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A90383">
        <w:rPr>
          <w:rFonts w:ascii="Times New Roman" w:eastAsia="Times New Roman" w:hAnsi="Times New Roman" w:cs="Times New Roman"/>
          <w:b/>
          <w:sz w:val="28"/>
          <w:szCs w:val="28"/>
        </w:rPr>
        <w:t>ВЫПОЛНЕНИЕ РАБОТ ПО КАПИТАЛЬНОМУ РЕМОНТУ СТОЛОВОЙ №4 В КОРПУСЕ 6 (1-Й ЭТАП)</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A90383">
        <w:rPr>
          <w:b w:val="0"/>
          <w:bCs/>
          <w:spacing w:val="-2"/>
          <w:sz w:val="24"/>
          <w:szCs w:val="24"/>
        </w:rPr>
        <w:t>капитальному ремонту столовой №4 в корпусе 6 (1-й этап)</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A90383">
        <w:rPr>
          <w:sz w:val="24"/>
          <w:szCs w:val="24"/>
          <w:u w:val="single"/>
        </w:rPr>
        <w:t>23 638 082,40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A90383">
        <w:rPr>
          <w:rFonts w:ascii="Times New Roman" w:hAnsi="Times New Roman" w:cs="Times New Roman"/>
          <w:sz w:val="24"/>
          <w:szCs w:val="24"/>
        </w:rPr>
        <w:t>25.08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6D68A5">
        <w:rPr>
          <w:rFonts w:ascii="Times New Roman" w:hAnsi="Times New Roman" w:cs="Times New Roman"/>
          <w:sz w:val="24"/>
          <w:szCs w:val="24"/>
        </w:rPr>
        <w:t>12:00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w:t>
      </w:r>
      <w:r w:rsidR="00142A12" w:rsidRPr="00560E5E">
        <w:rPr>
          <w:rFonts w:ascii="Times New Roman" w:hAnsi="Times New Roman" w:cs="Times New Roman"/>
          <w:sz w:val="24"/>
          <w:szCs w:val="24"/>
        </w:rPr>
        <w:t>.2022</w:t>
      </w:r>
      <w:r w:rsidR="00EF76DD">
        <w:rPr>
          <w:rFonts w:ascii="Times New Roman" w:hAnsi="Times New Roman" w:cs="Times New Roman"/>
          <w:sz w:val="24"/>
          <w:szCs w:val="24"/>
        </w:rPr>
        <w:t xml:space="preserve"> 09</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6D68A5">
              <w:rPr>
                <w:rFonts w:ascii="Times New Roman" w:hAnsi="Times New Roman" w:cs="Times New Roman"/>
                <w:sz w:val="24"/>
                <w:szCs w:val="24"/>
              </w:rPr>
              <w:t>25.08.2022 12</w:t>
            </w:r>
            <w:r w:rsidR="00AC0074" w:rsidRPr="00974D3E">
              <w:rPr>
                <w:rFonts w:ascii="Times New Roman" w:hAnsi="Times New Roman" w:cs="Times New Roman"/>
                <w:sz w:val="24"/>
                <w:szCs w:val="24"/>
              </w:rPr>
              <w:t>:</w:t>
            </w:r>
            <w:r w:rsidR="006D68A5">
              <w:rPr>
                <w:rFonts w:ascii="Times New Roman" w:hAnsi="Times New Roman" w:cs="Times New Roman"/>
                <w:sz w:val="24"/>
                <w:szCs w:val="24"/>
              </w:rPr>
              <w:t>0</w:t>
            </w:r>
            <w:r w:rsidR="00EF76DD">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30.08.2022 09</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90383"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90383"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F76DD">
        <w:rPr>
          <w:rFonts w:ascii="Times New Roman" w:hAnsi="Times New Roman" w:cs="Times New Roman"/>
          <w:sz w:val="24"/>
          <w:szCs w:val="24"/>
        </w:rPr>
        <w:t>27.09.2022 17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6D68A5">
        <w:rPr>
          <w:rFonts w:ascii="Times New Roman" w:hAnsi="Times New Roman" w:cs="Times New Roman"/>
          <w:sz w:val="24"/>
          <w:szCs w:val="24"/>
        </w:rPr>
        <w:t>25.08.2022 12</w:t>
      </w:r>
      <w:r w:rsidR="00AC0074" w:rsidRPr="00560E5E">
        <w:rPr>
          <w:rFonts w:ascii="Times New Roman" w:hAnsi="Times New Roman" w:cs="Times New Roman"/>
          <w:sz w:val="24"/>
          <w:szCs w:val="24"/>
        </w:rPr>
        <w:t>:</w:t>
      </w:r>
      <w:r w:rsidR="006D68A5">
        <w:rPr>
          <w:rFonts w:ascii="Times New Roman" w:hAnsi="Times New Roman" w:cs="Times New Roman"/>
          <w:sz w:val="24"/>
          <w:szCs w:val="24"/>
        </w:rPr>
        <w:t>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EF76DD">
        <w:rPr>
          <w:rFonts w:ascii="Times New Roman" w:hAnsi="Times New Roman" w:cs="Times New Roman"/>
          <w:sz w:val="24"/>
          <w:szCs w:val="24"/>
        </w:rPr>
        <w:t>29.08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EF76DD">
        <w:rPr>
          <w:rFonts w:ascii="Times New Roman" w:hAnsi="Times New Roman" w:cs="Times New Roman"/>
          <w:sz w:val="24"/>
          <w:szCs w:val="24"/>
        </w:rPr>
        <w:t>09</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bookmarkStart w:id="0" w:name="_GoBack"/>
      <w:bookmarkEnd w:id="0"/>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3"/>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3"/>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3"/>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3"/>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3"/>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8"/>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EF76DD" w:rsidRPr="002A7D61" w:rsidRDefault="00EF76DD" w:rsidP="00EF76DD">
      <w:pPr>
        <w:pStyle w:val="af8"/>
        <w:jc w:val="center"/>
        <w:rPr>
          <w:rFonts w:ascii="Times New Roman" w:hAnsi="Times New Roman" w:cs="Times New Roman"/>
          <w:b/>
        </w:rPr>
      </w:pPr>
      <w:r w:rsidRPr="002A7D61">
        <w:rPr>
          <w:rFonts w:ascii="Times New Roman" w:hAnsi="Times New Roman" w:cs="Times New Roman"/>
          <w:b/>
        </w:rPr>
        <w:t xml:space="preserve">на </w:t>
      </w:r>
      <w:r>
        <w:rPr>
          <w:rFonts w:ascii="Times New Roman" w:hAnsi="Times New Roman" w:cs="Times New Roman"/>
          <w:b/>
        </w:rPr>
        <w:t>капитальный ремонт столовой №4 в корпусе 6 (1-й этап).</w:t>
      </w:r>
    </w:p>
    <w:p w:rsidR="00EF76DD" w:rsidRPr="002A7D61" w:rsidRDefault="00EF76DD" w:rsidP="00EF76DD">
      <w:pPr>
        <w:pStyle w:val="af8"/>
        <w:jc w:val="both"/>
        <w:rPr>
          <w:rFonts w:ascii="Times New Roman" w:hAnsi="Times New Roman" w:cs="Times New Roman"/>
        </w:rPr>
      </w:pPr>
    </w:p>
    <w:p w:rsidR="00EF76DD" w:rsidRPr="002A7D61" w:rsidRDefault="00EF76DD" w:rsidP="00EF76DD">
      <w:pPr>
        <w:pStyle w:val="af8"/>
        <w:jc w:val="both"/>
        <w:rPr>
          <w:rFonts w:ascii="Times New Roman" w:hAnsi="Times New Roman" w:cs="Times New Roman"/>
          <w:b/>
        </w:rPr>
      </w:pPr>
      <w:r w:rsidRPr="002A7D61">
        <w:rPr>
          <w:rFonts w:ascii="Times New Roman" w:hAnsi="Times New Roman" w:cs="Times New Roman"/>
        </w:rPr>
        <w:t>1.</w:t>
      </w:r>
      <w:r w:rsidRPr="002A7D61">
        <w:rPr>
          <w:rFonts w:ascii="Times New Roman" w:hAnsi="Times New Roman" w:cs="Times New Roman"/>
          <w:b/>
        </w:rPr>
        <w:t>Требования к количественным характеристикам (объему) работ.</w:t>
      </w:r>
    </w:p>
    <w:p w:rsidR="00EF76DD" w:rsidRDefault="00EF76DD" w:rsidP="00EF76DD">
      <w:pPr>
        <w:pStyle w:val="af8"/>
        <w:jc w:val="both"/>
        <w:rPr>
          <w:rFonts w:ascii="Times New Roman" w:eastAsia="Times New Roman" w:hAnsi="Times New Roman" w:cs="Times New Roman"/>
        </w:rPr>
      </w:pPr>
      <w:r w:rsidRPr="002A7D61">
        <w:rPr>
          <w:rFonts w:ascii="Times New Roman" w:eastAsia="Times New Roman" w:hAnsi="Times New Roman" w:cs="Times New Roman"/>
        </w:rPr>
        <w:t xml:space="preserve">1.1. Предметом настоящего технического задания является </w:t>
      </w:r>
      <w:r>
        <w:rPr>
          <w:rFonts w:ascii="Times New Roman" w:eastAsia="Times New Roman" w:hAnsi="Times New Roman" w:cs="Times New Roman"/>
        </w:rPr>
        <w:t>капитальный ремонт столовой №4 в корпусе 6 (1-й этап).</w:t>
      </w:r>
    </w:p>
    <w:p w:rsidR="00EF76DD" w:rsidRPr="002A7D61" w:rsidRDefault="00EF76DD" w:rsidP="00EF76DD">
      <w:pPr>
        <w:pStyle w:val="af8"/>
        <w:jc w:val="both"/>
        <w:rPr>
          <w:rFonts w:ascii="Times New Roman" w:eastAsia="Times New Roman" w:hAnsi="Times New Roman" w:cs="Times New Roman"/>
        </w:rPr>
      </w:pPr>
      <w:r w:rsidRPr="002A7D61">
        <w:rPr>
          <w:rFonts w:ascii="Times New Roman" w:eastAsia="Times New Roman" w:hAnsi="Times New Roman" w:cs="Times New Roman"/>
        </w:rPr>
        <w:t xml:space="preserve">1.2. Адрес выполнения работ: </w:t>
      </w:r>
      <w:r w:rsidRPr="002A7D61">
        <w:rPr>
          <w:rFonts w:ascii="Times New Roman" w:eastAsia="Times New Roman" w:hAnsi="Times New Roman" w:cs="Times New Roman"/>
          <w:lang w:eastAsia="ru-RU"/>
        </w:rPr>
        <w:t>г. Керчь, ул. Танкистов, 4.</w:t>
      </w:r>
    </w:p>
    <w:p w:rsidR="00EF76DD" w:rsidRPr="002A7D61" w:rsidRDefault="00EF76DD" w:rsidP="00EF76DD">
      <w:pPr>
        <w:widowControl w:val="0"/>
        <w:spacing w:after="0" w:line="240" w:lineRule="auto"/>
        <w:jc w:val="both"/>
        <w:rPr>
          <w:rFonts w:ascii="Times New Roman" w:eastAsia="Times New Roman" w:hAnsi="Times New Roman" w:cs="Times New Roman"/>
          <w:lang w:eastAsia="ru-RU"/>
        </w:rPr>
      </w:pPr>
      <w:r w:rsidRPr="002A7D61">
        <w:rPr>
          <w:rFonts w:ascii="Times New Roman" w:eastAsia="Times New Roman" w:hAnsi="Times New Roman" w:cs="Times New Roman"/>
          <w:lang w:eastAsia="ru-RU"/>
        </w:rPr>
        <w:t>1.3. Срок выполнения работ: не более</w:t>
      </w:r>
      <w:r>
        <w:rPr>
          <w:rFonts w:ascii="Times New Roman" w:eastAsia="Times New Roman" w:hAnsi="Times New Roman" w:cs="Times New Roman"/>
          <w:lang w:eastAsia="ru-RU"/>
        </w:rPr>
        <w:t xml:space="preserve"> 50 рабочих</w:t>
      </w:r>
      <w:r w:rsidRPr="005578A9">
        <w:rPr>
          <w:rFonts w:ascii="Times New Roman" w:eastAsia="Times New Roman" w:hAnsi="Times New Roman" w:cs="Times New Roman"/>
          <w:lang w:eastAsia="ru-RU"/>
        </w:rPr>
        <w:t xml:space="preserve"> дней.</w:t>
      </w:r>
    </w:p>
    <w:p w:rsidR="00EF76DD" w:rsidRPr="002A7D61" w:rsidRDefault="00EF76DD" w:rsidP="00EF76DD">
      <w:pPr>
        <w:widowControl w:val="0"/>
        <w:spacing w:after="0" w:line="240" w:lineRule="auto"/>
        <w:jc w:val="both"/>
        <w:rPr>
          <w:rFonts w:ascii="Times New Roman" w:eastAsia="Times New Roman" w:hAnsi="Times New Roman" w:cs="Times New Roman"/>
          <w:lang w:eastAsia="ru-RU"/>
        </w:rPr>
      </w:pPr>
      <w:r w:rsidRPr="002A7D61">
        <w:rPr>
          <w:rFonts w:ascii="Times New Roman" w:eastAsia="Times New Roman" w:hAnsi="Times New Roman" w:cs="Times New Roman"/>
          <w:lang w:eastAsia="ru-RU"/>
        </w:rPr>
        <w:t xml:space="preserve">1.4. Начало выполнения работ: не позднее 5 </w:t>
      </w:r>
      <w:r>
        <w:rPr>
          <w:rFonts w:ascii="Times New Roman" w:eastAsia="Times New Roman" w:hAnsi="Times New Roman" w:cs="Times New Roman"/>
          <w:lang w:eastAsia="ru-RU"/>
        </w:rPr>
        <w:t xml:space="preserve">календарных </w:t>
      </w:r>
      <w:r w:rsidRPr="002A7D61">
        <w:rPr>
          <w:rFonts w:ascii="Times New Roman" w:eastAsia="Times New Roman" w:hAnsi="Times New Roman" w:cs="Times New Roman"/>
          <w:lang w:eastAsia="ru-RU"/>
        </w:rPr>
        <w:t xml:space="preserve">дней </w:t>
      </w:r>
      <w:proofErr w:type="gramStart"/>
      <w:r w:rsidRPr="002A7D61">
        <w:rPr>
          <w:rFonts w:ascii="Times New Roman" w:eastAsia="Times New Roman" w:hAnsi="Times New Roman" w:cs="Times New Roman"/>
          <w:lang w:eastAsia="ru-RU"/>
        </w:rPr>
        <w:t>с даты оплаты</w:t>
      </w:r>
      <w:proofErr w:type="gramEnd"/>
      <w:r w:rsidRPr="002A7D61">
        <w:rPr>
          <w:rFonts w:ascii="Times New Roman" w:eastAsia="Times New Roman" w:hAnsi="Times New Roman" w:cs="Times New Roman"/>
          <w:lang w:eastAsia="ru-RU"/>
        </w:rPr>
        <w:t xml:space="preserve"> аванса</w:t>
      </w:r>
      <w:r>
        <w:rPr>
          <w:rFonts w:ascii="Times New Roman" w:eastAsia="Times New Roman" w:hAnsi="Times New Roman" w:cs="Times New Roman"/>
          <w:lang w:eastAsia="ru-RU"/>
        </w:rPr>
        <w:t>.</w:t>
      </w:r>
    </w:p>
    <w:p w:rsidR="00EF76DD" w:rsidRDefault="00EF76DD" w:rsidP="00EF76DD">
      <w:pPr>
        <w:autoSpaceDE w:val="0"/>
        <w:spacing w:after="0" w:line="240" w:lineRule="auto"/>
        <w:jc w:val="both"/>
        <w:rPr>
          <w:rFonts w:ascii="Times New Roman" w:eastAsia="Arial" w:hAnsi="Times New Roman" w:cs="Times New Roman"/>
          <w:bCs/>
          <w:lang w:eastAsia="ar-SA"/>
        </w:rPr>
      </w:pPr>
      <w:r w:rsidRPr="002A7D61">
        <w:rPr>
          <w:rFonts w:ascii="Times New Roman" w:eastAsia="Arial" w:hAnsi="Times New Roman" w:cs="Times New Roman"/>
          <w:bCs/>
          <w:lang w:eastAsia="ar-SA"/>
        </w:rPr>
        <w:t>1.5.</w:t>
      </w:r>
      <w:r>
        <w:rPr>
          <w:rFonts w:ascii="Times New Roman" w:eastAsia="Arial" w:hAnsi="Times New Roman" w:cs="Times New Roman"/>
          <w:bCs/>
          <w:lang w:eastAsia="ar-SA"/>
        </w:rPr>
        <w:t xml:space="preserve"> </w:t>
      </w:r>
      <w:r w:rsidRPr="002A7D61">
        <w:rPr>
          <w:rFonts w:ascii="Times New Roman" w:eastAsia="Arial" w:hAnsi="Times New Roman" w:cs="Times New Roman"/>
          <w:bCs/>
          <w:lang w:eastAsia="ar-SA"/>
        </w:rPr>
        <w:t>Перечень необходимых работ:</w:t>
      </w:r>
    </w:p>
    <w:p w:rsidR="00E5240C" w:rsidRDefault="00E5240C" w:rsidP="00E5240C">
      <w:pPr>
        <w:spacing w:after="0" w:line="240" w:lineRule="auto"/>
        <w:rPr>
          <w:rFonts w:ascii="Times New Roman" w:eastAsia="Times New Roman" w:hAnsi="Times New Roman" w:cs="Times New Roman"/>
          <w:lang w:eastAsia="ru-RU"/>
        </w:rPr>
      </w:pPr>
    </w:p>
    <w:tbl>
      <w:tblPr>
        <w:tblStyle w:val="aff7"/>
        <w:tblW w:w="0" w:type="auto"/>
        <w:tblLook w:val="04A0" w:firstRow="1" w:lastRow="0" w:firstColumn="1" w:lastColumn="0" w:noHBand="0" w:noVBand="1"/>
      </w:tblPr>
      <w:tblGrid>
        <w:gridCol w:w="700"/>
        <w:gridCol w:w="4400"/>
        <w:gridCol w:w="1220"/>
        <w:gridCol w:w="1060"/>
        <w:gridCol w:w="91"/>
        <w:gridCol w:w="1509"/>
        <w:gridCol w:w="91"/>
      </w:tblGrid>
      <w:tr w:rsidR="006D68A5" w:rsidRPr="00BE3A22" w:rsidTr="004A5FCF">
        <w:trPr>
          <w:gridAfter w:val="1"/>
          <w:wAfter w:w="91" w:type="dxa"/>
          <w:trHeight w:val="495"/>
        </w:trPr>
        <w:tc>
          <w:tcPr>
            <w:tcW w:w="700" w:type="dxa"/>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 xml:space="preserve">№ </w:t>
            </w:r>
            <w:proofErr w:type="spellStart"/>
            <w:r w:rsidRPr="00BE3A22">
              <w:rPr>
                <w:rFonts w:ascii="Times New Roman" w:eastAsia="Times New Roman" w:hAnsi="Times New Roman" w:cs="Times New Roman"/>
                <w:b/>
                <w:lang w:eastAsia="ru-RU"/>
              </w:rPr>
              <w:t>пп</w:t>
            </w:r>
            <w:proofErr w:type="spellEnd"/>
          </w:p>
        </w:tc>
        <w:tc>
          <w:tcPr>
            <w:tcW w:w="4400" w:type="dxa"/>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Наименование</w:t>
            </w:r>
          </w:p>
        </w:tc>
        <w:tc>
          <w:tcPr>
            <w:tcW w:w="1220" w:type="dxa"/>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Ед. изм.</w:t>
            </w:r>
          </w:p>
        </w:tc>
        <w:tc>
          <w:tcPr>
            <w:tcW w:w="1060" w:type="dxa"/>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Кол.</w:t>
            </w:r>
          </w:p>
        </w:tc>
        <w:tc>
          <w:tcPr>
            <w:tcW w:w="1600" w:type="dxa"/>
            <w:gridSpan w:val="2"/>
            <w:noWrap/>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Примечание</w:t>
            </w:r>
          </w:p>
        </w:tc>
      </w:tr>
      <w:tr w:rsidR="006D68A5" w:rsidRPr="00BE3A22" w:rsidTr="004A5FCF">
        <w:trPr>
          <w:gridAfter w:val="1"/>
          <w:wAfter w:w="91" w:type="dxa"/>
          <w:trHeight w:val="264"/>
        </w:trPr>
        <w:tc>
          <w:tcPr>
            <w:tcW w:w="700" w:type="dxa"/>
            <w:noWrap/>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1</w:t>
            </w:r>
          </w:p>
        </w:tc>
        <w:tc>
          <w:tcPr>
            <w:tcW w:w="4400" w:type="dxa"/>
            <w:noWrap/>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2</w:t>
            </w:r>
          </w:p>
        </w:tc>
        <w:tc>
          <w:tcPr>
            <w:tcW w:w="1220" w:type="dxa"/>
            <w:noWrap/>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3</w:t>
            </w:r>
          </w:p>
        </w:tc>
        <w:tc>
          <w:tcPr>
            <w:tcW w:w="1060" w:type="dxa"/>
            <w:noWrap/>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4</w:t>
            </w:r>
          </w:p>
        </w:tc>
        <w:tc>
          <w:tcPr>
            <w:tcW w:w="1600" w:type="dxa"/>
            <w:gridSpan w:val="2"/>
            <w:noWrap/>
            <w:hideMark/>
          </w:tcPr>
          <w:p w:rsidR="006D68A5" w:rsidRPr="00BE3A22" w:rsidRDefault="006D68A5" w:rsidP="004A5FCF">
            <w:pPr>
              <w:jc w:val="center"/>
              <w:rPr>
                <w:rFonts w:ascii="Times New Roman" w:eastAsia="Times New Roman" w:hAnsi="Times New Roman" w:cs="Times New Roman"/>
                <w:b/>
                <w:lang w:eastAsia="ru-RU"/>
              </w:rPr>
            </w:pPr>
            <w:r w:rsidRPr="00BE3A22">
              <w:rPr>
                <w:rFonts w:ascii="Times New Roman" w:eastAsia="Times New Roman" w:hAnsi="Times New Roman" w:cs="Times New Roman"/>
                <w:b/>
                <w:lang w:eastAsia="ru-RU"/>
              </w:rPr>
              <w:t>6</w:t>
            </w:r>
          </w:p>
        </w:tc>
      </w:tr>
      <w:tr w:rsidR="006D68A5" w:rsidRPr="00BE3A22" w:rsidTr="004A5FCF">
        <w:trPr>
          <w:gridAfter w:val="1"/>
          <w:wAfter w:w="91" w:type="dxa"/>
          <w:trHeight w:val="414"/>
        </w:trPr>
        <w:tc>
          <w:tcPr>
            <w:tcW w:w="8980" w:type="dxa"/>
            <w:gridSpan w:val="6"/>
            <w:hideMark/>
          </w:tcPr>
          <w:p w:rsidR="006D68A5" w:rsidRPr="00BE3A22" w:rsidRDefault="006D68A5" w:rsidP="004A5FCF">
            <w:pPr>
              <w:rPr>
                <w:rFonts w:ascii="Times New Roman" w:eastAsia="Times New Roman" w:hAnsi="Times New Roman" w:cs="Times New Roman"/>
                <w:b/>
                <w:bCs/>
                <w:lang w:eastAsia="ru-RU"/>
              </w:rPr>
            </w:pPr>
            <w:r w:rsidRPr="00BE3A22">
              <w:rPr>
                <w:rFonts w:ascii="Times New Roman" w:eastAsia="Times New Roman" w:hAnsi="Times New Roman" w:cs="Times New Roman"/>
                <w:b/>
                <w:bCs/>
                <w:lang w:eastAsia="ru-RU"/>
              </w:rPr>
              <w:t>Раздел 1. Демонтажные работы первого этажа</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1</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0,0966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0,0322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 лестничная клетка</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накладных бетонных </w:t>
            </w:r>
            <w:proofErr w:type="spellStart"/>
            <w:r w:rsidRPr="00BE3A22">
              <w:rPr>
                <w:rFonts w:ascii="Times New Roman" w:eastAsia="Times New Roman" w:hAnsi="Times New Roman" w:cs="Times New Roman"/>
                <w:lang w:eastAsia="ru-RU"/>
              </w:rPr>
              <w:t>проступей</w:t>
            </w:r>
            <w:proofErr w:type="spellEnd"/>
            <w:r w:rsidRPr="00BE3A22">
              <w:rPr>
                <w:rFonts w:ascii="Times New Roman" w:eastAsia="Times New Roman" w:hAnsi="Times New Roman" w:cs="Times New Roman"/>
                <w:lang w:eastAsia="ru-RU"/>
              </w:rPr>
              <w:t xml:space="preserve">  1350*320*50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0,14256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0,972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перил</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0,1512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416"/>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стальной полосы 20 мм Ст3 - 9 кг</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металлических ограждений: без поручней</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0,4396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100</w:t>
            </w:r>
            <w:r w:rsidRPr="00BE3A22">
              <w:rPr>
                <w:rFonts w:ascii="Times New Roman" w:eastAsia="Times New Roman" w:hAnsi="Times New Roman" w:cs="Times New Roman"/>
                <w:lang w:eastAsia="ru-RU"/>
              </w:rPr>
              <w:t xml:space="preserve">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0,1811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0,0756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5</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32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0,0378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0,67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0,46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38,9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6</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дверей с тепловой изоляцией: в кирпичных стенах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0,138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0,168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0,1203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7</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0,21276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51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13,14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8</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8,09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9</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12</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0,2268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0,0315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0,126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0,0322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13</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68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69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0,0276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0,2644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0,1981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покрытий полов: из керамических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0,1395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13,95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14</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0,0276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0,2276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0,13134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покрытий полов: из керамических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16</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металлических дверных блоков </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0,21875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0,16255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10,45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Помещение 18 и 51 коридор</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1,3163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покрытий мозаичных: из боя мраморных плит (типа "Брекчия")</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1,377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88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10</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1,377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150</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19</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0,98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10</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0,54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20</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105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0,462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22</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0,297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7,47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2,6775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23</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0,0756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облицовки стен: из керамических </w:t>
            </w:r>
            <w:r w:rsidRPr="00BE3A22">
              <w:rPr>
                <w:rFonts w:ascii="Times New Roman" w:eastAsia="Times New Roman" w:hAnsi="Times New Roman" w:cs="Times New Roman"/>
                <w:lang w:eastAsia="ru-RU"/>
              </w:rPr>
              <w:lastRenderedPageBreak/>
              <w:t>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125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10</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24</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0,3633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3,024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Пробивка проемов в конструкциях: из кирпича</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0,4775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25</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0,3753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27</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142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покрытий мозаичных: из боя мраморных плит (типа "Брекчия")</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10</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28</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металлических дверных блоков </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0,0228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0,003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149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29</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0,0378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0,00525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w:t>
            </w:r>
            <w:r>
              <w:rPr>
                <w:rFonts w:ascii="Times New Roman" w:eastAsia="Times New Roman" w:hAnsi="Times New Roman" w:cs="Times New Roman"/>
                <w:lang w:eastAsia="ru-RU"/>
              </w:rPr>
              <w:t xml:space="preserve">стяжек: цементных толщиной 200 </w:t>
            </w:r>
            <w:r w:rsidRPr="00BE3A22">
              <w:rPr>
                <w:rFonts w:ascii="Times New Roman" w:eastAsia="Times New Roman" w:hAnsi="Times New Roman" w:cs="Times New Roman"/>
                <w:lang w:eastAsia="ru-RU"/>
              </w:rPr>
              <w:t>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30</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159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0,0378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Снятие подоконных досок: деревянных в </w:t>
            </w:r>
            <w:r w:rsidRPr="00BE3A22">
              <w:rPr>
                <w:rFonts w:ascii="Times New Roman" w:eastAsia="Times New Roman" w:hAnsi="Times New Roman" w:cs="Times New Roman"/>
                <w:lang w:eastAsia="ru-RU"/>
              </w:rPr>
              <w:lastRenderedPageBreak/>
              <w:t>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0,00525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162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31</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0,0756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32</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0,0756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33</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0,0378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0,00525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34</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176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0,9</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35</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0,07385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0,05905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179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36</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0,08415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w:t>
            </w:r>
            <w:r>
              <w:rPr>
                <w:rFonts w:ascii="Times New Roman" w:eastAsia="Times New Roman" w:hAnsi="Times New Roman" w:cs="Times New Roman"/>
                <w:lang w:eastAsia="ru-RU"/>
              </w:rPr>
              <w:t>таж стяжек: цементных толщиной 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3,325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37</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покрытий полов: из керамических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0,7492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0,7492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74,92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3,24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38</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горизонтальных поверхностей бетонных конструкций при помощи </w:t>
            </w:r>
            <w:r w:rsidRPr="00BE3A22">
              <w:rPr>
                <w:rFonts w:ascii="Times New Roman" w:eastAsia="Times New Roman" w:hAnsi="Times New Roman" w:cs="Times New Roman"/>
                <w:lang w:eastAsia="ru-RU"/>
              </w:rPr>
              <w:lastRenderedPageBreak/>
              <w:t>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195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3,1932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39</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199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2,0736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3,54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40</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2,496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41</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0,02475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0,03465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1,38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0,9684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209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4,13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42</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0,060375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0,043125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212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1,0125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43</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219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0,0377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1,284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3,77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44</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0,05825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0,08155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4,833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4,74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16,11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45</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горизонтальных поверхностей бетонных конструкций при помощи 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1,8</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230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3,465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46</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0,1005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2,304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47</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стяжек: цементных толщиной </w:t>
            </w:r>
            <w:r>
              <w:rPr>
                <w:rFonts w:ascii="Times New Roman" w:eastAsia="Times New Roman" w:hAnsi="Times New Roman" w:cs="Times New Roman"/>
                <w:lang w:eastAsia="ru-RU"/>
              </w:rPr>
              <w:t>4</w:t>
            </w:r>
            <w:r w:rsidRPr="00BE3A22">
              <w:rPr>
                <w:rFonts w:ascii="Times New Roman" w:eastAsia="Times New Roman" w:hAnsi="Times New Roman" w:cs="Times New Roman"/>
                <w:lang w:eastAsia="ru-RU"/>
              </w:rPr>
              <w:t>0 мм</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2,865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48</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0,0207</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0,05175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249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0,07245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горизонтальных поверхностей бетонных конструкций при помощи </w:t>
            </w:r>
            <w:r w:rsidRPr="00BE3A22">
              <w:rPr>
                <w:rFonts w:ascii="Times New Roman" w:eastAsia="Times New Roman" w:hAnsi="Times New Roman" w:cs="Times New Roman"/>
                <w:lang w:eastAsia="ru-RU"/>
              </w:rPr>
              <w:lastRenderedPageBreak/>
              <w:t>отбойных молотков, бетон марки: 250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251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3,24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29,11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49</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кирпичных стен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м3</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3,165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56 лестничная клетка</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Демонтаж накладных бетонных </w:t>
            </w:r>
            <w:proofErr w:type="spellStart"/>
            <w:r w:rsidRPr="00BE3A22">
              <w:rPr>
                <w:rFonts w:ascii="Times New Roman" w:eastAsia="Times New Roman" w:hAnsi="Times New Roman" w:cs="Times New Roman"/>
                <w:lang w:eastAsia="ru-RU"/>
              </w:rPr>
              <w:t>проступей</w:t>
            </w:r>
            <w:proofErr w:type="spellEnd"/>
            <w:r w:rsidRPr="00BE3A22">
              <w:rPr>
                <w:rFonts w:ascii="Times New Roman" w:eastAsia="Times New Roman" w:hAnsi="Times New Roman" w:cs="Times New Roman"/>
                <w:lang w:eastAsia="ru-RU"/>
              </w:rPr>
              <w:t xml:space="preserve">  1350*320*50</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0,14256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259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Отбивка штукатурки с поверхностей: стен и потолков кирпичных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Разборка облицовки стен: из керамических глазурованных плиток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перил</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0,115</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оконных переплетов: остекленных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0,1512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оконных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подоконных досок: деревянных в каменных зданиях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Разборка мелких покрытий и обделок из листовой стали: поясков, </w:t>
            </w:r>
            <w:proofErr w:type="spellStart"/>
            <w:r w:rsidRPr="00BE3A22">
              <w:rPr>
                <w:rFonts w:ascii="Times New Roman" w:eastAsia="Times New Roman" w:hAnsi="Times New Roman" w:cs="Times New Roman"/>
                <w:lang w:eastAsia="ru-RU"/>
              </w:rPr>
              <w:t>сандриков</w:t>
            </w:r>
            <w:proofErr w:type="spellEnd"/>
            <w:r w:rsidRPr="00BE3A22">
              <w:rPr>
                <w:rFonts w:ascii="Times New Roman" w:eastAsia="Times New Roman" w:hAnsi="Times New Roman" w:cs="Times New Roman"/>
                <w:lang w:eastAsia="ru-RU"/>
              </w:rPr>
              <w:t>, желобов, отливов, свесов и т.п.</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0,084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792"/>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стальной полосы 20 мм Ст3 - 9 кг</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металлических ограждений: без поручней</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0,216</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269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Расчистка поверхностей шпателем, </w:t>
            </w:r>
            <w:r w:rsidRPr="00BE3A22">
              <w:rPr>
                <w:rFonts w:ascii="Times New Roman" w:eastAsia="Times New Roman" w:hAnsi="Times New Roman" w:cs="Times New Roman"/>
                <w:lang w:eastAsia="ru-RU"/>
              </w:rPr>
              <w:lastRenderedPageBreak/>
              <w:t>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40</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lastRenderedPageBreak/>
              <w:t>270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271</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272</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0,0322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57</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273</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274</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0,24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275</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0,0644</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276</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9,43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396"/>
        </w:trPr>
        <w:tc>
          <w:tcPr>
            <w:tcW w:w="8980" w:type="dxa"/>
            <w:gridSpan w:val="6"/>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Помещение 59</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277</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Демонтаж дверных коробок: в каменных стенах с отбивкой штукатурки в откосах</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xml:space="preserve">100 </w:t>
            </w:r>
            <w:proofErr w:type="spellStart"/>
            <w:proofErr w:type="gramStart"/>
            <w:r w:rsidRPr="00BE3A22">
              <w:rPr>
                <w:rFonts w:ascii="Times New Roman" w:eastAsia="Times New Roman" w:hAnsi="Times New Roman" w:cs="Times New Roman"/>
                <w:lang w:eastAsia="ru-RU"/>
              </w:rPr>
              <w:t>шт</w:t>
            </w:r>
            <w:proofErr w:type="spellEnd"/>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0,01</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278</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наличников</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0,12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264"/>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279</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Снятие дверных полотен</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100 м</w:t>
            </w:r>
            <w:proofErr w:type="gramStart"/>
            <w:r w:rsidRPr="00BE3A22">
              <w:rPr>
                <w:rFonts w:ascii="Times New Roman" w:eastAsia="Times New Roman" w:hAnsi="Times New Roman" w:cs="Times New Roman"/>
                <w:lang w:eastAsia="ru-RU"/>
              </w:rPr>
              <w:t>2</w:t>
            </w:r>
            <w:proofErr w:type="gramEnd"/>
          </w:p>
        </w:tc>
        <w:tc>
          <w:tcPr>
            <w:tcW w:w="106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0,0322</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BE3A22" w:rsidTr="004A5FCF">
        <w:trPr>
          <w:gridAfter w:val="1"/>
          <w:wAfter w:w="91" w:type="dxa"/>
          <w:trHeight w:val="528"/>
        </w:trPr>
        <w:tc>
          <w:tcPr>
            <w:tcW w:w="70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280</w:t>
            </w:r>
          </w:p>
        </w:tc>
        <w:tc>
          <w:tcPr>
            <w:tcW w:w="440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Расчистка поверхностей шпателем, щетками от старых покрасок</w:t>
            </w:r>
          </w:p>
        </w:tc>
        <w:tc>
          <w:tcPr>
            <w:tcW w:w="1220" w:type="dxa"/>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м</w:t>
            </w:r>
            <w:proofErr w:type="gramStart"/>
            <w:r w:rsidRPr="00BE3A22">
              <w:rPr>
                <w:rFonts w:ascii="Times New Roman" w:eastAsia="Times New Roman" w:hAnsi="Times New Roman" w:cs="Times New Roman"/>
                <w:lang w:eastAsia="ru-RU"/>
              </w:rPr>
              <w:t>2</w:t>
            </w:r>
            <w:proofErr w:type="gramEnd"/>
          </w:p>
        </w:tc>
        <w:tc>
          <w:tcPr>
            <w:tcW w:w="1060" w:type="dxa"/>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3,3</w:t>
            </w:r>
          </w:p>
        </w:tc>
        <w:tc>
          <w:tcPr>
            <w:tcW w:w="1600" w:type="dxa"/>
            <w:gridSpan w:val="2"/>
            <w:noWrap/>
            <w:hideMark/>
          </w:tcPr>
          <w:p w:rsidR="006D68A5" w:rsidRPr="00BE3A22" w:rsidRDefault="006D68A5" w:rsidP="004A5FCF">
            <w:pPr>
              <w:rPr>
                <w:rFonts w:ascii="Times New Roman" w:eastAsia="Times New Roman" w:hAnsi="Times New Roman" w:cs="Times New Roman"/>
                <w:lang w:eastAsia="ru-RU"/>
              </w:rPr>
            </w:pPr>
            <w:r w:rsidRPr="00BE3A22">
              <w:rPr>
                <w:rFonts w:ascii="Times New Roman" w:eastAsia="Times New Roman" w:hAnsi="Times New Roman" w:cs="Times New Roman"/>
                <w:lang w:eastAsia="ru-RU"/>
              </w:rPr>
              <w:t> </w:t>
            </w:r>
          </w:p>
        </w:tc>
      </w:tr>
      <w:tr w:rsidR="006D68A5" w:rsidRPr="007A0B31" w:rsidTr="004A5FCF">
        <w:trPr>
          <w:gridAfter w:val="1"/>
          <w:wAfter w:w="91" w:type="dxa"/>
          <w:trHeight w:val="414"/>
        </w:trPr>
        <w:tc>
          <w:tcPr>
            <w:tcW w:w="8980" w:type="dxa"/>
            <w:gridSpan w:val="6"/>
            <w:hideMark/>
          </w:tcPr>
          <w:p w:rsidR="006D68A5" w:rsidRPr="007A0B31" w:rsidRDefault="006D68A5" w:rsidP="004A5FCF">
            <w:pPr>
              <w:autoSpaceDE w:val="0"/>
              <w:jc w:val="both"/>
              <w:rPr>
                <w:rFonts w:ascii="Times New Roman" w:eastAsia="Arial" w:hAnsi="Times New Roman" w:cs="Times New Roman"/>
                <w:b/>
                <w:bCs/>
                <w:lang w:eastAsia="ar-SA"/>
              </w:rPr>
            </w:pPr>
            <w:r w:rsidRPr="007A0B31">
              <w:rPr>
                <w:rFonts w:ascii="Times New Roman" w:eastAsia="Arial" w:hAnsi="Times New Roman" w:cs="Times New Roman"/>
                <w:b/>
                <w:bCs/>
                <w:lang w:eastAsia="ar-SA"/>
              </w:rPr>
              <w:t>Раздел 1. Демонтажные работы второго этажа</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перегородок и стен</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кирпичных стен</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м3</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11,22324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Пробивка проемов в конструкциях: из кирпича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м3</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0,79716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681"/>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ракушечника в осях 12-18/Б-Е (номера </w:t>
            </w:r>
            <w:proofErr w:type="spellStart"/>
            <w:r w:rsidRPr="007A0B31">
              <w:rPr>
                <w:rFonts w:ascii="Times New Roman" w:eastAsia="Arial" w:hAnsi="Times New Roman" w:cs="Times New Roman"/>
                <w:bCs/>
                <w:lang w:eastAsia="ar-SA"/>
              </w:rPr>
              <w:t>помещ</w:t>
            </w:r>
            <w:proofErr w:type="gramStart"/>
            <w:r w:rsidRPr="007A0B31">
              <w:rPr>
                <w:rFonts w:ascii="Times New Roman" w:eastAsia="Arial" w:hAnsi="Times New Roman" w:cs="Times New Roman"/>
                <w:bCs/>
                <w:lang w:eastAsia="ar-SA"/>
              </w:rPr>
              <w:t>.д</w:t>
            </w:r>
            <w:proofErr w:type="gramEnd"/>
            <w:r w:rsidRPr="007A0B31">
              <w:rPr>
                <w:rFonts w:ascii="Times New Roman" w:eastAsia="Arial" w:hAnsi="Times New Roman" w:cs="Times New Roman"/>
                <w:bCs/>
                <w:lang w:eastAsia="ar-SA"/>
              </w:rPr>
              <w:t>о</w:t>
            </w:r>
            <w:proofErr w:type="spellEnd"/>
            <w:r w:rsidRPr="007A0B31">
              <w:rPr>
                <w:rFonts w:ascii="Times New Roman" w:eastAsia="Arial" w:hAnsi="Times New Roman" w:cs="Times New Roman"/>
                <w:bCs/>
                <w:lang w:eastAsia="ar-SA"/>
              </w:rPr>
              <w:t xml:space="preserve"> демонтажа №2, №6, №8), 23-28/Б-Е (номера </w:t>
            </w:r>
            <w:proofErr w:type="spellStart"/>
            <w:r w:rsidRPr="007A0B31">
              <w:rPr>
                <w:rFonts w:ascii="Times New Roman" w:eastAsia="Arial" w:hAnsi="Times New Roman" w:cs="Times New Roman"/>
                <w:bCs/>
                <w:lang w:eastAsia="ar-SA"/>
              </w:rPr>
              <w:t>помещ.до</w:t>
            </w:r>
            <w:proofErr w:type="spellEnd"/>
            <w:r w:rsidRPr="007A0B31">
              <w:rPr>
                <w:rFonts w:ascii="Times New Roman" w:eastAsia="Arial" w:hAnsi="Times New Roman" w:cs="Times New Roman"/>
                <w:bCs/>
                <w:lang w:eastAsia="ar-SA"/>
              </w:rPr>
              <w:t xml:space="preserve"> демонтажа №18, №19)</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ракушечника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1,97922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Обеденный зал 1</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0,3024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0,042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1320"/>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горизонтальных поверхностей железобетонных конструкций при помощи отбойных молотков, бетон марки: 250демонтаж железобетонной вставки в зале</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м3</w:t>
            </w:r>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3,24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1056"/>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Резка дисковыми </w:t>
            </w:r>
            <w:proofErr w:type="spellStart"/>
            <w:r w:rsidRPr="007A0B31">
              <w:rPr>
                <w:rFonts w:ascii="Times New Roman" w:eastAsia="Arial" w:hAnsi="Times New Roman" w:cs="Times New Roman"/>
                <w:bCs/>
                <w:lang w:eastAsia="ar-SA"/>
              </w:rPr>
              <w:t>стенорезными</w:t>
            </w:r>
            <w:proofErr w:type="spellEnd"/>
            <w:r w:rsidRPr="007A0B31">
              <w:rPr>
                <w:rFonts w:ascii="Times New Roman" w:eastAsia="Arial" w:hAnsi="Times New Roman" w:cs="Times New Roman"/>
                <w:bCs/>
                <w:lang w:eastAsia="ar-SA"/>
              </w:rPr>
              <w:t xml:space="preserve"> машинами бетонных и железобетонных конструкций стен, перегородок и перекрытий глубиной 230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proofErr w:type="gramStart"/>
            <w:r w:rsidRPr="007A0B31">
              <w:rPr>
                <w:rFonts w:ascii="Times New Roman" w:eastAsia="Arial" w:hAnsi="Times New Roman" w:cs="Times New Roman"/>
                <w:bCs/>
                <w:lang w:eastAsia="ar-SA"/>
              </w:rPr>
              <w:t>м</w:t>
            </w:r>
            <w:proofErr w:type="gramEnd"/>
            <w:r w:rsidRPr="007A0B31">
              <w:rPr>
                <w:rFonts w:ascii="Times New Roman" w:eastAsia="Arial" w:hAnsi="Times New Roman" w:cs="Times New Roman"/>
                <w:bCs/>
                <w:lang w:eastAsia="ar-SA"/>
              </w:rPr>
              <w:t xml:space="preserve"> реза</w:t>
            </w:r>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1,0528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0,00625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ракушечника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0,432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414,59</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элементов крепления потолочного светильника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ракушечника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0,0378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50</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 - мозаики</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4,1459</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Кухня</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стяжек: цементных толщиной 2</w:t>
            </w:r>
            <w:r>
              <w:rPr>
                <w:rFonts w:ascii="Times New Roman" w:eastAsia="Arial" w:hAnsi="Times New Roman" w:cs="Times New Roman"/>
                <w:bCs/>
                <w:lang w:eastAsia="ar-SA"/>
              </w:rPr>
              <w:t>2</w:t>
            </w:r>
            <w:r w:rsidRPr="007A0B31">
              <w:rPr>
                <w:rFonts w:ascii="Times New Roman" w:eastAsia="Arial" w:hAnsi="Times New Roman" w:cs="Times New Roman"/>
                <w:bCs/>
                <w:lang w:eastAsia="ar-SA"/>
              </w:rPr>
              <w:t>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2,0142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0,2646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0,021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24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0,175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крепления светильника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0,3</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металлических изделий (швеллер 12)</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т</w:t>
            </w:r>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0,0624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w:t>
            </w:r>
            <w:r>
              <w:rPr>
                <w:rFonts w:ascii="Times New Roman" w:eastAsia="Arial" w:hAnsi="Times New Roman" w:cs="Times New Roman"/>
                <w:bCs/>
                <w:lang w:eastAsia="ar-SA"/>
              </w:rPr>
              <w:t>1</w:t>
            </w:r>
            <w:r w:rsidRPr="007A0B31">
              <w:rPr>
                <w:rFonts w:ascii="Times New Roman" w:eastAsia="Arial" w:hAnsi="Times New Roman" w:cs="Times New Roman"/>
                <w:bCs/>
                <w:lang w:eastAsia="ar-SA"/>
              </w:rPr>
              <w:t>1,42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Коридор технологический</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 - мозаики</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0,6834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160</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0,6834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1,601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Отбивка штукатурки с поверхностей: стен и потолков кирпичных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1,601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72,39</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резка хлеба</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0,205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Отбивка штукатурки с поверхностей: стен и потолков кирпичных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0,205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крепления светильника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Помещения хранения продуктов</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0,115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175</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0,115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49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0,206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Отбивка штукатурки с поверхностей: стен и потолков кирпичных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0,206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proofErr w:type="gramStart"/>
            <w:r w:rsidRPr="007A0B31">
              <w:rPr>
                <w:rFonts w:ascii="Times New Roman" w:eastAsia="Arial" w:hAnsi="Times New Roman" w:cs="Times New Roman"/>
                <w:bCs/>
                <w:lang w:eastAsia="ar-SA"/>
              </w:rPr>
              <w:t>Моечная</w:t>
            </w:r>
            <w:proofErr w:type="gramEnd"/>
            <w:r w:rsidRPr="007A0B31">
              <w:rPr>
                <w:rFonts w:ascii="Times New Roman" w:eastAsia="Arial" w:hAnsi="Times New Roman" w:cs="Times New Roman"/>
                <w:bCs/>
                <w:lang w:eastAsia="ar-SA"/>
              </w:rPr>
              <w:t xml:space="preserve"> кухонной посуды</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0,3315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Отбивка штукатурки с поверхностей: стен и потолков кирпичных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0,3315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175</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0,25714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25,67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proofErr w:type="gramStart"/>
            <w:r w:rsidRPr="007A0B31">
              <w:rPr>
                <w:rFonts w:ascii="Times New Roman" w:eastAsia="Arial" w:hAnsi="Times New Roman" w:cs="Times New Roman"/>
                <w:bCs/>
                <w:lang w:eastAsia="ar-SA"/>
              </w:rPr>
              <w:t>Моечная</w:t>
            </w:r>
            <w:proofErr w:type="gramEnd"/>
            <w:r w:rsidRPr="007A0B31">
              <w:rPr>
                <w:rFonts w:ascii="Times New Roman" w:eastAsia="Arial" w:hAnsi="Times New Roman" w:cs="Times New Roman"/>
                <w:bCs/>
                <w:lang w:eastAsia="ar-SA"/>
              </w:rPr>
              <w:t xml:space="preserve"> столовой посуды</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310</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0,216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0,674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65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69,7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Помещение </w:t>
            </w:r>
            <w:proofErr w:type="gramStart"/>
            <w:r w:rsidRPr="007A0B31">
              <w:rPr>
                <w:rFonts w:ascii="Times New Roman" w:eastAsia="Arial" w:hAnsi="Times New Roman" w:cs="Times New Roman"/>
                <w:bCs/>
                <w:lang w:eastAsia="ar-SA"/>
              </w:rPr>
              <w:t>ленточного</w:t>
            </w:r>
            <w:proofErr w:type="gramEnd"/>
            <w:r w:rsidRPr="007A0B31">
              <w:rPr>
                <w:rFonts w:ascii="Times New Roman" w:eastAsia="Arial" w:hAnsi="Times New Roman" w:cs="Times New Roman"/>
                <w:bCs/>
                <w:lang w:eastAsia="ar-SA"/>
              </w:rPr>
              <w:t xml:space="preserve"> </w:t>
            </w:r>
            <w:proofErr w:type="spellStart"/>
            <w:r w:rsidRPr="007A0B31">
              <w:rPr>
                <w:rFonts w:ascii="Times New Roman" w:eastAsia="Arial" w:hAnsi="Times New Roman" w:cs="Times New Roman"/>
                <w:bCs/>
                <w:lang w:eastAsia="ar-SA"/>
              </w:rPr>
              <w:t>траспорта</w:t>
            </w:r>
            <w:proofErr w:type="spellEnd"/>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60,4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0,604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68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140</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0,604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150,7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Горячий цех</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18</w:t>
            </w:r>
            <w:r w:rsidRPr="007A0B31">
              <w:rPr>
                <w:rFonts w:ascii="Times New Roman" w:eastAsia="Arial" w:hAnsi="Times New Roman" w:cs="Times New Roman"/>
                <w:bCs/>
                <w:lang w:eastAsia="ar-SA"/>
              </w:rPr>
              <w:t>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0,5641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Отбивка штукатурки с поверхностей: стен и потолков кирпичных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0,767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0,0864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0,048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0,013</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56,41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79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0,111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Обеденный зал</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0,2268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xml:space="preserve">, </w:t>
            </w:r>
            <w:r w:rsidRPr="007A0B31">
              <w:rPr>
                <w:rFonts w:ascii="Times New Roman" w:eastAsia="Arial" w:hAnsi="Times New Roman" w:cs="Times New Roman"/>
                <w:bCs/>
                <w:lang w:eastAsia="ar-SA"/>
              </w:rPr>
              <w:lastRenderedPageBreak/>
              <w:t>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0,126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84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ракушечника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0,566</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w:t>
            </w:r>
            <w:proofErr w:type="gramStart"/>
            <w:r w:rsidRPr="007A0B31">
              <w:rPr>
                <w:rFonts w:ascii="Times New Roman" w:eastAsia="Arial" w:hAnsi="Times New Roman" w:cs="Times New Roman"/>
                <w:bCs/>
                <w:lang w:eastAsia="ar-SA"/>
              </w:rPr>
              <w:t>2</w:t>
            </w:r>
            <w:proofErr w:type="gramEnd"/>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360,9</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0,222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89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Заделка отверстий, гнезд и борозд: в стенах и перегородках железобетонных площадью до 0,2 м</w:t>
            </w:r>
            <w:proofErr w:type="gramStart"/>
            <w:r w:rsidRPr="007A0B31">
              <w:rPr>
                <w:rFonts w:ascii="Times New Roman" w:eastAsia="Arial" w:hAnsi="Times New Roman" w:cs="Times New Roman"/>
                <w:bCs/>
                <w:lang w:eastAsia="ar-SA"/>
              </w:rPr>
              <w:t>2</w:t>
            </w:r>
            <w:proofErr w:type="gramEnd"/>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м3</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0,0845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мозаики</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3,609</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Вестибюль</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0,0432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0,024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0,00625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0,051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Гардеробная</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0,003</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Подсобка буфета</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99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0,164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100</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0,164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102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0,2844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Буфет</w:t>
            </w:r>
          </w:p>
        </w:tc>
      </w:tr>
      <w:tr w:rsidR="006D68A5" w:rsidRPr="007A0B31" w:rsidTr="004A5FCF">
        <w:trPr>
          <w:gridAfter w:val="1"/>
          <w:wAfter w:w="91" w:type="dxa"/>
          <w:trHeight w:val="1056"/>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Резка дисковыми </w:t>
            </w:r>
            <w:proofErr w:type="spellStart"/>
            <w:r w:rsidRPr="007A0B31">
              <w:rPr>
                <w:rFonts w:ascii="Times New Roman" w:eastAsia="Arial" w:hAnsi="Times New Roman" w:cs="Times New Roman"/>
                <w:bCs/>
                <w:lang w:eastAsia="ar-SA"/>
              </w:rPr>
              <w:t>стенорезными</w:t>
            </w:r>
            <w:proofErr w:type="spellEnd"/>
            <w:r w:rsidRPr="007A0B31">
              <w:rPr>
                <w:rFonts w:ascii="Times New Roman" w:eastAsia="Arial" w:hAnsi="Times New Roman" w:cs="Times New Roman"/>
                <w:bCs/>
                <w:lang w:eastAsia="ar-SA"/>
              </w:rPr>
              <w:t xml:space="preserve"> машинами бетонных и железобетонных конструкций стен, перегородок и перекрытий глубиной 30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proofErr w:type="gramStart"/>
            <w:r w:rsidRPr="007A0B31">
              <w:rPr>
                <w:rFonts w:ascii="Times New Roman" w:eastAsia="Arial" w:hAnsi="Times New Roman" w:cs="Times New Roman"/>
                <w:bCs/>
                <w:lang w:eastAsia="ar-SA"/>
              </w:rPr>
              <w:t>м</w:t>
            </w:r>
            <w:proofErr w:type="gramEnd"/>
            <w:r w:rsidRPr="007A0B31">
              <w:rPr>
                <w:rFonts w:ascii="Times New Roman" w:eastAsia="Arial" w:hAnsi="Times New Roman" w:cs="Times New Roman"/>
                <w:bCs/>
                <w:lang w:eastAsia="ar-SA"/>
              </w:rPr>
              <w:t xml:space="preserve"> реза</w:t>
            </w:r>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21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w:t>
            </w:r>
            <w:r>
              <w:rPr>
                <w:rFonts w:ascii="Times New Roman" w:eastAsia="Arial" w:hAnsi="Times New Roman" w:cs="Times New Roman"/>
                <w:bCs/>
                <w:lang w:eastAsia="ar-SA"/>
              </w:rPr>
              <w:t>таж стяжек: цементных толщиной 5</w:t>
            </w:r>
            <w:r w:rsidRPr="007A0B31">
              <w:rPr>
                <w:rFonts w:ascii="Times New Roman" w:eastAsia="Arial" w:hAnsi="Times New Roman" w:cs="Times New Roman"/>
                <w:bCs/>
                <w:lang w:eastAsia="ar-SA"/>
              </w:rPr>
              <w:t>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proofErr w:type="spellStart"/>
            <w:r w:rsidRPr="007A0B31">
              <w:rPr>
                <w:rFonts w:ascii="Times New Roman" w:eastAsia="Arial" w:hAnsi="Times New Roman" w:cs="Times New Roman"/>
                <w:bCs/>
                <w:lang w:eastAsia="ar-SA"/>
              </w:rPr>
              <w:t>Минизал</w:t>
            </w:r>
            <w:proofErr w:type="spellEnd"/>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0,0378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0,021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0,003</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10</w:t>
            </w:r>
            <w:r w:rsidRPr="007A0B31">
              <w:rPr>
                <w:rFonts w:ascii="Times New Roman" w:eastAsia="Arial" w:hAnsi="Times New Roman" w:cs="Times New Roman"/>
                <w:bCs/>
                <w:lang w:eastAsia="ar-SA"/>
              </w:rPr>
              <w:t>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0,1685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Вестибюль</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0,0378</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792"/>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Разборка мелких покрытий и обделок из листовой стали: поясков, </w:t>
            </w:r>
            <w:proofErr w:type="spellStart"/>
            <w:r w:rsidRPr="007A0B31">
              <w:rPr>
                <w:rFonts w:ascii="Times New Roman" w:eastAsia="Arial" w:hAnsi="Times New Roman" w:cs="Times New Roman"/>
                <w:bCs/>
                <w:lang w:eastAsia="ar-SA"/>
              </w:rPr>
              <w:t>сандриков</w:t>
            </w:r>
            <w:proofErr w:type="spellEnd"/>
            <w:r w:rsidRPr="007A0B31">
              <w:rPr>
                <w:rFonts w:ascii="Times New Roman" w:eastAsia="Arial" w:hAnsi="Times New Roman" w:cs="Times New Roman"/>
                <w:bCs/>
                <w:lang w:eastAsia="ar-SA"/>
              </w:rPr>
              <w:t>, желобов, отливов, свесов и т.п.</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подоконных досок: деревянных в каменных зданиях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0,00625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119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0,051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w:t>
            </w:r>
            <w:r>
              <w:rPr>
                <w:rFonts w:ascii="Times New Roman" w:eastAsia="Arial" w:hAnsi="Times New Roman" w:cs="Times New Roman"/>
                <w:bCs/>
                <w:lang w:eastAsia="ar-SA"/>
              </w:rPr>
              <w:t xml:space="preserve"> металлоконструкций</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т</w:t>
            </w:r>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Уборные</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0,1625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Демонтаж стяжек: цементных толщиной </w:t>
            </w:r>
            <w:r>
              <w:rPr>
                <w:rFonts w:ascii="Times New Roman" w:eastAsia="Arial" w:hAnsi="Times New Roman" w:cs="Times New Roman"/>
                <w:bCs/>
                <w:lang w:eastAsia="ar-SA"/>
              </w:rPr>
              <w:t>10</w:t>
            </w:r>
            <w:r w:rsidRPr="007A0B31">
              <w:rPr>
                <w:rFonts w:ascii="Times New Roman" w:eastAsia="Arial" w:hAnsi="Times New Roman" w:cs="Times New Roman"/>
                <w:bCs/>
                <w:lang w:eastAsia="ar-SA"/>
              </w:rPr>
              <w:t>0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0,1625</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0,214</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126</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Мойка рук</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0,1597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w:t>
            </w:r>
            <w:r>
              <w:rPr>
                <w:rFonts w:ascii="Times New Roman" w:eastAsia="Arial" w:hAnsi="Times New Roman" w:cs="Times New Roman"/>
                <w:bCs/>
                <w:lang w:eastAsia="ar-SA"/>
              </w:rPr>
              <w:t xml:space="preserve">ж стяжек: цементных толщиной 200 </w:t>
            </w:r>
            <w:r w:rsidRPr="007A0B31">
              <w:rPr>
                <w:rFonts w:ascii="Times New Roman" w:eastAsia="Arial" w:hAnsi="Times New Roman" w:cs="Times New Roman"/>
                <w:bCs/>
                <w:lang w:eastAsia="ar-SA"/>
              </w:rPr>
              <w:t>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0,1597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0,032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1056"/>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горизонтальных поверхностей бетонных конструкций при помощи отбойных молотков, бетон марки: 250- демонтаж пьедестала из бетона</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м3</w:t>
            </w:r>
          </w:p>
        </w:tc>
        <w:tc>
          <w:tcPr>
            <w:tcW w:w="106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Хоз. помещение</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из керамических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0,0422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135</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стяжек: цементных толщиной 20</w:t>
            </w:r>
            <w:r>
              <w:rPr>
                <w:rFonts w:ascii="Times New Roman" w:eastAsia="Arial" w:hAnsi="Times New Roman" w:cs="Times New Roman"/>
                <w:bCs/>
                <w:lang w:eastAsia="ar-SA"/>
              </w:rPr>
              <w:t>0</w:t>
            </w:r>
            <w:r w:rsidRPr="007A0B31">
              <w:rPr>
                <w:rFonts w:ascii="Times New Roman" w:eastAsia="Arial" w:hAnsi="Times New Roman" w:cs="Times New Roman"/>
                <w:bCs/>
                <w:lang w:eastAsia="ar-SA"/>
              </w:rPr>
              <w:t xml:space="preserve"> мм</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0,0422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137</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0,032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138</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139</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396"/>
        </w:trPr>
        <w:tc>
          <w:tcPr>
            <w:tcW w:w="8980" w:type="dxa"/>
            <w:gridSpan w:val="6"/>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Хоз. помещение</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lastRenderedPageBreak/>
              <w:t>140</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оконных переплетов: остекленных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0,03</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141</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оконных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142</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Разборка покрытий полов: дощатых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roofErr w:type="gramStart"/>
            <w:r w:rsidRPr="007A0B31">
              <w:rPr>
                <w:rFonts w:ascii="Times New Roman" w:eastAsia="Arial" w:hAnsi="Times New Roman" w:cs="Times New Roman"/>
                <w:bCs/>
                <w:lang w:eastAsia="ar-SA"/>
              </w:rPr>
              <w:t>2</w:t>
            </w:r>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0,0467</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528"/>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143</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Демонтаж дверных коробок: в каменных стенах с отбивкой штукатурки в откосах</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xml:space="preserve">100 </w:t>
            </w:r>
            <w:proofErr w:type="spellStart"/>
            <w:proofErr w:type="gramStart"/>
            <w:r w:rsidRPr="007A0B31">
              <w:rPr>
                <w:rFonts w:ascii="Times New Roman" w:eastAsia="Arial" w:hAnsi="Times New Roman" w:cs="Times New Roman"/>
                <w:bCs/>
                <w:lang w:eastAsia="ar-SA"/>
              </w:rPr>
              <w:t>шт</w:t>
            </w:r>
            <w:proofErr w:type="spellEnd"/>
            <w:proofErr w:type="gramEnd"/>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0,01</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7A0B31" w:rsidTr="004A5FCF">
        <w:trPr>
          <w:gridAfter w:val="1"/>
          <w:wAfter w:w="91" w:type="dxa"/>
          <w:trHeight w:val="264"/>
        </w:trPr>
        <w:tc>
          <w:tcPr>
            <w:tcW w:w="700" w:type="dxa"/>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144</w:t>
            </w:r>
          </w:p>
        </w:tc>
        <w:tc>
          <w:tcPr>
            <w:tcW w:w="440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Снятие наличников</w:t>
            </w:r>
          </w:p>
        </w:tc>
        <w:tc>
          <w:tcPr>
            <w:tcW w:w="122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100 м</w:t>
            </w:r>
          </w:p>
        </w:tc>
        <w:tc>
          <w:tcPr>
            <w:tcW w:w="1060" w:type="dxa"/>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0,102</w:t>
            </w:r>
          </w:p>
        </w:tc>
        <w:tc>
          <w:tcPr>
            <w:tcW w:w="1600" w:type="dxa"/>
            <w:gridSpan w:val="2"/>
            <w:noWrap/>
            <w:hideMark/>
          </w:tcPr>
          <w:p w:rsidR="006D68A5" w:rsidRPr="007A0B31" w:rsidRDefault="006D68A5" w:rsidP="004A5FCF">
            <w:pPr>
              <w:autoSpaceDE w:val="0"/>
              <w:jc w:val="both"/>
              <w:rPr>
                <w:rFonts w:ascii="Times New Roman" w:eastAsia="Arial" w:hAnsi="Times New Roman" w:cs="Times New Roman"/>
                <w:bCs/>
                <w:lang w:eastAsia="ar-SA"/>
              </w:rPr>
            </w:pPr>
            <w:r w:rsidRPr="007A0B31">
              <w:rPr>
                <w:rFonts w:ascii="Times New Roman" w:eastAsia="Arial" w:hAnsi="Times New Roman" w:cs="Times New Roman"/>
                <w:bCs/>
                <w:lang w:eastAsia="ar-SA"/>
              </w:rPr>
              <w:t> </w:t>
            </w:r>
          </w:p>
        </w:tc>
      </w:tr>
      <w:tr w:rsidR="006D68A5" w:rsidRPr="00AF50D0" w:rsidTr="004A5FCF">
        <w:trPr>
          <w:gridAfter w:val="1"/>
          <w:wAfter w:w="91" w:type="dxa"/>
          <w:trHeight w:val="759"/>
        </w:trPr>
        <w:tc>
          <w:tcPr>
            <w:tcW w:w="8980" w:type="dxa"/>
            <w:gridSpan w:val="6"/>
            <w:hideMark/>
          </w:tcPr>
          <w:p w:rsidR="006D68A5" w:rsidRPr="00AF50D0" w:rsidRDefault="006D68A5" w:rsidP="004A5FCF">
            <w:pPr>
              <w:autoSpaceDE w:val="0"/>
              <w:jc w:val="both"/>
              <w:rPr>
                <w:rFonts w:ascii="Times New Roman" w:eastAsia="Arial" w:hAnsi="Times New Roman" w:cs="Times New Roman"/>
                <w:b/>
                <w:bCs/>
                <w:lang w:eastAsia="ar-SA"/>
              </w:rPr>
            </w:pPr>
            <w:r w:rsidRPr="00AF50D0">
              <w:rPr>
                <w:rFonts w:ascii="Times New Roman" w:eastAsia="Arial" w:hAnsi="Times New Roman" w:cs="Times New Roman"/>
                <w:b/>
                <w:bCs/>
                <w:lang w:eastAsia="ar-SA"/>
              </w:rPr>
              <w:t>Раздел 1. Демонтаж хозяйственно-бытового и производственного водопровода 1-2 этажа</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опорных конструкций: подвесок и хомутов для крепления трубопроводов внутри зданий и сооружений  - уголка 30*30*3</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т</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0,553784</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528"/>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металлического крюка для светильника</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4,69</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528"/>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металлического крепления под вентиляцию</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1,38</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4</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диаметром: свыше 25 до 32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5,84</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5</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диаметром: свыше 63 до 100 мм - трубы диаметром 76 мм и 170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3,804</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6</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умывальников и раковин</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0,03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7</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сифонов</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0,03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8</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Снятие смесителя: без душевой сетки</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0,03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9</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Сверление вертикальных отверстий в бетонных конструкциях полов перфоратором глубиной </w:t>
            </w:r>
            <w:r>
              <w:rPr>
                <w:rFonts w:ascii="Times New Roman" w:eastAsia="Arial" w:hAnsi="Times New Roman" w:cs="Times New Roman"/>
                <w:bCs/>
                <w:lang w:eastAsia="ar-SA"/>
              </w:rPr>
              <w:t>3</w:t>
            </w:r>
            <w:r w:rsidRPr="00AF50D0">
              <w:rPr>
                <w:rFonts w:ascii="Times New Roman" w:eastAsia="Arial" w:hAnsi="Times New Roman" w:cs="Times New Roman"/>
                <w:bCs/>
                <w:lang w:eastAsia="ar-SA"/>
              </w:rPr>
              <w:t>00 мм диаметром: свыше 65 мм до 80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отверстий</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0,4</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414"/>
        </w:trPr>
        <w:tc>
          <w:tcPr>
            <w:tcW w:w="8980" w:type="dxa"/>
            <w:gridSpan w:val="6"/>
            <w:hideMark/>
          </w:tcPr>
          <w:p w:rsidR="006D68A5" w:rsidRPr="00AF50D0" w:rsidRDefault="006D68A5" w:rsidP="004A5FCF">
            <w:pPr>
              <w:autoSpaceDE w:val="0"/>
              <w:jc w:val="both"/>
              <w:rPr>
                <w:rFonts w:ascii="Times New Roman" w:eastAsia="Arial" w:hAnsi="Times New Roman" w:cs="Times New Roman"/>
                <w:b/>
                <w:bCs/>
                <w:lang w:eastAsia="ar-SA"/>
              </w:rPr>
            </w:pPr>
            <w:r w:rsidRPr="00AF50D0">
              <w:rPr>
                <w:rFonts w:ascii="Times New Roman" w:eastAsia="Arial" w:hAnsi="Times New Roman" w:cs="Times New Roman"/>
                <w:b/>
                <w:bCs/>
                <w:lang w:eastAsia="ar-SA"/>
              </w:rPr>
              <w:t>Раздел 2. Демонтаж электрооборудования 1-2 этажа</w:t>
            </w:r>
          </w:p>
        </w:tc>
      </w:tr>
      <w:tr w:rsidR="006D68A5" w:rsidRPr="00AF50D0" w:rsidTr="004A5FCF">
        <w:trPr>
          <w:gridAfter w:val="1"/>
          <w:wAfter w:w="91" w:type="dxa"/>
          <w:trHeight w:val="528"/>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11</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светильников для люминесцентных ламп</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0,12</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lastRenderedPageBreak/>
              <w:t>12</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Блок управления шкафного исполнения или распределительный пункт (шкаф), устанавливаемый: на стене, высота и ширина до 600х600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39</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13</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Блок управления шкафного исполнения или распределительный пункт (шкаф), устанавливаемый: на стене, высота и ширина до 1200х1000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19</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14</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кабеля</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2,93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15</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Демонтаж. Коробка </w:t>
            </w:r>
            <w:proofErr w:type="spellStart"/>
            <w:r w:rsidRPr="00AF50D0">
              <w:rPr>
                <w:rFonts w:ascii="Times New Roman" w:eastAsia="Arial" w:hAnsi="Times New Roman" w:cs="Times New Roman"/>
                <w:bCs/>
                <w:lang w:eastAsia="ar-SA"/>
              </w:rPr>
              <w:t>ответвительная</w:t>
            </w:r>
            <w:proofErr w:type="spellEnd"/>
            <w:r w:rsidRPr="00AF50D0">
              <w:rPr>
                <w:rFonts w:ascii="Times New Roman" w:eastAsia="Arial" w:hAnsi="Times New Roman" w:cs="Times New Roman"/>
                <w:bCs/>
                <w:lang w:eastAsia="ar-SA"/>
              </w:rPr>
              <w:t xml:space="preserve"> с предохранителем или разъединителем, или автоматом, или указателем напряжения</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1,2</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16</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выключателей, розеток</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1,6</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414"/>
        </w:trPr>
        <w:tc>
          <w:tcPr>
            <w:tcW w:w="8980" w:type="dxa"/>
            <w:gridSpan w:val="6"/>
            <w:hideMark/>
          </w:tcPr>
          <w:p w:rsidR="006D68A5" w:rsidRPr="00AF50D0" w:rsidRDefault="006D68A5" w:rsidP="004A5FCF">
            <w:pPr>
              <w:autoSpaceDE w:val="0"/>
              <w:jc w:val="both"/>
              <w:rPr>
                <w:rFonts w:ascii="Times New Roman" w:eastAsia="Arial" w:hAnsi="Times New Roman" w:cs="Times New Roman"/>
                <w:b/>
                <w:bCs/>
                <w:lang w:eastAsia="ar-SA"/>
              </w:rPr>
            </w:pPr>
            <w:r w:rsidRPr="00AF50D0">
              <w:rPr>
                <w:rFonts w:ascii="Times New Roman" w:eastAsia="Arial" w:hAnsi="Times New Roman" w:cs="Times New Roman"/>
                <w:b/>
                <w:bCs/>
                <w:lang w:eastAsia="ar-SA"/>
              </w:rPr>
              <w:t>Раздел 3. Демонтаж системы канализации 1-2 этажа</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17</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диаметром: свыше 32 до 40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3,18</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18</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чугунных канализационных труб диаметром: 50 мм - до 70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0,77</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19</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чугунных канализационных труб диаметром: 100 мм - 120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0,82</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20</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Демонтаж сосудов и аппаратов без механизмов в помещении, масса сосудов и аппаратов: 0,03 т - демонтаж </w:t>
            </w:r>
            <w:proofErr w:type="spellStart"/>
            <w:r w:rsidRPr="00AF50D0">
              <w:rPr>
                <w:rFonts w:ascii="Times New Roman" w:eastAsia="Arial" w:hAnsi="Times New Roman" w:cs="Times New Roman"/>
                <w:bCs/>
                <w:lang w:eastAsia="ar-SA"/>
              </w:rPr>
              <w:t>жироуловителя</w:t>
            </w:r>
            <w:proofErr w:type="spellEnd"/>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528"/>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21</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бетонных оснований под полы: на гравии</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м3</w:t>
            </w:r>
          </w:p>
        </w:tc>
        <w:tc>
          <w:tcPr>
            <w:tcW w:w="106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5,4</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22</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Разработка и обратная засыпка грунта вручную внутри здания в: траншеях глубиной до 3 м шириной до 1,5 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м3</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0,435</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23</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трапов диаметром: 70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 </w:t>
            </w:r>
            <w:proofErr w:type="spellStart"/>
            <w:r w:rsidRPr="00AF50D0">
              <w:rPr>
                <w:rFonts w:ascii="Times New Roman" w:eastAsia="Arial" w:hAnsi="Times New Roman" w:cs="Times New Roman"/>
                <w:bCs/>
                <w:lang w:eastAsia="ar-SA"/>
              </w:rPr>
              <w:t>компл</w:t>
            </w:r>
            <w:proofErr w:type="spell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24</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трапов диаметром: 120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 </w:t>
            </w:r>
            <w:proofErr w:type="spellStart"/>
            <w:r w:rsidRPr="00AF50D0">
              <w:rPr>
                <w:rFonts w:ascii="Times New Roman" w:eastAsia="Arial" w:hAnsi="Times New Roman" w:cs="Times New Roman"/>
                <w:bCs/>
                <w:lang w:eastAsia="ar-SA"/>
              </w:rPr>
              <w:t>компл</w:t>
            </w:r>
            <w:proofErr w:type="spell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528"/>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25</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чаш (унитазов напольных): с краном смывным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 </w:t>
            </w:r>
            <w:proofErr w:type="spellStart"/>
            <w:r w:rsidRPr="00AF50D0">
              <w:rPr>
                <w:rFonts w:ascii="Times New Roman" w:eastAsia="Arial" w:hAnsi="Times New Roman" w:cs="Times New Roman"/>
                <w:bCs/>
                <w:lang w:eastAsia="ar-SA"/>
              </w:rPr>
              <w:t>компл</w:t>
            </w:r>
            <w:proofErr w:type="spell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0,8</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lastRenderedPageBreak/>
              <w:t>26</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диаметром: свыше 63 до 100 мм - трубы диаметром 76 мм и 100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1,35</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27</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Снятие вентиля</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0,18</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414"/>
        </w:trPr>
        <w:tc>
          <w:tcPr>
            <w:tcW w:w="8980" w:type="dxa"/>
            <w:gridSpan w:val="6"/>
            <w:hideMark/>
          </w:tcPr>
          <w:p w:rsidR="006D68A5" w:rsidRPr="00AF50D0" w:rsidRDefault="006D68A5" w:rsidP="004A5FCF">
            <w:pPr>
              <w:autoSpaceDE w:val="0"/>
              <w:jc w:val="both"/>
              <w:rPr>
                <w:rFonts w:ascii="Times New Roman" w:eastAsia="Arial" w:hAnsi="Times New Roman" w:cs="Times New Roman"/>
                <w:b/>
                <w:bCs/>
                <w:lang w:eastAsia="ar-SA"/>
              </w:rPr>
            </w:pPr>
            <w:r w:rsidRPr="00AF50D0">
              <w:rPr>
                <w:rFonts w:ascii="Times New Roman" w:eastAsia="Arial" w:hAnsi="Times New Roman" w:cs="Times New Roman"/>
                <w:b/>
                <w:bCs/>
                <w:lang w:eastAsia="ar-SA"/>
              </w:rPr>
              <w:t>Раздел 4. Демонтаж системы отопления</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28</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в зданиях и сооружениях на сварке диаметром: до 50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2,26</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29</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в зданиях и сооружениях на сварке диаметром: свыше 50 до 100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0,32</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30</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в зданиях и сооружениях на сварке диаметром: свыше 100 до 150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1,31</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264"/>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31</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радиаторов весом до 80 кг</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0,02</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32</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в зданиях и сооружениях на сварке диаметром: свыше 100 до 150 мм - демонтаж регистров Ø133</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1,25</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1056"/>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33</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трубопроводов из водогазопроводных труб в зданиях и сооружениях на сварке диаметром: свыше 50 до 100 мм - демонтаж регистров Ø63</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0,04</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414"/>
        </w:trPr>
        <w:tc>
          <w:tcPr>
            <w:tcW w:w="8980" w:type="dxa"/>
            <w:gridSpan w:val="6"/>
            <w:hideMark/>
          </w:tcPr>
          <w:p w:rsidR="006D68A5" w:rsidRPr="00AF50D0" w:rsidRDefault="006D68A5" w:rsidP="004A5FCF">
            <w:pPr>
              <w:autoSpaceDE w:val="0"/>
              <w:jc w:val="both"/>
              <w:rPr>
                <w:rFonts w:ascii="Times New Roman" w:eastAsia="Arial" w:hAnsi="Times New Roman" w:cs="Times New Roman"/>
                <w:b/>
                <w:bCs/>
                <w:lang w:eastAsia="ar-SA"/>
              </w:rPr>
            </w:pPr>
            <w:r w:rsidRPr="00AF50D0">
              <w:rPr>
                <w:rFonts w:ascii="Times New Roman" w:eastAsia="Arial" w:hAnsi="Times New Roman" w:cs="Times New Roman"/>
                <w:b/>
                <w:bCs/>
                <w:lang w:eastAsia="ar-SA"/>
              </w:rPr>
              <w:t>Раздел 5. Демонтаж системы вентиляции</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34</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воздуховодов из листовой стали толщиной: до 0,9 мм диаметром/периметром до 885 мм /2780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roofErr w:type="gramStart"/>
            <w:r w:rsidRPr="00AF50D0">
              <w:rPr>
                <w:rFonts w:ascii="Times New Roman" w:eastAsia="Arial" w:hAnsi="Times New Roman" w:cs="Times New Roman"/>
                <w:bCs/>
                <w:lang w:eastAsia="ar-SA"/>
              </w:rPr>
              <w:t>2</w:t>
            </w:r>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0,553</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35</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воздуховодов из листовой стали толщиной: до 0,9 мм диаметром/периметром до 660 мм /2070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roofErr w:type="gramStart"/>
            <w:r w:rsidRPr="00AF50D0">
              <w:rPr>
                <w:rFonts w:ascii="Times New Roman" w:eastAsia="Arial" w:hAnsi="Times New Roman" w:cs="Times New Roman"/>
                <w:bCs/>
                <w:lang w:eastAsia="ar-SA"/>
              </w:rPr>
              <w:t>2</w:t>
            </w:r>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1,7605</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36</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Разборка воздуховодов из листовой стали толщиной: до 0,9 мм диаметром/периметром до 495 мм /1550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100 м</w:t>
            </w:r>
            <w:proofErr w:type="gramStart"/>
            <w:r w:rsidRPr="00AF50D0">
              <w:rPr>
                <w:rFonts w:ascii="Times New Roman" w:eastAsia="Arial" w:hAnsi="Times New Roman" w:cs="Times New Roman"/>
                <w:bCs/>
                <w:lang w:eastAsia="ar-SA"/>
              </w:rPr>
              <w:t>2</w:t>
            </w:r>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1,8688</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792"/>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37</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Разборка воздуховодов из листовой стали толщиной: до 0,9 мм </w:t>
            </w:r>
            <w:r w:rsidRPr="00AF50D0">
              <w:rPr>
                <w:rFonts w:ascii="Times New Roman" w:eastAsia="Arial" w:hAnsi="Times New Roman" w:cs="Times New Roman"/>
                <w:bCs/>
                <w:lang w:eastAsia="ar-SA"/>
              </w:rPr>
              <w:lastRenderedPageBreak/>
              <w:t>диаметром/периметром до 320 мм /1000 мм</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lastRenderedPageBreak/>
              <w:t>100 м</w:t>
            </w:r>
            <w:proofErr w:type="gramStart"/>
            <w:r w:rsidRPr="00AF50D0">
              <w:rPr>
                <w:rFonts w:ascii="Times New Roman" w:eastAsia="Arial" w:hAnsi="Times New Roman" w:cs="Times New Roman"/>
                <w:bCs/>
                <w:lang w:eastAsia="ar-SA"/>
              </w:rPr>
              <w:t>2</w:t>
            </w:r>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0,6695</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AF50D0" w:rsidTr="004A5FCF">
        <w:trPr>
          <w:gridAfter w:val="1"/>
          <w:wAfter w:w="91" w:type="dxa"/>
          <w:trHeight w:val="528"/>
        </w:trPr>
        <w:tc>
          <w:tcPr>
            <w:tcW w:w="700" w:type="dxa"/>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lastRenderedPageBreak/>
              <w:t>38</w:t>
            </w:r>
          </w:p>
        </w:tc>
        <w:tc>
          <w:tcPr>
            <w:tcW w:w="440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Демонтаж центробежных вентиляторов весом: свыше 0,12 до 0,4 т</w:t>
            </w:r>
          </w:p>
        </w:tc>
        <w:tc>
          <w:tcPr>
            <w:tcW w:w="122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xml:space="preserve">100 </w:t>
            </w:r>
            <w:proofErr w:type="spellStart"/>
            <w:proofErr w:type="gramStart"/>
            <w:r w:rsidRPr="00AF50D0">
              <w:rPr>
                <w:rFonts w:ascii="Times New Roman" w:eastAsia="Arial" w:hAnsi="Times New Roman" w:cs="Times New Roman"/>
                <w:bCs/>
                <w:lang w:eastAsia="ar-SA"/>
              </w:rPr>
              <w:t>шт</w:t>
            </w:r>
            <w:proofErr w:type="spellEnd"/>
            <w:proofErr w:type="gramEnd"/>
          </w:p>
        </w:tc>
        <w:tc>
          <w:tcPr>
            <w:tcW w:w="1060" w:type="dxa"/>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0,17</w:t>
            </w:r>
          </w:p>
        </w:tc>
        <w:tc>
          <w:tcPr>
            <w:tcW w:w="1600" w:type="dxa"/>
            <w:gridSpan w:val="2"/>
            <w:noWrap/>
            <w:hideMark/>
          </w:tcPr>
          <w:p w:rsidR="006D68A5" w:rsidRPr="00AF50D0" w:rsidRDefault="006D68A5" w:rsidP="004A5FCF">
            <w:pPr>
              <w:autoSpaceDE w:val="0"/>
              <w:jc w:val="both"/>
              <w:rPr>
                <w:rFonts w:ascii="Times New Roman" w:eastAsia="Arial" w:hAnsi="Times New Roman" w:cs="Times New Roman"/>
                <w:bCs/>
                <w:lang w:eastAsia="ar-SA"/>
              </w:rPr>
            </w:pPr>
            <w:r w:rsidRPr="00AF50D0">
              <w:rPr>
                <w:rFonts w:ascii="Times New Roman" w:eastAsia="Arial" w:hAnsi="Times New Roman" w:cs="Times New Roman"/>
                <w:bCs/>
                <w:lang w:eastAsia="ar-SA"/>
              </w:rPr>
              <w:t> </w:t>
            </w:r>
          </w:p>
        </w:tc>
      </w:tr>
      <w:tr w:rsidR="006D68A5" w:rsidRPr="00222E41" w:rsidTr="004A5FCF">
        <w:trPr>
          <w:trHeight w:val="414"/>
        </w:trPr>
        <w:tc>
          <w:tcPr>
            <w:tcW w:w="9071" w:type="dxa"/>
            <w:gridSpan w:val="7"/>
            <w:hideMark/>
          </w:tcPr>
          <w:p w:rsidR="006D68A5" w:rsidRPr="00222E41" w:rsidRDefault="006D68A5" w:rsidP="004A5FCF">
            <w:pPr>
              <w:autoSpaceDE w:val="0"/>
              <w:jc w:val="both"/>
              <w:rPr>
                <w:rFonts w:ascii="Times New Roman" w:eastAsia="Arial" w:hAnsi="Times New Roman" w:cs="Times New Roman"/>
                <w:b/>
                <w:bCs/>
                <w:lang w:eastAsia="ar-SA"/>
              </w:rPr>
            </w:pPr>
            <w:r w:rsidRPr="00222E41">
              <w:rPr>
                <w:rFonts w:ascii="Times New Roman" w:eastAsia="Arial" w:hAnsi="Times New Roman" w:cs="Times New Roman"/>
                <w:b/>
                <w:bCs/>
                <w:lang w:eastAsia="ar-SA"/>
              </w:rPr>
              <w:t>Раздел 1. Ремонт фасада</w:t>
            </w: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Проемы</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Кладка отдельных участков кирпичных стен и заделка проемов в кирпичных стенах при объеме кладки в одном месте: до 5 м3</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м3</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2,8575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Пробивка проемов в конструкциях: из кирпича</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м3</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0,515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w:t>
            </w:r>
          </w:p>
        </w:tc>
        <w:tc>
          <w:tcPr>
            <w:tcW w:w="4400" w:type="dxa"/>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 xml:space="preserve">Шпаклевка стен за </w:t>
            </w:r>
            <w:r w:rsidRPr="00222E41">
              <w:rPr>
                <w:rFonts w:ascii="Times New Roman" w:eastAsia="Arial" w:hAnsi="Times New Roman" w:cs="Times New Roman"/>
                <w:bCs/>
                <w:lang w:eastAsia="ar-SA"/>
              </w:rPr>
              <w:t>-2 раза</w:t>
            </w:r>
          </w:p>
        </w:tc>
        <w:tc>
          <w:tcPr>
            <w:tcW w:w="1220" w:type="dxa"/>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0,11403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Покрытие поверхностей грунтовкой глубокого проникновения: за 1 раз стен</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0,11403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675"/>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5</w:t>
            </w:r>
          </w:p>
        </w:tc>
        <w:tc>
          <w:tcPr>
            <w:tcW w:w="4400" w:type="dxa"/>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Улучшенная штукатурка фасадов цементно-известковым раствором по камню: стен</w:t>
            </w:r>
          </w:p>
        </w:tc>
        <w:tc>
          <w:tcPr>
            <w:tcW w:w="1220" w:type="dxa"/>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0,11403</w:t>
            </w:r>
          </w:p>
        </w:tc>
        <w:tc>
          <w:tcPr>
            <w:tcW w:w="1600" w:type="dxa"/>
            <w:gridSpan w:val="2"/>
            <w:noWrap/>
          </w:tcPr>
          <w:p w:rsidR="006D68A5" w:rsidRPr="00222E41" w:rsidRDefault="006D68A5" w:rsidP="004A5FCF">
            <w:pPr>
              <w:autoSpaceDE w:val="0"/>
              <w:jc w:val="both"/>
              <w:rPr>
                <w:rFonts w:ascii="Times New Roman" w:eastAsia="Arial" w:hAnsi="Times New Roman" w:cs="Times New Roman"/>
                <w:bCs/>
                <w:lang w:eastAsia="ar-SA"/>
              </w:rPr>
            </w:pP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Фасад входных групп</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6</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Разборка облицовки стен: из керамических глазурованных плиток</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0,6356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7</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Улучшенная штукатурка фасадов цементно-известковым раствором по камню: стен</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0,8152</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Фасад</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8</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Очистка вручную поверхности фасадов простых от перхлорвиниловых и масляных красок: с земли и лесов</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5,188049</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9</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Гидроизоляция вертикальных швов</w:t>
            </w:r>
            <w:r>
              <w:rPr>
                <w:rFonts w:ascii="Times New Roman" w:eastAsia="Arial" w:hAnsi="Times New Roman" w:cs="Times New Roman"/>
                <w:bCs/>
                <w:lang w:eastAsia="ar-SA"/>
              </w:rPr>
              <w:t xml:space="preserve"> </w:t>
            </w:r>
            <w:proofErr w:type="spellStart"/>
            <w:r>
              <w:rPr>
                <w:rFonts w:ascii="Times New Roman" w:eastAsia="Arial" w:hAnsi="Times New Roman" w:cs="Times New Roman"/>
                <w:bCs/>
                <w:lang w:eastAsia="ar-SA"/>
              </w:rPr>
              <w:t>герметиком</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0,74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465"/>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10</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Шпаклевка стен</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5,188049</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11</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Pr>
                <w:rFonts w:ascii="Times New Roman" w:eastAsia="Arial" w:hAnsi="Times New Roman" w:cs="Times New Roman"/>
                <w:bCs/>
                <w:lang w:eastAsia="ar-SA"/>
              </w:rPr>
              <w:t>Огрунтовка</w:t>
            </w:r>
            <w:proofErr w:type="spellEnd"/>
            <w:r>
              <w:rPr>
                <w:rFonts w:ascii="Times New Roman" w:eastAsia="Arial" w:hAnsi="Times New Roman" w:cs="Times New Roman"/>
                <w:bCs/>
                <w:lang w:eastAsia="ar-SA"/>
              </w:rPr>
              <w:t>, о</w:t>
            </w:r>
            <w:r w:rsidRPr="00222E41">
              <w:rPr>
                <w:rFonts w:ascii="Times New Roman" w:eastAsia="Arial" w:hAnsi="Times New Roman" w:cs="Times New Roman"/>
                <w:bCs/>
                <w:lang w:eastAsia="ar-SA"/>
              </w:rPr>
              <w:t xml:space="preserve">краска </w:t>
            </w:r>
            <w:r>
              <w:rPr>
                <w:rFonts w:ascii="Times New Roman" w:eastAsia="Arial" w:hAnsi="Times New Roman" w:cs="Times New Roman"/>
                <w:bCs/>
                <w:lang w:eastAsia="ar-SA"/>
              </w:rPr>
              <w:t xml:space="preserve">за 2 раза </w:t>
            </w:r>
            <w:r w:rsidRPr="00222E41">
              <w:rPr>
                <w:rFonts w:ascii="Times New Roman" w:eastAsia="Arial" w:hAnsi="Times New Roman" w:cs="Times New Roman"/>
                <w:bCs/>
                <w:lang w:eastAsia="ar-SA"/>
              </w:rPr>
              <w:t>фасадов акриловыми составами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5,188049</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Отделка наружных откосов</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12</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Расчистка поверхностей шпателем, щетками от старых покрасок</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54,8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42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13</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Шпаклевка стен за 2 раза</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0,548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lastRenderedPageBreak/>
              <w:t>14</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Pr>
                <w:rFonts w:ascii="Times New Roman" w:eastAsia="Arial" w:hAnsi="Times New Roman" w:cs="Times New Roman"/>
                <w:bCs/>
                <w:lang w:eastAsia="ar-SA"/>
              </w:rPr>
              <w:t>Огрунтовка</w:t>
            </w:r>
            <w:proofErr w:type="spellEnd"/>
            <w:r>
              <w:rPr>
                <w:rFonts w:ascii="Times New Roman" w:eastAsia="Arial" w:hAnsi="Times New Roman" w:cs="Times New Roman"/>
                <w:bCs/>
                <w:lang w:eastAsia="ar-SA"/>
              </w:rPr>
              <w:t>, о</w:t>
            </w:r>
            <w:r w:rsidRPr="00222E41">
              <w:rPr>
                <w:rFonts w:ascii="Times New Roman" w:eastAsia="Arial" w:hAnsi="Times New Roman" w:cs="Times New Roman"/>
                <w:bCs/>
                <w:lang w:eastAsia="ar-SA"/>
              </w:rPr>
              <w:t xml:space="preserve">краска </w:t>
            </w:r>
            <w:r>
              <w:rPr>
                <w:rFonts w:ascii="Times New Roman" w:eastAsia="Arial" w:hAnsi="Times New Roman" w:cs="Times New Roman"/>
                <w:bCs/>
                <w:lang w:eastAsia="ar-SA"/>
              </w:rPr>
              <w:t xml:space="preserve">за 2 раза </w:t>
            </w:r>
            <w:r w:rsidRPr="00222E41">
              <w:rPr>
                <w:rFonts w:ascii="Times New Roman" w:eastAsia="Arial" w:hAnsi="Times New Roman" w:cs="Times New Roman"/>
                <w:bCs/>
                <w:lang w:eastAsia="ar-SA"/>
              </w:rPr>
              <w:t>фасадов акриловыми составами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0,548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414"/>
        </w:trPr>
        <w:tc>
          <w:tcPr>
            <w:tcW w:w="9071" w:type="dxa"/>
            <w:gridSpan w:val="7"/>
            <w:hideMark/>
          </w:tcPr>
          <w:p w:rsidR="006D68A5" w:rsidRPr="00222E41" w:rsidRDefault="006D68A5" w:rsidP="004A5FCF">
            <w:pPr>
              <w:autoSpaceDE w:val="0"/>
              <w:jc w:val="both"/>
              <w:rPr>
                <w:rFonts w:ascii="Times New Roman" w:eastAsia="Arial" w:hAnsi="Times New Roman" w:cs="Times New Roman"/>
                <w:b/>
                <w:bCs/>
                <w:lang w:eastAsia="ar-SA"/>
              </w:rPr>
            </w:pPr>
            <w:r w:rsidRPr="00222E41">
              <w:rPr>
                <w:rFonts w:ascii="Times New Roman" w:eastAsia="Arial" w:hAnsi="Times New Roman" w:cs="Times New Roman"/>
                <w:b/>
                <w:bCs/>
                <w:lang w:eastAsia="ar-SA"/>
              </w:rPr>
              <w:t>Раздел 2. Ремонт бетонного козырька</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15</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антикоррозийной защиты арматуры стен</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16</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Огрунтовка</w:t>
            </w:r>
            <w:proofErr w:type="spellEnd"/>
            <w:r w:rsidRPr="00222E41">
              <w:rPr>
                <w:rFonts w:ascii="Times New Roman" w:eastAsia="Arial" w:hAnsi="Times New Roman" w:cs="Times New Roman"/>
                <w:bCs/>
                <w:lang w:eastAsia="ar-SA"/>
              </w:rPr>
              <w:t xml:space="preserve"> металлических поверхностей за один раз: грунтовкой ГФ-021</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499"/>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17</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Монтаж </w:t>
            </w:r>
            <w:r>
              <w:rPr>
                <w:rFonts w:ascii="Times New Roman" w:eastAsia="Arial" w:hAnsi="Times New Roman" w:cs="Times New Roman"/>
                <w:bCs/>
                <w:lang w:eastAsia="ar-SA"/>
              </w:rPr>
              <w:t>каркаса для обшивки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0,831517</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круглая и квадратная, марка Ст3пс размером 50х50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0,029963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листовая горячекатаная марки Ст3пс толщиной 3-5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0,040553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угловая 50х50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0,029963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круглая и квадратная, марка Ст3пс размером 30х30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0,592155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Анкер М</w:t>
            </w:r>
            <w:proofErr w:type="gramStart"/>
            <w:r w:rsidRPr="00222E41">
              <w:rPr>
                <w:rFonts w:ascii="Times New Roman" w:eastAsia="Arial" w:hAnsi="Times New Roman" w:cs="Times New Roman"/>
                <w:bCs/>
                <w:lang w:eastAsia="ar-SA"/>
              </w:rPr>
              <w:t>6</w:t>
            </w:r>
            <w:proofErr w:type="gramEnd"/>
            <w:r w:rsidRPr="00222E41">
              <w:rPr>
                <w:rFonts w:ascii="Times New Roman" w:eastAsia="Arial" w:hAnsi="Times New Roman" w:cs="Times New Roman"/>
                <w:bCs/>
                <w:lang w:eastAsia="ar-SA"/>
              </w:rPr>
              <w:t>*40</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proofErr w:type="gramStart"/>
            <w:r w:rsidRPr="00222E41">
              <w:rPr>
                <w:rFonts w:ascii="Times New Roman" w:eastAsia="Arial" w:hAnsi="Times New Roman" w:cs="Times New Roman"/>
                <w:bCs/>
                <w:lang w:eastAsia="ar-SA"/>
              </w:rPr>
              <w:t>шт</w:t>
            </w:r>
            <w:proofErr w:type="spellEnd"/>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82</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Анкер распорный М8*100</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proofErr w:type="gramStart"/>
            <w:r w:rsidRPr="00222E41">
              <w:rPr>
                <w:rFonts w:ascii="Times New Roman" w:eastAsia="Arial" w:hAnsi="Times New Roman" w:cs="Times New Roman"/>
                <w:bCs/>
                <w:lang w:eastAsia="ar-SA"/>
              </w:rPr>
              <w:t>шт</w:t>
            </w:r>
            <w:proofErr w:type="spellEnd"/>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82</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18</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Монтаж кровельного покрытия: из профилированного листа при высоте здания до 25 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0,88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Профнастил</w:t>
            </w:r>
            <w:proofErr w:type="spellEnd"/>
            <w:r w:rsidRPr="00222E41">
              <w:rPr>
                <w:rFonts w:ascii="Times New Roman" w:eastAsia="Arial" w:hAnsi="Times New Roman" w:cs="Times New Roman"/>
                <w:bCs/>
                <w:lang w:eastAsia="ar-SA"/>
              </w:rPr>
              <w:t xml:space="preserve"> НС44 R 0.5 окрашенный</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96,8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19</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Устройство в бетонных конструкциях полов и стен борозд с использованием </w:t>
            </w:r>
            <w:proofErr w:type="spellStart"/>
            <w:r w:rsidRPr="00222E41">
              <w:rPr>
                <w:rFonts w:ascii="Times New Roman" w:eastAsia="Arial" w:hAnsi="Times New Roman" w:cs="Times New Roman"/>
                <w:bCs/>
                <w:lang w:eastAsia="ar-SA"/>
              </w:rPr>
              <w:t>штробореза</w:t>
            </w:r>
            <w:proofErr w:type="spellEnd"/>
            <w:r w:rsidRPr="00222E41">
              <w:rPr>
                <w:rFonts w:ascii="Times New Roman" w:eastAsia="Arial" w:hAnsi="Times New Roman" w:cs="Times New Roman"/>
                <w:bCs/>
                <w:lang w:eastAsia="ar-SA"/>
              </w:rPr>
              <w:t xml:space="preserve"> площадью сечения: до 20 см</w:t>
            </w:r>
            <w:proofErr w:type="gramStart"/>
            <w:r w:rsidRPr="00222E41">
              <w:rPr>
                <w:rFonts w:ascii="Times New Roman" w:eastAsia="Arial" w:hAnsi="Times New Roman" w:cs="Times New Roman"/>
                <w:bCs/>
                <w:lang w:eastAsia="ar-SA"/>
              </w:rPr>
              <w:t>2</w:t>
            </w:r>
            <w:proofErr w:type="gram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0,78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20</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Гидроизоляция вертикальных швов</w:t>
            </w:r>
            <w:r>
              <w:rPr>
                <w:rFonts w:ascii="Times New Roman" w:eastAsia="Arial" w:hAnsi="Times New Roman" w:cs="Times New Roman"/>
                <w:bCs/>
                <w:lang w:eastAsia="ar-SA"/>
              </w:rPr>
              <w:t xml:space="preserve"> </w:t>
            </w:r>
            <w:proofErr w:type="spellStart"/>
            <w:r>
              <w:rPr>
                <w:rFonts w:ascii="Times New Roman" w:eastAsia="Arial" w:hAnsi="Times New Roman" w:cs="Times New Roman"/>
                <w:bCs/>
                <w:lang w:eastAsia="ar-SA"/>
              </w:rPr>
              <w:t>герметиком</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0,78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21</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примыканий к стенам каменным из листовой стали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0,78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22</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Устройство поясков, </w:t>
            </w:r>
            <w:proofErr w:type="spellStart"/>
            <w:r w:rsidRPr="00222E41">
              <w:rPr>
                <w:rFonts w:ascii="Times New Roman" w:eastAsia="Arial" w:hAnsi="Times New Roman" w:cs="Times New Roman"/>
                <w:bCs/>
                <w:lang w:eastAsia="ar-SA"/>
              </w:rPr>
              <w:t>сандриков</w:t>
            </w:r>
            <w:proofErr w:type="spellEnd"/>
            <w:r w:rsidRPr="00222E41">
              <w:rPr>
                <w:rFonts w:ascii="Times New Roman" w:eastAsia="Arial" w:hAnsi="Times New Roman" w:cs="Times New Roman"/>
                <w:bCs/>
                <w:lang w:eastAsia="ar-SA"/>
              </w:rPr>
              <w:t>, подоконных отливов из листовой стали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0,78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23</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Монтаж потолков подвесных: комбинированных стальных с облицовкой </w:t>
            </w:r>
            <w:proofErr w:type="spellStart"/>
            <w:r w:rsidRPr="00222E41">
              <w:rPr>
                <w:rFonts w:ascii="Times New Roman" w:eastAsia="Arial" w:hAnsi="Times New Roman" w:cs="Times New Roman"/>
                <w:bCs/>
                <w:lang w:eastAsia="ar-SA"/>
              </w:rPr>
              <w:t>профлистом</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0,88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Профиль потолочный ПП 60/27/0,6</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233,04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Подвес прямой для ПП-профиля</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4,7</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Дюбель-гвоздь 6/39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9,4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Профнастил</w:t>
            </w:r>
            <w:proofErr w:type="spellEnd"/>
            <w:r w:rsidRPr="00222E41">
              <w:rPr>
                <w:rFonts w:ascii="Times New Roman" w:eastAsia="Arial" w:hAnsi="Times New Roman" w:cs="Times New Roman"/>
                <w:bCs/>
                <w:lang w:eastAsia="ar-SA"/>
              </w:rPr>
              <w:t xml:space="preserve"> оцинкованный с покрытием полиэстер С8-1150-0,5</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96,8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Уплотнительная лента для </w:t>
            </w:r>
            <w:proofErr w:type="spellStart"/>
            <w:r w:rsidRPr="00222E41">
              <w:rPr>
                <w:rFonts w:ascii="Times New Roman" w:eastAsia="Arial" w:hAnsi="Times New Roman" w:cs="Times New Roman"/>
                <w:bCs/>
                <w:lang w:eastAsia="ar-SA"/>
              </w:rPr>
              <w:t>профлиста</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пм</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110</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Шурупы-</w:t>
            </w:r>
            <w:proofErr w:type="spellStart"/>
            <w:r w:rsidRPr="00222E41">
              <w:rPr>
                <w:rFonts w:ascii="Times New Roman" w:eastAsia="Arial" w:hAnsi="Times New Roman" w:cs="Times New Roman"/>
                <w:bCs/>
                <w:lang w:eastAsia="ar-SA"/>
              </w:rPr>
              <w:t>саморезы</w:t>
            </w:r>
            <w:proofErr w:type="spellEnd"/>
            <w:r w:rsidRPr="00222E41">
              <w:rPr>
                <w:rFonts w:ascii="Times New Roman" w:eastAsia="Arial" w:hAnsi="Times New Roman" w:cs="Times New Roman"/>
                <w:bCs/>
                <w:lang w:eastAsia="ar-SA"/>
              </w:rPr>
              <w:t xml:space="preserve"> кровельные окрашенные 4,8х29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7,04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24</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примыканий к стенам каменным из листовой стали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0,78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Антикоррозийная защита металлоконструкций</w:t>
            </w:r>
          </w:p>
        </w:tc>
      </w:tr>
      <w:tr w:rsidR="006D68A5" w:rsidRPr="00222E41" w:rsidTr="004A5FCF">
        <w:trPr>
          <w:trHeight w:val="264"/>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25</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Обеспыливание</w:t>
            </w:r>
            <w:proofErr w:type="spellEnd"/>
            <w:r w:rsidRPr="00222E41">
              <w:rPr>
                <w:rFonts w:ascii="Times New Roman" w:eastAsia="Arial" w:hAnsi="Times New Roman" w:cs="Times New Roman"/>
                <w:bCs/>
                <w:lang w:eastAsia="ar-SA"/>
              </w:rPr>
              <w:t xml:space="preserve"> поверхности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43,415275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26</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Огрунтовка</w:t>
            </w:r>
            <w:proofErr w:type="spellEnd"/>
            <w:r w:rsidRPr="00222E41">
              <w:rPr>
                <w:rFonts w:ascii="Times New Roman" w:eastAsia="Arial" w:hAnsi="Times New Roman" w:cs="Times New Roman"/>
                <w:bCs/>
                <w:lang w:eastAsia="ar-SA"/>
              </w:rPr>
              <w:t xml:space="preserve"> металлических поверхностей за один раз: грунтовкой ГФ-021</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0,434153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27</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Окраска металлических </w:t>
            </w:r>
            <w:proofErr w:type="spellStart"/>
            <w:r w:rsidRPr="00222E41">
              <w:rPr>
                <w:rFonts w:ascii="Times New Roman" w:eastAsia="Arial" w:hAnsi="Times New Roman" w:cs="Times New Roman"/>
                <w:bCs/>
                <w:lang w:eastAsia="ar-SA"/>
              </w:rPr>
              <w:t>огрунтованных</w:t>
            </w:r>
            <w:proofErr w:type="spellEnd"/>
            <w:r w:rsidRPr="00222E41">
              <w:rPr>
                <w:rFonts w:ascii="Times New Roman" w:eastAsia="Arial" w:hAnsi="Times New Roman" w:cs="Times New Roman"/>
                <w:bCs/>
                <w:lang w:eastAsia="ar-SA"/>
              </w:rPr>
              <w:t xml:space="preserve"> поверхностей: эмалью ПФ-115</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0,434153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414"/>
        </w:trPr>
        <w:tc>
          <w:tcPr>
            <w:tcW w:w="9071" w:type="dxa"/>
            <w:gridSpan w:val="7"/>
            <w:hideMark/>
          </w:tcPr>
          <w:p w:rsidR="006D68A5" w:rsidRPr="00222E41" w:rsidRDefault="006D68A5" w:rsidP="004A5FCF">
            <w:pPr>
              <w:autoSpaceDE w:val="0"/>
              <w:jc w:val="both"/>
              <w:rPr>
                <w:rFonts w:ascii="Times New Roman" w:eastAsia="Arial" w:hAnsi="Times New Roman" w:cs="Times New Roman"/>
                <w:b/>
                <w:bCs/>
                <w:lang w:eastAsia="ar-SA"/>
              </w:rPr>
            </w:pPr>
            <w:r w:rsidRPr="00222E41">
              <w:rPr>
                <w:rFonts w:ascii="Times New Roman" w:eastAsia="Arial" w:hAnsi="Times New Roman" w:cs="Times New Roman"/>
                <w:b/>
                <w:bCs/>
                <w:lang w:eastAsia="ar-SA"/>
              </w:rPr>
              <w:t>Раздел 3. Кровля входных групп</w:t>
            </w:r>
          </w:p>
        </w:tc>
      </w:tr>
      <w:tr w:rsidR="006D68A5" w:rsidRPr="00222E41" w:rsidTr="004A5FCF">
        <w:trPr>
          <w:trHeight w:val="1056"/>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28</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Демонтаж </w:t>
            </w:r>
            <w:r>
              <w:rPr>
                <w:rFonts w:ascii="Times New Roman" w:eastAsia="Arial" w:hAnsi="Times New Roman" w:cs="Times New Roman"/>
                <w:bCs/>
                <w:lang w:eastAsia="ar-SA"/>
              </w:rPr>
              <w:t>каркаса</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29</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Демонтаж </w:t>
            </w:r>
            <w:proofErr w:type="spellStart"/>
            <w:r>
              <w:rPr>
                <w:rFonts w:ascii="Times New Roman" w:eastAsia="Arial" w:hAnsi="Times New Roman" w:cs="Times New Roman"/>
                <w:bCs/>
                <w:lang w:eastAsia="ar-SA"/>
              </w:rPr>
              <w:t>профлиста</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0,08296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675"/>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30</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Монтаж </w:t>
            </w:r>
            <w:r>
              <w:rPr>
                <w:rFonts w:ascii="Times New Roman" w:eastAsia="Arial" w:hAnsi="Times New Roman" w:cs="Times New Roman"/>
                <w:bCs/>
                <w:lang w:eastAsia="ar-SA"/>
              </w:rPr>
              <w:t>каркаса</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0,532176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круглая и квадратная, марка Ст3пс размером 50х50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0,22718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угловая 50х50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0,011693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листовая горячекатаная марки Ст3пс толщиной 3-5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0,015826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Сталь круглая и квадратная, марка Ст3пс размером 30х30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0,277477</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Анкер М</w:t>
            </w:r>
            <w:proofErr w:type="gramStart"/>
            <w:r w:rsidRPr="00222E41">
              <w:rPr>
                <w:rFonts w:ascii="Times New Roman" w:eastAsia="Arial" w:hAnsi="Times New Roman" w:cs="Times New Roman"/>
                <w:bCs/>
                <w:lang w:eastAsia="ar-SA"/>
              </w:rPr>
              <w:t>6</w:t>
            </w:r>
            <w:proofErr w:type="gramEnd"/>
            <w:r w:rsidRPr="00222E41">
              <w:rPr>
                <w:rFonts w:ascii="Times New Roman" w:eastAsia="Arial" w:hAnsi="Times New Roman" w:cs="Times New Roman"/>
                <w:bCs/>
                <w:lang w:eastAsia="ar-SA"/>
              </w:rPr>
              <w:t>*40</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proofErr w:type="gramStart"/>
            <w:r w:rsidRPr="00222E41">
              <w:rPr>
                <w:rFonts w:ascii="Times New Roman" w:eastAsia="Arial" w:hAnsi="Times New Roman" w:cs="Times New Roman"/>
                <w:bCs/>
                <w:lang w:eastAsia="ar-SA"/>
              </w:rPr>
              <w:t>шт</w:t>
            </w:r>
            <w:proofErr w:type="spellEnd"/>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32</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Анкер распорный М8*100</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proofErr w:type="gramStart"/>
            <w:r w:rsidRPr="00222E41">
              <w:rPr>
                <w:rFonts w:ascii="Times New Roman" w:eastAsia="Arial" w:hAnsi="Times New Roman" w:cs="Times New Roman"/>
                <w:bCs/>
                <w:lang w:eastAsia="ar-SA"/>
              </w:rPr>
              <w:t>шт</w:t>
            </w:r>
            <w:proofErr w:type="spellEnd"/>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32</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31</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Монтаж кровельного покрытия: из профилированного листа при высоте здания до 25 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0,63778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Профнастил</w:t>
            </w:r>
            <w:proofErr w:type="spellEnd"/>
            <w:r w:rsidRPr="00222E41">
              <w:rPr>
                <w:rFonts w:ascii="Times New Roman" w:eastAsia="Arial" w:hAnsi="Times New Roman" w:cs="Times New Roman"/>
                <w:bCs/>
                <w:lang w:eastAsia="ar-SA"/>
              </w:rPr>
              <w:t xml:space="preserve"> НС44 R 0.5 окрашенный</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70,1558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lastRenderedPageBreak/>
              <w:t>32</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Устройство в бетонных конструкциях полов и стен борозд с использованием </w:t>
            </w:r>
            <w:proofErr w:type="spellStart"/>
            <w:r w:rsidRPr="00222E41">
              <w:rPr>
                <w:rFonts w:ascii="Times New Roman" w:eastAsia="Arial" w:hAnsi="Times New Roman" w:cs="Times New Roman"/>
                <w:bCs/>
                <w:lang w:eastAsia="ar-SA"/>
              </w:rPr>
              <w:t>штробореза</w:t>
            </w:r>
            <w:proofErr w:type="spellEnd"/>
            <w:r w:rsidRPr="00222E41">
              <w:rPr>
                <w:rFonts w:ascii="Times New Roman" w:eastAsia="Arial" w:hAnsi="Times New Roman" w:cs="Times New Roman"/>
                <w:bCs/>
                <w:lang w:eastAsia="ar-SA"/>
              </w:rPr>
              <w:t xml:space="preserve"> площадью сечения: до 20 см</w:t>
            </w:r>
            <w:proofErr w:type="gramStart"/>
            <w:r w:rsidRPr="00222E41">
              <w:rPr>
                <w:rFonts w:ascii="Times New Roman" w:eastAsia="Arial" w:hAnsi="Times New Roman" w:cs="Times New Roman"/>
                <w:bCs/>
                <w:lang w:eastAsia="ar-SA"/>
              </w:rPr>
              <w:t>2</w:t>
            </w:r>
            <w:proofErr w:type="gram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33</w:t>
            </w:r>
          </w:p>
        </w:tc>
        <w:tc>
          <w:tcPr>
            <w:tcW w:w="4400" w:type="dxa"/>
            <w:hideMark/>
          </w:tcPr>
          <w:p w:rsidR="006D68A5" w:rsidRPr="00222E41" w:rsidRDefault="006D68A5" w:rsidP="004A5FCF">
            <w:pPr>
              <w:autoSpaceDE w:val="0"/>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Гидроизоляция </w:t>
            </w:r>
            <w:proofErr w:type="gramStart"/>
            <w:r w:rsidRPr="00222E41">
              <w:rPr>
                <w:rFonts w:ascii="Times New Roman" w:eastAsia="Arial" w:hAnsi="Times New Roman" w:cs="Times New Roman"/>
                <w:bCs/>
                <w:lang w:eastAsia="ar-SA"/>
              </w:rPr>
              <w:t>полиуретановым</w:t>
            </w:r>
            <w:proofErr w:type="gramEnd"/>
            <w:r w:rsidRPr="00222E41">
              <w:rPr>
                <w:rFonts w:ascii="Times New Roman" w:eastAsia="Arial" w:hAnsi="Times New Roman" w:cs="Times New Roman"/>
                <w:bCs/>
                <w:lang w:eastAsia="ar-SA"/>
              </w:rPr>
              <w:t xml:space="preserve"> </w:t>
            </w:r>
            <w:proofErr w:type="spellStart"/>
            <w:r w:rsidRPr="00222E41">
              <w:rPr>
                <w:rFonts w:ascii="Times New Roman" w:eastAsia="Arial" w:hAnsi="Times New Roman" w:cs="Times New Roman"/>
                <w:bCs/>
                <w:lang w:eastAsia="ar-SA"/>
              </w:rPr>
              <w:t>герметиком</w:t>
            </w:r>
            <w:proofErr w:type="spellEnd"/>
            <w:r w:rsidRPr="00222E41">
              <w:rPr>
                <w:rFonts w:ascii="Times New Roman" w:eastAsia="Arial" w:hAnsi="Times New Roman" w:cs="Times New Roman"/>
                <w:bCs/>
                <w:lang w:eastAsia="ar-SA"/>
              </w:rPr>
              <w:t xml:space="preserve"> вертикальных швов</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34</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примыканий к стенам каменным из листовой стали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35</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Устройство поясков, </w:t>
            </w:r>
            <w:proofErr w:type="spellStart"/>
            <w:r w:rsidRPr="00222E41">
              <w:rPr>
                <w:rFonts w:ascii="Times New Roman" w:eastAsia="Arial" w:hAnsi="Times New Roman" w:cs="Times New Roman"/>
                <w:bCs/>
                <w:lang w:eastAsia="ar-SA"/>
              </w:rPr>
              <w:t>сандриков</w:t>
            </w:r>
            <w:proofErr w:type="spellEnd"/>
            <w:r w:rsidRPr="00222E41">
              <w:rPr>
                <w:rFonts w:ascii="Times New Roman" w:eastAsia="Arial" w:hAnsi="Times New Roman" w:cs="Times New Roman"/>
                <w:bCs/>
                <w:lang w:eastAsia="ar-SA"/>
              </w:rPr>
              <w:t>, подоконных отливов из листовой стали  /монтаж капельника/</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0,447</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36</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Монтаж потолков подвесных: комбинированных стальных с облицовкой </w:t>
            </w:r>
            <w:proofErr w:type="spellStart"/>
            <w:r w:rsidRPr="00222E41">
              <w:rPr>
                <w:rFonts w:ascii="Times New Roman" w:eastAsia="Arial" w:hAnsi="Times New Roman" w:cs="Times New Roman"/>
                <w:bCs/>
                <w:lang w:eastAsia="ar-SA"/>
              </w:rPr>
              <w:t>профлистом</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0,2184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Профиль потолочный ПП 60/27/0,6</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72,8</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Подвес прямой для ПП-профиля</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Дюбель-гвоздь 6/39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Профнастил</w:t>
            </w:r>
            <w:proofErr w:type="spellEnd"/>
            <w:r w:rsidRPr="00222E41">
              <w:rPr>
                <w:rFonts w:ascii="Times New Roman" w:eastAsia="Arial" w:hAnsi="Times New Roman" w:cs="Times New Roman"/>
                <w:bCs/>
                <w:lang w:eastAsia="ar-SA"/>
              </w:rPr>
              <w:t xml:space="preserve"> оцинкованный с покрытием полиэстер С8-1150-0,5</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24,024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Уплотнительная лента для </w:t>
            </w:r>
            <w:proofErr w:type="spellStart"/>
            <w:r w:rsidRPr="00222E41">
              <w:rPr>
                <w:rFonts w:ascii="Times New Roman" w:eastAsia="Arial" w:hAnsi="Times New Roman" w:cs="Times New Roman"/>
                <w:bCs/>
                <w:lang w:eastAsia="ar-SA"/>
              </w:rPr>
              <w:t>профлиста</w:t>
            </w:r>
            <w:proofErr w:type="spell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пм</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24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Шурупы-</w:t>
            </w:r>
            <w:proofErr w:type="spellStart"/>
            <w:r w:rsidRPr="00222E41">
              <w:rPr>
                <w:rFonts w:ascii="Times New Roman" w:eastAsia="Arial" w:hAnsi="Times New Roman" w:cs="Times New Roman"/>
                <w:bCs/>
                <w:lang w:eastAsia="ar-SA"/>
              </w:rPr>
              <w:t>саморезы</w:t>
            </w:r>
            <w:proofErr w:type="spellEnd"/>
            <w:r w:rsidRPr="00222E41">
              <w:rPr>
                <w:rFonts w:ascii="Times New Roman" w:eastAsia="Arial" w:hAnsi="Times New Roman" w:cs="Times New Roman"/>
                <w:bCs/>
                <w:lang w:eastAsia="ar-SA"/>
              </w:rPr>
              <w:t xml:space="preserve"> кровельные окрашенные 4,8х29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1,75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37</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примыканий к стенам каменным из листовой стали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0,206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Антикоррозийная защита металлоконструкций</w:t>
            </w:r>
          </w:p>
        </w:tc>
      </w:tr>
      <w:tr w:rsidR="006D68A5" w:rsidRPr="00222E41" w:rsidTr="004A5FCF">
        <w:trPr>
          <w:trHeight w:val="264"/>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38</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Обеспыливание</w:t>
            </w:r>
            <w:proofErr w:type="spellEnd"/>
            <w:r w:rsidRPr="00222E41">
              <w:rPr>
                <w:rFonts w:ascii="Times New Roman" w:eastAsia="Arial" w:hAnsi="Times New Roman" w:cs="Times New Roman"/>
                <w:bCs/>
                <w:lang w:eastAsia="ar-SA"/>
              </w:rPr>
              <w:t xml:space="preserve"> поверхности</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35,805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39</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Огрунтовка</w:t>
            </w:r>
            <w:proofErr w:type="spellEnd"/>
            <w:r w:rsidRPr="00222E41">
              <w:rPr>
                <w:rFonts w:ascii="Times New Roman" w:eastAsia="Arial" w:hAnsi="Times New Roman" w:cs="Times New Roman"/>
                <w:bCs/>
                <w:lang w:eastAsia="ar-SA"/>
              </w:rPr>
              <w:t xml:space="preserve"> металлических поверхностей за один раз: грунтовкой ГФ-021</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0,35805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40</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Окраска металлических </w:t>
            </w:r>
            <w:proofErr w:type="spellStart"/>
            <w:r w:rsidRPr="00222E41">
              <w:rPr>
                <w:rFonts w:ascii="Times New Roman" w:eastAsia="Arial" w:hAnsi="Times New Roman" w:cs="Times New Roman"/>
                <w:bCs/>
                <w:lang w:eastAsia="ar-SA"/>
              </w:rPr>
              <w:t>огрунтованных</w:t>
            </w:r>
            <w:proofErr w:type="spellEnd"/>
            <w:r w:rsidRPr="00222E41">
              <w:rPr>
                <w:rFonts w:ascii="Times New Roman" w:eastAsia="Arial" w:hAnsi="Times New Roman" w:cs="Times New Roman"/>
                <w:bCs/>
                <w:lang w:eastAsia="ar-SA"/>
              </w:rPr>
              <w:t xml:space="preserve"> поверхностей: эмалью ПФ-115</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0,35805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396"/>
        </w:trPr>
        <w:tc>
          <w:tcPr>
            <w:tcW w:w="9071" w:type="dxa"/>
            <w:gridSpan w:val="7"/>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Торцы</w:t>
            </w:r>
          </w:p>
        </w:tc>
      </w:tr>
      <w:tr w:rsidR="006D68A5" w:rsidRPr="00222E41" w:rsidTr="004A5FCF">
        <w:trPr>
          <w:trHeight w:val="792"/>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41</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Монтаж ограждающих конструкций стен: из профилированного листа при высоте здания до 30 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0,2184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r w:rsidRPr="00222E41">
              <w:rPr>
                <w:rFonts w:ascii="Times New Roman" w:eastAsia="Arial" w:hAnsi="Times New Roman" w:cs="Times New Roman"/>
                <w:bCs/>
                <w:lang w:eastAsia="ar-SA"/>
              </w:rPr>
              <w:t>Профнастил</w:t>
            </w:r>
            <w:proofErr w:type="spellEnd"/>
            <w:r w:rsidRPr="00222E41">
              <w:rPr>
                <w:rFonts w:ascii="Times New Roman" w:eastAsia="Arial" w:hAnsi="Times New Roman" w:cs="Times New Roman"/>
                <w:bCs/>
                <w:lang w:eastAsia="ar-SA"/>
              </w:rPr>
              <w:t xml:space="preserve"> оцинкованный с покрытием полиэстер С8-1150-0,5</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24,024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264"/>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lastRenderedPageBreak/>
              <w:t>42</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желобов: настенных</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0,24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43</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proofErr w:type="gramStart"/>
            <w:r w:rsidRPr="00222E41">
              <w:rPr>
                <w:rFonts w:ascii="Times New Roman" w:eastAsia="Arial" w:hAnsi="Times New Roman" w:cs="Times New Roman"/>
                <w:bCs/>
                <w:lang w:eastAsia="ar-SA"/>
              </w:rPr>
              <w:t xml:space="preserve">Устройство металлической водосточной системы: колен </w:t>
            </w:r>
            <w:r>
              <w:rPr>
                <w:rFonts w:ascii="Times New Roman" w:eastAsia="Arial" w:hAnsi="Times New Roman" w:cs="Times New Roman"/>
                <w:bCs/>
                <w:lang w:eastAsia="ar-SA"/>
              </w:rPr>
              <w:t>(к</w:t>
            </w:r>
            <w:r w:rsidRPr="00222E41">
              <w:rPr>
                <w:rFonts w:ascii="Times New Roman" w:eastAsia="Arial" w:hAnsi="Times New Roman" w:cs="Times New Roman"/>
                <w:bCs/>
                <w:lang w:eastAsia="ar-SA"/>
              </w:rPr>
              <w:t>олено трубы МП, диаметр 150 мм, полиэстер (стандартный цвет)</w:t>
            </w:r>
            <w:proofErr w:type="gramEnd"/>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proofErr w:type="gramStart"/>
            <w:r w:rsidRPr="00222E41">
              <w:rPr>
                <w:rFonts w:ascii="Times New Roman" w:eastAsia="Arial" w:hAnsi="Times New Roman" w:cs="Times New Roman"/>
                <w:bCs/>
                <w:lang w:eastAsia="ar-SA"/>
              </w:rPr>
              <w:t>шт</w:t>
            </w:r>
            <w:proofErr w:type="spellEnd"/>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44</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xml:space="preserve">Устройство металлической водосточной системы: воронок </w:t>
            </w:r>
            <w:r>
              <w:rPr>
                <w:rFonts w:ascii="Times New Roman" w:eastAsia="Arial" w:hAnsi="Times New Roman" w:cs="Times New Roman"/>
                <w:bCs/>
                <w:lang w:eastAsia="ar-SA"/>
              </w:rPr>
              <w:t>(в</w:t>
            </w:r>
            <w:r w:rsidRPr="00222E41">
              <w:rPr>
                <w:rFonts w:ascii="Times New Roman" w:eastAsia="Arial" w:hAnsi="Times New Roman" w:cs="Times New Roman"/>
                <w:bCs/>
                <w:lang w:eastAsia="ar-SA"/>
              </w:rPr>
              <w:t>оронка водосточная диаметром 100 мм</w:t>
            </w:r>
            <w:r>
              <w:rPr>
                <w:rFonts w:ascii="Times New Roman" w:eastAsia="Arial" w:hAnsi="Times New Roman" w:cs="Times New Roman"/>
                <w:bCs/>
                <w:lang w:eastAsia="ar-SA"/>
              </w:rPr>
              <w:t>)</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proofErr w:type="spellStart"/>
            <w:proofErr w:type="gramStart"/>
            <w:r w:rsidRPr="00222E41">
              <w:rPr>
                <w:rFonts w:ascii="Times New Roman" w:eastAsia="Arial" w:hAnsi="Times New Roman" w:cs="Times New Roman"/>
                <w:bCs/>
                <w:lang w:eastAsia="ar-SA"/>
              </w:rPr>
              <w:t>шт</w:t>
            </w:r>
            <w:proofErr w:type="spellEnd"/>
            <w:proofErr w:type="gramEnd"/>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3</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45</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металлической водосточной системы: прямых звеньев труб</w:t>
            </w:r>
            <w:r>
              <w:rPr>
                <w:rFonts w:ascii="Times New Roman" w:eastAsia="Arial" w:hAnsi="Times New Roman" w:cs="Times New Roman"/>
                <w:bCs/>
                <w:lang w:eastAsia="ar-SA"/>
              </w:rPr>
              <w:t>:</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м</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Труба водосточная МП, диаметр 100х3000 мм, стандартный цвет</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5</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Заглушка желоба МП левая, размер 120х86 мм</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 шт.</w:t>
            </w:r>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0,6</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528"/>
        </w:trPr>
        <w:tc>
          <w:tcPr>
            <w:tcW w:w="700" w:type="dxa"/>
            <w:noWrap/>
          </w:tcPr>
          <w:p w:rsidR="006D68A5" w:rsidRPr="00222E41" w:rsidRDefault="006D68A5" w:rsidP="004A5FCF">
            <w:pPr>
              <w:autoSpaceDE w:val="0"/>
              <w:jc w:val="both"/>
              <w:rPr>
                <w:rFonts w:ascii="Times New Roman" w:eastAsia="Arial" w:hAnsi="Times New Roman" w:cs="Times New Roman"/>
                <w:bCs/>
                <w:lang w:eastAsia="ar-SA"/>
              </w:rPr>
            </w:pP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Угол желоба МП внутренний, диаметр 125 мм, стандартный цвет</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шт.</w:t>
            </w:r>
          </w:p>
        </w:tc>
        <w:tc>
          <w:tcPr>
            <w:tcW w:w="1151"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222E41" w:rsidTr="004A5FCF">
        <w:trPr>
          <w:trHeight w:val="414"/>
        </w:trPr>
        <w:tc>
          <w:tcPr>
            <w:tcW w:w="9071" w:type="dxa"/>
            <w:gridSpan w:val="7"/>
            <w:hideMark/>
          </w:tcPr>
          <w:p w:rsidR="006D68A5" w:rsidRPr="00222E41" w:rsidRDefault="006D68A5" w:rsidP="004A5FCF">
            <w:pPr>
              <w:autoSpaceDE w:val="0"/>
              <w:jc w:val="both"/>
              <w:rPr>
                <w:rFonts w:ascii="Times New Roman" w:eastAsia="Arial" w:hAnsi="Times New Roman" w:cs="Times New Roman"/>
                <w:b/>
                <w:bCs/>
                <w:lang w:eastAsia="ar-SA"/>
              </w:rPr>
            </w:pPr>
            <w:r w:rsidRPr="00222E41">
              <w:rPr>
                <w:rFonts w:ascii="Times New Roman" w:eastAsia="Arial" w:hAnsi="Times New Roman" w:cs="Times New Roman"/>
                <w:b/>
                <w:bCs/>
                <w:lang w:eastAsia="ar-SA"/>
              </w:rPr>
              <w:t>Раздел 4. Благоустройство</w:t>
            </w:r>
          </w:p>
        </w:tc>
      </w:tr>
      <w:tr w:rsidR="006D68A5" w:rsidRPr="00222E41" w:rsidTr="004A5FCF">
        <w:trPr>
          <w:trHeight w:val="528"/>
        </w:trPr>
        <w:tc>
          <w:tcPr>
            <w:tcW w:w="700" w:type="dxa"/>
            <w:noWrap/>
            <w:hideMark/>
          </w:tcPr>
          <w:p w:rsidR="006D68A5" w:rsidRPr="00222E41" w:rsidRDefault="006D68A5" w:rsidP="004A5FCF">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46</w:t>
            </w:r>
          </w:p>
        </w:tc>
        <w:tc>
          <w:tcPr>
            <w:tcW w:w="440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Устройство покрытий: из брусчатки на цементном растворе с заполнением швов</w:t>
            </w:r>
          </w:p>
        </w:tc>
        <w:tc>
          <w:tcPr>
            <w:tcW w:w="1220" w:type="dxa"/>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100 м</w:t>
            </w:r>
            <w:proofErr w:type="gramStart"/>
            <w:r w:rsidRPr="00222E41">
              <w:rPr>
                <w:rFonts w:ascii="Times New Roman" w:eastAsia="Arial" w:hAnsi="Times New Roman" w:cs="Times New Roman"/>
                <w:bCs/>
                <w:lang w:eastAsia="ar-SA"/>
              </w:rPr>
              <w:t>2</w:t>
            </w:r>
            <w:proofErr w:type="gramEnd"/>
          </w:p>
        </w:tc>
        <w:tc>
          <w:tcPr>
            <w:tcW w:w="1151" w:type="dxa"/>
            <w:gridSpan w:val="2"/>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0,1464</w:t>
            </w:r>
          </w:p>
        </w:tc>
        <w:tc>
          <w:tcPr>
            <w:tcW w:w="1600" w:type="dxa"/>
            <w:gridSpan w:val="2"/>
            <w:noWrap/>
            <w:hideMark/>
          </w:tcPr>
          <w:p w:rsidR="006D68A5" w:rsidRPr="00222E41" w:rsidRDefault="006D68A5" w:rsidP="004A5FCF">
            <w:pPr>
              <w:autoSpaceDE w:val="0"/>
              <w:jc w:val="both"/>
              <w:rPr>
                <w:rFonts w:ascii="Times New Roman" w:eastAsia="Arial" w:hAnsi="Times New Roman" w:cs="Times New Roman"/>
                <w:bCs/>
                <w:lang w:eastAsia="ar-SA"/>
              </w:rPr>
            </w:pPr>
            <w:r w:rsidRPr="00222E41">
              <w:rPr>
                <w:rFonts w:ascii="Times New Roman" w:eastAsia="Arial" w:hAnsi="Times New Roman" w:cs="Times New Roman"/>
                <w:bCs/>
                <w:lang w:eastAsia="ar-SA"/>
              </w:rPr>
              <w:t> </w:t>
            </w:r>
          </w:p>
        </w:tc>
      </w:tr>
      <w:tr w:rsidR="006D68A5" w:rsidRPr="005C0AA4" w:rsidTr="004A5FCF">
        <w:trPr>
          <w:trHeight w:val="414"/>
        </w:trPr>
        <w:tc>
          <w:tcPr>
            <w:tcW w:w="9071" w:type="dxa"/>
            <w:gridSpan w:val="7"/>
            <w:hideMark/>
          </w:tcPr>
          <w:p w:rsidR="006D68A5" w:rsidRPr="005C0AA4" w:rsidRDefault="006D68A5" w:rsidP="004A5FC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Возведение стен и перегородок</w:t>
            </w:r>
            <w:r w:rsidRPr="005C0AA4">
              <w:rPr>
                <w:rFonts w:ascii="Times New Roman" w:eastAsia="Times New Roman" w:hAnsi="Times New Roman" w:cs="Times New Roman"/>
                <w:b/>
                <w:bCs/>
                <w:lang w:eastAsia="ru-RU"/>
              </w:rPr>
              <w:t>. 1 этаж</w:t>
            </w:r>
          </w:p>
        </w:tc>
      </w:tr>
      <w:tr w:rsidR="006D68A5" w:rsidRPr="005C0AA4" w:rsidTr="004A5FCF">
        <w:trPr>
          <w:trHeight w:val="396"/>
        </w:trPr>
        <w:tc>
          <w:tcPr>
            <w:tcW w:w="9071" w:type="dxa"/>
            <w:gridSpan w:val="7"/>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Кирпичная кладка</w:t>
            </w:r>
          </w:p>
        </w:tc>
      </w:tr>
      <w:tr w:rsidR="006D68A5" w:rsidRPr="005C0AA4" w:rsidTr="004A5FCF">
        <w:trPr>
          <w:gridAfter w:val="3"/>
          <w:wAfter w:w="1691" w:type="dxa"/>
          <w:trHeight w:val="792"/>
        </w:trPr>
        <w:tc>
          <w:tcPr>
            <w:tcW w:w="700" w:type="dxa"/>
            <w:tcBorders>
              <w:top w:val="single" w:sz="4" w:space="0" w:color="auto"/>
              <w:left w:val="single" w:sz="4" w:space="0" w:color="auto"/>
              <w:bottom w:val="single" w:sz="4" w:space="0" w:color="auto"/>
              <w:right w:val="single" w:sz="4" w:space="0" w:color="auto"/>
            </w:tcBorders>
            <w:noWrap/>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w:t>
            </w:r>
          </w:p>
        </w:tc>
        <w:tc>
          <w:tcPr>
            <w:tcW w:w="440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Кладка отдельных участков кирпичных стен и заделка проемов в кирпичных стенах при объеме кладки в одном месте: до 5 м3</w:t>
            </w:r>
          </w:p>
        </w:tc>
        <w:tc>
          <w:tcPr>
            <w:tcW w:w="122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м3</w:t>
            </w:r>
          </w:p>
        </w:tc>
        <w:tc>
          <w:tcPr>
            <w:tcW w:w="1060" w:type="dxa"/>
            <w:tcBorders>
              <w:top w:val="single" w:sz="4" w:space="0" w:color="auto"/>
              <w:left w:val="single" w:sz="4" w:space="0" w:color="auto"/>
              <w:bottom w:val="single" w:sz="4" w:space="0" w:color="auto"/>
              <w:right w:val="single" w:sz="4" w:space="0" w:color="auto"/>
            </w:tcBorders>
            <w:noWrap/>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1,043</w:t>
            </w:r>
          </w:p>
        </w:tc>
      </w:tr>
      <w:tr w:rsidR="006D68A5" w:rsidRPr="005C0AA4" w:rsidTr="004A5FCF">
        <w:trPr>
          <w:gridAfter w:val="3"/>
          <w:wAfter w:w="1691" w:type="dxa"/>
          <w:trHeight w:val="1056"/>
        </w:trPr>
        <w:tc>
          <w:tcPr>
            <w:tcW w:w="700" w:type="dxa"/>
            <w:tcBorders>
              <w:top w:val="single" w:sz="4" w:space="0" w:color="auto"/>
              <w:left w:val="single" w:sz="4" w:space="0" w:color="auto"/>
              <w:bottom w:val="single" w:sz="4" w:space="0" w:color="auto"/>
              <w:right w:val="single" w:sz="4" w:space="0" w:color="auto"/>
            </w:tcBorders>
            <w:noWrap/>
            <w:hideMark/>
          </w:tcPr>
          <w:p w:rsidR="006D68A5" w:rsidRPr="005C0AA4" w:rsidRDefault="006D68A5" w:rsidP="004A5FCF">
            <w:pPr>
              <w:rPr>
                <w:rFonts w:ascii="Times New Roman" w:eastAsia="Times New Roman" w:hAnsi="Times New Roman" w:cs="Times New Roman"/>
                <w:lang w:eastAsia="ru-RU"/>
              </w:rPr>
            </w:pPr>
          </w:p>
        </w:tc>
        <w:tc>
          <w:tcPr>
            <w:tcW w:w="440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Каркасы и сетки арматурные плоские, собранные и сваренные (связанные) в арматурные изделия, класс BP-I, диаметр 4 мм</w:t>
            </w:r>
          </w:p>
        </w:tc>
        <w:tc>
          <w:tcPr>
            <w:tcW w:w="122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tcBorders>
              <w:top w:val="single" w:sz="4" w:space="0" w:color="auto"/>
              <w:left w:val="single" w:sz="4" w:space="0" w:color="auto"/>
              <w:bottom w:val="single" w:sz="4" w:space="0" w:color="auto"/>
              <w:right w:val="single" w:sz="4" w:space="0" w:color="auto"/>
            </w:tcBorders>
            <w:noWrap/>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0,017</w:t>
            </w:r>
          </w:p>
        </w:tc>
      </w:tr>
      <w:tr w:rsidR="006D68A5" w:rsidRPr="005C0AA4" w:rsidTr="004A5FCF">
        <w:trPr>
          <w:gridAfter w:val="3"/>
          <w:wAfter w:w="1691" w:type="dxa"/>
          <w:trHeight w:val="792"/>
        </w:trPr>
        <w:tc>
          <w:tcPr>
            <w:tcW w:w="700" w:type="dxa"/>
            <w:tcBorders>
              <w:top w:val="single" w:sz="4" w:space="0" w:color="auto"/>
              <w:left w:val="single" w:sz="4" w:space="0" w:color="auto"/>
              <w:bottom w:val="single" w:sz="4" w:space="0" w:color="auto"/>
              <w:right w:val="single" w:sz="4" w:space="0" w:color="auto"/>
            </w:tcBorders>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40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Кладка перегородок из кирпича: армированных толщиной в 1/2 кирпича при высоте этажа до 4 м</w:t>
            </w:r>
          </w:p>
        </w:tc>
        <w:tc>
          <w:tcPr>
            <w:tcW w:w="122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2,7097</w:t>
            </w:r>
          </w:p>
        </w:tc>
      </w:tr>
      <w:tr w:rsidR="006D68A5" w:rsidRPr="005C0AA4" w:rsidTr="004A5FCF">
        <w:trPr>
          <w:gridAfter w:val="3"/>
          <w:wAfter w:w="1691" w:type="dxa"/>
          <w:trHeight w:val="396"/>
        </w:trPr>
        <w:tc>
          <w:tcPr>
            <w:tcW w:w="7380" w:type="dxa"/>
            <w:gridSpan w:val="4"/>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перегородок из ГКЛ</w:t>
            </w:r>
          </w:p>
        </w:tc>
      </w:tr>
      <w:tr w:rsidR="006D68A5" w:rsidRPr="005C0AA4" w:rsidTr="004A5FCF">
        <w:trPr>
          <w:gridAfter w:val="3"/>
          <w:wAfter w:w="1691" w:type="dxa"/>
          <w:trHeight w:val="1056"/>
        </w:trPr>
        <w:tc>
          <w:tcPr>
            <w:tcW w:w="700" w:type="dxa"/>
            <w:tcBorders>
              <w:top w:val="single" w:sz="4" w:space="0" w:color="auto"/>
              <w:left w:val="single" w:sz="4" w:space="0" w:color="auto"/>
              <w:bottom w:val="single" w:sz="4" w:space="0" w:color="auto"/>
              <w:right w:val="single" w:sz="4" w:space="0" w:color="auto"/>
            </w:tcBorders>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40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перегородок из гипсокартонных листов (ГКЛ) с одинарным металлическим каркасом и двухслойной обшивкой с обеих сторон: с одним дверным проемом</w:t>
            </w:r>
          </w:p>
        </w:tc>
        <w:tc>
          <w:tcPr>
            <w:tcW w:w="122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0,90825</w:t>
            </w:r>
          </w:p>
        </w:tc>
      </w:tr>
      <w:tr w:rsidR="006D68A5" w:rsidRPr="005C0AA4" w:rsidTr="004A5FCF">
        <w:trPr>
          <w:gridAfter w:val="3"/>
          <w:wAfter w:w="1691" w:type="dxa"/>
          <w:trHeight w:val="264"/>
        </w:trPr>
        <w:tc>
          <w:tcPr>
            <w:tcW w:w="700" w:type="dxa"/>
            <w:tcBorders>
              <w:top w:val="single" w:sz="4" w:space="0" w:color="auto"/>
              <w:left w:val="single" w:sz="4" w:space="0" w:color="auto"/>
              <w:bottom w:val="single" w:sz="4" w:space="0" w:color="auto"/>
              <w:right w:val="single" w:sz="4" w:space="0" w:color="auto"/>
            </w:tcBorders>
            <w:noWrap/>
          </w:tcPr>
          <w:p w:rsidR="006D68A5" w:rsidRPr="005C0AA4" w:rsidRDefault="006D68A5" w:rsidP="004A5FCF">
            <w:pPr>
              <w:rPr>
                <w:rFonts w:ascii="Times New Roman" w:eastAsia="Times New Roman" w:hAnsi="Times New Roman" w:cs="Times New Roman"/>
                <w:lang w:eastAsia="ru-RU"/>
              </w:rPr>
            </w:pPr>
          </w:p>
        </w:tc>
        <w:tc>
          <w:tcPr>
            <w:tcW w:w="440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Листы гипсокартонные ГКЛ 9,5 мм</w:t>
            </w:r>
          </w:p>
        </w:tc>
        <w:tc>
          <w:tcPr>
            <w:tcW w:w="122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м</w:t>
            </w:r>
            <w:proofErr w:type="gramStart"/>
            <w:r w:rsidRPr="005C0AA4">
              <w:rPr>
                <w:rFonts w:ascii="Times New Roman" w:eastAsia="Times New Roman" w:hAnsi="Times New Roman" w:cs="Times New Roman"/>
                <w:lang w:eastAsia="ru-RU"/>
              </w:rPr>
              <w:t>2</w:t>
            </w:r>
            <w:proofErr w:type="gramEnd"/>
          </w:p>
        </w:tc>
        <w:tc>
          <w:tcPr>
            <w:tcW w:w="106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407,8</w:t>
            </w:r>
          </w:p>
        </w:tc>
      </w:tr>
      <w:tr w:rsidR="006D68A5" w:rsidRPr="005C0AA4" w:rsidTr="004A5FCF">
        <w:trPr>
          <w:gridAfter w:val="3"/>
          <w:wAfter w:w="1691" w:type="dxa"/>
          <w:trHeight w:val="264"/>
        </w:trPr>
        <w:tc>
          <w:tcPr>
            <w:tcW w:w="700" w:type="dxa"/>
            <w:tcBorders>
              <w:top w:val="single" w:sz="4" w:space="0" w:color="auto"/>
              <w:left w:val="single" w:sz="4" w:space="0" w:color="auto"/>
              <w:bottom w:val="single" w:sz="4" w:space="0" w:color="auto"/>
              <w:right w:val="single" w:sz="4" w:space="0" w:color="auto"/>
            </w:tcBorders>
            <w:noWrap/>
          </w:tcPr>
          <w:p w:rsidR="006D68A5" w:rsidRPr="005C0AA4" w:rsidRDefault="006D68A5" w:rsidP="004A5FCF">
            <w:pPr>
              <w:rPr>
                <w:rFonts w:ascii="Times New Roman" w:eastAsia="Times New Roman" w:hAnsi="Times New Roman" w:cs="Times New Roman"/>
                <w:lang w:eastAsia="ru-RU"/>
              </w:rPr>
            </w:pPr>
          </w:p>
        </w:tc>
        <w:tc>
          <w:tcPr>
            <w:tcW w:w="440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Техновент</w:t>
            </w:r>
            <w:proofErr w:type="spellEnd"/>
            <w:r w:rsidRPr="005C0AA4">
              <w:rPr>
                <w:rFonts w:ascii="Times New Roman" w:eastAsia="Times New Roman" w:hAnsi="Times New Roman" w:cs="Times New Roman"/>
                <w:lang w:eastAsia="ru-RU"/>
              </w:rPr>
              <w:t xml:space="preserve"> Стандарт 1200х600х50 мм</w:t>
            </w:r>
          </w:p>
        </w:tc>
        <w:tc>
          <w:tcPr>
            <w:tcW w:w="122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м3</w:t>
            </w:r>
          </w:p>
        </w:tc>
        <w:tc>
          <w:tcPr>
            <w:tcW w:w="1060" w:type="dxa"/>
            <w:tcBorders>
              <w:top w:val="single" w:sz="4" w:space="0" w:color="auto"/>
              <w:left w:val="single" w:sz="4" w:space="0" w:color="auto"/>
              <w:bottom w:val="single" w:sz="4" w:space="0" w:color="auto"/>
              <w:right w:val="single" w:sz="4" w:space="0" w:color="auto"/>
            </w:tcBorders>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4,6775</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0,024112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0,0251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0,01578</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0,020399</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0,0212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0,01335</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0,018336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0,0191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ПР-4</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0,017419</w:t>
            </w:r>
          </w:p>
        </w:tc>
      </w:tr>
      <w:tr w:rsidR="006D68A5" w:rsidRPr="005C0AA4" w:rsidTr="004A5FCF">
        <w:trPr>
          <w:gridAfter w:val="3"/>
          <w:wAfter w:w="1691" w:type="dxa"/>
          <w:trHeight w:val="528"/>
        </w:trPr>
        <w:tc>
          <w:tcPr>
            <w:tcW w:w="700" w:type="dxa"/>
            <w:noWrap/>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p w:rsidR="006D68A5" w:rsidRPr="005C0AA4" w:rsidRDefault="006D68A5" w:rsidP="004A5FCF">
            <w:pPr>
              <w:rPr>
                <w:rFonts w:ascii="Times New Roman" w:eastAsia="Times New Roman" w:hAnsi="Times New Roman" w:cs="Times New Roman"/>
                <w:lang w:eastAsia="ru-RU"/>
              </w:rPr>
            </w:pP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0,0181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0,0114</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ПР-5</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5C0AA4">
              <w:rPr>
                <w:rFonts w:ascii="Times New Roman" w:eastAsia="Times New Roman" w:hAnsi="Times New Roman" w:cs="Times New Roman"/>
                <w:lang w:eastAsia="ru-RU"/>
              </w:rPr>
              <w:t>2</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0,018336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 xml:space="preserve">Сталь угловая равнополочная, марка стали </w:t>
            </w:r>
            <w:r w:rsidRPr="005C0AA4">
              <w:rPr>
                <w:rFonts w:ascii="Times New Roman" w:eastAsia="Times New Roman" w:hAnsi="Times New Roman" w:cs="Times New Roman"/>
                <w:lang w:eastAsia="ru-RU"/>
              </w:rPr>
              <w:lastRenderedPageBreak/>
              <w:t>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lastRenderedPageBreak/>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0,0191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0,009901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0,0103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0,00648</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ПР-7</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0,011918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w:t>
            </w:r>
            <w:r>
              <w:rPr>
                <w:rFonts w:ascii="Times New Roman" w:eastAsia="Times New Roman" w:hAnsi="Times New Roman" w:cs="Times New Roman"/>
                <w:lang w:eastAsia="ru-RU"/>
              </w:rPr>
              <w:t>а стали Ст3пс, шириной полок 75*4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0,0124</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0,0078</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ПР-9</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0,018565</w:t>
            </w:r>
          </w:p>
        </w:tc>
      </w:tr>
      <w:tr w:rsidR="006D68A5" w:rsidRPr="005C0AA4" w:rsidTr="004A5FCF">
        <w:trPr>
          <w:gridAfter w:val="3"/>
          <w:wAfter w:w="1691" w:type="dxa"/>
          <w:trHeight w:val="528"/>
        </w:trPr>
        <w:tc>
          <w:tcPr>
            <w:tcW w:w="700" w:type="dxa"/>
            <w:noWrap/>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0,0193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0,01215</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ПР-10</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0,023837</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0,0248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0,0156</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0,00871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0,0091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0,0057</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0,009168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0,0095</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0,006</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0,09168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0,0953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0,06</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ПР-14</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0,018336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0,0191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ПР-15</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0,023837</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w:t>
            </w:r>
            <w:r>
              <w:rPr>
                <w:rFonts w:ascii="Times New Roman" w:eastAsia="Times New Roman" w:hAnsi="Times New Roman" w:cs="Times New Roman"/>
                <w:lang w:eastAsia="ru-RU"/>
              </w:rPr>
              <w:t>а стали Ст3пс, шириной полок 75*4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0,0248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0,0156</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ПР-19</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0,018336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0,0191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сантехнических перегородок</w:t>
            </w:r>
          </w:p>
        </w:tc>
      </w:tr>
      <w:tr w:rsidR="006D68A5" w:rsidRPr="005C0AA4" w:rsidTr="004A5FCF">
        <w:trPr>
          <w:gridAfter w:val="3"/>
          <w:wAfter w:w="1691" w:type="dxa"/>
          <w:trHeight w:val="792"/>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сантехнических перегородок: (стандартные туалетные кабины) на каркасе из алюминиевого профиля</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0,15042</w:t>
            </w:r>
          </w:p>
        </w:tc>
      </w:tr>
      <w:tr w:rsidR="006D68A5" w:rsidRPr="005C0AA4" w:rsidTr="004A5FCF">
        <w:trPr>
          <w:gridAfter w:val="3"/>
          <w:wAfter w:w="1691" w:type="dxa"/>
          <w:trHeight w:val="414"/>
        </w:trPr>
        <w:tc>
          <w:tcPr>
            <w:tcW w:w="7380" w:type="dxa"/>
            <w:gridSpan w:val="4"/>
            <w:hideMark/>
          </w:tcPr>
          <w:p w:rsidR="006D68A5" w:rsidRPr="005C0AA4" w:rsidRDefault="006D68A5" w:rsidP="004A5FCF">
            <w:pPr>
              <w:rPr>
                <w:rFonts w:ascii="Times New Roman" w:eastAsia="Times New Roman" w:hAnsi="Times New Roman" w:cs="Times New Roman"/>
                <w:b/>
                <w:bCs/>
                <w:lang w:eastAsia="ru-RU"/>
              </w:rPr>
            </w:pPr>
            <w:r w:rsidRPr="005C0AA4">
              <w:rPr>
                <w:rFonts w:ascii="Times New Roman" w:eastAsia="Times New Roman" w:hAnsi="Times New Roman" w:cs="Times New Roman"/>
                <w:b/>
                <w:bCs/>
                <w:lang w:eastAsia="ru-RU"/>
              </w:rPr>
              <w:t>Раздел 2. 2 этаж</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Кирпичная кладка</w:t>
            </w:r>
          </w:p>
        </w:tc>
      </w:tr>
      <w:tr w:rsidR="006D68A5" w:rsidRPr="005C0AA4" w:rsidTr="004A5FCF">
        <w:trPr>
          <w:gridAfter w:val="3"/>
          <w:wAfter w:w="1691" w:type="dxa"/>
          <w:trHeight w:val="792"/>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Кладка отдельных участков кирпичных стен и заделка проемов в кирпичных стенах при объеме кладки в одном месте: до 5 м3</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м3</w:t>
            </w:r>
          </w:p>
        </w:tc>
        <w:tc>
          <w:tcPr>
            <w:tcW w:w="1060" w:type="dxa"/>
            <w:noWrap/>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1,02</w:t>
            </w:r>
          </w:p>
        </w:tc>
      </w:tr>
      <w:tr w:rsidR="006D68A5" w:rsidRPr="005C0AA4" w:rsidTr="004A5FCF">
        <w:trPr>
          <w:gridAfter w:val="3"/>
          <w:wAfter w:w="1691" w:type="dxa"/>
          <w:trHeight w:val="1056"/>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Каркасы и сетки арматурные плоские, собранные и сваренные (связанные) в арматурные изделия, класс BP-I, диаметр 4 мм</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noWrap/>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0,016</w:t>
            </w:r>
          </w:p>
        </w:tc>
      </w:tr>
      <w:tr w:rsidR="006D68A5" w:rsidRPr="005C0AA4" w:rsidTr="004A5FCF">
        <w:trPr>
          <w:gridAfter w:val="3"/>
          <w:wAfter w:w="1691" w:type="dxa"/>
          <w:trHeight w:val="792"/>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Кладка перегородок из кирпича: армированных толщиной в 1/2 кирпича при высоте этажа до 4 м</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0,752</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ПР-1</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0,059592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0,062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0,039</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0,013064</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0,0136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0,00855</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 xml:space="preserve">Устройство металлических перемычек в </w:t>
            </w:r>
            <w:r w:rsidRPr="005C0AA4">
              <w:rPr>
                <w:rFonts w:ascii="Times New Roman" w:eastAsia="Times New Roman" w:hAnsi="Times New Roman" w:cs="Times New Roman"/>
                <w:lang w:eastAsia="ru-RU"/>
              </w:rPr>
              <w:lastRenderedPageBreak/>
              <w:t>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lastRenderedPageBreak/>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0,020399</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0,0212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0,01335</w:t>
            </w:r>
          </w:p>
        </w:tc>
      </w:tr>
      <w:tr w:rsidR="006D68A5" w:rsidRPr="005C0AA4" w:rsidTr="004A5FCF">
        <w:trPr>
          <w:gridAfter w:val="3"/>
          <w:wAfter w:w="1691" w:type="dxa"/>
          <w:trHeight w:val="264"/>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Установка закладных деталей весом: до 4 кг</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noWrap/>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0,002</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ПР-4</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0,023837</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0,0248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0,0156</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ПР-5</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0,012377</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0,0129</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0,0081</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ПР-6</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0,02292</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0,0238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0,015</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перемычки ПР-8</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перемычек в стенах существующих зданий</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0,024295</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Сталь угловая равнополочная, марка стали Ст3пс, шириной полок 75</w:t>
            </w:r>
            <w:r>
              <w:rPr>
                <w:rFonts w:ascii="Times New Roman" w:eastAsia="Times New Roman" w:hAnsi="Times New Roman" w:cs="Times New Roman"/>
                <w:lang w:eastAsia="ru-RU"/>
              </w:rPr>
              <w:t>*4</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т</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0,0253</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4400" w:type="dxa"/>
            <w:hideMark/>
          </w:tcPr>
          <w:p w:rsidR="006D68A5" w:rsidRPr="005C0AA4" w:rsidRDefault="006D68A5" w:rsidP="004A5FCF">
            <w:pPr>
              <w:rPr>
                <w:rFonts w:ascii="Times New Roman" w:eastAsia="Times New Roman" w:hAnsi="Times New Roman" w:cs="Times New Roman"/>
                <w:lang w:eastAsia="ru-RU"/>
              </w:rPr>
            </w:pPr>
            <w:proofErr w:type="spellStart"/>
            <w:r w:rsidRPr="005C0AA4">
              <w:rPr>
                <w:rFonts w:ascii="Times New Roman" w:eastAsia="Times New Roman" w:hAnsi="Times New Roman" w:cs="Times New Roman"/>
                <w:lang w:eastAsia="ru-RU"/>
              </w:rPr>
              <w:t>Огрунтовка</w:t>
            </w:r>
            <w:proofErr w:type="spellEnd"/>
            <w:r w:rsidRPr="005C0AA4">
              <w:rPr>
                <w:rFonts w:ascii="Times New Roman" w:eastAsia="Times New Roman" w:hAnsi="Times New Roman" w:cs="Times New Roman"/>
                <w:lang w:eastAsia="ru-RU"/>
              </w:rPr>
              <w:t xml:space="preserve"> металлических поверхностей за один раз: грунтовкой ГФ-021</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0,0159</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lastRenderedPageBreak/>
              <w:t>Устройство сантехнических перегородок</w:t>
            </w:r>
          </w:p>
        </w:tc>
      </w:tr>
      <w:tr w:rsidR="006D68A5" w:rsidRPr="005C0AA4" w:rsidTr="004A5FCF">
        <w:trPr>
          <w:gridAfter w:val="3"/>
          <w:wAfter w:w="1691" w:type="dxa"/>
          <w:trHeight w:val="792"/>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сантехнических перегородок: (стандартные туалетные кабины) на каркасе из алюминиевого профиля</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roofErr w:type="gramStart"/>
            <w:r w:rsidRPr="005C0AA4">
              <w:rPr>
                <w:rFonts w:ascii="Times New Roman" w:eastAsia="Times New Roman" w:hAnsi="Times New Roman" w:cs="Times New Roman"/>
                <w:lang w:eastAsia="ru-RU"/>
              </w:rPr>
              <w:t>2</w:t>
            </w:r>
            <w:proofErr w:type="gramEnd"/>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0,67436</w:t>
            </w:r>
          </w:p>
        </w:tc>
      </w:tr>
      <w:tr w:rsidR="006D68A5" w:rsidRPr="005C0AA4" w:rsidTr="004A5FCF">
        <w:trPr>
          <w:gridAfter w:val="3"/>
          <w:wAfter w:w="1691" w:type="dxa"/>
          <w:trHeight w:val="396"/>
        </w:trPr>
        <w:tc>
          <w:tcPr>
            <w:tcW w:w="7380" w:type="dxa"/>
            <w:gridSpan w:val="4"/>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стальных ограждений</w:t>
            </w:r>
          </w:p>
        </w:tc>
      </w:tr>
      <w:tr w:rsidR="006D68A5" w:rsidRPr="005C0AA4" w:rsidTr="004A5FCF">
        <w:trPr>
          <w:gridAfter w:val="3"/>
          <w:wAfter w:w="1691" w:type="dxa"/>
          <w:trHeight w:val="528"/>
        </w:trPr>
        <w:tc>
          <w:tcPr>
            <w:tcW w:w="700" w:type="dxa"/>
            <w:noWrap/>
            <w:hideMark/>
          </w:tcPr>
          <w:p w:rsidR="006D68A5" w:rsidRPr="005C0AA4"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440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Устройство металлических ограждений: без поручней  (ОЛ-1 - 6 шт.)</w:t>
            </w:r>
          </w:p>
        </w:tc>
        <w:tc>
          <w:tcPr>
            <w:tcW w:w="122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100 м</w:t>
            </w:r>
          </w:p>
        </w:tc>
        <w:tc>
          <w:tcPr>
            <w:tcW w:w="1060" w:type="dxa"/>
            <w:hideMark/>
          </w:tcPr>
          <w:p w:rsidR="006D68A5" w:rsidRPr="005C0AA4" w:rsidRDefault="006D68A5" w:rsidP="004A5FCF">
            <w:pPr>
              <w:rPr>
                <w:rFonts w:ascii="Times New Roman" w:eastAsia="Times New Roman" w:hAnsi="Times New Roman" w:cs="Times New Roman"/>
                <w:lang w:eastAsia="ru-RU"/>
              </w:rPr>
            </w:pPr>
            <w:r w:rsidRPr="005C0AA4">
              <w:rPr>
                <w:rFonts w:ascii="Times New Roman" w:eastAsia="Times New Roman" w:hAnsi="Times New Roman" w:cs="Times New Roman"/>
                <w:lang w:eastAsia="ru-RU"/>
              </w:rPr>
              <w:t>0,1887</w:t>
            </w:r>
          </w:p>
        </w:tc>
      </w:tr>
    </w:tbl>
    <w:tbl>
      <w:tblPr>
        <w:tblW w:w="0" w:type="auto"/>
        <w:tblInd w:w="-112" w:type="dxa"/>
        <w:tblLayout w:type="fixed"/>
        <w:tblCellMar>
          <w:left w:w="30" w:type="dxa"/>
          <w:right w:w="30" w:type="dxa"/>
        </w:tblCellMar>
        <w:tblLook w:val="0000" w:firstRow="0" w:lastRow="0" w:firstColumn="0" w:lastColumn="0" w:noHBand="0" w:noVBand="0"/>
      </w:tblPr>
      <w:tblGrid>
        <w:gridCol w:w="822"/>
        <w:gridCol w:w="4491"/>
        <w:gridCol w:w="1250"/>
        <w:gridCol w:w="1092"/>
        <w:gridCol w:w="1644"/>
      </w:tblGrid>
      <w:tr w:rsidR="006D68A5" w:rsidRPr="00D5472E" w:rsidTr="004A5FCF">
        <w:trPr>
          <w:trHeight w:val="406"/>
        </w:trPr>
        <w:tc>
          <w:tcPr>
            <w:tcW w:w="9299" w:type="dxa"/>
            <w:gridSpan w:val="5"/>
            <w:tcBorders>
              <w:top w:val="single" w:sz="6" w:space="0" w:color="auto"/>
              <w:left w:val="single" w:sz="6" w:space="0" w:color="auto"/>
              <w:bottom w:val="single" w:sz="6" w:space="0" w:color="auto"/>
              <w:right w:val="single" w:sz="6" w:space="0" w:color="auto"/>
            </w:tcBorders>
          </w:tcPr>
          <w:p w:rsidR="006D68A5" w:rsidRDefault="006D68A5" w:rsidP="004A5FCF">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Конструктивные решения.</w:t>
            </w:r>
          </w:p>
          <w:p w:rsidR="006D68A5" w:rsidRPr="00D5472E" w:rsidRDefault="006D68A5" w:rsidP="004A5FCF">
            <w:pPr>
              <w:autoSpaceDE w:val="0"/>
              <w:autoSpaceDN w:val="0"/>
              <w:adjustRightInd w:val="0"/>
              <w:spacing w:after="0" w:line="240" w:lineRule="auto"/>
              <w:rPr>
                <w:rFonts w:ascii="Times New Roman" w:hAnsi="Times New Roman" w:cs="Times New Roman"/>
                <w:b/>
                <w:bCs/>
                <w:color w:val="000000"/>
              </w:rPr>
            </w:pPr>
            <w:r w:rsidRPr="00D5472E">
              <w:rPr>
                <w:rFonts w:ascii="Times New Roman" w:hAnsi="Times New Roman" w:cs="Times New Roman"/>
                <w:b/>
                <w:bCs/>
                <w:color w:val="000000"/>
              </w:rPr>
              <w:t>Плита фундамента ПФ</w:t>
            </w:r>
            <w:proofErr w:type="gramStart"/>
            <w:r w:rsidRPr="00D5472E">
              <w:rPr>
                <w:rFonts w:ascii="Times New Roman" w:hAnsi="Times New Roman" w:cs="Times New Roman"/>
                <w:b/>
                <w:bCs/>
                <w:color w:val="000000"/>
              </w:rPr>
              <w:t>1</w:t>
            </w:r>
            <w:proofErr w:type="gramEnd"/>
            <w:r w:rsidRPr="00D5472E">
              <w:rPr>
                <w:rFonts w:ascii="Times New Roman" w:hAnsi="Times New Roman" w:cs="Times New Roman"/>
                <w:b/>
                <w:bCs/>
                <w:color w:val="000000"/>
              </w:rPr>
              <w:t xml:space="preserve"> под </w:t>
            </w:r>
            <w:proofErr w:type="spellStart"/>
            <w:r w:rsidRPr="00D5472E">
              <w:rPr>
                <w:rFonts w:ascii="Times New Roman" w:hAnsi="Times New Roman" w:cs="Times New Roman"/>
                <w:b/>
                <w:bCs/>
                <w:color w:val="000000"/>
              </w:rPr>
              <w:t>жироуловители</w:t>
            </w:r>
            <w:proofErr w:type="spellEnd"/>
            <w:r w:rsidRPr="00D5472E">
              <w:rPr>
                <w:rFonts w:ascii="Times New Roman" w:hAnsi="Times New Roman" w:cs="Times New Roman"/>
                <w:b/>
                <w:bCs/>
                <w:color w:val="000000"/>
              </w:rPr>
              <w:t xml:space="preserve">   (проект  10445/1-КР л.5)</w:t>
            </w:r>
          </w:p>
        </w:tc>
      </w:tr>
      <w:tr w:rsidR="006D68A5" w:rsidRPr="00D5472E" w:rsidTr="004A5FCF">
        <w:trPr>
          <w:trHeight w:val="370"/>
        </w:trPr>
        <w:tc>
          <w:tcPr>
            <w:tcW w:w="5313" w:type="dxa"/>
            <w:gridSpan w:val="2"/>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Земляные работы</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r>
      <w:tr w:rsidR="006D68A5" w:rsidRPr="00D5472E" w:rsidTr="004A5FCF">
        <w:trPr>
          <w:trHeight w:val="989"/>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Разработка грунта в отвал экскаваторами импортного производства с ковшом вместимостью 0,65 (0,5-1) м3, группа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0,243</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742"/>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2</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Разработка грунта вручную в траншеях глубиной до 2 м без креплений с откосами, группа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0,075</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989"/>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3</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 xml:space="preserve">Засыпка траншей и котлованов с перемещением грунта до 5 м бульдозерами мощностью: 59 кВт (80 </w:t>
            </w:r>
            <w:proofErr w:type="spellStart"/>
            <w:r w:rsidRPr="00D5472E">
              <w:rPr>
                <w:rFonts w:ascii="Times New Roman" w:hAnsi="Times New Roman" w:cs="Times New Roman"/>
                <w:color w:val="000000"/>
                <w:sz w:val="20"/>
                <w:szCs w:val="20"/>
              </w:rPr>
              <w:t>л.</w:t>
            </w:r>
            <w:proofErr w:type="gramStart"/>
            <w:r w:rsidRPr="00D5472E">
              <w:rPr>
                <w:rFonts w:ascii="Times New Roman" w:hAnsi="Times New Roman" w:cs="Times New Roman"/>
                <w:color w:val="000000"/>
                <w:sz w:val="20"/>
                <w:szCs w:val="20"/>
              </w:rPr>
              <w:t>с</w:t>
            </w:r>
            <w:proofErr w:type="spellEnd"/>
            <w:proofErr w:type="gramEnd"/>
            <w:r w:rsidRPr="00D5472E">
              <w:rPr>
                <w:rFonts w:ascii="Times New Roman" w:hAnsi="Times New Roman" w:cs="Times New Roman"/>
                <w:color w:val="000000"/>
                <w:sz w:val="20"/>
                <w:szCs w:val="20"/>
              </w:rPr>
              <w:t xml:space="preserve">.), </w:t>
            </w:r>
            <w:proofErr w:type="gramStart"/>
            <w:r w:rsidRPr="00D5472E">
              <w:rPr>
                <w:rFonts w:ascii="Times New Roman" w:hAnsi="Times New Roman" w:cs="Times New Roman"/>
                <w:color w:val="000000"/>
                <w:sz w:val="20"/>
                <w:szCs w:val="20"/>
              </w:rPr>
              <w:t>группа</w:t>
            </w:r>
            <w:proofErr w:type="gramEnd"/>
            <w:r w:rsidRPr="00D5472E">
              <w:rPr>
                <w:rFonts w:ascii="Times New Roman" w:hAnsi="Times New Roman" w:cs="Times New Roman"/>
                <w:color w:val="000000"/>
                <w:sz w:val="20"/>
                <w:szCs w:val="20"/>
              </w:rPr>
              <w:t xml:space="preserve">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0,202</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4</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Засыпка вручную траншей, пазух котлованов и ям, группа грунтов: 2 песком</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0,062</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Материал Заказчика</w:t>
            </w: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5</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Уплотнение грунта пневматическими трамбовками, группа грунтов: 1-2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2,02</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370"/>
        </w:trPr>
        <w:tc>
          <w:tcPr>
            <w:tcW w:w="5313" w:type="dxa"/>
            <w:gridSpan w:val="2"/>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фундаментных плит</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7</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основания под фундаменты: песчаного</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15,744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Материал Заказчика</w:t>
            </w:r>
          </w:p>
        </w:tc>
      </w:tr>
      <w:tr w:rsidR="006D68A5" w:rsidRPr="00D5472E" w:rsidTr="004A5FCF">
        <w:trPr>
          <w:trHeight w:val="742"/>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8</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дорожных покрытий из сборных прямоугольных железобетонных плит площадью: до 3 м</w:t>
            </w:r>
            <w:proofErr w:type="gramStart"/>
            <w:r w:rsidRPr="00D5472E">
              <w:rPr>
                <w:rFonts w:ascii="Times New Roman" w:hAnsi="Times New Roman" w:cs="Times New Roman"/>
                <w:color w:val="000000"/>
                <w:sz w:val="20"/>
                <w:szCs w:val="20"/>
              </w:rPr>
              <w:t>2</w:t>
            </w:r>
            <w:proofErr w:type="gramEnd"/>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0,027</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 xml:space="preserve">9 </w:t>
            </w:r>
            <w:proofErr w:type="spellStart"/>
            <w:r w:rsidRPr="00D5472E">
              <w:rPr>
                <w:rFonts w:ascii="Times New Roman" w:hAnsi="Times New Roman" w:cs="Times New Roman"/>
                <w:color w:val="000000"/>
                <w:sz w:val="20"/>
                <w:szCs w:val="20"/>
              </w:rPr>
              <w:t>кв</w:t>
            </w:r>
            <w:proofErr w:type="gramStart"/>
            <w:r w:rsidRPr="00D5472E">
              <w:rPr>
                <w:rFonts w:ascii="Times New Roman" w:hAnsi="Times New Roman" w:cs="Times New Roman"/>
                <w:color w:val="000000"/>
                <w:sz w:val="20"/>
                <w:szCs w:val="20"/>
              </w:rPr>
              <w:t>.м</w:t>
            </w:r>
            <w:proofErr w:type="spellEnd"/>
            <w:proofErr w:type="gramEnd"/>
          </w:p>
        </w:tc>
      </w:tr>
      <w:tr w:rsidR="006D68A5" w:rsidRPr="00D5472E" w:rsidTr="004A5FCF">
        <w:trPr>
          <w:trHeight w:val="396"/>
        </w:trPr>
        <w:tc>
          <w:tcPr>
            <w:tcW w:w="9299" w:type="dxa"/>
            <w:gridSpan w:val="5"/>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b/>
                <w:bCs/>
                <w:color w:val="000000"/>
              </w:rPr>
            </w:pPr>
            <w:r w:rsidRPr="00D5472E">
              <w:rPr>
                <w:rFonts w:ascii="Times New Roman" w:hAnsi="Times New Roman" w:cs="Times New Roman"/>
                <w:b/>
                <w:bCs/>
                <w:color w:val="000000"/>
              </w:rPr>
              <w:t>Раздел 2. Плита фундамента ПФ3 под внешний блок кондиционера  (проект  10445/1-КР л.6)</w:t>
            </w:r>
          </w:p>
        </w:tc>
      </w:tr>
      <w:tr w:rsidR="006D68A5" w:rsidRPr="00D5472E" w:rsidTr="004A5FCF">
        <w:trPr>
          <w:trHeight w:val="370"/>
        </w:trPr>
        <w:tc>
          <w:tcPr>
            <w:tcW w:w="5313" w:type="dxa"/>
            <w:gridSpan w:val="2"/>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Земляные работы</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r>
      <w:tr w:rsidR="006D68A5" w:rsidRPr="00D5472E" w:rsidTr="004A5FCF">
        <w:trPr>
          <w:trHeight w:val="989"/>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9</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Разработка грунта в отвал экскаваторами импортного производства с ковшом вместимостью 0,65 (0,5-1) м3, группа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0,007275</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742"/>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Разработка грунта вручную в траншеях глубиной до 2 м без креплений с откосами, группа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0,00225</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989"/>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11</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 xml:space="preserve">Засыпка траншей и котлованов с перемещением грунта до 5 м бульдозерами мощностью: 59 кВт (80 </w:t>
            </w:r>
            <w:proofErr w:type="spellStart"/>
            <w:r w:rsidRPr="00D5472E">
              <w:rPr>
                <w:rFonts w:ascii="Times New Roman" w:hAnsi="Times New Roman" w:cs="Times New Roman"/>
                <w:color w:val="000000"/>
                <w:sz w:val="20"/>
                <w:szCs w:val="20"/>
              </w:rPr>
              <w:t>л.</w:t>
            </w:r>
            <w:proofErr w:type="gramStart"/>
            <w:r w:rsidRPr="00D5472E">
              <w:rPr>
                <w:rFonts w:ascii="Times New Roman" w:hAnsi="Times New Roman" w:cs="Times New Roman"/>
                <w:color w:val="000000"/>
                <w:sz w:val="20"/>
                <w:szCs w:val="20"/>
              </w:rPr>
              <w:t>с</w:t>
            </w:r>
            <w:proofErr w:type="spellEnd"/>
            <w:proofErr w:type="gramEnd"/>
            <w:r w:rsidRPr="00D5472E">
              <w:rPr>
                <w:rFonts w:ascii="Times New Roman" w:hAnsi="Times New Roman" w:cs="Times New Roman"/>
                <w:color w:val="000000"/>
                <w:sz w:val="20"/>
                <w:szCs w:val="20"/>
              </w:rPr>
              <w:t xml:space="preserve">.), </w:t>
            </w:r>
            <w:proofErr w:type="gramStart"/>
            <w:r w:rsidRPr="00D5472E">
              <w:rPr>
                <w:rFonts w:ascii="Times New Roman" w:hAnsi="Times New Roman" w:cs="Times New Roman"/>
                <w:color w:val="000000"/>
                <w:sz w:val="20"/>
                <w:szCs w:val="20"/>
              </w:rPr>
              <w:t>группа</w:t>
            </w:r>
            <w:proofErr w:type="gramEnd"/>
            <w:r w:rsidRPr="00D5472E">
              <w:rPr>
                <w:rFonts w:ascii="Times New Roman" w:hAnsi="Times New Roman" w:cs="Times New Roman"/>
                <w:color w:val="000000"/>
                <w:sz w:val="20"/>
                <w:szCs w:val="20"/>
              </w:rPr>
              <w:t xml:space="preserve">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0,004212</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12</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Засыпка вручную траншей, пазух котлованов и ям, группа грунтов: 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0,001303</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13</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Уплотнение грунта пневматическими трамбовками, группа грунтов: 1-2</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0,042117</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370"/>
        </w:trPr>
        <w:tc>
          <w:tcPr>
            <w:tcW w:w="5313" w:type="dxa"/>
            <w:gridSpan w:val="2"/>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фундаментных плит</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lastRenderedPageBreak/>
              <w:t>14</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основания под фундаменты: песчаного</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2,38</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Материал Заказчика</w:t>
            </w:r>
          </w:p>
        </w:tc>
      </w:tr>
      <w:tr w:rsidR="006D68A5" w:rsidRPr="00D5472E" w:rsidTr="004A5FCF">
        <w:trPr>
          <w:trHeight w:val="247"/>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15</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бетонной подготовки</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0,004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16</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Устройство фундаментных плит железобетонных: плоских</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0,0064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247"/>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Бетон тяжелый, класс В15 (М200)</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м3</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0,6496</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roofErr w:type="spellStart"/>
            <w:r w:rsidRPr="00D5472E">
              <w:rPr>
                <w:rFonts w:ascii="Times New Roman" w:hAnsi="Times New Roman" w:cs="Times New Roman"/>
                <w:color w:val="000000"/>
                <w:sz w:val="20"/>
                <w:szCs w:val="20"/>
              </w:rPr>
              <w:t>Горячекатанная</w:t>
            </w:r>
            <w:proofErr w:type="spellEnd"/>
            <w:r w:rsidRPr="00D5472E">
              <w:rPr>
                <w:rFonts w:ascii="Times New Roman" w:hAnsi="Times New Roman" w:cs="Times New Roman"/>
                <w:color w:val="000000"/>
                <w:sz w:val="20"/>
                <w:szCs w:val="20"/>
              </w:rPr>
              <w:t xml:space="preserve"> арматурная сталь класса А500 С, диаметром 12 мм</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т</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0,07924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989"/>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17</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 xml:space="preserve">Гидроизоляция боковая обмазочная битумная в 2 слоя по выровненной поверхности бутовой кладки, кирпичу, бетону </w:t>
            </w:r>
            <w:proofErr w:type="gramStart"/>
            <w:r w:rsidRPr="00D5472E">
              <w:rPr>
                <w:rFonts w:ascii="Times New Roman" w:hAnsi="Times New Roman" w:cs="Times New Roman"/>
                <w:color w:val="000000"/>
                <w:sz w:val="20"/>
                <w:szCs w:val="20"/>
              </w:rPr>
              <w:t>-Б</w:t>
            </w:r>
            <w:proofErr w:type="gramEnd"/>
            <w:r w:rsidRPr="00D5472E">
              <w:rPr>
                <w:rFonts w:ascii="Times New Roman" w:hAnsi="Times New Roman" w:cs="Times New Roman"/>
                <w:color w:val="000000"/>
                <w:sz w:val="20"/>
                <w:szCs w:val="20"/>
              </w:rPr>
              <w:t xml:space="preserve">итумная мастика </w:t>
            </w:r>
            <w:proofErr w:type="spellStart"/>
            <w:r w:rsidRPr="00D5472E">
              <w:rPr>
                <w:rFonts w:ascii="Times New Roman" w:hAnsi="Times New Roman" w:cs="Times New Roman"/>
                <w:color w:val="000000"/>
                <w:sz w:val="20"/>
                <w:szCs w:val="20"/>
              </w:rPr>
              <w:t>Технониколь</w:t>
            </w:r>
            <w:proofErr w:type="spellEnd"/>
            <w:r w:rsidRPr="00D5472E">
              <w:rPr>
                <w:rFonts w:ascii="Times New Roman" w:hAnsi="Times New Roman" w:cs="Times New Roman"/>
                <w:color w:val="000000"/>
                <w:sz w:val="20"/>
                <w:szCs w:val="20"/>
              </w:rPr>
              <w:t xml:space="preserve"> </w:t>
            </w:r>
            <w:proofErr w:type="spellStart"/>
            <w:r w:rsidRPr="00D5472E">
              <w:rPr>
                <w:rFonts w:ascii="Times New Roman" w:hAnsi="Times New Roman" w:cs="Times New Roman"/>
                <w:color w:val="000000"/>
                <w:sz w:val="20"/>
                <w:szCs w:val="20"/>
              </w:rPr>
              <w:t>AquaMast</w:t>
            </w:r>
            <w:proofErr w:type="spellEnd"/>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w:t>
            </w:r>
            <w:proofErr w:type="gramStart"/>
            <w:r w:rsidRPr="00D5472E">
              <w:rPr>
                <w:rFonts w:ascii="Times New Roman" w:hAnsi="Times New Roman" w:cs="Times New Roman"/>
                <w:color w:val="000000"/>
                <w:sz w:val="20"/>
                <w:szCs w:val="20"/>
              </w:rPr>
              <w:t>2</w:t>
            </w:r>
            <w:proofErr w:type="gramEnd"/>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0,0144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80"/>
        </w:trPr>
        <w:tc>
          <w:tcPr>
            <w:tcW w:w="9299" w:type="dxa"/>
            <w:gridSpan w:val="5"/>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b/>
                <w:bCs/>
                <w:color w:val="000000"/>
              </w:rPr>
            </w:pPr>
            <w:r w:rsidRPr="00D5472E">
              <w:rPr>
                <w:rFonts w:ascii="Times New Roman" w:hAnsi="Times New Roman" w:cs="Times New Roman"/>
                <w:b/>
                <w:bCs/>
                <w:color w:val="000000"/>
              </w:rPr>
              <w:t>Раздел 3. Рама для крепления ССВ-28; ССВ-16; ССВ-22  (проект  10445/1-КР л.7)</w:t>
            </w:r>
          </w:p>
        </w:tc>
      </w:tr>
      <w:tr w:rsidR="006D68A5" w:rsidRPr="00D5472E" w:rsidTr="004A5FCF">
        <w:trPr>
          <w:trHeight w:val="742"/>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18</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Монтаж металлоконструкций постаментов под технологическое оборудование</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т металлоконструкций</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0,45372</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Сталь листовая горячекатаная марки Ст3 толщиной 10-13 мм</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т</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0,21904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 xml:space="preserve">Трубы стальные электросварные </w:t>
            </w:r>
            <w:proofErr w:type="spellStart"/>
            <w:r w:rsidRPr="00D5472E">
              <w:rPr>
                <w:rFonts w:ascii="Times New Roman" w:hAnsi="Times New Roman" w:cs="Times New Roman"/>
                <w:color w:val="000000"/>
                <w:sz w:val="20"/>
                <w:szCs w:val="20"/>
              </w:rPr>
              <w:t>прямошовные</w:t>
            </w:r>
            <w:proofErr w:type="spellEnd"/>
            <w:r w:rsidRPr="00D5472E">
              <w:rPr>
                <w:rFonts w:ascii="Times New Roman" w:hAnsi="Times New Roman" w:cs="Times New Roman"/>
                <w:color w:val="000000"/>
                <w:sz w:val="20"/>
                <w:szCs w:val="20"/>
              </w:rPr>
              <w:t xml:space="preserve"> диаметром 50-80 мм</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т</w:t>
            </w:r>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0,22444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247"/>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Анкерный болт HSL-4 M 12/50</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D5472E">
              <w:rPr>
                <w:rFonts w:ascii="Times New Roman" w:hAnsi="Times New Roman" w:cs="Times New Roman"/>
                <w:color w:val="000000"/>
                <w:sz w:val="20"/>
                <w:szCs w:val="20"/>
              </w:rPr>
              <w:t>шт</w:t>
            </w:r>
            <w:proofErr w:type="spellEnd"/>
            <w:proofErr w:type="gramEnd"/>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64</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19</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roofErr w:type="spellStart"/>
            <w:r w:rsidRPr="00D5472E">
              <w:rPr>
                <w:rFonts w:ascii="Times New Roman" w:hAnsi="Times New Roman" w:cs="Times New Roman"/>
                <w:color w:val="000000"/>
                <w:sz w:val="20"/>
                <w:szCs w:val="20"/>
              </w:rPr>
              <w:t>Огрунтовка</w:t>
            </w:r>
            <w:proofErr w:type="spellEnd"/>
            <w:r w:rsidRPr="00D5472E">
              <w:rPr>
                <w:rFonts w:ascii="Times New Roman" w:hAnsi="Times New Roman" w:cs="Times New Roman"/>
                <w:color w:val="000000"/>
                <w:sz w:val="20"/>
                <w:szCs w:val="20"/>
              </w:rPr>
              <w:t xml:space="preserve"> металлических поверхностей за один раз: грунтовкой ГФ-021</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w:t>
            </w:r>
            <w:proofErr w:type="gramStart"/>
            <w:r w:rsidRPr="00D5472E">
              <w:rPr>
                <w:rFonts w:ascii="Times New Roman" w:hAnsi="Times New Roman" w:cs="Times New Roman"/>
                <w:color w:val="000000"/>
                <w:sz w:val="20"/>
                <w:szCs w:val="20"/>
              </w:rPr>
              <w:t>2</w:t>
            </w:r>
            <w:proofErr w:type="gramEnd"/>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0,131308</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r w:rsidR="006D68A5" w:rsidRPr="00D5472E" w:rsidTr="004A5FCF">
        <w:trPr>
          <w:trHeight w:val="494"/>
        </w:trPr>
        <w:tc>
          <w:tcPr>
            <w:tcW w:w="82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20</w:t>
            </w:r>
          </w:p>
        </w:tc>
        <w:tc>
          <w:tcPr>
            <w:tcW w:w="4491"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r w:rsidRPr="00D5472E">
              <w:rPr>
                <w:rFonts w:ascii="Times New Roman" w:hAnsi="Times New Roman" w:cs="Times New Roman"/>
                <w:color w:val="000000"/>
                <w:sz w:val="20"/>
                <w:szCs w:val="20"/>
              </w:rPr>
              <w:t xml:space="preserve">Окраска металлических </w:t>
            </w:r>
            <w:proofErr w:type="spellStart"/>
            <w:r w:rsidRPr="00D5472E">
              <w:rPr>
                <w:rFonts w:ascii="Times New Roman" w:hAnsi="Times New Roman" w:cs="Times New Roman"/>
                <w:color w:val="000000"/>
                <w:sz w:val="20"/>
                <w:szCs w:val="20"/>
              </w:rPr>
              <w:t>огрунтованных</w:t>
            </w:r>
            <w:proofErr w:type="spellEnd"/>
            <w:r w:rsidRPr="00D5472E">
              <w:rPr>
                <w:rFonts w:ascii="Times New Roman" w:hAnsi="Times New Roman" w:cs="Times New Roman"/>
                <w:color w:val="000000"/>
                <w:sz w:val="20"/>
                <w:szCs w:val="20"/>
              </w:rPr>
              <w:t xml:space="preserve"> поверхностей: эмалью ПФ-115</w:t>
            </w:r>
          </w:p>
        </w:tc>
        <w:tc>
          <w:tcPr>
            <w:tcW w:w="1250"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center"/>
              <w:rPr>
                <w:rFonts w:ascii="Times New Roman" w:hAnsi="Times New Roman" w:cs="Times New Roman"/>
                <w:color w:val="000000"/>
                <w:sz w:val="20"/>
                <w:szCs w:val="20"/>
              </w:rPr>
            </w:pPr>
            <w:r w:rsidRPr="00D5472E">
              <w:rPr>
                <w:rFonts w:ascii="Times New Roman" w:hAnsi="Times New Roman" w:cs="Times New Roman"/>
                <w:color w:val="000000"/>
                <w:sz w:val="20"/>
                <w:szCs w:val="20"/>
              </w:rPr>
              <w:t>100 м</w:t>
            </w:r>
            <w:proofErr w:type="gramStart"/>
            <w:r w:rsidRPr="00D5472E">
              <w:rPr>
                <w:rFonts w:ascii="Times New Roman" w:hAnsi="Times New Roman" w:cs="Times New Roman"/>
                <w:color w:val="000000"/>
                <w:sz w:val="20"/>
                <w:szCs w:val="20"/>
              </w:rPr>
              <w:t>2</w:t>
            </w:r>
            <w:proofErr w:type="gramEnd"/>
          </w:p>
        </w:tc>
        <w:tc>
          <w:tcPr>
            <w:tcW w:w="1092"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jc w:val="right"/>
              <w:rPr>
                <w:rFonts w:ascii="Times New Roman" w:hAnsi="Times New Roman" w:cs="Times New Roman"/>
                <w:color w:val="000000"/>
                <w:sz w:val="20"/>
                <w:szCs w:val="20"/>
              </w:rPr>
            </w:pPr>
            <w:r w:rsidRPr="00D5472E">
              <w:rPr>
                <w:rFonts w:ascii="Times New Roman" w:hAnsi="Times New Roman" w:cs="Times New Roman"/>
                <w:color w:val="000000"/>
                <w:sz w:val="20"/>
                <w:szCs w:val="20"/>
              </w:rPr>
              <w:t>0,131308</w:t>
            </w:r>
          </w:p>
        </w:tc>
        <w:tc>
          <w:tcPr>
            <w:tcW w:w="1644" w:type="dxa"/>
            <w:tcBorders>
              <w:top w:val="single" w:sz="6" w:space="0" w:color="auto"/>
              <w:left w:val="single" w:sz="6" w:space="0" w:color="auto"/>
              <w:bottom w:val="single" w:sz="6" w:space="0" w:color="auto"/>
              <w:right w:val="single" w:sz="6" w:space="0" w:color="auto"/>
            </w:tcBorders>
          </w:tcPr>
          <w:p w:rsidR="006D68A5" w:rsidRPr="00D5472E" w:rsidRDefault="006D68A5" w:rsidP="004A5FCF">
            <w:pPr>
              <w:autoSpaceDE w:val="0"/>
              <w:autoSpaceDN w:val="0"/>
              <w:adjustRightInd w:val="0"/>
              <w:spacing w:after="0" w:line="240" w:lineRule="auto"/>
              <w:rPr>
                <w:rFonts w:ascii="Times New Roman" w:hAnsi="Times New Roman" w:cs="Times New Roman"/>
                <w:color w:val="000000"/>
                <w:sz w:val="20"/>
                <w:szCs w:val="20"/>
              </w:rPr>
            </w:pPr>
          </w:p>
        </w:tc>
      </w:tr>
    </w:tbl>
    <w:tbl>
      <w:tblPr>
        <w:tblStyle w:val="aff7"/>
        <w:tblW w:w="0" w:type="auto"/>
        <w:tblInd w:w="-34" w:type="dxa"/>
        <w:tblLook w:val="04A0" w:firstRow="1" w:lastRow="0" w:firstColumn="1" w:lastColumn="0" w:noHBand="0" w:noVBand="1"/>
      </w:tblPr>
      <w:tblGrid>
        <w:gridCol w:w="734"/>
        <w:gridCol w:w="4400"/>
        <w:gridCol w:w="1220"/>
        <w:gridCol w:w="1151"/>
        <w:gridCol w:w="1709"/>
      </w:tblGrid>
      <w:tr w:rsidR="006D68A5" w:rsidRPr="00D5472E" w:rsidTr="004A5FCF">
        <w:trPr>
          <w:trHeight w:val="414"/>
        </w:trPr>
        <w:tc>
          <w:tcPr>
            <w:tcW w:w="9214" w:type="dxa"/>
            <w:gridSpan w:val="5"/>
            <w:hideMark/>
          </w:tcPr>
          <w:p w:rsidR="006D68A5" w:rsidRPr="00D5472E" w:rsidRDefault="006D68A5" w:rsidP="004A5FCF">
            <w:pPr>
              <w:rPr>
                <w:rFonts w:ascii="Times New Roman" w:eastAsia="Times New Roman" w:hAnsi="Times New Roman" w:cs="Times New Roman"/>
                <w:b/>
                <w:bCs/>
                <w:lang w:eastAsia="ru-RU"/>
              </w:rPr>
            </w:pPr>
            <w:r w:rsidRPr="00D5472E">
              <w:rPr>
                <w:rFonts w:ascii="Times New Roman" w:eastAsia="Times New Roman" w:hAnsi="Times New Roman" w:cs="Times New Roman"/>
                <w:b/>
                <w:bCs/>
                <w:lang w:eastAsia="ru-RU"/>
              </w:rPr>
              <w:t>Полы 1 этаж</w:t>
            </w:r>
          </w:p>
        </w:tc>
      </w:tr>
      <w:tr w:rsidR="006D68A5" w:rsidRPr="00D5472E" w:rsidTr="004A5FCF">
        <w:trPr>
          <w:trHeight w:val="528"/>
        </w:trPr>
        <w:tc>
          <w:tcPr>
            <w:tcW w:w="734"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1</w:t>
            </w: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Устройство стяжек: бетонных толщиной 20 0 м</w:t>
            </w:r>
            <w:proofErr w:type="gramStart"/>
            <w:r w:rsidRPr="00D5472E">
              <w:rPr>
                <w:rFonts w:ascii="Times New Roman" w:eastAsia="Times New Roman" w:hAnsi="Times New Roman" w:cs="Times New Roman"/>
                <w:lang w:eastAsia="ru-RU"/>
              </w:rPr>
              <w:t>м-</w:t>
            </w:r>
            <w:proofErr w:type="gramEnd"/>
            <w:r w:rsidRPr="00D5472E">
              <w:rPr>
                <w:rFonts w:ascii="Times New Roman" w:eastAsia="Times New Roman" w:hAnsi="Times New Roman" w:cs="Times New Roman"/>
                <w:lang w:eastAsia="ru-RU"/>
              </w:rPr>
              <w:t xml:space="preserve"> Бетон тяжелый, класс В20 (М250)</w:t>
            </w:r>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100 м</w:t>
            </w:r>
            <w:proofErr w:type="gramStart"/>
            <w:r w:rsidRPr="00D5472E">
              <w:rPr>
                <w:rFonts w:ascii="Times New Roman" w:eastAsia="Times New Roman" w:hAnsi="Times New Roman" w:cs="Times New Roman"/>
                <w:lang w:eastAsia="ru-RU"/>
              </w:rPr>
              <w:t>2</w:t>
            </w:r>
            <w:proofErr w:type="gramEnd"/>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3,24064</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528"/>
        </w:trPr>
        <w:tc>
          <w:tcPr>
            <w:tcW w:w="734"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2</w:t>
            </w: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xml:space="preserve">Армирование подстилающих слоев и </w:t>
            </w:r>
            <w:proofErr w:type="spellStart"/>
            <w:r w:rsidRPr="00D5472E">
              <w:rPr>
                <w:rFonts w:ascii="Times New Roman" w:eastAsia="Times New Roman" w:hAnsi="Times New Roman" w:cs="Times New Roman"/>
                <w:lang w:eastAsia="ru-RU"/>
              </w:rPr>
              <w:t>набетонок</w:t>
            </w:r>
            <w:proofErr w:type="spellEnd"/>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т</w:t>
            </w:r>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0,6666</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792"/>
        </w:trPr>
        <w:tc>
          <w:tcPr>
            <w:tcW w:w="734" w:type="dxa"/>
            <w:noWrap/>
            <w:hideMark/>
          </w:tcPr>
          <w:p w:rsidR="006D68A5" w:rsidRPr="00D5472E" w:rsidRDefault="006D68A5" w:rsidP="004A5FCF">
            <w:pPr>
              <w:rPr>
                <w:rFonts w:ascii="Times New Roman" w:eastAsia="Times New Roman" w:hAnsi="Times New Roman" w:cs="Times New Roman"/>
                <w:lang w:eastAsia="ru-RU"/>
              </w:rPr>
            </w:pP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Сетка сварная из арматурной проволоки диаметром 4,0 мм, без покрытия, 100х100 мм</w:t>
            </w:r>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м</w:t>
            </w:r>
            <w:proofErr w:type="gramStart"/>
            <w:r w:rsidRPr="00D5472E">
              <w:rPr>
                <w:rFonts w:ascii="Times New Roman" w:eastAsia="Times New Roman" w:hAnsi="Times New Roman" w:cs="Times New Roman"/>
                <w:lang w:eastAsia="ru-RU"/>
              </w:rPr>
              <w:t>2</w:t>
            </w:r>
            <w:proofErr w:type="gramEnd"/>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356,4704</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792"/>
        </w:trPr>
        <w:tc>
          <w:tcPr>
            <w:tcW w:w="734"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3</w:t>
            </w: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Устройство прокладочной гидроизоляции фундаментов рулонными материалами в один слой насухо</w:t>
            </w:r>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100 м</w:t>
            </w:r>
            <w:proofErr w:type="gramStart"/>
            <w:r w:rsidRPr="00D5472E">
              <w:rPr>
                <w:rFonts w:ascii="Times New Roman" w:eastAsia="Times New Roman" w:hAnsi="Times New Roman" w:cs="Times New Roman"/>
                <w:lang w:eastAsia="ru-RU"/>
              </w:rPr>
              <w:t>2</w:t>
            </w:r>
            <w:proofErr w:type="gramEnd"/>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3,24064</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528"/>
        </w:trPr>
        <w:tc>
          <w:tcPr>
            <w:tcW w:w="734" w:type="dxa"/>
            <w:noWrap/>
            <w:hideMark/>
          </w:tcPr>
          <w:p w:rsidR="006D68A5" w:rsidRPr="00D5472E" w:rsidRDefault="006D68A5" w:rsidP="004A5FCF">
            <w:pPr>
              <w:rPr>
                <w:rFonts w:ascii="Times New Roman" w:eastAsia="Times New Roman" w:hAnsi="Times New Roman" w:cs="Times New Roman"/>
                <w:lang w:eastAsia="ru-RU"/>
              </w:rPr>
            </w:pPr>
          </w:p>
        </w:tc>
        <w:tc>
          <w:tcPr>
            <w:tcW w:w="4400" w:type="dxa"/>
            <w:hideMark/>
          </w:tcPr>
          <w:p w:rsidR="006D68A5" w:rsidRPr="00D5472E" w:rsidRDefault="006D68A5" w:rsidP="004A5FCF">
            <w:pPr>
              <w:rPr>
                <w:rFonts w:ascii="Times New Roman" w:eastAsia="Times New Roman" w:hAnsi="Times New Roman" w:cs="Times New Roman"/>
                <w:lang w:eastAsia="ru-RU"/>
              </w:rPr>
            </w:pPr>
            <w:proofErr w:type="gramStart"/>
            <w:r w:rsidRPr="00D5472E">
              <w:rPr>
                <w:rFonts w:ascii="Times New Roman" w:eastAsia="Times New Roman" w:hAnsi="Times New Roman" w:cs="Times New Roman"/>
                <w:lang w:eastAsia="ru-RU"/>
              </w:rPr>
              <w:t>Мембрана</w:t>
            </w:r>
            <w:proofErr w:type="gramEnd"/>
            <w:r w:rsidRPr="00D5472E">
              <w:rPr>
                <w:rFonts w:ascii="Times New Roman" w:eastAsia="Times New Roman" w:hAnsi="Times New Roman" w:cs="Times New Roman"/>
                <w:lang w:eastAsia="ru-RU"/>
              </w:rPr>
              <w:t xml:space="preserve"> профилированная защитная типа "</w:t>
            </w:r>
            <w:proofErr w:type="spellStart"/>
            <w:r w:rsidRPr="00D5472E">
              <w:rPr>
                <w:rFonts w:ascii="Times New Roman" w:eastAsia="Times New Roman" w:hAnsi="Times New Roman" w:cs="Times New Roman"/>
                <w:lang w:eastAsia="ru-RU"/>
              </w:rPr>
              <w:t>Плантер</w:t>
            </w:r>
            <w:proofErr w:type="spellEnd"/>
            <w:r w:rsidRPr="00D5472E">
              <w:rPr>
                <w:rFonts w:ascii="Times New Roman" w:eastAsia="Times New Roman" w:hAnsi="Times New Roman" w:cs="Times New Roman"/>
                <w:lang w:eastAsia="ru-RU"/>
              </w:rPr>
              <w:t>"</w:t>
            </w:r>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м</w:t>
            </w:r>
            <w:proofErr w:type="gramStart"/>
            <w:r w:rsidRPr="00D5472E">
              <w:rPr>
                <w:rFonts w:ascii="Times New Roman" w:eastAsia="Times New Roman" w:hAnsi="Times New Roman" w:cs="Times New Roman"/>
                <w:lang w:eastAsia="ru-RU"/>
              </w:rPr>
              <w:t>2</w:t>
            </w:r>
            <w:proofErr w:type="gramEnd"/>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356,5</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528"/>
        </w:trPr>
        <w:tc>
          <w:tcPr>
            <w:tcW w:w="734"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4</w:t>
            </w: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Устройство основания под фундаменты: песчаного</w:t>
            </w:r>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м3</w:t>
            </w:r>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64,8128</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Материал Заказчика</w:t>
            </w:r>
          </w:p>
        </w:tc>
      </w:tr>
      <w:tr w:rsidR="006D68A5" w:rsidRPr="00D5472E" w:rsidTr="004A5FCF">
        <w:trPr>
          <w:trHeight w:val="479"/>
        </w:trPr>
        <w:tc>
          <w:tcPr>
            <w:tcW w:w="734"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5</w:t>
            </w: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xml:space="preserve">Нарезка швов в бетоне: с заполнением швов </w:t>
            </w:r>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100 м</w:t>
            </w:r>
          </w:p>
        </w:tc>
        <w:tc>
          <w:tcPr>
            <w:tcW w:w="1151"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0,184</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528"/>
        </w:trPr>
        <w:tc>
          <w:tcPr>
            <w:tcW w:w="734" w:type="dxa"/>
            <w:noWrap/>
            <w:hideMark/>
          </w:tcPr>
          <w:p w:rsidR="006D68A5" w:rsidRPr="00D5472E" w:rsidRDefault="006D68A5" w:rsidP="004A5FCF">
            <w:pPr>
              <w:rPr>
                <w:rFonts w:ascii="Times New Roman" w:eastAsia="Times New Roman" w:hAnsi="Times New Roman" w:cs="Times New Roman"/>
                <w:lang w:eastAsia="ru-RU"/>
              </w:rPr>
            </w:pPr>
          </w:p>
        </w:tc>
        <w:tc>
          <w:tcPr>
            <w:tcW w:w="4400" w:type="dxa"/>
            <w:hideMark/>
          </w:tcPr>
          <w:p w:rsidR="006D68A5" w:rsidRPr="00D5472E" w:rsidRDefault="006D68A5" w:rsidP="004A5FCF">
            <w:pPr>
              <w:rPr>
                <w:rFonts w:ascii="Times New Roman" w:eastAsia="Times New Roman" w:hAnsi="Times New Roman" w:cs="Times New Roman"/>
                <w:lang w:eastAsia="ru-RU"/>
              </w:rPr>
            </w:pPr>
            <w:proofErr w:type="spellStart"/>
            <w:r w:rsidRPr="00D5472E">
              <w:rPr>
                <w:rFonts w:ascii="Times New Roman" w:eastAsia="Times New Roman" w:hAnsi="Times New Roman" w:cs="Times New Roman"/>
                <w:lang w:eastAsia="ru-RU"/>
              </w:rPr>
              <w:t>Пеноплэкс</w:t>
            </w:r>
            <w:proofErr w:type="spellEnd"/>
            <w:r w:rsidRPr="00D5472E">
              <w:rPr>
                <w:rFonts w:ascii="Times New Roman" w:eastAsia="Times New Roman" w:hAnsi="Times New Roman" w:cs="Times New Roman"/>
                <w:lang w:eastAsia="ru-RU"/>
              </w:rPr>
              <w:t xml:space="preserve"> Комфорт </w:t>
            </w:r>
            <w:proofErr w:type="spellStart"/>
            <w:r w:rsidRPr="00D5472E">
              <w:rPr>
                <w:rFonts w:ascii="Times New Roman" w:eastAsia="Times New Roman" w:hAnsi="Times New Roman" w:cs="Times New Roman"/>
                <w:lang w:eastAsia="ru-RU"/>
              </w:rPr>
              <w:t>экструдированный</w:t>
            </w:r>
            <w:proofErr w:type="spellEnd"/>
            <w:r w:rsidRPr="00D5472E">
              <w:rPr>
                <w:rFonts w:ascii="Times New Roman" w:eastAsia="Times New Roman" w:hAnsi="Times New Roman" w:cs="Times New Roman"/>
                <w:lang w:eastAsia="ru-RU"/>
              </w:rPr>
              <w:t xml:space="preserve"> </w:t>
            </w:r>
            <w:proofErr w:type="spellStart"/>
            <w:r w:rsidRPr="00D5472E">
              <w:rPr>
                <w:rFonts w:ascii="Times New Roman" w:eastAsia="Times New Roman" w:hAnsi="Times New Roman" w:cs="Times New Roman"/>
                <w:lang w:eastAsia="ru-RU"/>
              </w:rPr>
              <w:t>пенополистирол</w:t>
            </w:r>
            <w:proofErr w:type="spellEnd"/>
          </w:p>
        </w:tc>
        <w:tc>
          <w:tcPr>
            <w:tcW w:w="122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м3</w:t>
            </w:r>
          </w:p>
        </w:tc>
        <w:tc>
          <w:tcPr>
            <w:tcW w:w="1151"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0,06624</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5472E" w:rsidTr="004A5FCF">
        <w:trPr>
          <w:trHeight w:val="528"/>
        </w:trPr>
        <w:tc>
          <w:tcPr>
            <w:tcW w:w="734" w:type="dxa"/>
            <w:noWrap/>
            <w:hideMark/>
          </w:tcPr>
          <w:p w:rsidR="006D68A5" w:rsidRPr="00D5472E" w:rsidRDefault="006D68A5" w:rsidP="004A5FCF">
            <w:pPr>
              <w:rPr>
                <w:rFonts w:ascii="Times New Roman" w:eastAsia="Times New Roman" w:hAnsi="Times New Roman" w:cs="Times New Roman"/>
                <w:lang w:eastAsia="ru-RU"/>
              </w:rPr>
            </w:pPr>
          </w:p>
        </w:tc>
        <w:tc>
          <w:tcPr>
            <w:tcW w:w="4400" w:type="dxa"/>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xml:space="preserve">ПУ </w:t>
            </w:r>
            <w:proofErr w:type="gramStart"/>
            <w:r w:rsidRPr="00D5472E">
              <w:rPr>
                <w:rFonts w:ascii="Times New Roman" w:eastAsia="Times New Roman" w:hAnsi="Times New Roman" w:cs="Times New Roman"/>
                <w:lang w:eastAsia="ru-RU"/>
              </w:rPr>
              <w:t>клей-герметик</w:t>
            </w:r>
            <w:proofErr w:type="gramEnd"/>
            <w:r w:rsidRPr="00D5472E">
              <w:rPr>
                <w:rFonts w:ascii="Times New Roman" w:eastAsia="Times New Roman" w:hAnsi="Times New Roman" w:cs="Times New Roman"/>
                <w:lang w:eastAsia="ru-RU"/>
              </w:rPr>
              <w:t xml:space="preserve"> </w:t>
            </w:r>
            <w:proofErr w:type="spellStart"/>
            <w:r w:rsidRPr="00D5472E">
              <w:rPr>
                <w:rFonts w:ascii="Times New Roman" w:eastAsia="Times New Roman" w:hAnsi="Times New Roman" w:cs="Times New Roman"/>
                <w:lang w:eastAsia="ru-RU"/>
              </w:rPr>
              <w:t>Soudal</w:t>
            </w:r>
            <w:proofErr w:type="spellEnd"/>
            <w:r w:rsidRPr="00D5472E">
              <w:rPr>
                <w:rFonts w:ascii="Times New Roman" w:eastAsia="Times New Roman" w:hAnsi="Times New Roman" w:cs="Times New Roman"/>
                <w:lang w:eastAsia="ru-RU"/>
              </w:rPr>
              <w:t xml:space="preserve"> </w:t>
            </w:r>
            <w:proofErr w:type="spellStart"/>
            <w:r w:rsidRPr="00D5472E">
              <w:rPr>
                <w:rFonts w:ascii="Times New Roman" w:eastAsia="Times New Roman" w:hAnsi="Times New Roman" w:cs="Times New Roman"/>
                <w:lang w:eastAsia="ru-RU"/>
              </w:rPr>
              <w:t>Соудафлекс</w:t>
            </w:r>
            <w:proofErr w:type="spellEnd"/>
            <w:r w:rsidRPr="00D5472E">
              <w:rPr>
                <w:rFonts w:ascii="Times New Roman" w:eastAsia="Times New Roman" w:hAnsi="Times New Roman" w:cs="Times New Roman"/>
                <w:lang w:eastAsia="ru-RU"/>
              </w:rPr>
              <w:t xml:space="preserve"> 40 </w:t>
            </w:r>
            <w:r w:rsidRPr="00D5472E">
              <w:rPr>
                <w:rFonts w:ascii="Times New Roman" w:eastAsia="Times New Roman" w:hAnsi="Times New Roman" w:cs="Times New Roman"/>
                <w:lang w:eastAsia="ru-RU"/>
              </w:rPr>
              <w:lastRenderedPageBreak/>
              <w:t>ФС 600 мл</w:t>
            </w:r>
          </w:p>
        </w:tc>
        <w:tc>
          <w:tcPr>
            <w:tcW w:w="1220" w:type="dxa"/>
            <w:hideMark/>
          </w:tcPr>
          <w:p w:rsidR="006D68A5" w:rsidRPr="00D5472E" w:rsidRDefault="006D68A5" w:rsidP="004A5FCF">
            <w:pPr>
              <w:rPr>
                <w:rFonts w:ascii="Times New Roman" w:eastAsia="Times New Roman" w:hAnsi="Times New Roman" w:cs="Times New Roman"/>
                <w:lang w:eastAsia="ru-RU"/>
              </w:rPr>
            </w:pPr>
            <w:proofErr w:type="spellStart"/>
            <w:proofErr w:type="gramStart"/>
            <w:r w:rsidRPr="00D5472E">
              <w:rPr>
                <w:rFonts w:ascii="Times New Roman" w:eastAsia="Times New Roman" w:hAnsi="Times New Roman" w:cs="Times New Roman"/>
                <w:lang w:eastAsia="ru-RU"/>
              </w:rPr>
              <w:lastRenderedPageBreak/>
              <w:t>шт</w:t>
            </w:r>
            <w:proofErr w:type="spellEnd"/>
            <w:proofErr w:type="gramEnd"/>
          </w:p>
        </w:tc>
        <w:tc>
          <w:tcPr>
            <w:tcW w:w="1151"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24</w:t>
            </w:r>
          </w:p>
        </w:tc>
        <w:tc>
          <w:tcPr>
            <w:tcW w:w="1709" w:type="dxa"/>
            <w:noWrap/>
            <w:hideMark/>
          </w:tcPr>
          <w:p w:rsidR="006D68A5" w:rsidRPr="00D5472E" w:rsidRDefault="006D68A5" w:rsidP="004A5FCF">
            <w:pPr>
              <w:rPr>
                <w:rFonts w:ascii="Times New Roman" w:eastAsia="Times New Roman" w:hAnsi="Times New Roman" w:cs="Times New Roman"/>
                <w:lang w:eastAsia="ru-RU"/>
              </w:rPr>
            </w:pPr>
            <w:r w:rsidRPr="00D5472E">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lastRenderedPageBreak/>
              <w:t>ТИП 1</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из плит </w:t>
            </w:r>
            <w:proofErr w:type="spellStart"/>
            <w:r w:rsidRPr="00D14F49">
              <w:rPr>
                <w:rFonts w:ascii="Times New Roman" w:eastAsia="Times New Roman" w:hAnsi="Times New Roman" w:cs="Times New Roman"/>
                <w:lang w:eastAsia="ru-RU"/>
              </w:rPr>
              <w:t>керамогранитных</w:t>
            </w:r>
            <w:proofErr w:type="spellEnd"/>
            <w:r w:rsidRPr="00D14F49">
              <w:rPr>
                <w:rFonts w:ascii="Times New Roman" w:eastAsia="Times New Roman" w:hAnsi="Times New Roman" w:cs="Times New Roman"/>
                <w:lang w:eastAsia="ru-RU"/>
              </w:rPr>
              <w:t xml:space="preserve">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3,6136</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Устройство стяжек: цементных толщиной 20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3,6136</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2 (пол холодильной камеры)</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стяжек: цементных толщиной </w:t>
            </w:r>
            <w:r>
              <w:rPr>
                <w:rFonts w:ascii="Times New Roman" w:eastAsia="Times New Roman" w:hAnsi="Times New Roman" w:cs="Times New Roman"/>
                <w:lang w:eastAsia="ru-RU"/>
              </w:rPr>
              <w:t>5</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0,3588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3</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из плит </w:t>
            </w:r>
            <w:proofErr w:type="spellStart"/>
            <w:r w:rsidRPr="00D14F49">
              <w:rPr>
                <w:rFonts w:ascii="Times New Roman" w:eastAsia="Times New Roman" w:hAnsi="Times New Roman" w:cs="Times New Roman"/>
                <w:lang w:eastAsia="ru-RU"/>
              </w:rPr>
              <w:t>керамогранитных</w:t>
            </w:r>
            <w:proofErr w:type="spellEnd"/>
            <w:r w:rsidRPr="00D14F49">
              <w:rPr>
                <w:rFonts w:ascii="Times New Roman" w:eastAsia="Times New Roman" w:hAnsi="Times New Roman" w:cs="Times New Roman"/>
                <w:lang w:eastAsia="ru-RU"/>
              </w:rPr>
              <w:t xml:space="preserve">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0,0672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стяжек: цементных толщиной </w:t>
            </w:r>
            <w:r>
              <w:rPr>
                <w:rFonts w:ascii="Times New Roman" w:eastAsia="Times New Roman" w:hAnsi="Times New Roman" w:cs="Times New Roman"/>
                <w:lang w:eastAsia="ru-RU"/>
              </w:rPr>
              <w:t>5</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0,0672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гидроизоляции обмазочной: в </w:t>
            </w:r>
            <w:r>
              <w:rPr>
                <w:rFonts w:ascii="Times New Roman" w:eastAsia="Times New Roman" w:hAnsi="Times New Roman" w:cs="Times New Roman"/>
                <w:lang w:eastAsia="ru-RU"/>
              </w:rPr>
              <w:t>2 слоя</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0,0974</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4</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из плит </w:t>
            </w:r>
            <w:proofErr w:type="spellStart"/>
            <w:r w:rsidRPr="00D14F49">
              <w:rPr>
                <w:rFonts w:ascii="Times New Roman" w:eastAsia="Times New Roman" w:hAnsi="Times New Roman" w:cs="Times New Roman"/>
                <w:lang w:eastAsia="ru-RU"/>
              </w:rPr>
              <w:t>керамогранитных</w:t>
            </w:r>
            <w:proofErr w:type="spellEnd"/>
            <w:r w:rsidRPr="00D14F49">
              <w:rPr>
                <w:rFonts w:ascii="Times New Roman" w:eastAsia="Times New Roman" w:hAnsi="Times New Roman" w:cs="Times New Roman"/>
                <w:lang w:eastAsia="ru-RU"/>
              </w:rPr>
              <w:t xml:space="preserve">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1,9679</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стяжек: цементных толщиной </w:t>
            </w:r>
            <w:r>
              <w:rPr>
                <w:rFonts w:ascii="Times New Roman" w:eastAsia="Times New Roman" w:hAnsi="Times New Roman" w:cs="Times New Roman"/>
                <w:lang w:eastAsia="ru-RU"/>
              </w:rPr>
              <w:t>9</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1,9679</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гидроизоляции обмазочной: в </w:t>
            </w:r>
            <w:r>
              <w:rPr>
                <w:rFonts w:ascii="Times New Roman" w:eastAsia="Times New Roman" w:hAnsi="Times New Roman" w:cs="Times New Roman"/>
                <w:lang w:eastAsia="ru-RU"/>
              </w:rPr>
              <w:t>2 слоя</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2,30832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5</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из плит </w:t>
            </w:r>
            <w:proofErr w:type="spellStart"/>
            <w:r w:rsidRPr="00D14F49">
              <w:rPr>
                <w:rFonts w:ascii="Times New Roman" w:eastAsia="Times New Roman" w:hAnsi="Times New Roman" w:cs="Times New Roman"/>
                <w:lang w:eastAsia="ru-RU"/>
              </w:rPr>
              <w:t>керамогранитных</w:t>
            </w:r>
            <w:proofErr w:type="spellEnd"/>
            <w:r w:rsidRPr="00D14F49">
              <w:rPr>
                <w:rFonts w:ascii="Times New Roman" w:eastAsia="Times New Roman" w:hAnsi="Times New Roman" w:cs="Times New Roman"/>
                <w:lang w:eastAsia="ru-RU"/>
              </w:rPr>
              <w:t xml:space="preserve">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0,522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w:t>
            </w:r>
            <w:r>
              <w:rPr>
                <w:rFonts w:ascii="Times New Roman" w:eastAsia="Times New Roman" w:hAnsi="Times New Roman" w:cs="Times New Roman"/>
                <w:lang w:eastAsia="ru-RU"/>
              </w:rPr>
              <w:t>тво стяжек: цементных толщиной 5</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0,522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w:t>
            </w:r>
            <w:proofErr w:type="spellStart"/>
            <w:r w:rsidRPr="00D14F49">
              <w:rPr>
                <w:rFonts w:ascii="Times New Roman" w:eastAsia="Times New Roman" w:hAnsi="Times New Roman" w:cs="Times New Roman"/>
                <w:lang w:eastAsia="ru-RU"/>
              </w:rPr>
              <w:t>пароизоляции</w:t>
            </w:r>
            <w:proofErr w:type="spellEnd"/>
            <w:r w:rsidRPr="00D14F49">
              <w:rPr>
                <w:rFonts w:ascii="Times New Roman" w:eastAsia="Times New Roman" w:hAnsi="Times New Roman" w:cs="Times New Roman"/>
                <w:lang w:eastAsia="ru-RU"/>
              </w:rPr>
              <w:t xml:space="preserve"> из полиэтиленовой пленки в один слой насухо</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0,522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Устройство междуэтажных площадок лестничных маршей</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Облицовка лестничных площадок и маршей </w:t>
            </w:r>
            <w:proofErr w:type="spellStart"/>
            <w:r w:rsidRPr="00D14F49">
              <w:rPr>
                <w:rFonts w:ascii="Times New Roman" w:eastAsia="Times New Roman" w:hAnsi="Times New Roman" w:cs="Times New Roman"/>
                <w:lang w:eastAsia="ru-RU"/>
              </w:rPr>
              <w:t>керамогранитными</w:t>
            </w:r>
            <w:proofErr w:type="spellEnd"/>
            <w:r w:rsidRPr="00D14F49">
              <w:rPr>
                <w:rFonts w:ascii="Times New Roman" w:eastAsia="Times New Roman" w:hAnsi="Times New Roman" w:cs="Times New Roman"/>
                <w:lang w:eastAsia="ru-RU"/>
              </w:rPr>
              <w:t xml:space="preserve"> плитами</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0,2478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Покрытие поверхностей грунтовкой глу</w:t>
            </w:r>
            <w:r>
              <w:rPr>
                <w:rFonts w:ascii="Times New Roman" w:eastAsia="Times New Roman" w:hAnsi="Times New Roman" w:cs="Times New Roman"/>
                <w:lang w:eastAsia="ru-RU"/>
              </w:rPr>
              <w:t xml:space="preserve">бокого проникновения: за 1 раз </w:t>
            </w:r>
            <w:r w:rsidRPr="00D14F49">
              <w:rPr>
                <w:rFonts w:ascii="Times New Roman" w:eastAsia="Times New Roman" w:hAnsi="Times New Roman" w:cs="Times New Roman"/>
                <w:lang w:eastAsia="ru-RU"/>
              </w:rPr>
              <w:t>полов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0,2478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w:t>
            </w:r>
            <w:r>
              <w:rPr>
                <w:rFonts w:ascii="Times New Roman" w:eastAsia="Times New Roman" w:hAnsi="Times New Roman" w:cs="Times New Roman"/>
                <w:lang w:eastAsia="ru-RU"/>
              </w:rPr>
              <w:t>тво стяжек: цементных толщиной 5</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0,2478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Установка площадок</w:t>
            </w:r>
            <w:r>
              <w:rPr>
                <w:rFonts w:ascii="Times New Roman" w:eastAsia="Times New Roman" w:hAnsi="Times New Roman" w:cs="Times New Roman"/>
                <w:lang w:eastAsia="ru-RU"/>
              </w:rPr>
              <w:t xml:space="preserve"> лестничных</w:t>
            </w:r>
            <w:r w:rsidRPr="00D14F49">
              <w:rPr>
                <w:rFonts w:ascii="Times New Roman" w:eastAsia="Times New Roman" w:hAnsi="Times New Roman" w:cs="Times New Roman"/>
                <w:lang w:eastAsia="ru-RU"/>
              </w:rPr>
              <w:t xml:space="preserve"> массой: до 1 т</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100 </w:t>
            </w:r>
            <w:proofErr w:type="spellStart"/>
            <w:proofErr w:type="gramStart"/>
            <w:r w:rsidRPr="00D14F49">
              <w:rPr>
                <w:rFonts w:ascii="Times New Roman" w:eastAsia="Times New Roman" w:hAnsi="Times New Roman" w:cs="Times New Roman"/>
                <w:lang w:eastAsia="ru-RU"/>
              </w:rPr>
              <w:t>шт</w:t>
            </w:r>
            <w:proofErr w:type="spellEnd"/>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0,06</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w:t>
            </w:r>
            <w:r>
              <w:rPr>
                <w:rFonts w:ascii="Times New Roman" w:eastAsia="Times New Roman" w:hAnsi="Times New Roman" w:cs="Times New Roman"/>
                <w:lang w:eastAsia="ru-RU"/>
              </w:rPr>
              <w:t>монолитного участка (бетон М 250)</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м3</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0,0036</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Устройство ступеней лестничных маршей и крылец</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Облицовка ступеней </w:t>
            </w:r>
            <w:proofErr w:type="spellStart"/>
            <w:r w:rsidRPr="00D14F49">
              <w:rPr>
                <w:rFonts w:ascii="Times New Roman" w:eastAsia="Times New Roman" w:hAnsi="Times New Roman" w:cs="Times New Roman"/>
                <w:lang w:eastAsia="ru-RU"/>
              </w:rPr>
              <w:t>керамогранитными</w:t>
            </w:r>
            <w:proofErr w:type="spellEnd"/>
            <w:r w:rsidRPr="00D14F49">
              <w:rPr>
                <w:rFonts w:ascii="Times New Roman" w:eastAsia="Times New Roman" w:hAnsi="Times New Roman" w:cs="Times New Roman"/>
                <w:lang w:eastAsia="ru-RU"/>
              </w:rPr>
              <w:t xml:space="preserve"> плитками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0,1464</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Покрытие поверхностей грунтовкой глубокого проникновения: за 1 раз</w:t>
            </w:r>
            <w:proofErr w:type="gramStart"/>
            <w:r w:rsidRPr="00D14F49">
              <w:rPr>
                <w:rFonts w:ascii="Times New Roman" w:eastAsia="Times New Roman" w:hAnsi="Times New Roman" w:cs="Times New Roman"/>
                <w:lang w:eastAsia="ru-RU"/>
              </w:rPr>
              <w:t>.</w:t>
            </w:r>
            <w:proofErr w:type="gramEnd"/>
            <w:r w:rsidRPr="00D14F49">
              <w:rPr>
                <w:rFonts w:ascii="Times New Roman" w:eastAsia="Times New Roman" w:hAnsi="Times New Roman" w:cs="Times New Roman"/>
                <w:lang w:eastAsia="ru-RU"/>
              </w:rPr>
              <w:t xml:space="preserve"> </w:t>
            </w:r>
            <w:proofErr w:type="gramStart"/>
            <w:r w:rsidRPr="00D14F49">
              <w:rPr>
                <w:rFonts w:ascii="Times New Roman" w:eastAsia="Times New Roman" w:hAnsi="Times New Roman" w:cs="Times New Roman"/>
                <w:lang w:eastAsia="ru-RU"/>
              </w:rPr>
              <w:t>п</w:t>
            </w:r>
            <w:proofErr w:type="gramEnd"/>
            <w:r w:rsidRPr="00D14F49">
              <w:rPr>
                <w:rFonts w:ascii="Times New Roman" w:eastAsia="Times New Roman" w:hAnsi="Times New Roman" w:cs="Times New Roman"/>
                <w:lang w:eastAsia="ru-RU"/>
              </w:rPr>
              <w:t>олов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0,1464</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Установка ступеней отдельных: гладких по готовому основанию</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 ступеней</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0,891</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414"/>
        </w:trPr>
        <w:tc>
          <w:tcPr>
            <w:tcW w:w="9214" w:type="dxa"/>
            <w:gridSpan w:val="5"/>
            <w:hideMark/>
          </w:tcPr>
          <w:p w:rsidR="006D68A5" w:rsidRPr="00D14F49" w:rsidRDefault="006D68A5" w:rsidP="004A5FC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Полы</w:t>
            </w:r>
            <w:r w:rsidRPr="00D14F49">
              <w:rPr>
                <w:rFonts w:ascii="Times New Roman" w:eastAsia="Times New Roman" w:hAnsi="Times New Roman" w:cs="Times New Roman"/>
                <w:b/>
                <w:bCs/>
                <w:lang w:eastAsia="ru-RU"/>
              </w:rPr>
              <w:t>. 2 этаж</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w:t>
            </w:r>
            <w:proofErr w:type="gramStart"/>
            <w:r w:rsidRPr="00D14F49">
              <w:rPr>
                <w:rFonts w:ascii="Times New Roman" w:eastAsia="Times New Roman" w:hAnsi="Times New Roman" w:cs="Times New Roman"/>
                <w:lang w:eastAsia="ru-RU"/>
              </w:rPr>
              <w:t>1</w:t>
            </w:r>
            <w:proofErr w:type="gramEnd"/>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из плит </w:t>
            </w:r>
            <w:proofErr w:type="spellStart"/>
            <w:r w:rsidRPr="00D14F49">
              <w:rPr>
                <w:rFonts w:ascii="Times New Roman" w:eastAsia="Times New Roman" w:hAnsi="Times New Roman" w:cs="Times New Roman"/>
                <w:lang w:eastAsia="ru-RU"/>
              </w:rPr>
              <w:t>керамогранитных</w:t>
            </w:r>
            <w:proofErr w:type="spellEnd"/>
            <w:r w:rsidRPr="00D14F49">
              <w:rPr>
                <w:rFonts w:ascii="Times New Roman" w:eastAsia="Times New Roman" w:hAnsi="Times New Roman" w:cs="Times New Roman"/>
                <w:lang w:eastAsia="ru-RU"/>
              </w:rPr>
              <w:t xml:space="preserve">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4,3388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Устройство стяжек: цем</w:t>
            </w:r>
            <w:r>
              <w:rPr>
                <w:rFonts w:ascii="Times New Roman" w:eastAsia="Times New Roman" w:hAnsi="Times New Roman" w:cs="Times New Roman"/>
                <w:lang w:eastAsia="ru-RU"/>
              </w:rPr>
              <w:t>ентных толщиной 9</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4,3388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гидроизоляции обмазочной: в </w:t>
            </w:r>
            <w:r>
              <w:rPr>
                <w:rFonts w:ascii="Times New Roman" w:eastAsia="Times New Roman" w:hAnsi="Times New Roman" w:cs="Times New Roman"/>
                <w:lang w:eastAsia="ru-RU"/>
              </w:rPr>
              <w:t>2 слоя</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4,90282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Покрытие поверхностей грунтовкой глубокого проникновения: за 1 раз</w:t>
            </w:r>
            <w:proofErr w:type="gramStart"/>
            <w:r w:rsidRPr="00D14F49">
              <w:rPr>
                <w:rFonts w:ascii="Times New Roman" w:eastAsia="Times New Roman" w:hAnsi="Times New Roman" w:cs="Times New Roman"/>
                <w:lang w:eastAsia="ru-RU"/>
              </w:rPr>
              <w:t>.</w:t>
            </w:r>
            <w:proofErr w:type="gramEnd"/>
            <w:r w:rsidRPr="00D14F49">
              <w:rPr>
                <w:rFonts w:ascii="Times New Roman" w:eastAsia="Times New Roman" w:hAnsi="Times New Roman" w:cs="Times New Roman"/>
                <w:lang w:eastAsia="ru-RU"/>
              </w:rPr>
              <w:t xml:space="preserve"> </w:t>
            </w:r>
            <w:proofErr w:type="gramStart"/>
            <w:r w:rsidRPr="00D14F49">
              <w:rPr>
                <w:rFonts w:ascii="Times New Roman" w:eastAsia="Times New Roman" w:hAnsi="Times New Roman" w:cs="Times New Roman"/>
                <w:lang w:eastAsia="ru-RU"/>
              </w:rPr>
              <w:t>п</w:t>
            </w:r>
            <w:proofErr w:type="gramEnd"/>
            <w:r w:rsidRPr="00D14F49">
              <w:rPr>
                <w:rFonts w:ascii="Times New Roman" w:eastAsia="Times New Roman" w:hAnsi="Times New Roman" w:cs="Times New Roman"/>
                <w:lang w:eastAsia="ru-RU"/>
              </w:rPr>
              <w:t>олов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4,3388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2</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из плит </w:t>
            </w:r>
            <w:proofErr w:type="spellStart"/>
            <w:r w:rsidRPr="00D14F49">
              <w:rPr>
                <w:rFonts w:ascii="Times New Roman" w:eastAsia="Times New Roman" w:hAnsi="Times New Roman" w:cs="Times New Roman"/>
                <w:lang w:eastAsia="ru-RU"/>
              </w:rPr>
              <w:t>керамогранитных</w:t>
            </w:r>
            <w:proofErr w:type="spellEnd"/>
            <w:r w:rsidRPr="00D14F49">
              <w:rPr>
                <w:rFonts w:ascii="Times New Roman" w:eastAsia="Times New Roman" w:hAnsi="Times New Roman" w:cs="Times New Roman"/>
                <w:lang w:eastAsia="ru-RU"/>
              </w:rPr>
              <w:t xml:space="preserve">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2,962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w:t>
            </w:r>
            <w:r>
              <w:rPr>
                <w:rFonts w:ascii="Times New Roman" w:eastAsia="Times New Roman" w:hAnsi="Times New Roman" w:cs="Times New Roman"/>
                <w:lang w:eastAsia="ru-RU"/>
              </w:rPr>
              <w:t>тво стяжек: цементных толщиной 5</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2,962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Покрытие поверхностей грунтовкой глубокого проникновения: за 1 раз</w:t>
            </w:r>
            <w:proofErr w:type="gramStart"/>
            <w:r w:rsidRPr="00D14F49">
              <w:rPr>
                <w:rFonts w:ascii="Times New Roman" w:eastAsia="Times New Roman" w:hAnsi="Times New Roman" w:cs="Times New Roman"/>
                <w:lang w:eastAsia="ru-RU"/>
              </w:rPr>
              <w:t>.</w:t>
            </w:r>
            <w:proofErr w:type="gramEnd"/>
            <w:r w:rsidRPr="00D14F49">
              <w:rPr>
                <w:rFonts w:ascii="Times New Roman" w:eastAsia="Times New Roman" w:hAnsi="Times New Roman" w:cs="Times New Roman"/>
                <w:lang w:eastAsia="ru-RU"/>
              </w:rPr>
              <w:t xml:space="preserve"> </w:t>
            </w:r>
            <w:proofErr w:type="gramStart"/>
            <w:r w:rsidRPr="00D14F49">
              <w:rPr>
                <w:rFonts w:ascii="Times New Roman" w:eastAsia="Times New Roman" w:hAnsi="Times New Roman" w:cs="Times New Roman"/>
                <w:lang w:eastAsia="ru-RU"/>
              </w:rPr>
              <w:t>п</w:t>
            </w:r>
            <w:proofErr w:type="gramEnd"/>
            <w:r w:rsidRPr="00D14F49">
              <w:rPr>
                <w:rFonts w:ascii="Times New Roman" w:eastAsia="Times New Roman" w:hAnsi="Times New Roman" w:cs="Times New Roman"/>
                <w:lang w:eastAsia="ru-RU"/>
              </w:rPr>
              <w:t>олов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2,962</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3</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Покрытие полов лаком по </w:t>
            </w:r>
            <w:proofErr w:type="spellStart"/>
            <w:r w:rsidRPr="00D14F49">
              <w:rPr>
                <w:rFonts w:ascii="Times New Roman" w:eastAsia="Times New Roman" w:hAnsi="Times New Roman" w:cs="Times New Roman"/>
                <w:lang w:eastAsia="ru-RU"/>
              </w:rPr>
              <w:t>огрунтованной</w:t>
            </w:r>
            <w:proofErr w:type="spellEnd"/>
            <w:r w:rsidRPr="00D14F49">
              <w:rPr>
                <w:rFonts w:ascii="Times New Roman" w:eastAsia="Times New Roman" w:hAnsi="Times New Roman" w:cs="Times New Roman"/>
                <w:lang w:eastAsia="ru-RU"/>
              </w:rPr>
              <w:t xml:space="preserve"> или окрашенной поверхности: за 2 раза</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8,751</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w:t>
            </w:r>
          </w:p>
        </w:tc>
        <w:tc>
          <w:tcPr>
            <w:tcW w:w="4400" w:type="dxa"/>
            <w:hideMark/>
          </w:tcPr>
          <w:p w:rsidR="006D68A5" w:rsidRPr="00D14F49" w:rsidRDefault="006D68A5" w:rsidP="004A5FCF">
            <w:pPr>
              <w:rPr>
                <w:rFonts w:ascii="Times New Roman" w:eastAsia="Times New Roman" w:hAnsi="Times New Roman" w:cs="Times New Roman"/>
                <w:lang w:eastAsia="ru-RU"/>
              </w:rPr>
            </w:pPr>
            <w:proofErr w:type="spellStart"/>
            <w:r w:rsidRPr="00D14F49">
              <w:rPr>
                <w:rFonts w:ascii="Times New Roman" w:eastAsia="Times New Roman" w:hAnsi="Times New Roman" w:cs="Times New Roman"/>
                <w:lang w:eastAsia="ru-RU"/>
              </w:rPr>
              <w:t>Обеспыливание</w:t>
            </w:r>
            <w:proofErr w:type="spellEnd"/>
            <w:r w:rsidRPr="00D14F49">
              <w:rPr>
                <w:rFonts w:ascii="Times New Roman" w:eastAsia="Times New Roman" w:hAnsi="Times New Roman" w:cs="Times New Roman"/>
                <w:lang w:eastAsia="ru-RU"/>
              </w:rPr>
              <w:t xml:space="preserve"> поверхности</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м</w:t>
            </w:r>
            <w:proofErr w:type="gramStart"/>
            <w:r w:rsidRPr="00D14F49">
              <w:rPr>
                <w:rFonts w:ascii="Times New Roman" w:eastAsia="Times New Roman" w:hAnsi="Times New Roman" w:cs="Times New Roman"/>
                <w:lang w:eastAsia="ru-RU"/>
              </w:rPr>
              <w:t>2</w:t>
            </w:r>
            <w:proofErr w:type="gramEnd"/>
          </w:p>
        </w:tc>
        <w:tc>
          <w:tcPr>
            <w:tcW w:w="1151"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875,1</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Шлифовка бетонных покрытий</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8,751</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наливных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0,131265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val="en-US" w:eastAsia="ru-RU"/>
              </w:rPr>
            </w:pPr>
            <w:r w:rsidRPr="00D14F49">
              <w:rPr>
                <w:rFonts w:ascii="Times New Roman" w:eastAsia="Times New Roman" w:hAnsi="Times New Roman" w:cs="Times New Roman"/>
                <w:lang w:eastAsia="ru-RU"/>
              </w:rPr>
              <w:t>Песок</w:t>
            </w:r>
            <w:r w:rsidRPr="00D14F49">
              <w:rPr>
                <w:rFonts w:ascii="Times New Roman" w:eastAsia="Times New Roman" w:hAnsi="Times New Roman" w:cs="Times New Roman"/>
                <w:lang w:val="en-US" w:eastAsia="ru-RU"/>
              </w:rPr>
              <w:t xml:space="preserve"> </w:t>
            </w:r>
            <w:r w:rsidRPr="00D14F49">
              <w:rPr>
                <w:rFonts w:ascii="Times New Roman" w:eastAsia="Times New Roman" w:hAnsi="Times New Roman" w:cs="Times New Roman"/>
                <w:lang w:eastAsia="ru-RU"/>
              </w:rPr>
              <w:t>кварцевый</w:t>
            </w:r>
            <w:r w:rsidRPr="00D14F49">
              <w:rPr>
                <w:rFonts w:ascii="Times New Roman" w:eastAsia="Times New Roman" w:hAnsi="Times New Roman" w:cs="Times New Roman"/>
                <w:lang w:val="en-US" w:eastAsia="ru-RU"/>
              </w:rPr>
              <w:t xml:space="preserve"> </w:t>
            </w:r>
            <w:proofErr w:type="spellStart"/>
            <w:r w:rsidRPr="00D14F49">
              <w:rPr>
                <w:rFonts w:ascii="Times New Roman" w:eastAsia="Times New Roman" w:hAnsi="Times New Roman" w:cs="Times New Roman"/>
                <w:lang w:val="en-US" w:eastAsia="ru-RU"/>
              </w:rPr>
              <w:t>MasterTop</w:t>
            </w:r>
            <w:proofErr w:type="spellEnd"/>
            <w:r w:rsidRPr="00D14F49">
              <w:rPr>
                <w:rFonts w:ascii="Times New Roman" w:eastAsia="Times New Roman" w:hAnsi="Times New Roman" w:cs="Times New Roman"/>
                <w:lang w:val="en-US" w:eastAsia="ru-RU"/>
              </w:rPr>
              <w:t xml:space="preserve"> Filler P BC 050-1</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0,082041</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Грунтовка эпоксидная двухкомпонентная MASTERTOP P 615, компонент А+В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кг</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5,2506</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eastAsia="ru-RU"/>
              </w:rPr>
            </w:pPr>
            <w:proofErr w:type="spellStart"/>
            <w:r w:rsidRPr="00D14F49">
              <w:rPr>
                <w:rFonts w:ascii="Times New Roman" w:eastAsia="Times New Roman" w:hAnsi="Times New Roman" w:cs="Times New Roman"/>
                <w:lang w:eastAsia="ru-RU"/>
              </w:rPr>
              <w:t>MasterTop</w:t>
            </w:r>
            <w:proofErr w:type="spellEnd"/>
            <w:r w:rsidRPr="00D14F49">
              <w:rPr>
                <w:rFonts w:ascii="Times New Roman" w:eastAsia="Times New Roman" w:hAnsi="Times New Roman" w:cs="Times New Roman"/>
                <w:lang w:eastAsia="ru-RU"/>
              </w:rPr>
              <w:t xml:space="preserve"> BC 373</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кг</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28,221975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eastAsia="ru-RU"/>
              </w:rPr>
            </w:pPr>
            <w:proofErr w:type="spellStart"/>
            <w:r w:rsidRPr="00D14F49">
              <w:rPr>
                <w:rFonts w:ascii="Times New Roman" w:eastAsia="Times New Roman" w:hAnsi="Times New Roman" w:cs="Times New Roman"/>
                <w:lang w:eastAsia="ru-RU"/>
              </w:rPr>
              <w:t>MasterTop</w:t>
            </w:r>
            <w:proofErr w:type="spellEnd"/>
            <w:r w:rsidRPr="00D14F49">
              <w:rPr>
                <w:rFonts w:ascii="Times New Roman" w:eastAsia="Times New Roman" w:hAnsi="Times New Roman" w:cs="Times New Roman"/>
                <w:lang w:eastAsia="ru-RU"/>
              </w:rPr>
              <w:t xml:space="preserve"> </w:t>
            </w:r>
            <w:proofErr w:type="spellStart"/>
            <w:r w:rsidRPr="00D14F49">
              <w:rPr>
                <w:rFonts w:ascii="Times New Roman" w:eastAsia="Times New Roman" w:hAnsi="Times New Roman" w:cs="Times New Roman"/>
                <w:lang w:eastAsia="ru-RU"/>
              </w:rPr>
              <w:t>Filler</w:t>
            </w:r>
            <w:proofErr w:type="spellEnd"/>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кг</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12,798338</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396"/>
        </w:trPr>
        <w:tc>
          <w:tcPr>
            <w:tcW w:w="9214" w:type="dxa"/>
            <w:gridSpan w:val="5"/>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ТИП 4</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покрытий наливных </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val="en-US" w:eastAsia="ru-RU"/>
              </w:rPr>
            </w:pPr>
            <w:r w:rsidRPr="00D14F49">
              <w:rPr>
                <w:rFonts w:ascii="Times New Roman" w:eastAsia="Times New Roman" w:hAnsi="Times New Roman" w:cs="Times New Roman"/>
                <w:lang w:eastAsia="ru-RU"/>
              </w:rPr>
              <w:t>Песок</w:t>
            </w:r>
            <w:r w:rsidRPr="00D14F49">
              <w:rPr>
                <w:rFonts w:ascii="Times New Roman" w:eastAsia="Times New Roman" w:hAnsi="Times New Roman" w:cs="Times New Roman"/>
                <w:lang w:val="en-US" w:eastAsia="ru-RU"/>
              </w:rPr>
              <w:t xml:space="preserve"> </w:t>
            </w:r>
            <w:r w:rsidRPr="00D14F49">
              <w:rPr>
                <w:rFonts w:ascii="Times New Roman" w:eastAsia="Times New Roman" w:hAnsi="Times New Roman" w:cs="Times New Roman"/>
                <w:lang w:eastAsia="ru-RU"/>
              </w:rPr>
              <w:t>кварцевый</w:t>
            </w:r>
            <w:r w:rsidRPr="00D14F49">
              <w:rPr>
                <w:rFonts w:ascii="Times New Roman" w:eastAsia="Times New Roman" w:hAnsi="Times New Roman" w:cs="Times New Roman"/>
                <w:lang w:val="en-US" w:eastAsia="ru-RU"/>
              </w:rPr>
              <w:t xml:space="preserve"> </w:t>
            </w:r>
            <w:proofErr w:type="spellStart"/>
            <w:r w:rsidRPr="00D14F49">
              <w:rPr>
                <w:rFonts w:ascii="Times New Roman" w:eastAsia="Times New Roman" w:hAnsi="Times New Roman" w:cs="Times New Roman"/>
                <w:lang w:val="en-US" w:eastAsia="ru-RU"/>
              </w:rPr>
              <w:t>MasterTop</w:t>
            </w:r>
            <w:proofErr w:type="spellEnd"/>
            <w:r w:rsidRPr="00D14F49">
              <w:rPr>
                <w:rFonts w:ascii="Times New Roman" w:eastAsia="Times New Roman" w:hAnsi="Times New Roman" w:cs="Times New Roman"/>
                <w:lang w:val="en-US" w:eastAsia="ru-RU"/>
              </w:rPr>
              <w:t xml:space="preserve"> Filler P BC 050-1</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т</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0,09375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Грунтовка эпоксидная двухкомпонентная MASTERTOP P 615, компонент А+В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кг</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6</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eastAsia="ru-RU"/>
              </w:rPr>
            </w:pPr>
            <w:proofErr w:type="spellStart"/>
            <w:r w:rsidRPr="00D14F49">
              <w:rPr>
                <w:rFonts w:ascii="Times New Roman" w:eastAsia="Times New Roman" w:hAnsi="Times New Roman" w:cs="Times New Roman"/>
                <w:lang w:eastAsia="ru-RU"/>
              </w:rPr>
              <w:t>MasterTop</w:t>
            </w:r>
            <w:proofErr w:type="spellEnd"/>
            <w:r w:rsidRPr="00D14F49">
              <w:rPr>
                <w:rFonts w:ascii="Times New Roman" w:eastAsia="Times New Roman" w:hAnsi="Times New Roman" w:cs="Times New Roman"/>
                <w:lang w:eastAsia="ru-RU"/>
              </w:rPr>
              <w:t xml:space="preserve"> BC 373</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кг</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32,25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264"/>
        </w:trPr>
        <w:tc>
          <w:tcPr>
            <w:tcW w:w="734" w:type="dxa"/>
            <w:noWrap/>
          </w:tcPr>
          <w:p w:rsidR="006D68A5" w:rsidRPr="00D14F49" w:rsidRDefault="006D68A5" w:rsidP="004A5FCF">
            <w:pPr>
              <w:rPr>
                <w:rFonts w:ascii="Times New Roman" w:eastAsia="Times New Roman" w:hAnsi="Times New Roman" w:cs="Times New Roman"/>
                <w:lang w:eastAsia="ru-RU"/>
              </w:rPr>
            </w:pPr>
          </w:p>
        </w:tc>
        <w:tc>
          <w:tcPr>
            <w:tcW w:w="4400" w:type="dxa"/>
            <w:hideMark/>
          </w:tcPr>
          <w:p w:rsidR="006D68A5" w:rsidRPr="00D14F49" w:rsidRDefault="006D68A5" w:rsidP="004A5FCF">
            <w:pPr>
              <w:rPr>
                <w:rFonts w:ascii="Times New Roman" w:eastAsia="Times New Roman" w:hAnsi="Times New Roman" w:cs="Times New Roman"/>
                <w:lang w:eastAsia="ru-RU"/>
              </w:rPr>
            </w:pPr>
            <w:proofErr w:type="spellStart"/>
            <w:r w:rsidRPr="00D14F49">
              <w:rPr>
                <w:rFonts w:ascii="Times New Roman" w:eastAsia="Times New Roman" w:hAnsi="Times New Roman" w:cs="Times New Roman"/>
                <w:lang w:eastAsia="ru-RU"/>
              </w:rPr>
              <w:t>MasterTop</w:t>
            </w:r>
            <w:proofErr w:type="spellEnd"/>
            <w:r w:rsidRPr="00D14F49">
              <w:rPr>
                <w:rFonts w:ascii="Times New Roman" w:eastAsia="Times New Roman" w:hAnsi="Times New Roman" w:cs="Times New Roman"/>
                <w:lang w:eastAsia="ru-RU"/>
              </w:rPr>
              <w:t xml:space="preserve"> </w:t>
            </w:r>
            <w:proofErr w:type="spellStart"/>
            <w:r w:rsidRPr="00D14F49">
              <w:rPr>
                <w:rFonts w:ascii="Times New Roman" w:eastAsia="Times New Roman" w:hAnsi="Times New Roman" w:cs="Times New Roman"/>
                <w:lang w:eastAsia="ru-RU"/>
              </w:rPr>
              <w:t>Filler</w:t>
            </w:r>
            <w:proofErr w:type="spellEnd"/>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кг</w:t>
            </w:r>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14,625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Устройс</w:t>
            </w:r>
            <w:r>
              <w:rPr>
                <w:rFonts w:ascii="Times New Roman" w:eastAsia="Times New Roman" w:hAnsi="Times New Roman" w:cs="Times New Roman"/>
                <w:lang w:eastAsia="ru-RU"/>
              </w:rPr>
              <w:t>тво стяжек: цементных толщиной 6</w:t>
            </w:r>
            <w:r w:rsidRPr="00D14F49">
              <w:rPr>
                <w:rFonts w:ascii="Times New Roman" w:eastAsia="Times New Roman" w:hAnsi="Times New Roman" w:cs="Times New Roman"/>
                <w:lang w:eastAsia="ru-RU"/>
              </w:rPr>
              <w:t>0 мм</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528"/>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xml:space="preserve">Устройство </w:t>
            </w:r>
            <w:proofErr w:type="spellStart"/>
            <w:r w:rsidRPr="00D14F49">
              <w:rPr>
                <w:rFonts w:ascii="Times New Roman" w:eastAsia="Times New Roman" w:hAnsi="Times New Roman" w:cs="Times New Roman"/>
                <w:lang w:eastAsia="ru-RU"/>
              </w:rPr>
              <w:t>пароизоляции</w:t>
            </w:r>
            <w:proofErr w:type="spellEnd"/>
            <w:r w:rsidRPr="00D14F49">
              <w:rPr>
                <w:rFonts w:ascii="Times New Roman" w:eastAsia="Times New Roman" w:hAnsi="Times New Roman" w:cs="Times New Roman"/>
                <w:lang w:eastAsia="ru-RU"/>
              </w:rPr>
              <w:t xml:space="preserve"> из полиэтиленовой пленки в один слой насухо</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734" w:type="dxa"/>
            <w:noWrap/>
            <w:hideMark/>
          </w:tcPr>
          <w:p w:rsidR="006D68A5" w:rsidRPr="00D14F49" w:rsidRDefault="006D68A5" w:rsidP="004A5FCF">
            <w:pP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440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Покрытие поверхностей грунтовкой глубокого проникновения: за 1 раз</w:t>
            </w:r>
            <w:proofErr w:type="gramStart"/>
            <w:r w:rsidRPr="00D14F49">
              <w:rPr>
                <w:rFonts w:ascii="Times New Roman" w:eastAsia="Times New Roman" w:hAnsi="Times New Roman" w:cs="Times New Roman"/>
                <w:lang w:eastAsia="ru-RU"/>
              </w:rPr>
              <w:t>.</w:t>
            </w:r>
            <w:proofErr w:type="gramEnd"/>
            <w:r w:rsidRPr="00D14F49">
              <w:rPr>
                <w:rFonts w:ascii="Times New Roman" w:eastAsia="Times New Roman" w:hAnsi="Times New Roman" w:cs="Times New Roman"/>
                <w:lang w:eastAsia="ru-RU"/>
              </w:rPr>
              <w:t xml:space="preserve"> </w:t>
            </w:r>
            <w:proofErr w:type="gramStart"/>
            <w:r w:rsidRPr="00D14F49">
              <w:rPr>
                <w:rFonts w:ascii="Times New Roman" w:eastAsia="Times New Roman" w:hAnsi="Times New Roman" w:cs="Times New Roman"/>
                <w:lang w:eastAsia="ru-RU"/>
              </w:rPr>
              <w:t>п</w:t>
            </w:r>
            <w:proofErr w:type="gramEnd"/>
            <w:r w:rsidRPr="00D14F49">
              <w:rPr>
                <w:rFonts w:ascii="Times New Roman" w:eastAsia="Times New Roman" w:hAnsi="Times New Roman" w:cs="Times New Roman"/>
                <w:lang w:eastAsia="ru-RU"/>
              </w:rPr>
              <w:t>олов</w:t>
            </w:r>
          </w:p>
        </w:tc>
        <w:tc>
          <w:tcPr>
            <w:tcW w:w="1220"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100 м</w:t>
            </w:r>
            <w:proofErr w:type="gramStart"/>
            <w:r w:rsidRPr="00D14F49">
              <w:rPr>
                <w:rFonts w:ascii="Times New Roman" w:eastAsia="Times New Roman" w:hAnsi="Times New Roman" w:cs="Times New Roman"/>
                <w:lang w:eastAsia="ru-RU"/>
              </w:rPr>
              <w:t>2</w:t>
            </w:r>
            <w:proofErr w:type="gramEnd"/>
          </w:p>
        </w:tc>
        <w:tc>
          <w:tcPr>
            <w:tcW w:w="1151" w:type="dxa"/>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0,15</w:t>
            </w:r>
          </w:p>
        </w:tc>
        <w:tc>
          <w:tcPr>
            <w:tcW w:w="1709" w:type="dxa"/>
            <w:noWrap/>
            <w:hideMark/>
          </w:tcPr>
          <w:p w:rsidR="006D68A5" w:rsidRPr="00D14F49" w:rsidRDefault="006D68A5" w:rsidP="004A5FCF">
            <w:pPr>
              <w:rPr>
                <w:rFonts w:ascii="Times New Roman" w:eastAsia="Times New Roman" w:hAnsi="Times New Roman" w:cs="Times New Roman"/>
                <w:lang w:eastAsia="ru-RU"/>
              </w:rPr>
            </w:pPr>
            <w:r w:rsidRPr="00D14F49">
              <w:rPr>
                <w:rFonts w:ascii="Times New Roman" w:eastAsia="Times New Roman" w:hAnsi="Times New Roman" w:cs="Times New Roman"/>
                <w:lang w:eastAsia="ru-RU"/>
              </w:rPr>
              <w:t> </w:t>
            </w:r>
          </w:p>
        </w:tc>
      </w:tr>
      <w:tr w:rsidR="006D68A5" w:rsidRPr="00D14F49" w:rsidTr="004A5FCF">
        <w:trPr>
          <w:trHeight w:val="792"/>
        </w:trPr>
        <w:tc>
          <w:tcPr>
            <w:tcW w:w="9214" w:type="dxa"/>
            <w:gridSpan w:val="5"/>
            <w:noWrap/>
          </w:tcPr>
          <w:p w:rsidR="006D68A5" w:rsidRDefault="006D68A5" w:rsidP="006D68A5">
            <w:pPr>
              <w:pStyle w:val="af9"/>
              <w:numPr>
                <w:ilvl w:val="0"/>
                <w:numId w:val="16"/>
              </w:numPr>
              <w:suppressAutoHyphens w:val="0"/>
              <w:autoSpaceDE w:val="0"/>
              <w:spacing w:after="0" w:line="240" w:lineRule="auto"/>
              <w:jc w:val="both"/>
              <w:rPr>
                <w:rFonts w:ascii="Times New Roman" w:eastAsia="Arial" w:hAnsi="Times New Roman" w:cs="Times New Roman"/>
                <w:bCs/>
                <w:lang w:eastAsia="ar-SA"/>
              </w:rPr>
            </w:pPr>
            <w:r w:rsidRPr="0068193C">
              <w:rPr>
                <w:rFonts w:ascii="Times New Roman" w:eastAsia="Arial" w:hAnsi="Times New Roman" w:cs="Times New Roman"/>
                <w:bCs/>
                <w:lang w:eastAsia="ar-SA"/>
              </w:rPr>
              <w:t>Очистка помещений от строительного мусора, вывоз и утилизация строительного мусора</w:t>
            </w:r>
            <w:r>
              <w:rPr>
                <w:rFonts w:ascii="Times New Roman" w:eastAsia="Arial" w:hAnsi="Times New Roman" w:cs="Times New Roman"/>
                <w:bCs/>
                <w:lang w:eastAsia="ar-SA"/>
              </w:rPr>
              <w:t>.</w:t>
            </w:r>
          </w:p>
          <w:p w:rsidR="006D68A5" w:rsidRPr="00B13485" w:rsidRDefault="006D68A5" w:rsidP="006D68A5">
            <w:pPr>
              <w:pStyle w:val="af9"/>
              <w:numPr>
                <w:ilvl w:val="0"/>
                <w:numId w:val="16"/>
              </w:numPr>
              <w:suppressAutoHyphens w:val="0"/>
              <w:spacing w:after="0" w:line="240" w:lineRule="auto"/>
              <w:rPr>
                <w:rFonts w:ascii="Times New Roman" w:eastAsia="Times New Roman" w:hAnsi="Times New Roman" w:cs="Times New Roman"/>
                <w:lang w:eastAsia="ru-RU"/>
              </w:rPr>
            </w:pPr>
            <w:r w:rsidRPr="00B13485">
              <w:rPr>
                <w:rFonts w:ascii="Times New Roman" w:eastAsia="Arial" w:hAnsi="Times New Roman" w:cs="Times New Roman"/>
                <w:bCs/>
                <w:lang w:eastAsia="ar-SA"/>
              </w:rPr>
              <w:t>Все материалы и оборудование (цвет, марка и другие характеристики) до монтажа согласовывать с Заказчиком.</w:t>
            </w:r>
          </w:p>
        </w:tc>
      </w:tr>
    </w:tbl>
    <w:p w:rsidR="006D68A5" w:rsidRDefault="006D68A5" w:rsidP="006D68A5">
      <w:pPr>
        <w:spacing w:after="0" w:line="240" w:lineRule="auto"/>
        <w:rPr>
          <w:rFonts w:ascii="Times New Roman" w:eastAsia="Times New Roman" w:hAnsi="Times New Roman" w:cs="Times New Roman"/>
          <w:lang w:eastAsia="ru-RU"/>
        </w:rPr>
      </w:pPr>
    </w:p>
    <w:p w:rsidR="006D68A5" w:rsidRPr="00BB785D" w:rsidRDefault="006D68A5" w:rsidP="006D68A5">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BB785D">
        <w:rPr>
          <w:rFonts w:ascii="Times New Roman" w:eastAsia="Times New Roman" w:hAnsi="Times New Roman" w:cs="Times New Roman"/>
          <w:lang w:eastAsia="ru-RU"/>
        </w:rPr>
        <w:t xml:space="preserve">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w:t>
      </w:r>
      <w:r w:rsidRPr="00BB785D">
        <w:rPr>
          <w:rFonts w:ascii="Times New Roman" w:eastAsia="Times New Roman" w:hAnsi="Times New Roman" w:cs="Times New Roman"/>
          <w:lang w:eastAsia="ru-RU"/>
        </w:rPr>
        <w:lastRenderedPageBreak/>
        <w:t>наличии у Подрядчика с таким уполномоченным банком</w:t>
      </w:r>
      <w:proofErr w:type="gramEnd"/>
      <w:r w:rsidRPr="00BB785D">
        <w:rPr>
          <w:rFonts w:ascii="Times New Roman" w:eastAsia="Times New Roman" w:hAnsi="Times New Roman" w:cs="Times New Roman"/>
          <w:lang w:eastAsia="ru-RU"/>
        </w:rPr>
        <w:t xml:space="preserve"> заключенного Договора о банковском сопровождении.</w:t>
      </w:r>
    </w:p>
    <w:p w:rsidR="006D68A5" w:rsidRPr="00BB785D" w:rsidRDefault="006D68A5" w:rsidP="006D68A5">
      <w:pPr>
        <w:spacing w:after="0" w:line="240" w:lineRule="auto"/>
        <w:jc w:val="both"/>
        <w:rPr>
          <w:rFonts w:ascii="Times New Roman" w:eastAsia="Times New Roman" w:hAnsi="Times New Roman" w:cs="Times New Roman"/>
          <w:lang w:eastAsia="ru-RU"/>
        </w:rPr>
      </w:pPr>
    </w:p>
    <w:p w:rsidR="006D68A5" w:rsidRPr="00BB785D" w:rsidRDefault="006D68A5" w:rsidP="006D68A5">
      <w:pPr>
        <w:spacing w:after="0" w:line="240" w:lineRule="auto"/>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2.</w:t>
      </w:r>
      <w:r w:rsidRPr="00BB785D">
        <w:rPr>
          <w:rFonts w:ascii="Times New Roman" w:eastAsia="Times New Roman" w:hAnsi="Times New Roman" w:cs="Times New Roman"/>
          <w:lang w:eastAsia="ru-RU"/>
        </w:rPr>
        <w:tab/>
      </w:r>
      <w:r w:rsidRPr="00BB785D">
        <w:rPr>
          <w:rFonts w:ascii="Times New Roman" w:eastAsia="Times New Roman" w:hAnsi="Times New Roman" w:cs="Times New Roman"/>
          <w:b/>
          <w:lang w:eastAsia="ru-RU"/>
        </w:rPr>
        <w:t>Требования к качеству и безопасности работ.</w:t>
      </w:r>
    </w:p>
    <w:p w:rsidR="006D68A5" w:rsidRPr="00BB785D" w:rsidRDefault="006D68A5" w:rsidP="006D68A5">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6D68A5" w:rsidRPr="00BB785D" w:rsidRDefault="006D68A5" w:rsidP="006D68A5">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6D68A5" w:rsidRPr="00BB785D" w:rsidRDefault="006D68A5" w:rsidP="006D68A5">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6D68A5" w:rsidRPr="00BB785D" w:rsidRDefault="006D68A5" w:rsidP="006D68A5">
      <w:pPr>
        <w:spacing w:after="0" w:line="240" w:lineRule="auto"/>
        <w:jc w:val="both"/>
        <w:rPr>
          <w:rFonts w:ascii="Times New Roman" w:eastAsia="Times New Roman" w:hAnsi="Times New Roman" w:cs="Times New Roman"/>
          <w:lang w:eastAsia="ru-RU"/>
        </w:rPr>
      </w:pPr>
    </w:p>
    <w:p w:rsidR="006D68A5" w:rsidRPr="00BB785D" w:rsidRDefault="006D68A5" w:rsidP="006D68A5">
      <w:pPr>
        <w:spacing w:after="0" w:line="240" w:lineRule="auto"/>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3.Требования к техническим характеристикам работ.</w:t>
      </w:r>
    </w:p>
    <w:p w:rsidR="006D68A5" w:rsidRPr="00BB785D" w:rsidRDefault="006D68A5" w:rsidP="006D68A5">
      <w:pPr>
        <w:spacing w:after="0" w:line="240" w:lineRule="auto"/>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3.1 Требование к выполнению работ.</w:t>
      </w:r>
    </w:p>
    <w:p w:rsidR="006D68A5" w:rsidRPr="00BB785D" w:rsidRDefault="006D68A5" w:rsidP="006D68A5">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6D68A5" w:rsidRPr="00BB785D" w:rsidRDefault="006D68A5" w:rsidP="006D68A5">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6D68A5" w:rsidRPr="00BB785D" w:rsidRDefault="006D68A5" w:rsidP="006D68A5">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3.2.1. Приемка завершенных работ производится по акту приема-передачи выполненных работ.</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b/>
          <w:lang w:eastAsia="ar-SA"/>
        </w:rPr>
        <w:t>3.3. Гарантийные обязательства</w:t>
      </w:r>
      <w:r w:rsidRPr="00BB785D">
        <w:rPr>
          <w:rFonts w:ascii="Times New Roman" w:hAnsi="Times New Roman" w:cs="Times New Roman"/>
          <w:lang w:eastAsia="ar-SA"/>
        </w:rPr>
        <w:t>.</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3.3.1. Исполнитель несет ответственность за ненадлежащее выполнение обязательств по настоящему Договору.</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6D68A5" w:rsidRPr="00BB785D" w:rsidRDefault="006D68A5" w:rsidP="006D68A5">
      <w:pPr>
        <w:spacing w:after="0" w:line="240" w:lineRule="auto"/>
        <w:jc w:val="both"/>
        <w:rPr>
          <w:rFonts w:ascii="Times New Roman" w:hAnsi="Times New Roman" w:cs="Times New Roman"/>
          <w:lang w:eastAsia="ar-SA"/>
        </w:rPr>
      </w:pPr>
    </w:p>
    <w:p w:rsidR="006D68A5" w:rsidRPr="00BB785D" w:rsidRDefault="006D68A5" w:rsidP="006D68A5">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4. Требования к Подрядчику.</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4.3. Иметь необходимые разрешительные документы на выполнение соответствующих работ (услуг) – СРО.</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4.4.  Обладать необходимыми профессиональными знаниями, опытом и  репутацией.</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4.5. Иметь ресурсные возможности (финансовые, материально – технические, производственные, трудовые).</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4.6. Обеспечить способность проведения необходимого комплекса работ в требуемые сроки и с должным качеством. </w:t>
      </w:r>
    </w:p>
    <w:p w:rsidR="006D68A5" w:rsidRPr="009D569F" w:rsidRDefault="006D68A5" w:rsidP="006D68A5">
      <w:pPr>
        <w:spacing w:after="0" w:line="240" w:lineRule="auto"/>
        <w:jc w:val="both"/>
        <w:rPr>
          <w:rFonts w:ascii="Times New Roman" w:eastAsia="Times New Roman" w:hAnsi="Times New Roman" w:cs="Times New Roman"/>
          <w:highlight w:val="yellow"/>
          <w:lang w:eastAsia="ru-RU"/>
        </w:rPr>
      </w:pPr>
      <w:proofErr w:type="gramStart"/>
      <w:r w:rsidRPr="009D569F">
        <w:rPr>
          <w:rFonts w:ascii="Times New Roman" w:eastAsia="Times New Roman" w:hAnsi="Times New Roman" w:cs="Times New Roman"/>
          <w:highlight w:val="yellow"/>
          <w:lang w:eastAsia="ru-RU"/>
        </w:rPr>
        <w:t>4.7 Подрядчик должен предоставить до начал</w:t>
      </w:r>
      <w:r>
        <w:rPr>
          <w:rFonts w:ascii="Times New Roman" w:eastAsia="Times New Roman" w:hAnsi="Times New Roman" w:cs="Times New Roman"/>
          <w:highlight w:val="yellow"/>
          <w:lang w:eastAsia="ru-RU"/>
        </w:rPr>
        <w:t>а</w:t>
      </w:r>
      <w:r w:rsidRPr="009D569F">
        <w:rPr>
          <w:rFonts w:ascii="Times New Roman" w:eastAsia="Times New Roman" w:hAnsi="Times New Roman" w:cs="Times New Roman"/>
          <w:highlight w:val="yellow"/>
          <w:lang w:eastAsia="ru-RU"/>
        </w:rPr>
        <w:t xml:space="preserve"> работ рабочую и сметную документацию (</w:t>
      </w:r>
      <w:r w:rsidRPr="009D569F">
        <w:rPr>
          <w:rFonts w:ascii="Times New Roman" w:hAnsi="Times New Roman" w:cs="Times New Roman"/>
          <w:highlight w:val="yellow"/>
          <w:lang w:eastAsia="ar-SA"/>
        </w:rPr>
        <w:t>выполненную ресурсным методам в ценах Республики Крым и в соответствие с требованиями:</w:t>
      </w:r>
      <w:proofErr w:type="gramEnd"/>
      <w:r w:rsidRPr="009D569F">
        <w:rPr>
          <w:rFonts w:ascii="Times New Roman" w:hAnsi="Times New Roman" w:cs="Times New Roman"/>
          <w:highlight w:val="yellow"/>
          <w:lang w:eastAsia="ar-SA"/>
        </w:rPr>
        <w:t xml:space="preserve"> </w:t>
      </w:r>
      <w:proofErr w:type="gramStart"/>
      <w:r w:rsidRPr="009D569F">
        <w:rPr>
          <w:rFonts w:ascii="Times New Roman" w:hAnsi="Times New Roman" w:cs="Times New Roman"/>
          <w:highlight w:val="yellow"/>
          <w:lang w:eastAsia="ar-SA"/>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№421 от 04.08.2020 г.)</w:t>
      </w:r>
      <w:r w:rsidRPr="009D569F">
        <w:rPr>
          <w:rFonts w:ascii="Times New Roman" w:eastAsia="Times New Roman" w:hAnsi="Times New Roman" w:cs="Times New Roman"/>
          <w:highlight w:val="yellow"/>
          <w:lang w:eastAsia="ru-RU"/>
        </w:rPr>
        <w:t xml:space="preserve"> в объеме, необходимом для выполнения капитального ремонта объекта.</w:t>
      </w:r>
      <w:proofErr w:type="gramEnd"/>
    </w:p>
    <w:p w:rsidR="006D68A5" w:rsidRPr="00BB785D" w:rsidRDefault="006D68A5" w:rsidP="006D68A5">
      <w:pPr>
        <w:spacing w:after="0" w:line="240" w:lineRule="auto"/>
        <w:jc w:val="both"/>
        <w:rPr>
          <w:rFonts w:ascii="Times New Roman" w:hAnsi="Times New Roman" w:cs="Times New Roman"/>
          <w:lang w:eastAsia="ar-SA"/>
        </w:rPr>
      </w:pPr>
      <w:r w:rsidRPr="009D569F">
        <w:rPr>
          <w:rFonts w:ascii="Times New Roman" w:eastAsia="Times New Roman" w:hAnsi="Times New Roman" w:cs="Times New Roman"/>
          <w:highlight w:val="yellow"/>
          <w:lang w:eastAsia="ru-RU"/>
        </w:rPr>
        <w:t>4.8.  Подрядчик должен выполнять СМР в соответствие с рабочей документацией, утвержденной Заказчиком</w:t>
      </w:r>
    </w:p>
    <w:p w:rsidR="006D68A5" w:rsidRPr="00BB785D" w:rsidRDefault="006D68A5" w:rsidP="006D68A5">
      <w:pPr>
        <w:spacing w:after="0" w:line="240" w:lineRule="auto"/>
        <w:jc w:val="both"/>
        <w:rPr>
          <w:rFonts w:ascii="Times New Roman" w:hAnsi="Times New Roman" w:cs="Times New Roman"/>
          <w:lang w:eastAsia="ar-SA"/>
        </w:rPr>
      </w:pPr>
      <w:r w:rsidRPr="00AC0BC4">
        <w:rPr>
          <w:rFonts w:ascii="Times New Roman" w:hAnsi="Times New Roman" w:cs="Times New Roman"/>
          <w:b/>
          <w:lang w:eastAsia="ar-SA"/>
        </w:rPr>
        <w:t>4.9</w:t>
      </w:r>
      <w:r w:rsidRPr="00BB785D">
        <w:rPr>
          <w:rFonts w:ascii="Times New Roman" w:hAnsi="Times New Roman" w:cs="Times New Roman"/>
          <w:lang w:eastAsia="ar-SA"/>
        </w:rPr>
        <w:t xml:space="preserve">. </w:t>
      </w:r>
      <w:r w:rsidRPr="00BB785D">
        <w:rPr>
          <w:rFonts w:ascii="Times New Roman" w:hAnsi="Times New Roman" w:cs="Times New Roman"/>
          <w:b/>
          <w:lang w:eastAsia="ar-SA"/>
        </w:rPr>
        <w:t>Условия о должной осмотрительности</w:t>
      </w:r>
      <w:r w:rsidRPr="00BB785D">
        <w:rPr>
          <w:rFonts w:ascii="Times New Roman" w:hAnsi="Times New Roman" w:cs="Times New Roman"/>
          <w:lang w:eastAsia="ar-SA"/>
        </w:rPr>
        <w:t>.</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9</w:t>
      </w:r>
      <w:r w:rsidRPr="00BB785D">
        <w:rPr>
          <w:rFonts w:ascii="Times New Roman" w:hAnsi="Times New Roman" w:cs="Times New Roman"/>
          <w:lang w:eastAsia="ar-SA"/>
        </w:rPr>
        <w:t>.1.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9</w:t>
      </w:r>
      <w:r w:rsidRPr="00BB785D">
        <w:rPr>
          <w:rFonts w:ascii="Times New Roman" w:hAnsi="Times New Roman" w:cs="Times New Roman"/>
          <w:lang w:eastAsia="ar-SA"/>
        </w:rPr>
        <w:t>.2. Подрядчик обязан предоставлять вместе с заявкой следующие документы:</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1) Выписка из ЕГРЮЛ или ЕГРИП с печатью ИФНС, либо заверенные исполнительным органом контрагента их копии;  </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2) Заверенные подрядчиком копии свидетельства о государственной регистрации общества или ИП (ОГРН);</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lastRenderedPageBreak/>
        <w:t>3) Заверенные подрядчиком копии свидетельства о постановке на учет в налоговом органе по месту регистрации (ИНН);</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 Копия приказа о вступлении в должность единоличного исполнительного органа общества;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 Устав организации;</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7) Заверенная подрядчиком копия доверенности лица, подписывающего договор (в случае, если договор подписывает не руководитель);</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8) Форма 6-НДФЛ за последний отчетный период;</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9) Реестр 2-НДФЛ за последний отчетный период;</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10) РСВ за последний отчетный период без 3-го раздела;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11) Заверенную подрядчиком копию штатного расписания, включая сведения о штатном заполнении документа;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12) Декларации по НДС и налогу на прибыль (включая уточненные декларации) за последний отчетный период;</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13) Бухгалтерская отчетность за отчетный год;</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14) Данные о наличии складов и офисов;</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6D68A5" w:rsidRPr="00BB785D" w:rsidRDefault="006D68A5" w:rsidP="006D68A5">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5. Ответственность.</w:t>
      </w:r>
    </w:p>
    <w:p w:rsidR="006D68A5" w:rsidRPr="00BB785D" w:rsidRDefault="006D68A5" w:rsidP="006D68A5">
      <w:pPr>
        <w:spacing w:after="0" w:line="240" w:lineRule="auto"/>
        <w:jc w:val="both"/>
        <w:rPr>
          <w:rFonts w:ascii="Times New Roman" w:hAnsi="Times New Roman" w:cs="Times New Roman"/>
          <w:lang w:eastAsia="ar-SA"/>
        </w:rPr>
      </w:pPr>
      <w:r w:rsidRPr="00716CFD">
        <w:rPr>
          <w:rFonts w:ascii="Times New Roman" w:hAnsi="Times New Roman" w:cs="Times New Roman"/>
          <w:highlight w:val="yellow"/>
          <w:lang w:eastAsia="ar-SA"/>
        </w:rPr>
        <w:t>5.1</w:t>
      </w:r>
      <w:proofErr w:type="gramStart"/>
      <w:r w:rsidRPr="00716CFD">
        <w:rPr>
          <w:rFonts w:ascii="Times New Roman" w:hAnsi="Times New Roman" w:cs="Times New Roman"/>
          <w:highlight w:val="yellow"/>
          <w:lang w:eastAsia="ar-SA"/>
        </w:rPr>
        <w:t xml:space="preserve"> П</w:t>
      </w:r>
      <w:proofErr w:type="gramEnd"/>
      <w:r w:rsidRPr="00716CFD">
        <w:rPr>
          <w:rFonts w:ascii="Times New Roman" w:hAnsi="Times New Roman" w:cs="Times New Roman"/>
          <w:highlight w:val="yellow"/>
          <w:lang w:eastAsia="ar-SA"/>
        </w:rPr>
        <w:t>ри нарушении Подрядчиком срока выполнения работ,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5.4  В </w:t>
      </w:r>
      <w:proofErr w:type="gramStart"/>
      <w:r w:rsidRPr="00BB785D">
        <w:rPr>
          <w:rFonts w:ascii="Times New Roman" w:hAnsi="Times New Roman" w:cs="Times New Roman"/>
          <w:lang w:eastAsia="ar-SA"/>
        </w:rPr>
        <w:t>случае</w:t>
      </w:r>
      <w:proofErr w:type="gramEnd"/>
      <w:r w:rsidRPr="00BB785D">
        <w:rPr>
          <w:rFonts w:ascii="Times New Roman" w:hAnsi="Times New Roman" w:cs="Times New Roman"/>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BB785D">
        <w:rPr>
          <w:rFonts w:ascii="Times New Roman" w:hAnsi="Times New Roman" w:cs="Times New Roman"/>
          <w:lang w:eastAsia="ar-SA"/>
        </w:rPr>
        <w:t>за</w:t>
      </w:r>
      <w:proofErr w:type="gramEnd"/>
      <w:r w:rsidRPr="00BB785D">
        <w:rPr>
          <w:rFonts w:ascii="Times New Roman" w:hAnsi="Times New Roman" w:cs="Times New Roman"/>
          <w:lang w:eastAsia="ar-SA"/>
        </w:rPr>
        <w:t xml:space="preserve"> свои собственные.</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 Ответственность за охрану труда и пожарную безопасность:</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5.7.2 Заказчик имеет право осуществлять </w:t>
      </w:r>
      <w:proofErr w:type="gramStart"/>
      <w:r w:rsidRPr="00BB785D">
        <w:rPr>
          <w:rFonts w:ascii="Times New Roman" w:hAnsi="Times New Roman" w:cs="Times New Roman"/>
          <w:lang w:eastAsia="ar-SA"/>
        </w:rPr>
        <w:t>контроль за</w:t>
      </w:r>
      <w:proofErr w:type="gramEnd"/>
      <w:r w:rsidRPr="00BB785D">
        <w:rPr>
          <w:rFonts w:ascii="Times New Roman" w:hAnsi="Times New Roman" w:cs="Times New Roman"/>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BB785D">
        <w:rPr>
          <w:rFonts w:ascii="Times New Roman" w:hAnsi="Times New Roman" w:cs="Times New Roman"/>
          <w:lang w:eastAsia="ar-SA"/>
        </w:rPr>
        <w:t>случае</w:t>
      </w:r>
      <w:proofErr w:type="gramEnd"/>
      <w:r w:rsidRPr="00BB785D">
        <w:rPr>
          <w:rFonts w:ascii="Times New Roman" w:hAnsi="Times New Roman" w:cs="Times New Roman"/>
          <w:lang w:eastAsia="ar-SA"/>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6D68A5" w:rsidRPr="00BB785D" w:rsidRDefault="006D68A5" w:rsidP="006D68A5">
      <w:pPr>
        <w:spacing w:after="0" w:line="240" w:lineRule="auto"/>
        <w:jc w:val="both"/>
        <w:rPr>
          <w:rFonts w:ascii="Times New Roman" w:hAnsi="Times New Roman" w:cs="Times New Roman"/>
          <w:lang w:eastAsia="ar-SA"/>
        </w:rPr>
      </w:pPr>
    </w:p>
    <w:p w:rsidR="006D68A5" w:rsidRPr="00BB785D" w:rsidRDefault="006D68A5" w:rsidP="006D68A5">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6.Порядок платежей.</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lastRenderedPageBreak/>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D68A5" w:rsidRPr="00BB785D" w:rsidRDefault="006D68A5" w:rsidP="006D68A5">
      <w:pPr>
        <w:spacing w:after="0" w:line="360" w:lineRule="auto"/>
        <w:jc w:val="both"/>
        <w:rPr>
          <w:rFonts w:ascii="Times New Roman" w:hAnsi="Times New Roman" w:cs="Times New Roman"/>
          <w:b/>
          <w:lang w:eastAsia="ar-SA"/>
        </w:rPr>
      </w:pPr>
      <w:r w:rsidRPr="00BB785D">
        <w:rPr>
          <w:rFonts w:ascii="Times New Roman" w:hAnsi="Times New Roman" w:cs="Times New Roman"/>
          <w:lang w:eastAsia="ar-SA"/>
        </w:rPr>
        <w:t>6.3 Началь</w:t>
      </w:r>
      <w:r>
        <w:rPr>
          <w:rFonts w:ascii="Times New Roman" w:hAnsi="Times New Roman" w:cs="Times New Roman"/>
          <w:lang w:eastAsia="ar-SA"/>
        </w:rPr>
        <w:t xml:space="preserve">ная (максимальная) стоимость: </w:t>
      </w:r>
      <w:r w:rsidRPr="009A3AC7">
        <w:rPr>
          <w:rFonts w:ascii="Times New Roman" w:hAnsi="Times New Roman" w:cs="Times New Roman"/>
          <w:b/>
          <w:lang w:eastAsia="ar-SA"/>
        </w:rPr>
        <w:t>23</w:t>
      </w:r>
      <w:r>
        <w:rPr>
          <w:rFonts w:ascii="Times New Roman" w:hAnsi="Times New Roman" w:cs="Times New Roman"/>
          <w:b/>
          <w:lang w:eastAsia="ar-SA"/>
        </w:rPr>
        <w:t> </w:t>
      </w:r>
      <w:r w:rsidRPr="009A3AC7">
        <w:rPr>
          <w:rFonts w:ascii="Times New Roman" w:hAnsi="Times New Roman" w:cs="Times New Roman"/>
          <w:b/>
          <w:lang w:eastAsia="ar-SA"/>
        </w:rPr>
        <w:t>638</w:t>
      </w:r>
      <w:r>
        <w:rPr>
          <w:rFonts w:ascii="Times New Roman" w:hAnsi="Times New Roman" w:cs="Times New Roman"/>
          <w:b/>
          <w:lang w:eastAsia="ar-SA"/>
        </w:rPr>
        <w:t xml:space="preserve"> </w:t>
      </w:r>
      <w:r w:rsidRPr="009A3AC7">
        <w:rPr>
          <w:rFonts w:ascii="Times New Roman" w:hAnsi="Times New Roman" w:cs="Times New Roman"/>
          <w:b/>
          <w:lang w:eastAsia="ar-SA"/>
        </w:rPr>
        <w:t>082,40</w:t>
      </w:r>
      <w:r>
        <w:rPr>
          <w:rFonts w:ascii="Times New Roman" w:hAnsi="Times New Roman" w:cs="Times New Roman"/>
          <w:b/>
          <w:lang w:eastAsia="ar-SA"/>
        </w:rPr>
        <w:t xml:space="preserve"> руб. </w:t>
      </w:r>
      <w:r w:rsidRPr="00BB785D">
        <w:rPr>
          <w:rFonts w:ascii="Times New Roman" w:hAnsi="Times New Roman" w:cs="Times New Roman"/>
          <w:b/>
          <w:lang w:eastAsia="ar-SA"/>
        </w:rPr>
        <w:t>с НДС.</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В стоимость работ включены НДС, расходы по уплате налогов и сборов, а так же другие обязательные платежи.</w:t>
      </w:r>
    </w:p>
    <w:p w:rsidR="006D68A5" w:rsidRPr="00BB785D" w:rsidRDefault="006D68A5" w:rsidP="006D68A5">
      <w:pPr>
        <w:autoSpaceDE w:val="0"/>
        <w:autoSpaceDN w:val="0"/>
        <w:adjustRightInd w:val="0"/>
        <w:spacing w:after="0" w:line="240" w:lineRule="auto"/>
        <w:rPr>
          <w:rFonts w:ascii="Times New Roman" w:hAnsi="Times New Roman" w:cs="Times New Roman"/>
          <w:color w:val="000000"/>
        </w:rPr>
      </w:pPr>
      <w:r w:rsidRPr="00BB785D">
        <w:rPr>
          <w:rFonts w:ascii="Times New Roman" w:hAnsi="Times New Roman" w:cs="Times New Roman"/>
          <w:color w:val="000000"/>
        </w:rPr>
        <w:t xml:space="preserve">6.4 Обеспечение исполнения договора (применяется для обеспечения исполнения обязательств по возврату аванса): </w:t>
      </w:r>
    </w:p>
    <w:p w:rsidR="006D68A5" w:rsidRPr="00BB785D" w:rsidRDefault="006D68A5" w:rsidP="006D68A5">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xml:space="preserve">-подрядчик обязуется предоставить в срок не позднее 15 (пятнадцати) дней </w:t>
      </w:r>
      <w:proofErr w:type="gramStart"/>
      <w:r w:rsidRPr="00BB785D">
        <w:rPr>
          <w:rFonts w:ascii="Times New Roman" w:hAnsi="Times New Roman" w:cs="Times New Roman"/>
          <w:color w:val="000000"/>
        </w:rPr>
        <w:t>с даты заключения</w:t>
      </w:r>
      <w:proofErr w:type="gramEnd"/>
      <w:r w:rsidRPr="00BB785D">
        <w:rPr>
          <w:rFonts w:ascii="Times New Roman" w:hAnsi="Times New Roman" w:cs="Times New Roman"/>
          <w:color w:val="000000"/>
        </w:rPr>
        <w:t xml:space="preserve"> Договора обеспечение возврата аванса  по Договору в форме:</w:t>
      </w:r>
    </w:p>
    <w:p w:rsidR="006D68A5" w:rsidRPr="00BB785D" w:rsidRDefault="006D68A5" w:rsidP="006D68A5">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xml:space="preserve">- безотзывной банковской гарантии (далее – банковская гарантия), выданной банком; </w:t>
      </w:r>
    </w:p>
    <w:p w:rsidR="006D68A5" w:rsidRPr="00BB785D" w:rsidRDefault="006D68A5" w:rsidP="006D68A5">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денежных средств путем их перечисления Заказчику (обеспечительный платеж).</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6D68A5" w:rsidRPr="00BB785D" w:rsidRDefault="006D68A5" w:rsidP="006D68A5">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   Заказчик вправе не устанавливать в договоре требование обеспечения исполнения обязательств, без объяснения причин. </w:t>
      </w:r>
    </w:p>
    <w:p w:rsidR="0015489C" w:rsidRDefault="0015489C" w:rsidP="006D68A5">
      <w:pPr>
        <w:tabs>
          <w:tab w:val="left" w:pos="567"/>
          <w:tab w:val="left" w:pos="1276"/>
          <w:tab w:val="left" w:pos="1701"/>
          <w:tab w:val="left" w:pos="1843"/>
          <w:tab w:val="left" w:pos="2127"/>
        </w:tabs>
        <w:spacing w:after="0" w:line="240" w:lineRule="auto"/>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8"/>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8"/>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8"/>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8"/>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DD" w:rsidRDefault="00EF76DD" w:rsidP="00A85798">
      <w:pPr>
        <w:spacing w:after="0" w:line="240" w:lineRule="auto"/>
      </w:pPr>
      <w:r>
        <w:separator/>
      </w:r>
    </w:p>
  </w:endnote>
  <w:endnote w:type="continuationSeparator" w:id="0">
    <w:p w:rsidR="00EF76DD" w:rsidRDefault="00EF76DD"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DD" w:rsidRDefault="00EF76DD">
    <w:pPr>
      <w:pStyle w:val="afa"/>
      <w:jc w:val="right"/>
    </w:pPr>
    <w:r>
      <w:fldChar w:fldCharType="begin"/>
    </w:r>
    <w:r>
      <w:instrText xml:space="preserve"> PAGE   \* MERGEFORMAT </w:instrText>
    </w:r>
    <w:r>
      <w:fldChar w:fldCharType="separate"/>
    </w:r>
    <w:r w:rsidR="006D68A5">
      <w:rPr>
        <w:noProof/>
      </w:rPr>
      <w:t>2</w:t>
    </w:r>
    <w:r>
      <w:rPr>
        <w:noProof/>
      </w:rPr>
      <w:fldChar w:fldCharType="end"/>
    </w:r>
  </w:p>
  <w:p w:rsidR="00EF76DD" w:rsidRDefault="00EF76D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DD" w:rsidRDefault="00EF76DD" w:rsidP="00A85798">
      <w:pPr>
        <w:spacing w:after="0" w:line="240" w:lineRule="auto"/>
      </w:pPr>
      <w:r>
        <w:separator/>
      </w:r>
    </w:p>
  </w:footnote>
  <w:footnote w:type="continuationSeparator" w:id="0">
    <w:p w:rsidR="00EF76DD" w:rsidRDefault="00EF76DD" w:rsidP="00A85798">
      <w:pPr>
        <w:spacing w:after="0" w:line="240" w:lineRule="auto"/>
      </w:pPr>
      <w:r>
        <w:continuationSeparator/>
      </w:r>
    </w:p>
  </w:footnote>
  <w:footnote w:id="1">
    <w:p w:rsidR="00EF76DD" w:rsidRPr="006A4B85" w:rsidRDefault="00EF76DD" w:rsidP="00443081">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1BA95AC7"/>
    <w:multiLevelType w:val="hybridMultilevel"/>
    <w:tmpl w:val="41F6C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BA62C67"/>
    <w:multiLevelType w:val="hybridMultilevel"/>
    <w:tmpl w:val="3704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0">
    <w:nsid w:val="435712CA"/>
    <w:multiLevelType w:val="hybridMultilevel"/>
    <w:tmpl w:val="AAAA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1623FA"/>
    <w:multiLevelType w:val="hybridMultilevel"/>
    <w:tmpl w:val="CCA2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F4DE7"/>
    <w:multiLevelType w:val="hybridMultilevel"/>
    <w:tmpl w:val="30A814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7">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175045"/>
    <w:multiLevelType w:val="hybridMultilevel"/>
    <w:tmpl w:val="495E1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5F2431"/>
    <w:multiLevelType w:val="hybridMultilevel"/>
    <w:tmpl w:val="87B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4"/>
  </w:num>
  <w:num w:numId="5">
    <w:abstractNumId w:val="29"/>
  </w:num>
  <w:num w:numId="6">
    <w:abstractNumId w:val="32"/>
  </w:num>
  <w:num w:numId="7">
    <w:abstractNumId w:val="37"/>
  </w:num>
  <w:num w:numId="8">
    <w:abstractNumId w:val="26"/>
  </w:num>
  <w:num w:numId="9">
    <w:abstractNumId w:val="33"/>
  </w:num>
  <w:num w:numId="10">
    <w:abstractNumId w:val="34"/>
  </w:num>
  <w:num w:numId="11">
    <w:abstractNumId w:val="27"/>
  </w:num>
  <w:num w:numId="12">
    <w:abstractNumId w:val="39"/>
  </w:num>
  <w:num w:numId="13">
    <w:abstractNumId w:val="31"/>
  </w:num>
  <w:num w:numId="14">
    <w:abstractNumId w:val="38"/>
  </w:num>
  <w:num w:numId="15">
    <w:abstractNumId w:val="25"/>
  </w:num>
  <w:num w:numId="1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8A5"/>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0383"/>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EF76DD"/>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4FA4-32A6-404A-9213-798C2F70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57</Pages>
  <Words>13998</Words>
  <Characters>79789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93600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15</cp:revision>
  <cp:lastPrinted>2020-05-25T10:57:00Z</cp:lastPrinted>
  <dcterms:created xsi:type="dcterms:W3CDTF">2022-02-04T06:47:00Z</dcterms:created>
  <dcterms:modified xsi:type="dcterms:W3CDTF">2022-08-25T08:48:00Z</dcterms:modified>
</cp:coreProperties>
</file>