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456" w:type="dxa"/>
        <w:tblLayout w:type="fixed"/>
        <w:tblLook w:val="04A0" w:firstRow="1" w:lastRow="0" w:firstColumn="1" w:lastColumn="0" w:noHBand="0" w:noVBand="1"/>
      </w:tblPr>
      <w:tblGrid>
        <w:gridCol w:w="3227"/>
        <w:gridCol w:w="7229"/>
      </w:tblGrid>
      <w:tr w:rsidR="00115109" w:rsidRPr="001B4074" w:rsidTr="00EC3231">
        <w:trPr>
          <w:trHeight w:val="60"/>
        </w:trPr>
        <w:tc>
          <w:tcPr>
            <w:tcW w:w="10456" w:type="dxa"/>
            <w:gridSpan w:val="2"/>
            <w:shd w:val="clear" w:color="auto" w:fill="auto"/>
          </w:tcPr>
          <w:p w:rsidR="00EF5C86" w:rsidRPr="002D51A6" w:rsidRDefault="002D51A6" w:rsidP="00B42175">
            <w:pPr>
              <w:jc w:val="center"/>
              <w:rPr>
                <w:rFonts w:ascii="Times New Roman" w:hAnsi="Times New Roman" w:cs="Times New Roman"/>
                <w:b/>
                <w:sz w:val="24"/>
                <w:szCs w:val="24"/>
              </w:rPr>
            </w:pPr>
            <w:r w:rsidRPr="002D51A6">
              <w:rPr>
                <w:rFonts w:ascii="Times New Roman" w:hAnsi="Times New Roman" w:cs="Times New Roman"/>
                <w:b/>
                <w:sz w:val="24"/>
                <w:szCs w:val="24"/>
              </w:rPr>
              <w:t xml:space="preserve">ДОКУМЕНТАЦИЯ О ПРОВЕДЕНИИ ЗАПРОСА КОММЕРЧЕСКИХ ПРЕДЛОЖЕНИЙ  </w:t>
            </w:r>
            <w:r w:rsidR="00C95430">
              <w:t xml:space="preserve"> </w:t>
            </w:r>
            <w:r w:rsidR="00C95430">
              <w:rPr>
                <w:rFonts w:ascii="Times New Roman" w:hAnsi="Times New Roman" w:cs="Times New Roman"/>
                <w:b/>
                <w:szCs w:val="24"/>
              </w:rPr>
              <w:t xml:space="preserve">КРЕПЕЖА </w:t>
            </w:r>
            <w:r w:rsidR="00C95430" w:rsidRPr="00C95430">
              <w:rPr>
                <w:rFonts w:ascii="Times New Roman" w:hAnsi="Times New Roman" w:cs="Times New Roman"/>
                <w:b/>
                <w:szCs w:val="24"/>
              </w:rPr>
              <w:t>ДЛЯ ИЗГОТОВЛЕНИЯ ПРОЕКТА № 23900  ЗАКАЗ №90</w:t>
            </w:r>
            <w:r w:rsidR="00C95430" w:rsidRPr="00C95430">
              <w:rPr>
                <w:rFonts w:ascii="Times New Roman" w:eastAsia="Calibri" w:hAnsi="Times New Roman" w:cs="Calibri"/>
                <w:b/>
                <w:szCs w:val="24"/>
                <w:lang w:eastAsia="ar-SA"/>
              </w:rPr>
              <w:t>1.</w:t>
            </w:r>
          </w:p>
        </w:tc>
      </w:tr>
      <w:tr w:rsidR="006430A5" w:rsidRPr="001B4074" w:rsidTr="00EC3231">
        <w:trPr>
          <w:trHeight w:val="60"/>
        </w:trPr>
        <w:tc>
          <w:tcPr>
            <w:tcW w:w="3227"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о внесении изменений в документацию о проведении запроса коммерческих предложений до истечения срока окончания приема заявок на участие,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E37E8D">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246537">
        <w:trPr>
          <w:trHeight w:val="478"/>
        </w:trPr>
        <w:tc>
          <w:tcPr>
            <w:tcW w:w="3227" w:type="dxa"/>
            <w:shd w:val="clear" w:color="auto" w:fill="auto"/>
            <w:vAlign w:val="center"/>
          </w:tcPr>
          <w:p w:rsidR="00C05563" w:rsidRPr="001B4074" w:rsidRDefault="002F5A1E" w:rsidP="00246537">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vAlign w:val="center"/>
          </w:tcPr>
          <w:p w:rsidR="00C05563" w:rsidRPr="001B4074" w:rsidRDefault="006C427B" w:rsidP="00246537">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EC3231">
        <w:trPr>
          <w:trHeight w:val="1211"/>
        </w:trPr>
        <w:tc>
          <w:tcPr>
            <w:tcW w:w="3227" w:type="dxa"/>
            <w:shd w:val="clear" w:color="auto" w:fill="auto"/>
          </w:tcPr>
          <w:p w:rsidR="00C05563" w:rsidRPr="001B4074" w:rsidRDefault="002F5A1E" w:rsidP="007E3C12">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1B4074" w:rsidRDefault="001A7061" w:rsidP="00E45528">
            <w:pPr>
              <w:widowControl w:val="0"/>
              <w:tabs>
                <w:tab w:val="left" w:pos="142"/>
                <w:tab w:val="left" w:pos="2865"/>
              </w:tabs>
              <w:autoSpaceDE w:val="0"/>
              <w:jc w:val="both"/>
              <w:rPr>
                <w:rFonts w:ascii="Times New Roman" w:hAnsi="Times New Roman" w:cs="Times New Roman"/>
                <w:sz w:val="24"/>
                <w:szCs w:val="24"/>
              </w:rPr>
            </w:pPr>
            <w:proofErr w:type="spell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 эл. почта тендерного отдела.</w:t>
            </w:r>
          </w:p>
        </w:tc>
      </w:tr>
      <w:tr w:rsidR="00C05563" w:rsidRPr="001B4074" w:rsidTr="00F558AB">
        <w:trPr>
          <w:trHeight w:val="1004"/>
        </w:trPr>
        <w:tc>
          <w:tcPr>
            <w:tcW w:w="3227"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736FD3"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w:t>
            </w:r>
            <w:r w:rsidR="00C95430">
              <w:rPr>
                <w:rFonts w:ascii="Times New Roman" w:hAnsi="Times New Roman" w:cs="Times New Roman"/>
                <w:sz w:val="24"/>
                <w:szCs w:val="24"/>
              </w:rPr>
              <w:t>+7 861 203-51-76</w:t>
            </w:r>
            <w:r w:rsidR="00AC4911">
              <w:rPr>
                <w:rFonts w:ascii="Times New Roman" w:hAnsi="Times New Roman" w:cs="Times New Roman"/>
                <w:sz w:val="24"/>
                <w:szCs w:val="24"/>
                <w:shd w:val="clear" w:color="auto" w:fill="FFFFFF"/>
              </w:rPr>
              <w:t>–</w:t>
            </w:r>
            <w:r w:rsidR="001A7061">
              <w:rPr>
                <w:rFonts w:ascii="Times New Roman" w:hAnsi="Times New Roman" w:cs="Times New Roman"/>
                <w:sz w:val="24"/>
                <w:szCs w:val="24"/>
                <w:shd w:val="clear" w:color="auto" w:fill="FFFFFF"/>
              </w:rPr>
              <w:t xml:space="preserve"> </w:t>
            </w:r>
            <w:r w:rsidR="00C95430">
              <w:rPr>
                <w:rFonts w:ascii="Times New Roman" w:hAnsi="Times New Roman" w:cs="Times New Roman"/>
                <w:sz w:val="24"/>
                <w:szCs w:val="24"/>
                <w:shd w:val="clear" w:color="auto" w:fill="FFFFFF"/>
              </w:rPr>
              <w:t xml:space="preserve">Нечаева Карина Валерьевна </w:t>
            </w:r>
            <w:r w:rsidR="00F729D8" w:rsidRPr="001B4074">
              <w:rPr>
                <w:rFonts w:ascii="Times New Roman" w:hAnsi="Times New Roman" w:cs="Times New Roman"/>
                <w:sz w:val="24"/>
                <w:szCs w:val="24"/>
                <w:shd w:val="clear" w:color="auto" w:fill="FFFFFF"/>
              </w:rPr>
              <w:t>- по вопросам документации.</w:t>
            </w:r>
            <w:r w:rsidR="00C05563" w:rsidRPr="001B4074">
              <w:rPr>
                <w:rFonts w:ascii="Times New Roman" w:hAnsi="Times New Roman" w:cs="Times New Roman"/>
                <w:sz w:val="24"/>
                <w:szCs w:val="24"/>
                <w:shd w:val="clear" w:color="auto" w:fill="FFFFFF"/>
              </w:rPr>
              <w:tab/>
            </w:r>
          </w:p>
          <w:p w:rsidR="00C05563" w:rsidRPr="001B4074" w:rsidRDefault="00C05563" w:rsidP="00C95430">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тел. +7(36561)</w:t>
            </w:r>
            <w:r w:rsidR="005262D0">
              <w:rPr>
                <w:rFonts w:ascii="Times New Roman" w:hAnsi="Times New Roman" w:cs="Times New Roman"/>
                <w:color w:val="000000"/>
                <w:sz w:val="24"/>
                <w:szCs w:val="24"/>
              </w:rPr>
              <w:t>3-</w:t>
            </w:r>
            <w:r w:rsidR="00FF2E80">
              <w:rPr>
                <w:rFonts w:ascii="Times New Roman" w:hAnsi="Times New Roman" w:cs="Times New Roman"/>
                <w:color w:val="000000"/>
                <w:sz w:val="24"/>
                <w:szCs w:val="24"/>
              </w:rPr>
              <w:t>75</w:t>
            </w:r>
            <w:r w:rsidR="005969A7">
              <w:rPr>
                <w:rFonts w:ascii="Times New Roman" w:hAnsi="Times New Roman" w:cs="Times New Roman"/>
                <w:color w:val="000000"/>
                <w:sz w:val="24"/>
                <w:szCs w:val="24"/>
              </w:rPr>
              <w:t>-</w:t>
            </w:r>
            <w:r w:rsidR="00FF2E80">
              <w:rPr>
                <w:rFonts w:ascii="Times New Roman" w:hAnsi="Times New Roman" w:cs="Times New Roman"/>
                <w:color w:val="000000"/>
                <w:sz w:val="24"/>
                <w:szCs w:val="24"/>
              </w:rPr>
              <w:t>47</w:t>
            </w:r>
            <w:r w:rsidR="002D1D40">
              <w:rPr>
                <w:rFonts w:ascii="Times New Roman" w:hAnsi="Times New Roman" w:cs="Times New Roman"/>
                <w:color w:val="000000"/>
                <w:sz w:val="24"/>
                <w:szCs w:val="24"/>
              </w:rPr>
              <w:t xml:space="preserve"> </w:t>
            </w:r>
            <w:r w:rsidR="00F84835" w:rsidRPr="001B4074">
              <w:rPr>
                <w:rFonts w:ascii="Times New Roman" w:hAnsi="Times New Roman" w:cs="Times New Roman"/>
                <w:sz w:val="24"/>
                <w:szCs w:val="24"/>
              </w:rPr>
              <w:t>–</w:t>
            </w:r>
            <w:r w:rsidR="005969A7">
              <w:rPr>
                <w:rFonts w:ascii="Times New Roman" w:hAnsi="Times New Roman" w:cs="Times New Roman"/>
                <w:sz w:val="24"/>
                <w:szCs w:val="24"/>
              </w:rPr>
              <w:t xml:space="preserve"> </w:t>
            </w:r>
            <w:r w:rsidR="00C95430">
              <w:rPr>
                <w:rFonts w:ascii="Times New Roman" w:hAnsi="Times New Roman" w:cs="Times New Roman"/>
                <w:sz w:val="24"/>
                <w:szCs w:val="24"/>
              </w:rPr>
              <w:t xml:space="preserve">Рудникова Виктория Игоревна </w:t>
            </w:r>
            <w:r w:rsidR="00256FEE">
              <w:rPr>
                <w:rFonts w:ascii="Times New Roman" w:hAnsi="Times New Roman" w:cs="Times New Roman"/>
                <w:color w:val="000000"/>
                <w:sz w:val="24"/>
                <w:szCs w:val="24"/>
              </w:rPr>
              <w:t xml:space="preserve"> </w:t>
            </w:r>
            <w:r w:rsidR="001A7061">
              <w:rPr>
                <w:rFonts w:ascii="Times New Roman" w:hAnsi="Times New Roman" w:cs="Times New Roman"/>
                <w:color w:val="000000"/>
                <w:sz w:val="24"/>
                <w:szCs w:val="24"/>
              </w:rPr>
              <w:t>-</w:t>
            </w:r>
            <w:r w:rsidR="00A0322D">
              <w:rPr>
                <w:rFonts w:ascii="Times New Roman" w:hAnsi="Times New Roman" w:cs="Times New Roman"/>
                <w:color w:val="000000"/>
                <w:sz w:val="24"/>
                <w:szCs w:val="24"/>
              </w:rPr>
              <w:t xml:space="preserve"> по техническим вопросам.</w:t>
            </w:r>
          </w:p>
        </w:tc>
      </w:tr>
      <w:tr w:rsidR="00A63CB3" w:rsidRPr="001B4074" w:rsidTr="00F558AB">
        <w:trPr>
          <w:trHeight w:val="853"/>
        </w:trPr>
        <w:tc>
          <w:tcPr>
            <w:tcW w:w="3227"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C95430" w:rsidRDefault="00F558AB" w:rsidP="003B5405">
            <w:pPr>
              <w:jc w:val="center"/>
              <w:rPr>
                <w:rFonts w:ascii="Times New Roman" w:eastAsia="Calibri" w:hAnsi="Times New Roman" w:cs="Calibri"/>
                <w:sz w:val="24"/>
                <w:szCs w:val="24"/>
                <w:lang w:eastAsia="ar-SA"/>
              </w:rPr>
            </w:pPr>
            <w:r w:rsidRPr="00FF2E80">
              <w:rPr>
                <w:rFonts w:ascii="Times New Roman" w:hAnsi="Times New Roman" w:cs="Times New Roman"/>
                <w:sz w:val="24"/>
                <w:szCs w:val="24"/>
              </w:rPr>
              <w:t>Приобретение</w:t>
            </w:r>
            <w:r w:rsidR="00FF2E80" w:rsidRPr="00FF2E80">
              <w:rPr>
                <w:rFonts w:ascii="Times New Roman" w:hAnsi="Times New Roman" w:cs="Times New Roman"/>
                <w:sz w:val="24"/>
                <w:szCs w:val="24"/>
              </w:rPr>
              <w:t xml:space="preserve"> </w:t>
            </w:r>
            <w:r w:rsidR="00C95430">
              <w:t xml:space="preserve"> </w:t>
            </w:r>
            <w:r w:rsidR="00C95430">
              <w:rPr>
                <w:rFonts w:ascii="Times New Roman" w:eastAsia="Calibri" w:hAnsi="Times New Roman" w:cs="Calibri"/>
                <w:sz w:val="24"/>
                <w:szCs w:val="24"/>
                <w:lang w:eastAsia="ar-SA"/>
              </w:rPr>
              <w:t>крепежа</w:t>
            </w:r>
            <w:r w:rsidR="00C95430" w:rsidRPr="00C95430">
              <w:rPr>
                <w:rFonts w:ascii="Times New Roman" w:eastAsia="Calibri" w:hAnsi="Times New Roman" w:cs="Calibri"/>
                <w:sz w:val="24"/>
                <w:szCs w:val="24"/>
                <w:lang w:eastAsia="ar-SA"/>
              </w:rPr>
              <w:t xml:space="preserve"> для изготовления </w:t>
            </w:r>
          </w:p>
          <w:p w:rsidR="009A5184" w:rsidRPr="00FF2E80" w:rsidRDefault="00C95430" w:rsidP="003B5405">
            <w:pPr>
              <w:jc w:val="center"/>
              <w:rPr>
                <w:rFonts w:ascii="Times New Roman" w:hAnsi="Times New Roman" w:cs="Times New Roman"/>
                <w:sz w:val="24"/>
                <w:szCs w:val="24"/>
              </w:rPr>
            </w:pPr>
            <w:r w:rsidRPr="00C95430">
              <w:rPr>
                <w:rFonts w:ascii="Times New Roman" w:eastAsia="Calibri" w:hAnsi="Times New Roman" w:cs="Calibri"/>
                <w:sz w:val="24"/>
                <w:szCs w:val="24"/>
                <w:lang w:eastAsia="ar-SA"/>
              </w:rPr>
              <w:t>проекта № 23900  заказ №901</w:t>
            </w:r>
            <w:r w:rsidR="00FF2E80">
              <w:rPr>
                <w:rFonts w:ascii="Times New Roman" w:hAnsi="Times New Roman" w:cs="Times New Roman"/>
                <w:sz w:val="24"/>
                <w:szCs w:val="24"/>
              </w:rPr>
              <w:t>.</w:t>
            </w:r>
          </w:p>
          <w:p w:rsidR="00A63CB3" w:rsidRPr="007624A1" w:rsidRDefault="00701B02" w:rsidP="00D76A78">
            <w:pPr>
              <w:jc w:val="center"/>
              <w:rPr>
                <w:rFonts w:ascii="Times New Roman" w:eastAsia="Albany AMT" w:hAnsi="Times New Roman" w:cs="Times New Roman"/>
                <w:bCs/>
                <w:sz w:val="24"/>
                <w:szCs w:val="24"/>
              </w:rPr>
            </w:pPr>
            <w:r w:rsidRPr="007624A1">
              <w:rPr>
                <w:rFonts w:ascii="Times New Roman" w:hAnsi="Times New Roman" w:cs="Times New Roman"/>
                <w:sz w:val="24"/>
                <w:szCs w:val="24"/>
              </w:rPr>
              <w:t>Количество и объем поставки: согласно техническому заданию</w:t>
            </w:r>
            <w:r w:rsidR="00F84835" w:rsidRPr="007624A1">
              <w:rPr>
                <w:rFonts w:ascii="Times New Roman" w:hAnsi="Times New Roman" w:cs="Times New Roman"/>
                <w:sz w:val="24"/>
                <w:szCs w:val="24"/>
              </w:rPr>
              <w:t>.</w:t>
            </w:r>
            <w:r w:rsidRPr="007624A1">
              <w:rPr>
                <w:rFonts w:ascii="Times New Roman" w:hAnsi="Times New Roman" w:cs="Times New Roman"/>
                <w:sz w:val="24"/>
                <w:szCs w:val="24"/>
              </w:rPr>
              <w:t xml:space="preserve"> (Приложение №1 к документации о закупке).</w:t>
            </w:r>
          </w:p>
        </w:tc>
      </w:tr>
      <w:tr w:rsidR="00A606A3" w:rsidRPr="001B4074" w:rsidTr="00F558AB">
        <w:trPr>
          <w:trHeight w:val="559"/>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2D51A6" w:rsidRDefault="00ED0547" w:rsidP="00C95430">
            <w:pPr>
              <w:contextualSpacing/>
              <w:jc w:val="center"/>
              <w:rPr>
                <w:rFonts w:ascii="Times New Roman" w:hAnsi="Times New Roman" w:cs="Times New Roman"/>
                <w:sz w:val="24"/>
                <w:szCs w:val="24"/>
              </w:rPr>
            </w:pPr>
            <w:r w:rsidRPr="00F10A44">
              <w:rPr>
                <w:rFonts w:ascii="Times New Roman" w:hAnsi="Times New Roman"/>
                <w:sz w:val="24"/>
              </w:rPr>
              <w:t xml:space="preserve">В течение </w:t>
            </w:r>
            <w:r w:rsidR="00C95430">
              <w:rPr>
                <w:rFonts w:ascii="Times New Roman" w:hAnsi="Times New Roman"/>
                <w:sz w:val="24"/>
              </w:rPr>
              <w:t>40</w:t>
            </w:r>
            <w:r w:rsidRPr="00F10A44">
              <w:rPr>
                <w:rFonts w:ascii="Times New Roman" w:hAnsi="Times New Roman"/>
                <w:sz w:val="24"/>
              </w:rPr>
              <w:t xml:space="preserve"> рабочих  дней с момента оплаты авансового платежа в размере не более 80% от общей стоимости спецификации, с возможностью досрочной поставки</w:t>
            </w:r>
            <w:r w:rsidR="00F10A44">
              <w:rPr>
                <w:rFonts w:ascii="Times New Roman" w:hAnsi="Times New Roman" w:cs="Times New Roman"/>
                <w:sz w:val="24"/>
                <w:szCs w:val="24"/>
              </w:rPr>
              <w:t>.</w:t>
            </w:r>
          </w:p>
        </w:tc>
      </w:tr>
      <w:tr w:rsidR="00A606A3" w:rsidRPr="001B4074" w:rsidTr="00EC3231">
        <w:trPr>
          <w:trHeight w:val="565"/>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2D51A6" w:rsidRDefault="00C95430" w:rsidP="00C95430">
            <w:pPr>
              <w:pStyle w:val="a5"/>
              <w:ind w:left="0" w:firstLine="567"/>
              <w:jc w:val="center"/>
              <w:rPr>
                <w:rFonts w:ascii="Times New Roman" w:hAnsi="Times New Roman" w:cs="Times New Roman"/>
                <w:sz w:val="24"/>
                <w:szCs w:val="24"/>
              </w:rPr>
            </w:pPr>
            <w:r w:rsidRPr="00C95430">
              <w:rPr>
                <w:rFonts w:ascii="Times New Roman" w:hAnsi="Times New Roman" w:cs="Times New Roman"/>
                <w:sz w:val="24"/>
              </w:rPr>
              <w:t>Товар поставляется силами и за счет Поставщика до склада Покупателя</w:t>
            </w:r>
            <w:r>
              <w:rPr>
                <w:rFonts w:ascii="Times New Roman" w:hAnsi="Times New Roman" w:cs="Times New Roman"/>
                <w:sz w:val="24"/>
              </w:rPr>
              <w:t>.</w:t>
            </w:r>
            <w:r w:rsidRPr="00C95430">
              <w:rPr>
                <w:rFonts w:ascii="Times New Roman" w:hAnsi="Times New Roman" w:cs="Times New Roman"/>
                <w:sz w:val="24"/>
              </w:rPr>
              <w:t xml:space="preserve"> </w:t>
            </w:r>
          </w:p>
        </w:tc>
      </w:tr>
      <w:tr w:rsidR="00A606A3" w:rsidRPr="001B4074" w:rsidTr="00EC3231">
        <w:trPr>
          <w:trHeight w:val="417"/>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C95430" w:rsidP="00FF2E80">
            <w:pPr>
              <w:ind w:firstLine="567"/>
              <w:contextualSpacing/>
              <w:rPr>
                <w:rFonts w:ascii="Times New Roman" w:hAnsi="Times New Roman" w:cs="Times New Roman"/>
                <w:sz w:val="24"/>
                <w:szCs w:val="24"/>
              </w:rPr>
            </w:pPr>
            <w:r w:rsidRPr="00C95430">
              <w:rPr>
                <w:rFonts w:ascii="Times New Roman" w:hAnsi="Times New Roman" w:cs="Times New Roman"/>
                <w:sz w:val="24"/>
                <w:szCs w:val="24"/>
              </w:rPr>
              <w:t>Республика Крым, г. Керчь, ул. Танкистов, д. 4.</w:t>
            </w:r>
          </w:p>
        </w:tc>
      </w:tr>
      <w:tr w:rsidR="00A606A3" w:rsidRPr="001B4074" w:rsidTr="00A704F3">
        <w:trPr>
          <w:trHeight w:val="416"/>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1B4074" w:rsidRDefault="00C95430" w:rsidP="0054675A">
            <w:pPr>
              <w:jc w:val="center"/>
              <w:rPr>
                <w:rFonts w:ascii="Times New Roman" w:hAnsi="Times New Roman" w:cs="Times New Roman"/>
                <w:b/>
                <w:sz w:val="24"/>
                <w:szCs w:val="24"/>
              </w:rPr>
            </w:pPr>
            <w:r>
              <w:rPr>
                <w:rFonts w:ascii="Times New Roman" w:hAnsi="Times New Roman" w:cs="Times New Roman"/>
                <w:b/>
                <w:bCs/>
                <w:sz w:val="24"/>
                <w:szCs w:val="24"/>
              </w:rPr>
              <w:t>630 785,47</w:t>
            </w:r>
            <w:r w:rsidR="008C0DEC">
              <w:rPr>
                <w:rFonts w:ascii="Times New Roman" w:hAnsi="Times New Roman" w:cs="Times New Roman"/>
                <w:b/>
                <w:bCs/>
                <w:sz w:val="24"/>
                <w:szCs w:val="24"/>
              </w:rPr>
              <w:t xml:space="preserve"> </w:t>
            </w:r>
            <w:r w:rsidR="00A606A3" w:rsidRPr="00A606A3">
              <w:rPr>
                <w:rFonts w:ascii="Times New Roman" w:hAnsi="Times New Roman" w:cs="Times New Roman"/>
                <w:b/>
                <w:bCs/>
                <w:sz w:val="24"/>
                <w:szCs w:val="24"/>
              </w:rPr>
              <w:t>рублей</w:t>
            </w:r>
            <w:r w:rsidR="0054675A">
              <w:rPr>
                <w:rFonts w:ascii="Times New Roman" w:hAnsi="Times New Roman" w:cs="Times New Roman"/>
                <w:b/>
                <w:bCs/>
                <w:sz w:val="24"/>
                <w:szCs w:val="24"/>
              </w:rPr>
              <w:t xml:space="preserve"> БЕЗ</w:t>
            </w:r>
            <w:r w:rsidR="00F558AB">
              <w:rPr>
                <w:rFonts w:ascii="Times New Roman" w:hAnsi="Times New Roman" w:cs="Times New Roman"/>
                <w:b/>
                <w:bCs/>
                <w:sz w:val="24"/>
                <w:szCs w:val="24"/>
              </w:rPr>
              <w:t xml:space="preserve"> НДС</w:t>
            </w:r>
          </w:p>
        </w:tc>
      </w:tr>
      <w:tr w:rsidR="00A606A3" w:rsidRPr="001B4074" w:rsidTr="00EC3231">
        <w:trPr>
          <w:trHeight w:val="843"/>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AE7775" w:rsidRPr="00AE7775" w:rsidRDefault="00AE7775" w:rsidP="00AE7775">
            <w:pPr>
              <w:jc w:val="both"/>
              <w:rPr>
                <w:rFonts w:ascii="Times New Roman" w:hAnsi="Times New Roman" w:cs="Times New Roman"/>
                <w:sz w:val="24"/>
                <w:szCs w:val="24"/>
              </w:rPr>
            </w:pPr>
            <w:r w:rsidRPr="00AE7775">
              <w:rPr>
                <w:rFonts w:ascii="Times New Roman" w:hAnsi="Times New Roman" w:cs="Times New Roman"/>
                <w:sz w:val="24"/>
                <w:szCs w:val="24"/>
              </w:rPr>
              <w:t xml:space="preserve">Товар  должен быть новым, ранее не эксплуатируемым, не восстановленным, произведенным </w:t>
            </w:r>
            <w:r w:rsidR="002F22B5">
              <w:rPr>
                <w:rFonts w:ascii="Times New Roman" w:hAnsi="Times New Roman" w:cs="Times New Roman"/>
                <w:sz w:val="24"/>
                <w:szCs w:val="24"/>
              </w:rPr>
              <w:t xml:space="preserve">не ранее </w:t>
            </w:r>
            <w:r w:rsidR="00B20F81">
              <w:rPr>
                <w:rFonts w:ascii="Times New Roman" w:hAnsi="Times New Roman" w:cs="Times New Roman"/>
                <w:sz w:val="24"/>
                <w:szCs w:val="24"/>
              </w:rPr>
              <w:t>2026</w:t>
            </w:r>
            <w:r w:rsidR="002F22B5">
              <w:rPr>
                <w:rFonts w:ascii="Times New Roman" w:hAnsi="Times New Roman" w:cs="Times New Roman"/>
                <w:sz w:val="24"/>
                <w:szCs w:val="24"/>
              </w:rPr>
              <w:t xml:space="preserve"> </w:t>
            </w:r>
            <w:r w:rsidR="00B20F81">
              <w:rPr>
                <w:rFonts w:ascii="Times New Roman" w:hAnsi="Times New Roman" w:cs="Times New Roman"/>
                <w:sz w:val="24"/>
                <w:szCs w:val="24"/>
              </w:rPr>
              <w:t>г</w:t>
            </w:r>
            <w:r w:rsidR="002F22B5">
              <w:rPr>
                <w:rFonts w:ascii="Times New Roman" w:hAnsi="Times New Roman" w:cs="Times New Roman"/>
                <w:sz w:val="24"/>
                <w:szCs w:val="24"/>
              </w:rPr>
              <w:t>ода.</w:t>
            </w:r>
            <w:r w:rsidRPr="00AE7775">
              <w:rPr>
                <w:rFonts w:ascii="Times New Roman" w:hAnsi="Times New Roman" w:cs="Times New Roman"/>
                <w:sz w:val="24"/>
                <w:szCs w:val="24"/>
              </w:rPr>
              <w:t xml:space="preserve"> </w:t>
            </w:r>
          </w:p>
          <w:p w:rsidR="003B5405" w:rsidRPr="00246537" w:rsidRDefault="00AE7775" w:rsidP="00C95430">
            <w:pPr>
              <w:jc w:val="both"/>
              <w:rPr>
                <w:rFonts w:ascii="Times New Roman" w:hAnsi="Times New Roman" w:cs="Times New Roman"/>
                <w:sz w:val="24"/>
                <w:szCs w:val="24"/>
              </w:rPr>
            </w:pPr>
            <w:r w:rsidRPr="00AE7775">
              <w:rPr>
                <w:rFonts w:ascii="Times New Roman" w:hAnsi="Times New Roman" w:cs="Times New Roman"/>
                <w:sz w:val="24"/>
                <w:szCs w:val="24"/>
              </w:rPr>
              <w:t xml:space="preserve">Гарантийный срок: </w:t>
            </w:r>
            <w:r w:rsidR="00C95430">
              <w:rPr>
                <w:rFonts w:ascii="Times New Roman" w:hAnsi="Times New Roman" w:cs="Times New Roman"/>
                <w:sz w:val="24"/>
                <w:szCs w:val="24"/>
              </w:rPr>
              <w:t>24 месяца с даты поставки.</w:t>
            </w:r>
            <w:r w:rsidRPr="00AE7775">
              <w:rPr>
                <w:rFonts w:ascii="Times New Roman" w:hAnsi="Times New Roman" w:cs="Times New Roman"/>
                <w:sz w:val="24"/>
                <w:szCs w:val="24"/>
              </w:rPr>
              <w:t xml:space="preserve"> </w:t>
            </w:r>
          </w:p>
        </w:tc>
      </w:tr>
      <w:tr w:rsidR="00A606A3" w:rsidRPr="001B4074" w:rsidTr="00EC3231">
        <w:trPr>
          <w:trHeight w:val="558"/>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11. Порядок формирования цены договора:</w:t>
            </w:r>
          </w:p>
        </w:tc>
        <w:tc>
          <w:tcPr>
            <w:tcW w:w="7229" w:type="dxa"/>
            <w:shd w:val="clear" w:color="auto" w:fill="auto"/>
          </w:tcPr>
          <w:p w:rsidR="00A606A3" w:rsidRPr="001B4074" w:rsidRDefault="00A606A3" w:rsidP="00256FEE">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Цена Договора включает в себя расходы, связанные с выполнением Договора в полном объеме и надлежащего качества, в том числе стоимость товара, </w:t>
            </w:r>
            <w:r w:rsidR="00256FEE">
              <w:rPr>
                <w:rFonts w:ascii="Times New Roman" w:hAnsi="Times New Roman" w:cs="Times New Roman"/>
                <w:sz w:val="24"/>
                <w:szCs w:val="24"/>
              </w:rPr>
              <w:t>д</w:t>
            </w:r>
            <w:r w:rsidR="00C50F75">
              <w:rPr>
                <w:rFonts w:ascii="Times New Roman" w:hAnsi="Times New Roman" w:cs="Times New Roman"/>
                <w:sz w:val="24"/>
                <w:szCs w:val="24"/>
              </w:rPr>
              <w:t xml:space="preserve">оставки, </w:t>
            </w:r>
            <w:r w:rsidRPr="001B4074">
              <w:rPr>
                <w:rFonts w:ascii="Times New Roman" w:hAnsi="Times New Roman" w:cs="Times New Roman"/>
                <w:sz w:val="24"/>
                <w:szCs w:val="24"/>
              </w:rPr>
              <w:t>невозвратной тары и упаковки, маркировки и иные расходы, связанные с по</w:t>
            </w:r>
            <w:r w:rsidR="0007317A">
              <w:rPr>
                <w:rFonts w:ascii="Times New Roman" w:hAnsi="Times New Roman" w:cs="Times New Roman"/>
                <w:sz w:val="24"/>
                <w:szCs w:val="24"/>
              </w:rPr>
              <w:t>грузочно-разгрузочными работами</w:t>
            </w:r>
            <w:r w:rsidR="00C94A5E">
              <w:rPr>
                <w:rFonts w:ascii="Times New Roman" w:hAnsi="Times New Roman" w:cs="Times New Roman"/>
                <w:sz w:val="24"/>
                <w:szCs w:val="24"/>
              </w:rPr>
              <w:t>,</w:t>
            </w:r>
            <w:r w:rsidR="00A0580A">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EC3231">
        <w:tc>
          <w:tcPr>
            <w:tcW w:w="3227"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с даты заключения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 xml:space="preserve">В случае,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EC3231">
        <w:trPr>
          <w:trHeight w:val="852"/>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7E4511"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7E4511"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736A6C"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EC3231">
        <w:trPr>
          <w:trHeight w:val="560"/>
        </w:trPr>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7E4511" w:rsidP="00377741">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14</w:t>
            </w:r>
            <w:bookmarkStart w:id="0" w:name="_GoBack"/>
            <w:bookmarkEnd w:id="0"/>
            <w:r w:rsidR="00B20F81">
              <w:rPr>
                <w:rFonts w:ascii="Times New Roman" w:hAnsi="Times New Roman" w:cs="Times New Roman"/>
                <w:sz w:val="24"/>
                <w:szCs w:val="24"/>
              </w:rPr>
              <w:t>.</w:t>
            </w:r>
            <w:r w:rsidR="00C95430">
              <w:rPr>
                <w:rFonts w:ascii="Times New Roman" w:hAnsi="Times New Roman" w:cs="Times New Roman"/>
                <w:sz w:val="24"/>
                <w:szCs w:val="24"/>
              </w:rPr>
              <w:t>12</w:t>
            </w:r>
            <w:r w:rsidR="00AE7775">
              <w:rPr>
                <w:rFonts w:ascii="Times New Roman" w:hAnsi="Times New Roman" w:cs="Times New Roman"/>
                <w:sz w:val="24"/>
                <w:szCs w:val="24"/>
              </w:rPr>
              <w:t>.2026</w:t>
            </w:r>
            <w:r w:rsidR="00A606A3" w:rsidRPr="001B4074">
              <w:rPr>
                <w:rFonts w:ascii="Times New Roman" w:hAnsi="Times New Roman" w:cs="Times New Roman"/>
                <w:sz w:val="24"/>
                <w:szCs w:val="24"/>
              </w:rPr>
              <w:t>. 17:00</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jc w:val="both"/>
              <w:rPr>
                <w:rFonts w:ascii="Times New Roman" w:hAnsi="Times New Roman" w:cs="Times New Roman"/>
                <w:color w:val="FF0000"/>
                <w:sz w:val="24"/>
                <w:szCs w:val="24"/>
              </w:rPr>
            </w:pPr>
            <w:r w:rsidRPr="001B4074">
              <w:rPr>
                <w:rFonts w:ascii="Times New Roman" w:hAnsi="Times New Roman" w:cs="Times New Roman"/>
                <w:sz w:val="24"/>
                <w:szCs w:val="24"/>
              </w:rPr>
              <w:t xml:space="preserve">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w:t>
            </w:r>
            <w:r w:rsidRPr="001B4074">
              <w:rPr>
                <w:rFonts w:ascii="Times New Roman" w:hAnsi="Times New Roman" w:cs="Times New Roman"/>
                <w:sz w:val="24"/>
                <w:szCs w:val="24"/>
              </w:rPr>
              <w:lastRenderedPageBreak/>
              <w:t>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C95430" w:rsidRDefault="00A606A3" w:rsidP="00C95430">
            <w:pPr>
              <w:tabs>
                <w:tab w:val="left" w:pos="0"/>
                <w:tab w:val="left" w:pos="993"/>
              </w:tabs>
              <w:autoSpaceDE w:val="0"/>
              <w:jc w:val="both"/>
              <w:rPr>
                <w:rFonts w:ascii="Times New Roman" w:hAnsi="Times New Roman" w:cs="Times New Roman"/>
                <w:b/>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1B4074" w:rsidRDefault="00A606A3" w:rsidP="007D4799">
            <w:pPr>
              <w:shd w:val="clear" w:color="auto" w:fill="FFFF00"/>
              <w:tabs>
                <w:tab w:val="left" w:pos="-851"/>
                <w:tab w:val="left" w:pos="-142"/>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1B4074" w:rsidRDefault="00A606A3" w:rsidP="007D4799">
            <w:pPr>
              <w:shd w:val="clear" w:color="auto" w:fill="FFFF00"/>
              <w:autoSpaceDE w:val="0"/>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606A3" w:rsidRPr="001B4074" w:rsidRDefault="00A606A3" w:rsidP="007D4799">
            <w:pPr>
              <w:shd w:val="clear" w:color="auto" w:fill="FFFF00"/>
              <w:tabs>
                <w:tab w:val="left" w:pos="-851"/>
                <w:tab w:val="left" w:pos="142"/>
                <w:tab w:val="left" w:pos="993"/>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1B4074" w:rsidRDefault="00A606A3" w:rsidP="007D4799">
            <w:pPr>
              <w:shd w:val="clear" w:color="auto" w:fill="FFFF00"/>
              <w:tabs>
                <w:tab w:val="left" w:pos="-851"/>
                <w:tab w:val="left" w:pos="142"/>
                <w:tab w:val="left" w:pos="993"/>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
          <w:p w:rsidR="00A606A3" w:rsidRPr="001B4074" w:rsidRDefault="00A606A3" w:rsidP="007D4799">
            <w:pPr>
              <w:shd w:val="clear" w:color="auto" w:fill="FFFF00"/>
              <w:tabs>
                <w:tab w:val="left" w:pos="-851"/>
                <w:tab w:val="left" w:pos="142"/>
                <w:tab w:val="left" w:pos="993"/>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1B4074" w:rsidRDefault="00A606A3" w:rsidP="007D4799">
            <w:pPr>
              <w:shd w:val="clear" w:color="auto" w:fill="FFFF00"/>
              <w:tabs>
                <w:tab w:val="left" w:pos="-851"/>
                <w:tab w:val="left" w:pos="142"/>
                <w:tab w:val="left" w:pos="993"/>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606A3" w:rsidRPr="001B4074" w:rsidRDefault="00A606A3" w:rsidP="007D4799">
            <w:pPr>
              <w:shd w:val="clear" w:color="auto" w:fill="FFFF00"/>
              <w:tabs>
                <w:tab w:val="left" w:pos="-851"/>
                <w:tab w:val="left" w:pos="142"/>
                <w:tab w:val="left" w:pos="993"/>
              </w:tabs>
              <w:autoSpaceDE w:val="0"/>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1B4074" w:rsidRDefault="00A606A3" w:rsidP="007D4799">
            <w:pPr>
              <w:shd w:val="clear" w:color="auto" w:fill="FFFF00"/>
              <w:tabs>
                <w:tab w:val="left" w:pos="-851"/>
                <w:tab w:val="left" w:pos="142"/>
                <w:tab w:val="left" w:pos="993"/>
              </w:tabs>
              <w:autoSpaceDE w:val="0"/>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1B4074" w:rsidRDefault="00A606A3" w:rsidP="007D4799">
            <w:pPr>
              <w:shd w:val="clear" w:color="auto" w:fill="FFFF00"/>
              <w:tabs>
                <w:tab w:val="left" w:pos="-851"/>
                <w:tab w:val="left" w:pos="142"/>
                <w:tab w:val="left" w:pos="993"/>
              </w:tabs>
              <w:autoSpaceDE w:val="0"/>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 xml:space="preserve">9) </w:t>
            </w:r>
            <w:r w:rsidR="000B592B">
              <w:rPr>
                <w:rFonts w:ascii="Times New Roman" w:hAnsi="Times New Roman" w:cs="Times New Roman"/>
                <w:b/>
                <w:bCs/>
                <w:sz w:val="24"/>
                <w:szCs w:val="24"/>
                <w:lang w:bidi="ru-RU"/>
              </w:rPr>
              <w:t xml:space="preserve"> </w:t>
            </w:r>
            <w:r w:rsidRPr="001B4074">
              <w:rPr>
                <w:rFonts w:ascii="Times New Roman" w:hAnsi="Times New Roman" w:cs="Times New Roman"/>
                <w:b/>
                <w:bCs/>
                <w:sz w:val="24"/>
                <w:szCs w:val="24"/>
                <w:lang w:bidi="ru-RU"/>
              </w:rPr>
              <w:t>Документ подтверждающий статус производителя либо официального торгового представителя производителя (при наличии);</w:t>
            </w:r>
          </w:p>
          <w:p w:rsidR="00C1774E" w:rsidRDefault="00A606A3" w:rsidP="007D4799">
            <w:pPr>
              <w:shd w:val="clear" w:color="auto" w:fill="FFFF00"/>
              <w:tabs>
                <w:tab w:val="left" w:pos="-851"/>
                <w:tab w:val="left" w:pos="142"/>
                <w:tab w:val="left" w:pos="993"/>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10</w:t>
            </w:r>
            <w:r w:rsidR="000B592B">
              <w:rPr>
                <w:rFonts w:ascii="Times New Roman" w:hAnsi="Times New Roman" w:cs="Times New Roman"/>
                <w:b/>
                <w:sz w:val="24"/>
                <w:szCs w:val="24"/>
                <w:highlight w:val="yellow"/>
              </w:rPr>
              <w:t>) Сертификат или п</w:t>
            </w:r>
            <w:r w:rsidR="0007317A">
              <w:rPr>
                <w:rFonts w:ascii="Times New Roman" w:hAnsi="Times New Roman" w:cs="Times New Roman"/>
                <w:b/>
                <w:sz w:val="24"/>
                <w:szCs w:val="24"/>
                <w:highlight w:val="yellow"/>
              </w:rPr>
              <w:t>аспорт</w:t>
            </w:r>
            <w:r w:rsidR="00C1774E" w:rsidRPr="00C1774E">
              <w:rPr>
                <w:rFonts w:ascii="Times New Roman" w:hAnsi="Times New Roman" w:cs="Times New Roman"/>
                <w:b/>
                <w:sz w:val="24"/>
                <w:szCs w:val="24"/>
                <w:highlight w:val="yellow"/>
              </w:rPr>
              <w:t xml:space="preserve"> качеств</w:t>
            </w:r>
            <w:r w:rsidR="0007317A">
              <w:rPr>
                <w:rFonts w:ascii="Times New Roman" w:hAnsi="Times New Roman" w:cs="Times New Roman"/>
                <w:b/>
                <w:sz w:val="24"/>
                <w:szCs w:val="24"/>
                <w:highlight w:val="yellow"/>
              </w:rPr>
              <w:t>а завода изготовителя</w:t>
            </w:r>
            <w:r w:rsidR="00C1774E" w:rsidRPr="00C1774E">
              <w:rPr>
                <w:rFonts w:ascii="Times New Roman" w:hAnsi="Times New Roman" w:cs="Times New Roman"/>
                <w:b/>
                <w:sz w:val="24"/>
                <w:szCs w:val="24"/>
                <w:highlight w:val="yellow"/>
              </w:rPr>
              <w:t xml:space="preserve"> либо гарантийное пись</w:t>
            </w:r>
            <w:r w:rsidR="0007317A">
              <w:rPr>
                <w:rFonts w:ascii="Times New Roman" w:hAnsi="Times New Roman" w:cs="Times New Roman"/>
                <w:b/>
                <w:sz w:val="24"/>
                <w:szCs w:val="24"/>
                <w:highlight w:val="yellow"/>
              </w:rPr>
              <w:t>мо о предоставлении паспорта</w:t>
            </w:r>
            <w:r w:rsidR="00C1774E" w:rsidRPr="00C1774E">
              <w:rPr>
                <w:rFonts w:ascii="Times New Roman" w:hAnsi="Times New Roman" w:cs="Times New Roman"/>
                <w:b/>
                <w:sz w:val="24"/>
                <w:szCs w:val="24"/>
                <w:highlight w:val="yellow"/>
              </w:rPr>
              <w:t xml:space="preserve"> качес</w:t>
            </w:r>
            <w:r w:rsidR="0007317A">
              <w:rPr>
                <w:rFonts w:ascii="Times New Roman" w:hAnsi="Times New Roman" w:cs="Times New Roman"/>
                <w:b/>
                <w:sz w:val="24"/>
                <w:szCs w:val="24"/>
                <w:highlight w:val="yellow"/>
              </w:rPr>
              <w:t>тва</w:t>
            </w:r>
            <w:r w:rsidR="000B592B">
              <w:rPr>
                <w:rFonts w:ascii="Times New Roman" w:hAnsi="Times New Roman" w:cs="Times New Roman"/>
                <w:b/>
                <w:sz w:val="24"/>
                <w:szCs w:val="24"/>
                <w:highlight w:val="yellow"/>
              </w:rPr>
              <w:t xml:space="preserve"> (сертификата)</w:t>
            </w:r>
            <w:r w:rsidR="0007317A">
              <w:rPr>
                <w:rFonts w:ascii="Times New Roman" w:hAnsi="Times New Roman" w:cs="Times New Roman"/>
                <w:b/>
                <w:sz w:val="24"/>
                <w:szCs w:val="24"/>
                <w:highlight w:val="yellow"/>
              </w:rPr>
              <w:t xml:space="preserve"> завода изготовителя</w:t>
            </w:r>
            <w:r w:rsidR="00C1774E" w:rsidRPr="00C1774E">
              <w:rPr>
                <w:rFonts w:ascii="Times New Roman" w:hAnsi="Times New Roman" w:cs="Times New Roman"/>
                <w:b/>
                <w:sz w:val="24"/>
                <w:szCs w:val="24"/>
                <w:highlight w:val="yellow"/>
              </w:rPr>
              <w:t xml:space="preserve"> при поставке (надле</w:t>
            </w:r>
            <w:r w:rsidR="00B10FCA">
              <w:rPr>
                <w:rFonts w:ascii="Times New Roman" w:hAnsi="Times New Roman" w:cs="Times New Roman"/>
                <w:b/>
                <w:sz w:val="24"/>
                <w:szCs w:val="24"/>
                <w:highlight w:val="yellow"/>
              </w:rPr>
              <w:t>жащим образом заверенную копию</w:t>
            </w:r>
            <w:r w:rsidR="004C4860">
              <w:rPr>
                <w:rFonts w:ascii="Times New Roman" w:hAnsi="Times New Roman" w:cs="Times New Roman"/>
                <w:b/>
                <w:sz w:val="24"/>
                <w:szCs w:val="24"/>
                <w:highlight w:val="yellow"/>
              </w:rPr>
              <w:t>)</w:t>
            </w:r>
            <w:r w:rsidR="000B592B">
              <w:rPr>
                <w:rFonts w:ascii="Times New Roman" w:hAnsi="Times New Roman" w:cs="Times New Roman"/>
                <w:b/>
                <w:sz w:val="24"/>
                <w:szCs w:val="24"/>
              </w:rPr>
              <w:t>.</w:t>
            </w:r>
            <w:r w:rsidR="001D6DBB">
              <w:rPr>
                <w:rFonts w:ascii="Times New Roman" w:hAnsi="Times New Roman" w:cs="Times New Roman"/>
                <w:b/>
                <w:sz w:val="24"/>
                <w:szCs w:val="24"/>
              </w:rPr>
              <w:t xml:space="preserve"> (Приложение №4).</w:t>
            </w:r>
          </w:p>
          <w:p w:rsidR="00A606A3" w:rsidRPr="001B4074" w:rsidRDefault="00A606A3" w:rsidP="007D4799">
            <w:pPr>
              <w:shd w:val="clear" w:color="auto" w:fill="FFFF00"/>
              <w:tabs>
                <w:tab w:val="left" w:pos="-851"/>
                <w:tab w:val="left" w:pos="142"/>
                <w:tab w:val="left" w:pos="993"/>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11)  Письменное согласие на предоставление необходимых документов отделу снабжения при заключении договора в случае выбора победителем.</w:t>
            </w:r>
            <w:r w:rsidR="00A0580A">
              <w:rPr>
                <w:rFonts w:ascii="Times New Roman" w:hAnsi="Times New Roman" w:cs="Times New Roman"/>
                <w:b/>
                <w:sz w:val="24"/>
                <w:szCs w:val="24"/>
              </w:rPr>
              <w:t xml:space="preserve"> </w:t>
            </w:r>
            <w:r w:rsidR="001D6DBB">
              <w:rPr>
                <w:rFonts w:ascii="Times New Roman" w:hAnsi="Times New Roman" w:cs="Times New Roman"/>
                <w:b/>
                <w:sz w:val="24"/>
                <w:szCs w:val="24"/>
              </w:rPr>
              <w:t>(Приложение №4)</w:t>
            </w:r>
          </w:p>
          <w:p w:rsidR="004C4860" w:rsidRDefault="00A606A3" w:rsidP="002947E2">
            <w:pPr>
              <w:tabs>
                <w:tab w:val="left" w:pos="-851"/>
                <w:tab w:val="left" w:pos="142"/>
                <w:tab w:val="left" w:pos="993"/>
              </w:tabs>
              <w:autoSpaceDE w:val="0"/>
              <w:jc w:val="both"/>
              <w:rPr>
                <w:rFonts w:ascii="Times New Roman" w:hAnsi="Times New Roman" w:cs="Times New Roman"/>
                <w:b/>
                <w:sz w:val="24"/>
                <w:szCs w:val="24"/>
              </w:rPr>
            </w:pPr>
            <w:r w:rsidRPr="001B4074">
              <w:rPr>
                <w:rFonts w:ascii="Times New Roman" w:hAnsi="Times New Roman" w:cs="Times New Roman"/>
                <w:b/>
                <w:sz w:val="24"/>
                <w:szCs w:val="24"/>
                <w:highlight w:val="yellow"/>
              </w:rPr>
              <w:t>12) Выписка из сервиса оценки юридических лиц (ИФНС)</w:t>
            </w:r>
            <w:r w:rsidR="00C94A5E">
              <w:rPr>
                <w:rFonts w:ascii="Times New Roman" w:hAnsi="Times New Roman" w:cs="Times New Roman"/>
                <w:b/>
                <w:sz w:val="24"/>
                <w:szCs w:val="24"/>
                <w:highlight w:val="yellow"/>
              </w:rPr>
              <w:t xml:space="preserve"> на актуальную дату</w:t>
            </w:r>
            <w:r w:rsidR="000B592B">
              <w:rPr>
                <w:rFonts w:ascii="Times New Roman" w:hAnsi="Times New Roman" w:cs="Times New Roman"/>
                <w:b/>
                <w:sz w:val="24"/>
                <w:szCs w:val="24"/>
              </w:rPr>
              <w:t>.</w:t>
            </w:r>
          </w:p>
          <w:p w:rsidR="00C41CCF" w:rsidRPr="001B4074" w:rsidRDefault="00C41CCF" w:rsidP="002947E2">
            <w:pPr>
              <w:tabs>
                <w:tab w:val="left" w:pos="-851"/>
                <w:tab w:val="left" w:pos="142"/>
                <w:tab w:val="left" w:pos="993"/>
              </w:tabs>
              <w:autoSpaceDE w:val="0"/>
              <w:jc w:val="both"/>
              <w:rPr>
                <w:rFonts w:ascii="Times New Roman" w:hAnsi="Times New Roman" w:cs="Times New Roman"/>
                <w:b/>
                <w:sz w:val="24"/>
                <w:szCs w:val="24"/>
              </w:rPr>
            </w:pPr>
            <w:r w:rsidRPr="00C41CCF">
              <w:rPr>
                <w:rFonts w:ascii="Times New Roman" w:hAnsi="Times New Roman" w:cs="Times New Roman"/>
                <w:b/>
                <w:sz w:val="24"/>
                <w:szCs w:val="24"/>
                <w:highlight w:val="yellow"/>
              </w:rPr>
              <w:t xml:space="preserve">13)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 xml:space="preserve">согласием на подписание договора </w:t>
            </w:r>
            <w:r w:rsidRPr="00F148FA">
              <w:rPr>
                <w:rStyle w:val="24"/>
                <w:rFonts w:eastAsiaTheme="minorHAnsi"/>
                <w:sz w:val="24"/>
                <w:szCs w:val="24"/>
                <w:highlight w:val="yellow"/>
              </w:rPr>
              <w:lastRenderedPageBreak/>
              <w:t>на условиях, изложенных в проекте договора и техническом задании Заказчика (Приложение №5).</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9A5184" w:rsidP="007D4799">
            <w:pPr>
              <w:rPr>
                <w:rFonts w:ascii="Times New Roman" w:hAnsi="Times New Roman" w:cs="Times New Roman"/>
                <w:sz w:val="24"/>
                <w:szCs w:val="24"/>
              </w:rPr>
            </w:pPr>
            <w:r>
              <w:rPr>
                <w:rFonts w:ascii="Times New Roman" w:hAnsi="Times New Roman" w:cs="Times New Roman"/>
                <w:sz w:val="24"/>
                <w:szCs w:val="24"/>
              </w:rPr>
              <w:t xml:space="preserve">1. </w:t>
            </w:r>
            <w:r w:rsidR="00C1774E"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9A5184" w:rsidRPr="001B4074" w:rsidRDefault="00C1774E" w:rsidP="00E0181E">
            <w:pPr>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tc>
      </w:tr>
      <w:tr w:rsidR="00A606A3" w:rsidRPr="001B4074" w:rsidTr="00EC3231">
        <w:tc>
          <w:tcPr>
            <w:tcW w:w="3227"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EC3231">
        <w:trPr>
          <w:trHeight w:val="578"/>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6C39AA" w:rsidRDefault="00D5343F" w:rsidP="006C39AA">
            <w:pPr>
              <w:jc w:val="both"/>
              <w:rPr>
                <w:rFonts w:ascii="Times New Roman" w:eastAsia="DejaVu Sans" w:hAnsi="Times New Roman" w:cs="Times New Roman"/>
                <w:sz w:val="24"/>
              </w:rPr>
            </w:pPr>
            <w:r>
              <w:rPr>
                <w:rFonts w:ascii="Times New Roman" w:hAnsi="Times New Roman" w:cs="Times New Roman"/>
                <w:sz w:val="24"/>
              </w:rPr>
              <w:t>Авансовый платеж</w:t>
            </w:r>
            <w:r w:rsidR="006C39AA" w:rsidRPr="006C39AA">
              <w:rPr>
                <w:rFonts w:ascii="Times New Roman" w:hAnsi="Times New Roman" w:cs="Times New Roman"/>
                <w:sz w:val="24"/>
              </w:rPr>
              <w:t xml:space="preserve"> в размере </w:t>
            </w:r>
            <w:r w:rsidR="002F22B5">
              <w:rPr>
                <w:rFonts w:ascii="Times New Roman" w:hAnsi="Times New Roman" w:cs="Times New Roman"/>
                <w:sz w:val="24"/>
                <w:u w:val="single"/>
              </w:rPr>
              <w:t>8</w:t>
            </w:r>
            <w:r w:rsidR="00AE7775" w:rsidRPr="00AE7775">
              <w:rPr>
                <w:rFonts w:ascii="Times New Roman" w:hAnsi="Times New Roman" w:cs="Times New Roman"/>
                <w:sz w:val="24"/>
                <w:u w:val="single"/>
              </w:rPr>
              <w:t xml:space="preserve">0 </w:t>
            </w:r>
            <w:r w:rsidR="00A0580A" w:rsidRPr="00AE7775">
              <w:rPr>
                <w:rFonts w:ascii="Times New Roman" w:hAnsi="Times New Roman" w:cs="Times New Roman"/>
                <w:sz w:val="24"/>
                <w:u w:val="single"/>
              </w:rPr>
              <w:t>%</w:t>
            </w:r>
            <w:r w:rsidR="00A0580A">
              <w:rPr>
                <w:rFonts w:ascii="Times New Roman" w:hAnsi="Times New Roman" w:cs="Times New Roman"/>
                <w:sz w:val="24"/>
              </w:rPr>
              <w:t xml:space="preserve"> </w:t>
            </w:r>
            <w:r w:rsidR="00C50F75">
              <w:rPr>
                <w:rFonts w:ascii="Times New Roman" w:hAnsi="Times New Roman" w:cs="Times New Roman"/>
                <w:sz w:val="24"/>
              </w:rPr>
              <w:t xml:space="preserve">производится </w:t>
            </w:r>
            <w:r w:rsidR="00C95430" w:rsidRPr="00C95430">
              <w:rPr>
                <w:rFonts w:ascii="Times New Roman" w:hAnsi="Times New Roman" w:cs="Times New Roman"/>
                <w:sz w:val="24"/>
                <w:u w:val="single"/>
              </w:rPr>
              <w:t>в течение 10 рабочих дней</w:t>
            </w:r>
            <w:r w:rsidR="00C95430">
              <w:rPr>
                <w:rFonts w:ascii="Times New Roman" w:hAnsi="Times New Roman" w:cs="Times New Roman"/>
                <w:sz w:val="24"/>
              </w:rPr>
              <w:t xml:space="preserve"> </w:t>
            </w:r>
            <w:r w:rsidR="006C39AA" w:rsidRPr="006C39AA">
              <w:rPr>
                <w:rFonts w:ascii="Times New Roman" w:hAnsi="Times New Roman" w:cs="Times New Roman"/>
                <w:sz w:val="24"/>
              </w:rPr>
              <w:t xml:space="preserve">после подписания договора, соответствующей спецификации, получения от Поставщика счета со ссылкой на номер и дату договора. </w:t>
            </w:r>
          </w:p>
          <w:p w:rsidR="00D5343F" w:rsidRPr="006C39AA" w:rsidRDefault="00D5343F" w:rsidP="006C39AA">
            <w:pPr>
              <w:jc w:val="both"/>
              <w:rPr>
                <w:rFonts w:ascii="Times New Roman" w:eastAsia="DejaVu Sans" w:hAnsi="Times New Roman" w:cs="Times New Roman"/>
                <w:sz w:val="24"/>
              </w:rPr>
            </w:pPr>
            <w:r>
              <w:rPr>
                <w:rFonts w:ascii="Times New Roman" w:eastAsia="DejaVu Sans" w:hAnsi="Times New Roman" w:cs="Times New Roman"/>
                <w:sz w:val="24"/>
              </w:rPr>
              <w:t xml:space="preserve">Окончательный расчет производится в </w:t>
            </w:r>
            <w:r w:rsidRPr="00AE7775">
              <w:rPr>
                <w:rFonts w:ascii="Times New Roman" w:eastAsia="DejaVu Sans" w:hAnsi="Times New Roman" w:cs="Times New Roman"/>
                <w:sz w:val="24"/>
                <w:u w:val="single"/>
              </w:rPr>
              <w:t>т</w:t>
            </w:r>
            <w:r w:rsidR="006011C6" w:rsidRPr="00AE7775">
              <w:rPr>
                <w:rFonts w:ascii="Times New Roman" w:eastAsia="DejaVu Sans" w:hAnsi="Times New Roman" w:cs="Times New Roman"/>
                <w:sz w:val="24"/>
                <w:u w:val="single"/>
              </w:rPr>
              <w:t xml:space="preserve">ечение </w:t>
            </w:r>
            <w:r w:rsidR="002F22B5">
              <w:rPr>
                <w:rFonts w:ascii="Times New Roman" w:eastAsia="DejaVu Sans" w:hAnsi="Times New Roman" w:cs="Times New Roman"/>
                <w:sz w:val="24"/>
                <w:u w:val="single"/>
              </w:rPr>
              <w:t>30</w:t>
            </w:r>
            <w:r w:rsidR="00452BC5" w:rsidRPr="00AE7775">
              <w:rPr>
                <w:rFonts w:ascii="Times New Roman" w:eastAsia="DejaVu Sans" w:hAnsi="Times New Roman" w:cs="Times New Roman"/>
                <w:sz w:val="24"/>
                <w:u w:val="single"/>
              </w:rPr>
              <w:t xml:space="preserve"> </w:t>
            </w:r>
            <w:r w:rsidR="00C95430">
              <w:rPr>
                <w:rFonts w:ascii="Times New Roman" w:eastAsia="DejaVu Sans" w:hAnsi="Times New Roman" w:cs="Times New Roman"/>
                <w:sz w:val="24"/>
                <w:u w:val="single"/>
              </w:rPr>
              <w:t xml:space="preserve">рабочих дней </w:t>
            </w:r>
            <w:r w:rsidR="00C95430" w:rsidRPr="00C95430">
              <w:rPr>
                <w:rFonts w:ascii="Times New Roman" w:eastAsia="DejaVu Sans" w:hAnsi="Times New Roman" w:cs="Times New Roman"/>
                <w:sz w:val="24"/>
              </w:rPr>
              <w:t>после приемки по</w:t>
            </w:r>
            <w:r>
              <w:rPr>
                <w:rFonts w:ascii="Times New Roman" w:eastAsia="DejaVu Sans" w:hAnsi="Times New Roman" w:cs="Times New Roman"/>
                <w:sz w:val="24"/>
              </w:rPr>
              <w:t xml:space="preserve"> качеству и количеству на складе Покупателя без замечаний.</w:t>
            </w:r>
          </w:p>
          <w:p w:rsidR="006E5345" w:rsidRDefault="00AC2CFF" w:rsidP="000005BD">
            <w:pPr>
              <w:widowControl w:val="0"/>
              <w:tabs>
                <w:tab w:val="left" w:pos="142"/>
              </w:tabs>
              <w:autoSpaceDE w:val="0"/>
              <w:jc w:val="both"/>
              <w:rPr>
                <w:rFonts w:ascii="Times New Roman" w:hAnsi="Times New Roman" w:cs="Times New Roman"/>
                <w:b/>
                <w:i/>
                <w:color w:val="000000"/>
                <w:sz w:val="24"/>
                <w:szCs w:val="24"/>
              </w:rPr>
            </w:pPr>
            <w:r w:rsidRPr="00094B26">
              <w:rPr>
                <w:rFonts w:ascii="Times New Roman" w:eastAsia="DejaVu Sans" w:hAnsi="Times New Roman" w:cs="Times New Roman"/>
                <w:sz w:val="24"/>
                <w:szCs w:val="24"/>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w:t>
            </w:r>
            <w:r w:rsidR="008B3705">
              <w:rPr>
                <w:rFonts w:ascii="Times New Roman" w:eastAsia="DejaVu Sans" w:hAnsi="Times New Roman" w:cs="Times New Roman"/>
                <w:sz w:val="24"/>
                <w:szCs w:val="24"/>
              </w:rPr>
              <w:t>согласно акту входного контроля.</w:t>
            </w:r>
            <w:r w:rsidRPr="00094B26">
              <w:rPr>
                <w:rFonts w:ascii="Times New Roman" w:eastAsia="DejaVu Sans" w:hAnsi="Times New Roman" w:cs="Times New Roman"/>
                <w:sz w:val="24"/>
                <w:szCs w:val="24"/>
              </w:rPr>
              <w:t xml:space="preserve"> </w:t>
            </w:r>
          </w:p>
          <w:p w:rsidR="00D5343F" w:rsidRPr="00D5343F" w:rsidRDefault="00D5343F" w:rsidP="00D5343F">
            <w:pPr>
              <w:jc w:val="both"/>
              <w:rPr>
                <w:rFonts w:ascii="Times New Roman" w:hAnsi="Times New Roman" w:cs="Times New Roman"/>
                <w:b/>
                <w:i/>
                <w:sz w:val="24"/>
                <w:szCs w:val="24"/>
              </w:rPr>
            </w:pPr>
            <w:r w:rsidRPr="00D5343F">
              <w:rPr>
                <w:rFonts w:ascii="Times New Roman" w:hAnsi="Times New Roman" w:cs="Times New Roman"/>
                <w:b/>
                <w:i/>
                <w:sz w:val="24"/>
                <w:szCs w:val="24"/>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 Договора о банковском сопровождении.</w:t>
            </w:r>
          </w:p>
          <w:p w:rsidR="006E5345" w:rsidRDefault="00D5343F" w:rsidP="00D5343F">
            <w:pPr>
              <w:jc w:val="both"/>
              <w:rPr>
                <w:rFonts w:ascii="Times New Roman" w:hAnsi="Times New Roman" w:cs="Times New Roman"/>
                <w:b/>
                <w:i/>
                <w:color w:val="000000"/>
                <w:sz w:val="24"/>
                <w:szCs w:val="24"/>
              </w:rPr>
            </w:pPr>
            <w:r w:rsidRPr="00D5343F">
              <w:rPr>
                <w:rFonts w:ascii="Times New Roman" w:hAnsi="Times New Roman" w:cs="Times New Roman"/>
                <w:b/>
                <w:i/>
                <w:sz w:val="24"/>
                <w:szCs w:val="24"/>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2A21A6" w:rsidRPr="001B4074" w:rsidRDefault="002A21A6" w:rsidP="00D5343F">
            <w:pPr>
              <w:jc w:val="both"/>
              <w:rPr>
                <w:rFonts w:ascii="Times New Roman" w:hAnsi="Times New Roman" w:cs="Times New Roman"/>
                <w:b/>
                <w:i/>
                <w:color w:val="000000"/>
                <w:sz w:val="24"/>
                <w:szCs w:val="24"/>
              </w:rPr>
            </w:pPr>
            <w:r w:rsidRPr="00603D08">
              <w:rPr>
                <w:rFonts w:ascii="Times New Roman" w:eastAsia="Courier New" w:hAnsi="Times New Roman"/>
                <w:sz w:val="24"/>
                <w:szCs w:val="24"/>
                <w:lang w:eastAsia="ru-RU" w:bidi="ru-RU"/>
              </w:rPr>
              <w:t xml:space="preserve">- Оплата общей стоимости по Договору производится при условии </w:t>
            </w:r>
            <w:r w:rsidRPr="00603D08">
              <w:rPr>
                <w:rFonts w:ascii="Times New Roman" w:eastAsia="Courier New" w:hAnsi="Times New Roman"/>
                <w:sz w:val="24"/>
                <w:szCs w:val="24"/>
                <w:lang w:eastAsia="ru-RU" w:bidi="ru-RU"/>
              </w:rPr>
              <w:lastRenderedPageBreak/>
              <w:t>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w:t>
            </w:r>
            <w:r>
              <w:rPr>
                <w:rFonts w:ascii="Times New Roman" w:eastAsia="Courier New" w:hAnsi="Times New Roman"/>
                <w:sz w:val="24"/>
                <w:szCs w:val="24"/>
                <w:lang w:eastAsia="ru-RU" w:bidi="ru-RU"/>
              </w:rPr>
              <w:t>а соответствующую сумму платежа.</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EC3231">
        <w:tc>
          <w:tcPr>
            <w:tcW w:w="3227"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rPr>
              <w:t>Способен выполнить обязательства по договору в требуемые сроки и с должным качеством</w:t>
            </w: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в реестре недобросовестных поставщиков сведений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lastRenderedPageBreak/>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 от участия в проведении запроса на любом этапе его проведения.</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производится.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-В случае,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-Запрос КП признается несостоявшимся в случаях:</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1) по окончании срока подачи заявок на участие в закупке подана только одна заявка на участие в запросе;</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3) по окончании срока подачи заявок на участие в закупке не подано ни одной заявки на участие в запросе;</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 xml:space="preserve">4) по результатам рассмотрения заявок на участие в запросе </w:t>
            </w:r>
            <w:r w:rsidRPr="00FC30F9">
              <w:rPr>
                <w:rFonts w:ascii="Times New Roman" w:hAnsi="Times New Roman" w:cs="Times New Roman"/>
                <w:sz w:val="24"/>
                <w:szCs w:val="24"/>
              </w:rPr>
              <w:lastRenderedPageBreak/>
              <w:t>Закупочная комиссия отклонила все заявки на участие в запросе;</w:t>
            </w:r>
          </w:p>
          <w:p w:rsid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5) победитель запроса или участник запроса заявке, которого присвоен второй (третий и далее) номер, уклоняются от заключения договора.</w:t>
            </w:r>
          </w:p>
          <w:p w:rsidR="00A606A3" w:rsidRPr="001B4074" w:rsidRDefault="00A606A3" w:rsidP="00FC30F9">
            <w:pPr>
              <w:widowControl w:val="0"/>
              <w:tabs>
                <w:tab w:val="left" w:pos="142"/>
              </w:tabs>
              <w:autoSpaceDE w:val="0"/>
              <w:jc w:val="both"/>
              <w:rPr>
                <w:rFonts w:ascii="Times New Roman" w:hAnsi="Times New Roman" w:cs="Times New Roman"/>
                <w:sz w:val="24"/>
                <w:szCs w:val="24"/>
              </w:rPr>
            </w:pPr>
            <w:r w:rsidRPr="00736A6C">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tc>
      </w:tr>
      <w:tr w:rsidR="00A606A3" w:rsidRPr="001B4074" w:rsidTr="003C5F80">
        <w:trPr>
          <w:trHeight w:val="4101"/>
        </w:trPr>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3C5F80"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 xml:space="preserve">В течение 10 (десяти) рабочих дней с даты подписания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ст. 7 п.2 Положения, подписать договор и предоставить все экземпляры договора заказчику. При этом участник закупки, с которым принято решение заключить договор, одновременно с договором обязан предоставить заказчику документы, подтверждающие предоставление обеспечения исполнения договора в размере, который предусмотрен закупочной документацией. </w:t>
            </w:r>
          </w:p>
          <w:p w:rsidR="003C5F80"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r>
              <w:rPr>
                <w:rFonts w:ascii="Times New Roman" w:hAnsi="Times New Roman" w:cs="Times New Roman"/>
                <w:sz w:val="24"/>
                <w:szCs w:val="24"/>
              </w:rPr>
              <w:t xml:space="preserve"> </w:t>
            </w:r>
            <w:r w:rsidRPr="001B4074">
              <w:rPr>
                <w:rFonts w:ascii="Times New Roman" w:hAnsi="Times New Roman" w:cs="Times New Roman"/>
                <w:sz w:val="24"/>
                <w:szCs w:val="24"/>
              </w:rPr>
              <w:t>В случае отказа участника занявшего второе место заключить договор, договор заключается с участником, занявшим следующее место.</w:t>
            </w:r>
          </w:p>
        </w:tc>
      </w:tr>
    </w:tbl>
    <w:p w:rsidR="009A5089" w:rsidRDefault="009A5089" w:rsidP="00994A09">
      <w:pPr>
        <w:tabs>
          <w:tab w:val="left" w:pos="231"/>
        </w:tabs>
        <w:spacing w:line="190" w:lineRule="exact"/>
        <w:ind w:right="142"/>
        <w:jc w:val="right"/>
        <w:rPr>
          <w:rFonts w:ascii="Times New Roman" w:hAnsi="Times New Roman" w:cs="Times New Roman"/>
          <w:sz w:val="24"/>
          <w:szCs w:val="24"/>
        </w:rPr>
      </w:pPr>
    </w:p>
    <w:p w:rsidR="009A5089" w:rsidRDefault="009A5089" w:rsidP="00994A09">
      <w:pPr>
        <w:tabs>
          <w:tab w:val="left" w:pos="231"/>
        </w:tabs>
        <w:spacing w:line="190" w:lineRule="exact"/>
        <w:ind w:right="142"/>
        <w:jc w:val="right"/>
        <w:rPr>
          <w:rFonts w:ascii="Times New Roman" w:hAnsi="Times New Roman" w:cs="Times New Roman"/>
          <w:sz w:val="24"/>
          <w:szCs w:val="24"/>
        </w:rPr>
      </w:pPr>
    </w:p>
    <w:p w:rsidR="009A5089" w:rsidRDefault="009A5089" w:rsidP="00994A09">
      <w:pPr>
        <w:tabs>
          <w:tab w:val="left" w:pos="231"/>
        </w:tabs>
        <w:spacing w:line="190" w:lineRule="exact"/>
        <w:ind w:right="142"/>
        <w:jc w:val="right"/>
        <w:rPr>
          <w:rFonts w:ascii="Times New Roman" w:hAnsi="Times New Roman" w:cs="Times New Roman"/>
          <w:sz w:val="24"/>
          <w:szCs w:val="24"/>
        </w:rPr>
      </w:pPr>
    </w:p>
    <w:p w:rsidR="009A5089" w:rsidRDefault="009A5089" w:rsidP="00994A09">
      <w:pPr>
        <w:tabs>
          <w:tab w:val="left" w:pos="231"/>
        </w:tabs>
        <w:spacing w:line="190" w:lineRule="exact"/>
        <w:ind w:right="142"/>
        <w:jc w:val="right"/>
        <w:rPr>
          <w:rFonts w:ascii="Times New Roman" w:hAnsi="Times New Roman" w:cs="Times New Roman"/>
          <w:sz w:val="24"/>
          <w:szCs w:val="24"/>
        </w:rPr>
      </w:pPr>
    </w:p>
    <w:p w:rsidR="009A5089" w:rsidRDefault="009A5089" w:rsidP="00994A09">
      <w:pPr>
        <w:tabs>
          <w:tab w:val="left" w:pos="231"/>
        </w:tabs>
        <w:spacing w:line="190" w:lineRule="exact"/>
        <w:ind w:right="142"/>
        <w:jc w:val="right"/>
        <w:rPr>
          <w:rFonts w:ascii="Times New Roman" w:hAnsi="Times New Roman" w:cs="Times New Roman"/>
          <w:sz w:val="24"/>
          <w:szCs w:val="24"/>
        </w:rPr>
      </w:pPr>
    </w:p>
    <w:p w:rsidR="009A5089" w:rsidRDefault="009A5089" w:rsidP="00994A09">
      <w:pPr>
        <w:tabs>
          <w:tab w:val="left" w:pos="231"/>
        </w:tabs>
        <w:spacing w:line="190" w:lineRule="exact"/>
        <w:ind w:right="142"/>
        <w:jc w:val="right"/>
        <w:rPr>
          <w:rFonts w:ascii="Times New Roman" w:hAnsi="Times New Roman" w:cs="Times New Roman"/>
          <w:sz w:val="24"/>
          <w:szCs w:val="24"/>
        </w:rPr>
      </w:pPr>
    </w:p>
    <w:p w:rsidR="009A5089" w:rsidRDefault="009A5089" w:rsidP="00994A09">
      <w:pPr>
        <w:tabs>
          <w:tab w:val="left" w:pos="231"/>
        </w:tabs>
        <w:spacing w:line="190" w:lineRule="exact"/>
        <w:ind w:right="142"/>
        <w:jc w:val="right"/>
        <w:rPr>
          <w:rFonts w:ascii="Times New Roman" w:hAnsi="Times New Roman" w:cs="Times New Roman"/>
          <w:sz w:val="24"/>
          <w:szCs w:val="24"/>
        </w:rPr>
      </w:pPr>
    </w:p>
    <w:p w:rsidR="009A5089" w:rsidRDefault="009A5089" w:rsidP="00994A09">
      <w:pPr>
        <w:tabs>
          <w:tab w:val="left" w:pos="231"/>
        </w:tabs>
        <w:spacing w:line="190" w:lineRule="exact"/>
        <w:ind w:right="142"/>
        <w:jc w:val="right"/>
        <w:rPr>
          <w:rFonts w:ascii="Times New Roman" w:hAnsi="Times New Roman" w:cs="Times New Roman"/>
          <w:sz w:val="24"/>
          <w:szCs w:val="24"/>
        </w:rPr>
      </w:pPr>
    </w:p>
    <w:p w:rsidR="009A5089" w:rsidRDefault="009A5089" w:rsidP="00994A09">
      <w:pPr>
        <w:tabs>
          <w:tab w:val="left" w:pos="231"/>
        </w:tabs>
        <w:spacing w:line="190" w:lineRule="exact"/>
        <w:ind w:right="142"/>
        <w:jc w:val="right"/>
        <w:rPr>
          <w:rFonts w:ascii="Times New Roman" w:hAnsi="Times New Roman" w:cs="Times New Roman"/>
          <w:sz w:val="24"/>
          <w:szCs w:val="24"/>
        </w:rPr>
      </w:pPr>
    </w:p>
    <w:p w:rsidR="009A5089" w:rsidRDefault="009A5089" w:rsidP="00994A09">
      <w:pPr>
        <w:tabs>
          <w:tab w:val="left" w:pos="231"/>
        </w:tabs>
        <w:spacing w:line="190" w:lineRule="exact"/>
        <w:ind w:right="142"/>
        <w:jc w:val="right"/>
        <w:rPr>
          <w:rFonts w:ascii="Times New Roman" w:hAnsi="Times New Roman" w:cs="Times New Roman"/>
          <w:sz w:val="24"/>
          <w:szCs w:val="24"/>
        </w:rPr>
      </w:pPr>
    </w:p>
    <w:p w:rsidR="00167A96" w:rsidRDefault="00167A96" w:rsidP="00994A09">
      <w:pPr>
        <w:tabs>
          <w:tab w:val="left" w:pos="231"/>
        </w:tabs>
        <w:spacing w:line="190" w:lineRule="exact"/>
        <w:ind w:right="142"/>
        <w:jc w:val="right"/>
        <w:rPr>
          <w:rFonts w:ascii="Times New Roman" w:hAnsi="Times New Roman" w:cs="Times New Roman"/>
          <w:sz w:val="24"/>
          <w:szCs w:val="24"/>
        </w:rPr>
      </w:pPr>
    </w:p>
    <w:p w:rsidR="00167A96" w:rsidRDefault="00167A96" w:rsidP="00994A09">
      <w:pPr>
        <w:tabs>
          <w:tab w:val="left" w:pos="231"/>
        </w:tabs>
        <w:spacing w:line="190" w:lineRule="exact"/>
        <w:ind w:right="142"/>
        <w:jc w:val="right"/>
        <w:rPr>
          <w:rFonts w:ascii="Times New Roman" w:hAnsi="Times New Roman" w:cs="Times New Roman"/>
          <w:sz w:val="24"/>
          <w:szCs w:val="24"/>
        </w:rPr>
      </w:pPr>
    </w:p>
    <w:p w:rsidR="007E3C12" w:rsidRDefault="007E3C12" w:rsidP="00994A09">
      <w:pPr>
        <w:tabs>
          <w:tab w:val="left" w:pos="231"/>
        </w:tabs>
        <w:spacing w:line="190" w:lineRule="exact"/>
        <w:ind w:right="142"/>
        <w:jc w:val="right"/>
        <w:rPr>
          <w:rFonts w:ascii="Times New Roman" w:hAnsi="Times New Roman" w:cs="Times New Roman"/>
          <w:sz w:val="24"/>
          <w:szCs w:val="24"/>
        </w:rPr>
      </w:pPr>
    </w:p>
    <w:p w:rsidR="007E3C12" w:rsidRDefault="007E3C12" w:rsidP="00994A09">
      <w:pPr>
        <w:tabs>
          <w:tab w:val="left" w:pos="231"/>
        </w:tabs>
        <w:spacing w:line="190" w:lineRule="exact"/>
        <w:ind w:right="142"/>
        <w:jc w:val="right"/>
        <w:rPr>
          <w:rFonts w:ascii="Times New Roman" w:hAnsi="Times New Roman" w:cs="Times New Roman"/>
          <w:sz w:val="24"/>
          <w:szCs w:val="24"/>
        </w:rPr>
      </w:pPr>
    </w:p>
    <w:p w:rsidR="007E3C12" w:rsidRDefault="007E3C12" w:rsidP="00994A09">
      <w:pPr>
        <w:tabs>
          <w:tab w:val="left" w:pos="231"/>
        </w:tabs>
        <w:spacing w:line="190" w:lineRule="exact"/>
        <w:ind w:right="142"/>
        <w:jc w:val="right"/>
        <w:rPr>
          <w:rFonts w:ascii="Times New Roman" w:hAnsi="Times New Roman" w:cs="Times New Roman"/>
          <w:sz w:val="24"/>
          <w:szCs w:val="24"/>
        </w:rPr>
      </w:pPr>
    </w:p>
    <w:p w:rsidR="00736A6C" w:rsidRPr="001B4074" w:rsidRDefault="00736A6C" w:rsidP="00736A6C">
      <w:pPr>
        <w:tabs>
          <w:tab w:val="left" w:pos="231"/>
        </w:tabs>
        <w:spacing w:line="240" w:lineRule="auto"/>
        <w:ind w:right="142"/>
        <w:jc w:val="right"/>
        <w:rPr>
          <w:rFonts w:ascii="Times New Roman" w:hAnsi="Times New Roman" w:cs="Times New Roman"/>
          <w:sz w:val="24"/>
          <w:szCs w:val="24"/>
        </w:rPr>
      </w:pPr>
      <w:r w:rsidRPr="001B4074">
        <w:rPr>
          <w:rFonts w:ascii="Times New Roman" w:hAnsi="Times New Roman" w:cs="Times New Roman"/>
          <w:sz w:val="24"/>
          <w:szCs w:val="24"/>
        </w:rPr>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36A6C" w:rsidRPr="008816FB" w:rsidTr="002A21A6">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pStyle w:val="a5"/>
              <w:widowControl w:val="0"/>
              <w:tabs>
                <w:tab w:val="left" w:pos="231"/>
              </w:tabs>
              <w:spacing w:line="216" w:lineRule="auto"/>
              <w:ind w:left="0"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БЦi</w:t>
            </w:r>
            <w:proofErr w:type="spell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БЦi</w:t>
            </w:r>
            <w:proofErr w:type="spell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ценовое предложение участника закупки, которое оценивается;</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предложенных по критерию оценки участниками закупки.</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36A6C" w:rsidRPr="007F617C" w:rsidRDefault="00736A6C" w:rsidP="002A21A6">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r w:rsidRPr="007F617C">
              <w:rPr>
                <w:color w:val="000000"/>
              </w:rPr>
              <w:t>Сmin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36A6C" w:rsidRPr="007F617C" w:rsidRDefault="00736A6C" w:rsidP="002A21A6">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СБi</w:t>
            </w:r>
            <w:proofErr w:type="spellEnd"/>
            <w:r w:rsidRPr="007F617C">
              <w:rPr>
                <w:color w:val="000000"/>
              </w:rPr>
              <w:t xml:space="preserve"> - рейтинг, присуждаемый по указанному критерию; </w:t>
            </w:r>
          </w:p>
          <w:p w:rsidR="00736A6C" w:rsidRPr="007F617C" w:rsidRDefault="00736A6C" w:rsidP="002A21A6">
            <w:pPr>
              <w:pStyle w:val="consplusnormal"/>
              <w:tabs>
                <w:tab w:val="left" w:pos="709"/>
                <w:tab w:val="left" w:pos="851"/>
              </w:tabs>
              <w:jc w:val="both"/>
              <w:rPr>
                <w:color w:val="000000"/>
              </w:rPr>
            </w:pPr>
            <w:proofErr w:type="spellStart"/>
            <w:r w:rsidRPr="007F617C">
              <w:rPr>
                <w:color w:val="000000"/>
              </w:rPr>
              <w:t>Сmin</w:t>
            </w:r>
            <w:proofErr w:type="spellEnd"/>
            <w:r w:rsidRPr="007F617C">
              <w:rPr>
                <w:color w:val="000000"/>
              </w:rPr>
              <w:t xml:space="preserve"> - минимальное предложение из сделанных участниками; </w:t>
            </w:r>
          </w:p>
          <w:p w:rsidR="00736A6C" w:rsidRDefault="00736A6C" w:rsidP="002A21A6">
            <w:pPr>
              <w:pStyle w:val="consplusnormal"/>
              <w:tabs>
                <w:tab w:val="left" w:pos="709"/>
                <w:tab w:val="left" w:pos="851"/>
              </w:tabs>
              <w:jc w:val="both"/>
              <w:rPr>
                <w:color w:val="000000"/>
              </w:rPr>
            </w:pPr>
            <w:proofErr w:type="spellStart"/>
            <w:r w:rsidRPr="007F617C">
              <w:rPr>
                <w:color w:val="000000"/>
              </w:rPr>
              <w:t>Сi</w:t>
            </w:r>
            <w:proofErr w:type="spellEnd"/>
            <w:r w:rsidRPr="007F617C">
              <w:rPr>
                <w:color w:val="000000"/>
              </w:rPr>
              <w:t xml:space="preserve"> - предложение участника, которое оценивается. </w:t>
            </w:r>
          </w:p>
          <w:p w:rsidR="00736A6C" w:rsidRPr="001B3645" w:rsidRDefault="00736A6C" w:rsidP="002A21A6">
            <w:pPr>
              <w:pStyle w:val="consplusnormal"/>
              <w:tabs>
                <w:tab w:val="left" w:pos="709"/>
                <w:tab w:val="left" w:pos="851"/>
              </w:tabs>
              <w:jc w:val="both"/>
              <w:rPr>
                <w:color w:val="000000"/>
              </w:rPr>
            </w:pPr>
            <w:r w:rsidRPr="008816FB">
              <w:lastRenderedPageBreak/>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36A6C" w:rsidRPr="008816FB" w:rsidRDefault="00736A6C" w:rsidP="002A21A6">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1B3645"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bl>
    <w:p w:rsidR="00736A6C" w:rsidRPr="001B4074" w:rsidRDefault="00736A6C" w:rsidP="00736A6C">
      <w:pPr>
        <w:widowControl w:val="0"/>
        <w:tabs>
          <w:tab w:val="left" w:pos="142"/>
        </w:tabs>
        <w:autoSpaceDE w:val="0"/>
        <w:spacing w:after="0" w:line="240" w:lineRule="auto"/>
        <w:jc w:val="right"/>
        <w:rPr>
          <w:rFonts w:ascii="Times New Roman" w:hAnsi="Times New Roman" w:cs="Times New Roman"/>
          <w:i/>
          <w:sz w:val="24"/>
          <w:szCs w:val="24"/>
        </w:rPr>
      </w:pPr>
    </w:p>
    <w:p w:rsidR="00736A6C" w:rsidRPr="001B4074" w:rsidRDefault="00736A6C" w:rsidP="00736A6C">
      <w:pPr>
        <w:ind w:right="142"/>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736A6C" w:rsidRPr="001B4074" w:rsidRDefault="00736A6C" w:rsidP="00736A6C">
      <w:pPr>
        <w:ind w:right="142"/>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ind w:right="142"/>
        <w:jc w:val="both"/>
        <w:rPr>
          <w:rFonts w:ascii="Times New Roman" w:eastAsia="Times New Roman" w:hAnsi="Times New Roman" w:cs="Times New Roman"/>
          <w:sz w:val="24"/>
          <w:szCs w:val="24"/>
        </w:rPr>
      </w:pP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E0181E" w:rsidRDefault="00E0181E"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jc w:val="right"/>
        <w:rPr>
          <w:rFonts w:ascii="Times New Roman" w:hAnsi="Times New Roman" w:cs="Times New Roman"/>
          <w:sz w:val="24"/>
          <w:szCs w:val="24"/>
        </w:rPr>
      </w:pPr>
      <w:r w:rsidRPr="001B4074">
        <w:rPr>
          <w:rFonts w:ascii="Times New Roman" w:hAnsi="Times New Roman" w:cs="Times New Roman"/>
          <w:i/>
          <w:sz w:val="24"/>
          <w:szCs w:val="24"/>
        </w:rPr>
        <w:t>Приложение №1 к документации о закупке</w:t>
      </w:r>
    </w:p>
    <w:p w:rsidR="00C50F75" w:rsidRDefault="00C50F75" w:rsidP="00C50F75">
      <w:pPr>
        <w:spacing w:after="0" w:line="240" w:lineRule="auto"/>
        <w:jc w:val="center"/>
        <w:rPr>
          <w:rFonts w:ascii="Times New Roman" w:hAnsi="Times New Roman" w:cs="Times New Roman"/>
          <w:b/>
        </w:rPr>
      </w:pPr>
    </w:p>
    <w:p w:rsidR="002F22B5" w:rsidRDefault="002F22B5" w:rsidP="002F22B5">
      <w:pPr>
        <w:jc w:val="center"/>
        <w:rPr>
          <w:rFonts w:ascii="Times New Roman" w:hAnsi="Times New Roman" w:cs="Times New Roman"/>
          <w:b/>
        </w:rPr>
      </w:pPr>
      <w:r w:rsidRPr="009E7CE1">
        <w:rPr>
          <w:rFonts w:ascii="Times New Roman" w:hAnsi="Times New Roman" w:cs="Times New Roman"/>
          <w:b/>
        </w:rPr>
        <w:t>Техническое задание</w:t>
      </w:r>
    </w:p>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b/>
          <w:color w:val="000000"/>
          <w:sz w:val="24"/>
          <w:szCs w:val="24"/>
          <w:lang w:eastAsia="ru-RU" w:bidi="ru-RU"/>
        </w:rPr>
        <w:t>на приобретение крепежа    для изготовления проекта № 23900  заказ №901.</w:t>
      </w:r>
    </w:p>
    <w:p w:rsidR="00C95430" w:rsidRPr="00C95430" w:rsidRDefault="00C95430" w:rsidP="00C95430">
      <w:pPr>
        <w:widowControl w:val="0"/>
        <w:spacing w:after="0" w:line="240" w:lineRule="auto"/>
        <w:jc w:val="center"/>
        <w:rPr>
          <w:rFonts w:ascii="Times New Roman" w:eastAsia="Courier New" w:hAnsi="Times New Roman" w:cs="Times New Roman"/>
          <w:b/>
          <w:color w:val="000000"/>
          <w:sz w:val="24"/>
          <w:szCs w:val="24"/>
          <w:lang w:eastAsia="ru-RU" w:bidi="ru-RU"/>
        </w:rPr>
      </w:pPr>
    </w:p>
    <w:p w:rsidR="00C95430" w:rsidRPr="00C95430" w:rsidRDefault="00C95430" w:rsidP="00C95430">
      <w:pPr>
        <w:widowControl w:val="0"/>
        <w:spacing w:after="0" w:line="240" w:lineRule="auto"/>
        <w:jc w:val="both"/>
        <w:rPr>
          <w:rFonts w:ascii="Times New Roman" w:eastAsia="Courier New" w:hAnsi="Times New Roman" w:cs="Times New Roman"/>
          <w:b/>
          <w:color w:val="000000"/>
          <w:sz w:val="24"/>
          <w:szCs w:val="24"/>
          <w:lang w:eastAsia="ru-RU" w:bidi="ru-RU"/>
        </w:rPr>
      </w:pPr>
    </w:p>
    <w:tbl>
      <w:tblPr>
        <w:tblStyle w:val="6"/>
        <w:tblW w:w="10490" w:type="dxa"/>
        <w:tblInd w:w="-34" w:type="dxa"/>
        <w:tblLayout w:type="fixed"/>
        <w:tblLook w:val="04A0" w:firstRow="1" w:lastRow="0" w:firstColumn="1" w:lastColumn="0" w:noHBand="0" w:noVBand="1"/>
      </w:tblPr>
      <w:tblGrid>
        <w:gridCol w:w="2093"/>
        <w:gridCol w:w="8397"/>
      </w:tblGrid>
      <w:tr w:rsidR="00C95430" w:rsidRPr="00C95430" w:rsidTr="0054675A">
        <w:trPr>
          <w:trHeight w:val="763"/>
        </w:trPr>
        <w:tc>
          <w:tcPr>
            <w:tcW w:w="2093" w:type="dxa"/>
          </w:tcPr>
          <w:p w:rsidR="00C95430" w:rsidRPr="00C95430" w:rsidRDefault="00C95430" w:rsidP="0054675A">
            <w:pPr>
              <w:ind w:left="180"/>
              <w:contextualSpacing/>
              <w:jc w:val="both"/>
              <w:rPr>
                <w:rFonts w:ascii="Times New Roman" w:hAnsi="Times New Roman" w:cs="Times New Roman"/>
                <w:color w:val="000000"/>
              </w:rPr>
            </w:pPr>
            <w:r w:rsidRPr="00C95430">
              <w:rPr>
                <w:rFonts w:ascii="Times New Roman" w:hAnsi="Times New Roman" w:cs="Times New Roman"/>
                <w:color w:val="000000"/>
              </w:rPr>
              <w:t xml:space="preserve">1.1. Предмет настоящего технического задания. </w:t>
            </w:r>
          </w:p>
        </w:tc>
        <w:tc>
          <w:tcPr>
            <w:tcW w:w="8397" w:type="dxa"/>
          </w:tcPr>
          <w:p w:rsidR="00C95430" w:rsidRPr="00C95430" w:rsidRDefault="00C95430" w:rsidP="0054675A">
            <w:pPr>
              <w:ind w:left="180"/>
              <w:contextualSpacing/>
              <w:jc w:val="both"/>
              <w:rPr>
                <w:rFonts w:ascii="Times New Roman" w:hAnsi="Times New Roman" w:cs="Times New Roman"/>
                <w:i/>
                <w:color w:val="000000"/>
              </w:rPr>
            </w:pPr>
            <w:r w:rsidRPr="00C95430">
              <w:rPr>
                <w:rFonts w:ascii="Times New Roman" w:hAnsi="Times New Roman" w:cs="Times New Roman"/>
                <w:i/>
                <w:color w:val="000000"/>
              </w:rPr>
              <w:t xml:space="preserve">Поставка крепежа для изготовления МСЧ (далее – Товар) </w:t>
            </w:r>
          </w:p>
        </w:tc>
      </w:tr>
      <w:tr w:rsidR="00C95430" w:rsidRPr="00C95430" w:rsidTr="0054675A">
        <w:tc>
          <w:tcPr>
            <w:tcW w:w="2093" w:type="dxa"/>
          </w:tcPr>
          <w:p w:rsidR="00C95430" w:rsidRPr="00C95430" w:rsidRDefault="00C95430" w:rsidP="0054675A">
            <w:pPr>
              <w:ind w:left="180"/>
              <w:contextualSpacing/>
              <w:jc w:val="both"/>
              <w:rPr>
                <w:rFonts w:ascii="Times New Roman" w:hAnsi="Times New Roman" w:cs="Times New Roman"/>
                <w:color w:val="000000"/>
              </w:rPr>
            </w:pPr>
            <w:r w:rsidRPr="00C95430">
              <w:rPr>
                <w:rFonts w:ascii="Times New Roman" w:hAnsi="Times New Roman" w:cs="Times New Roman"/>
                <w:color w:val="000000"/>
              </w:rPr>
              <w:t>1.2. Основание для проведения закупки.</w:t>
            </w:r>
          </w:p>
        </w:tc>
        <w:tc>
          <w:tcPr>
            <w:tcW w:w="8397" w:type="dxa"/>
          </w:tcPr>
          <w:p w:rsidR="00C95430" w:rsidRPr="00C95430" w:rsidRDefault="0054675A" w:rsidP="0054675A">
            <w:pPr>
              <w:ind w:left="180"/>
              <w:contextualSpacing/>
              <w:jc w:val="both"/>
              <w:rPr>
                <w:i/>
                <w:color w:val="000000"/>
              </w:rPr>
            </w:pPr>
            <w:r>
              <w:rPr>
                <w:rFonts w:ascii="Times New Roman" w:hAnsi="Times New Roman" w:cs="Times New Roman"/>
                <w:i/>
                <w:color w:val="000000"/>
              </w:rPr>
              <w:t>********</w:t>
            </w:r>
            <w:r w:rsidR="00C95430" w:rsidRPr="00C95430">
              <w:rPr>
                <w:b/>
                <w:bCs/>
                <w:i/>
                <w:color w:val="000000"/>
              </w:rPr>
              <w:t>.</w:t>
            </w:r>
          </w:p>
          <w:p w:rsidR="00C95430" w:rsidRPr="00C95430" w:rsidRDefault="00C95430" w:rsidP="0054675A">
            <w:pPr>
              <w:ind w:left="180"/>
              <w:contextualSpacing/>
              <w:jc w:val="both"/>
              <w:rPr>
                <w:i/>
                <w:color w:val="000000"/>
              </w:rPr>
            </w:pPr>
          </w:p>
          <w:p w:rsidR="00C95430" w:rsidRPr="00C95430" w:rsidRDefault="00C95430" w:rsidP="0054675A">
            <w:pPr>
              <w:ind w:left="180"/>
              <w:contextualSpacing/>
              <w:jc w:val="both"/>
              <w:rPr>
                <w:rFonts w:ascii="Times New Roman" w:hAnsi="Times New Roman" w:cs="Times New Roman"/>
                <w:i/>
                <w:color w:val="000000"/>
              </w:rPr>
            </w:pPr>
          </w:p>
        </w:tc>
      </w:tr>
      <w:tr w:rsidR="00C95430" w:rsidRPr="00C95430" w:rsidTr="0054675A">
        <w:tc>
          <w:tcPr>
            <w:tcW w:w="2093" w:type="dxa"/>
          </w:tcPr>
          <w:p w:rsidR="00C95430" w:rsidRPr="00C95430" w:rsidRDefault="00C95430" w:rsidP="0054675A">
            <w:pPr>
              <w:ind w:left="180"/>
              <w:contextualSpacing/>
              <w:jc w:val="both"/>
              <w:rPr>
                <w:rFonts w:ascii="Times New Roman" w:hAnsi="Times New Roman" w:cs="Times New Roman"/>
                <w:color w:val="000000"/>
              </w:rPr>
            </w:pPr>
            <w:r w:rsidRPr="00C95430">
              <w:rPr>
                <w:rFonts w:ascii="Times New Roman" w:hAnsi="Times New Roman" w:cs="Times New Roman"/>
                <w:color w:val="000000"/>
              </w:rPr>
              <w:t>1.3. Порядок поставки Товара:</w:t>
            </w:r>
          </w:p>
        </w:tc>
        <w:tc>
          <w:tcPr>
            <w:tcW w:w="8397" w:type="dxa"/>
          </w:tcPr>
          <w:p w:rsidR="00C95430" w:rsidRPr="00C95430" w:rsidRDefault="00C95430" w:rsidP="0054675A">
            <w:pPr>
              <w:ind w:left="180"/>
              <w:contextualSpacing/>
              <w:jc w:val="both"/>
              <w:rPr>
                <w:rFonts w:ascii="Times New Roman" w:hAnsi="Times New Roman" w:cs="Times New Roman"/>
                <w:i/>
                <w:color w:val="000000"/>
              </w:rPr>
            </w:pPr>
            <w:r w:rsidRPr="00C95430">
              <w:rPr>
                <w:rFonts w:ascii="Times New Roman" w:hAnsi="Times New Roman" w:cs="Times New Roman"/>
                <w:i/>
                <w:color w:val="000000"/>
              </w:rPr>
              <w:t xml:space="preserve">Товар поставляется силами и за счет Поставщика до склада Покупателя по адресу:  Республика Крым, г. Керчь, ул. Танкистов, д. 4. </w:t>
            </w:r>
          </w:p>
          <w:p w:rsidR="00C95430" w:rsidRPr="00C95430" w:rsidRDefault="00C95430" w:rsidP="0054675A">
            <w:pPr>
              <w:ind w:left="180"/>
              <w:contextualSpacing/>
              <w:jc w:val="both"/>
              <w:rPr>
                <w:rFonts w:ascii="Times New Roman" w:hAnsi="Times New Roman" w:cs="Times New Roman"/>
                <w:i/>
                <w:color w:val="000000"/>
              </w:rPr>
            </w:pPr>
          </w:p>
        </w:tc>
      </w:tr>
      <w:tr w:rsidR="00C95430" w:rsidRPr="00C95430" w:rsidTr="0054675A">
        <w:tc>
          <w:tcPr>
            <w:tcW w:w="2093" w:type="dxa"/>
          </w:tcPr>
          <w:p w:rsidR="00C95430" w:rsidRPr="00C95430" w:rsidRDefault="00C95430" w:rsidP="0054675A">
            <w:pPr>
              <w:tabs>
                <w:tab w:val="left" w:pos="343"/>
                <w:tab w:val="left" w:pos="549"/>
              </w:tabs>
              <w:ind w:left="180"/>
              <w:contextualSpacing/>
              <w:jc w:val="both"/>
              <w:rPr>
                <w:rFonts w:ascii="Times New Roman" w:hAnsi="Times New Roman" w:cs="Times New Roman"/>
                <w:color w:val="000000"/>
              </w:rPr>
            </w:pPr>
            <w:r w:rsidRPr="00C95430">
              <w:rPr>
                <w:rFonts w:ascii="Times New Roman" w:hAnsi="Times New Roman" w:cs="Times New Roman"/>
                <w:color w:val="000000"/>
              </w:rPr>
              <w:t>1.4.Срок поставки товара.</w:t>
            </w:r>
          </w:p>
        </w:tc>
        <w:tc>
          <w:tcPr>
            <w:tcW w:w="8397" w:type="dxa"/>
          </w:tcPr>
          <w:p w:rsidR="00C95430" w:rsidRPr="00C95430" w:rsidRDefault="00C95430" w:rsidP="0054675A">
            <w:pPr>
              <w:ind w:left="180"/>
              <w:contextualSpacing/>
              <w:jc w:val="both"/>
              <w:rPr>
                <w:rFonts w:ascii="Times New Roman" w:hAnsi="Times New Roman" w:cs="Times New Roman"/>
                <w:i/>
                <w:color w:val="000000"/>
              </w:rPr>
            </w:pPr>
            <w:r w:rsidRPr="00C95430">
              <w:rPr>
                <w:rFonts w:ascii="Times New Roman" w:hAnsi="Times New Roman" w:cs="Times New Roman"/>
                <w:i/>
                <w:color w:val="000000"/>
              </w:rPr>
              <w:t>В течение 40 (сорок) рабочих дней с момента оплаты авансового платежа в размере 80% от общей суммы, с правом досрочной поставки.</w:t>
            </w:r>
          </w:p>
        </w:tc>
      </w:tr>
      <w:tr w:rsidR="00C95430" w:rsidRPr="00C95430" w:rsidTr="0054675A">
        <w:tc>
          <w:tcPr>
            <w:tcW w:w="2093" w:type="dxa"/>
          </w:tcPr>
          <w:p w:rsidR="00C95430" w:rsidRPr="00C95430" w:rsidRDefault="00C95430" w:rsidP="0054675A">
            <w:pPr>
              <w:tabs>
                <w:tab w:val="left" w:pos="343"/>
                <w:tab w:val="left" w:pos="549"/>
              </w:tabs>
              <w:ind w:left="180"/>
              <w:contextualSpacing/>
              <w:jc w:val="both"/>
              <w:rPr>
                <w:rFonts w:ascii="Times New Roman" w:hAnsi="Times New Roman" w:cs="Times New Roman"/>
                <w:color w:val="000000"/>
              </w:rPr>
            </w:pPr>
            <w:r w:rsidRPr="00C95430">
              <w:rPr>
                <w:rFonts w:ascii="Times New Roman" w:hAnsi="Times New Roman" w:cs="Times New Roman"/>
                <w:color w:val="000000"/>
              </w:rPr>
              <w:t>1.5. Требуемые документы при поставке товара</w:t>
            </w:r>
          </w:p>
        </w:tc>
        <w:tc>
          <w:tcPr>
            <w:tcW w:w="8397" w:type="dxa"/>
          </w:tcPr>
          <w:p w:rsidR="00C95430" w:rsidRPr="00C95430" w:rsidRDefault="00C95430" w:rsidP="0054675A">
            <w:pPr>
              <w:ind w:left="180"/>
              <w:contextualSpacing/>
              <w:jc w:val="both"/>
              <w:rPr>
                <w:rFonts w:ascii="Times New Roman" w:hAnsi="Times New Roman" w:cs="Times New Roman"/>
                <w:i/>
                <w:color w:val="000000"/>
              </w:rPr>
            </w:pPr>
            <w:r w:rsidRPr="00C95430">
              <w:rPr>
                <w:rFonts w:ascii="Times New Roman" w:hAnsi="Times New Roman" w:cs="Times New Roman"/>
                <w:i/>
                <w:color w:val="000000"/>
              </w:rPr>
              <w:t xml:space="preserve">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 и иные документы для указанного Товара. </w:t>
            </w:r>
          </w:p>
        </w:tc>
      </w:tr>
      <w:tr w:rsidR="00C95430" w:rsidRPr="00C95430" w:rsidTr="0054675A">
        <w:tc>
          <w:tcPr>
            <w:tcW w:w="2093" w:type="dxa"/>
          </w:tcPr>
          <w:p w:rsidR="00C95430" w:rsidRPr="00C95430" w:rsidRDefault="00C95430" w:rsidP="0054675A">
            <w:pPr>
              <w:tabs>
                <w:tab w:val="left" w:pos="343"/>
                <w:tab w:val="left" w:pos="549"/>
              </w:tabs>
              <w:ind w:left="180"/>
              <w:contextualSpacing/>
              <w:jc w:val="both"/>
              <w:rPr>
                <w:rFonts w:ascii="Times New Roman" w:hAnsi="Times New Roman" w:cs="Times New Roman"/>
                <w:color w:val="000000"/>
              </w:rPr>
            </w:pPr>
            <w:r w:rsidRPr="00C95430">
              <w:rPr>
                <w:rFonts w:ascii="Times New Roman" w:hAnsi="Times New Roman" w:cs="Times New Roman"/>
                <w:color w:val="000000"/>
              </w:rPr>
              <w:t xml:space="preserve">1.6. Необходимость предоставления образцов </w:t>
            </w:r>
          </w:p>
        </w:tc>
        <w:tc>
          <w:tcPr>
            <w:tcW w:w="8397" w:type="dxa"/>
          </w:tcPr>
          <w:p w:rsidR="00C95430" w:rsidRPr="00C95430" w:rsidRDefault="00C95430" w:rsidP="0054675A">
            <w:pPr>
              <w:ind w:left="180"/>
              <w:contextualSpacing/>
              <w:jc w:val="both"/>
              <w:rPr>
                <w:rFonts w:ascii="Times New Roman" w:hAnsi="Times New Roman" w:cs="Times New Roman"/>
                <w:i/>
                <w:color w:val="000000"/>
              </w:rPr>
            </w:pPr>
            <w:r w:rsidRPr="00C95430">
              <w:rPr>
                <w:rFonts w:ascii="Times New Roman" w:hAnsi="Times New Roman" w:cs="Times New Roman"/>
                <w:i/>
                <w:color w:val="000000"/>
              </w:rPr>
              <w:t xml:space="preserve">Не требуется  </w:t>
            </w:r>
          </w:p>
        </w:tc>
      </w:tr>
      <w:tr w:rsidR="00C95430" w:rsidRPr="00C95430" w:rsidTr="0054675A">
        <w:tc>
          <w:tcPr>
            <w:tcW w:w="10490" w:type="dxa"/>
            <w:gridSpan w:val="2"/>
          </w:tcPr>
          <w:p w:rsidR="00C95430" w:rsidRPr="00C95430" w:rsidRDefault="00C95430" w:rsidP="0054675A">
            <w:pPr>
              <w:ind w:left="180"/>
              <w:contextualSpacing/>
              <w:jc w:val="both"/>
              <w:rPr>
                <w:rFonts w:ascii="Times New Roman" w:hAnsi="Times New Roman" w:cs="Times New Roman"/>
                <w:i/>
                <w:color w:val="000000"/>
              </w:rPr>
            </w:pPr>
            <w:r w:rsidRPr="00C95430">
              <w:rPr>
                <w:rFonts w:ascii="Times New Roman" w:hAnsi="Times New Roman"/>
                <w:color w:val="000000"/>
              </w:rPr>
              <w:t xml:space="preserve">1.7. Товар должен быть </w:t>
            </w:r>
            <w:r w:rsidRPr="00C95430">
              <w:rPr>
                <w:rFonts w:ascii="Times New Roman" w:hAnsi="Times New Roman"/>
                <w:color w:val="000000"/>
                <w:lang w:eastAsia="ar-SA"/>
              </w:rPr>
              <w:t>новым, ранее не эксплуатировавшийся</w:t>
            </w:r>
            <w:r w:rsidRPr="00C95430">
              <w:rPr>
                <w:rFonts w:ascii="Times New Roman" w:hAnsi="Times New Roman"/>
                <w:color w:val="000000"/>
              </w:rPr>
              <w:t xml:space="preserve"> и произведен на территории РФ</w:t>
            </w:r>
          </w:p>
        </w:tc>
      </w:tr>
    </w:tbl>
    <w:p w:rsidR="00C95430" w:rsidRPr="00C95430" w:rsidRDefault="00C95430" w:rsidP="00C95430">
      <w:pPr>
        <w:widowControl w:val="0"/>
        <w:spacing w:after="0" w:line="240" w:lineRule="auto"/>
        <w:contextualSpacing/>
        <w:jc w:val="both"/>
        <w:rPr>
          <w:rFonts w:ascii="Times New Roman" w:eastAsia="Courier New" w:hAnsi="Times New Roman" w:cs="Times New Roman"/>
          <w:color w:val="000000"/>
          <w:sz w:val="24"/>
          <w:szCs w:val="24"/>
          <w:lang w:eastAsia="ru-RU" w:bidi="ru-RU"/>
        </w:rPr>
      </w:pPr>
    </w:p>
    <w:p w:rsidR="00C95430" w:rsidRPr="00C95430" w:rsidRDefault="00C95430" w:rsidP="00C95430">
      <w:pPr>
        <w:widowControl w:val="0"/>
        <w:spacing w:after="0" w:line="240" w:lineRule="auto"/>
        <w:contextualSpacing/>
        <w:jc w:val="both"/>
        <w:rPr>
          <w:rFonts w:ascii="Times New Roman" w:eastAsia="Courier New" w:hAnsi="Times New Roman" w:cs="Times New Roman"/>
          <w:color w:val="000000"/>
          <w:sz w:val="24"/>
          <w:szCs w:val="24"/>
          <w:lang w:eastAsia="ru-RU" w:bidi="ru-RU"/>
        </w:rPr>
      </w:pPr>
    </w:p>
    <w:p w:rsidR="00C95430" w:rsidRPr="00C95430" w:rsidRDefault="00C95430" w:rsidP="00C95430">
      <w:pPr>
        <w:widowControl w:val="0"/>
        <w:spacing w:after="0" w:line="240" w:lineRule="auto"/>
        <w:contextualSpacing/>
        <w:jc w:val="both"/>
        <w:rPr>
          <w:rFonts w:ascii="Times New Roman" w:eastAsia="Courier New" w:hAnsi="Times New Roman" w:cs="Times New Roman"/>
          <w:color w:val="000000"/>
          <w:sz w:val="24"/>
          <w:szCs w:val="24"/>
          <w:lang w:eastAsia="ru-RU" w:bidi="ru-RU"/>
        </w:rPr>
      </w:pPr>
    </w:p>
    <w:p w:rsidR="00C95430" w:rsidRPr="00C95430" w:rsidRDefault="00C95430" w:rsidP="00C95430">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1.8. Перечень необходимых материалов (Товара):</w:t>
      </w:r>
    </w:p>
    <w:tbl>
      <w:tblPr>
        <w:tblW w:w="4944" w:type="pct"/>
        <w:tblLayout w:type="fixed"/>
        <w:tblLook w:val="04A0" w:firstRow="1" w:lastRow="0" w:firstColumn="1" w:lastColumn="0" w:noHBand="0" w:noVBand="1"/>
      </w:tblPr>
      <w:tblGrid>
        <w:gridCol w:w="882"/>
        <w:gridCol w:w="6747"/>
        <w:gridCol w:w="938"/>
        <w:gridCol w:w="1878"/>
      </w:tblGrid>
      <w:tr w:rsidR="00C95430" w:rsidRPr="00C95430" w:rsidTr="00C95430">
        <w:trPr>
          <w:trHeight w:val="315"/>
        </w:trPr>
        <w:tc>
          <w:tcPr>
            <w:tcW w:w="422"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5430" w:rsidRPr="00C95430" w:rsidRDefault="00C95430" w:rsidP="00C95430">
            <w:pPr>
              <w:spacing w:after="0" w:line="240" w:lineRule="auto"/>
              <w:jc w:val="center"/>
              <w:rPr>
                <w:rFonts w:ascii="Times New Roman" w:eastAsia="Times New Roman" w:hAnsi="Times New Roman" w:cs="Times New Roman"/>
                <w:b/>
                <w:bCs/>
                <w:color w:val="000000"/>
                <w:sz w:val="24"/>
                <w:szCs w:val="24"/>
                <w:lang w:eastAsia="ru-RU"/>
              </w:rPr>
            </w:pPr>
            <w:r w:rsidRPr="00C95430">
              <w:rPr>
                <w:rFonts w:ascii="Times New Roman" w:eastAsia="Times New Roman" w:hAnsi="Times New Roman" w:cs="Times New Roman"/>
                <w:b/>
                <w:bCs/>
                <w:color w:val="000000"/>
                <w:sz w:val="24"/>
                <w:szCs w:val="24"/>
                <w:lang w:eastAsia="ru-RU"/>
              </w:rPr>
              <w:t>№</w:t>
            </w:r>
          </w:p>
        </w:tc>
        <w:tc>
          <w:tcPr>
            <w:tcW w:w="3230" w:type="pct"/>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jc w:val="center"/>
              <w:rPr>
                <w:rFonts w:ascii="Times New Roman" w:eastAsia="Times New Roman" w:hAnsi="Times New Roman" w:cs="Times New Roman"/>
                <w:b/>
                <w:bCs/>
                <w:color w:val="000000"/>
                <w:sz w:val="24"/>
                <w:szCs w:val="24"/>
                <w:lang w:eastAsia="ru-RU"/>
              </w:rPr>
            </w:pPr>
            <w:r w:rsidRPr="00C95430">
              <w:rPr>
                <w:rFonts w:ascii="Times New Roman" w:eastAsia="Times New Roman" w:hAnsi="Times New Roman" w:cs="Times New Roman"/>
                <w:b/>
                <w:bCs/>
                <w:color w:val="000000"/>
                <w:sz w:val="24"/>
                <w:szCs w:val="24"/>
                <w:lang w:eastAsia="ru-RU"/>
              </w:rPr>
              <w:t>Наименование</w:t>
            </w:r>
          </w:p>
        </w:tc>
        <w:tc>
          <w:tcPr>
            <w:tcW w:w="449"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5430" w:rsidRPr="00C95430" w:rsidRDefault="00C95430" w:rsidP="00C95430">
            <w:pPr>
              <w:spacing w:after="0" w:line="240" w:lineRule="auto"/>
              <w:rPr>
                <w:rFonts w:ascii="Times New Roman" w:eastAsia="Times New Roman" w:hAnsi="Times New Roman" w:cs="Times New Roman"/>
                <w:b/>
                <w:bCs/>
                <w:color w:val="000000"/>
                <w:sz w:val="24"/>
                <w:szCs w:val="24"/>
                <w:lang w:eastAsia="ru-RU"/>
              </w:rPr>
            </w:pPr>
            <w:proofErr w:type="spellStart"/>
            <w:r w:rsidRPr="00C95430">
              <w:rPr>
                <w:rFonts w:ascii="Times New Roman" w:eastAsia="Times New Roman" w:hAnsi="Times New Roman" w:cs="Times New Roman"/>
                <w:b/>
                <w:bCs/>
                <w:color w:val="000000"/>
                <w:sz w:val="24"/>
                <w:szCs w:val="24"/>
                <w:lang w:eastAsia="ru-RU"/>
              </w:rPr>
              <w:t>Ед</w:t>
            </w:r>
            <w:proofErr w:type="spellEnd"/>
            <w:r w:rsidRPr="00C95430">
              <w:rPr>
                <w:rFonts w:ascii="Times New Roman" w:eastAsia="Times New Roman" w:hAnsi="Times New Roman" w:cs="Times New Roman"/>
                <w:b/>
                <w:bCs/>
                <w:color w:val="000000"/>
                <w:sz w:val="24"/>
                <w:szCs w:val="24"/>
                <w:lang w:eastAsia="ru-RU"/>
              </w:rPr>
              <w:t xml:space="preserve"> изм.</w:t>
            </w:r>
          </w:p>
        </w:tc>
        <w:tc>
          <w:tcPr>
            <w:tcW w:w="899"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C95430" w:rsidRPr="00C95430" w:rsidRDefault="00C95430" w:rsidP="00C95430">
            <w:pPr>
              <w:spacing w:after="0" w:line="240" w:lineRule="auto"/>
              <w:jc w:val="center"/>
              <w:rPr>
                <w:rFonts w:ascii="Times New Roman" w:eastAsia="Times New Roman" w:hAnsi="Times New Roman" w:cs="Times New Roman"/>
                <w:b/>
                <w:bCs/>
                <w:color w:val="000000"/>
                <w:sz w:val="24"/>
                <w:szCs w:val="24"/>
                <w:lang w:eastAsia="ru-RU"/>
              </w:rPr>
            </w:pPr>
            <w:r w:rsidRPr="00C95430">
              <w:rPr>
                <w:rFonts w:ascii="Times New Roman" w:eastAsia="Times New Roman" w:hAnsi="Times New Roman" w:cs="Times New Roman"/>
                <w:b/>
                <w:bCs/>
                <w:color w:val="000000"/>
                <w:sz w:val="24"/>
                <w:szCs w:val="24"/>
                <w:lang w:eastAsia="ru-RU"/>
              </w:rPr>
              <w:t>Количество</w:t>
            </w:r>
          </w:p>
        </w:tc>
      </w:tr>
      <w:tr w:rsidR="00C95430" w:rsidRPr="00C95430" w:rsidTr="00C95430">
        <w:trPr>
          <w:trHeight w:val="315"/>
        </w:trPr>
        <w:tc>
          <w:tcPr>
            <w:tcW w:w="422" w:type="pct"/>
            <w:vMerge/>
            <w:tcBorders>
              <w:top w:val="single" w:sz="4" w:space="0" w:color="auto"/>
              <w:left w:val="single" w:sz="4" w:space="0" w:color="auto"/>
              <w:bottom w:val="single" w:sz="4" w:space="0" w:color="auto"/>
              <w:right w:val="single" w:sz="4" w:space="0" w:color="auto"/>
            </w:tcBorders>
            <w:vAlign w:val="center"/>
            <w:hideMark/>
          </w:tcPr>
          <w:p w:rsidR="00C95430" w:rsidRPr="00C95430" w:rsidRDefault="00C95430" w:rsidP="00C95430">
            <w:pPr>
              <w:spacing w:after="0" w:line="240" w:lineRule="auto"/>
              <w:rPr>
                <w:rFonts w:ascii="Times New Roman" w:eastAsia="Times New Roman" w:hAnsi="Times New Roman" w:cs="Times New Roman"/>
                <w:b/>
                <w:bCs/>
                <w:color w:val="000000"/>
                <w:sz w:val="24"/>
                <w:szCs w:val="24"/>
                <w:lang w:eastAsia="ru-RU"/>
              </w:rPr>
            </w:pPr>
          </w:p>
        </w:tc>
        <w:tc>
          <w:tcPr>
            <w:tcW w:w="3230" w:type="pct"/>
            <w:vMerge/>
            <w:tcBorders>
              <w:top w:val="single" w:sz="4" w:space="0" w:color="auto"/>
              <w:left w:val="single" w:sz="4" w:space="0" w:color="auto"/>
              <w:bottom w:val="single" w:sz="4" w:space="0" w:color="auto"/>
              <w:right w:val="single" w:sz="4" w:space="0" w:color="auto"/>
            </w:tcBorders>
            <w:vAlign w:val="center"/>
          </w:tcPr>
          <w:p w:rsidR="00C95430" w:rsidRPr="00C95430" w:rsidRDefault="00C95430" w:rsidP="00C95430">
            <w:pPr>
              <w:spacing w:after="0" w:line="240" w:lineRule="auto"/>
              <w:rPr>
                <w:rFonts w:ascii="Times New Roman" w:eastAsia="Times New Roman" w:hAnsi="Times New Roman" w:cs="Times New Roman"/>
                <w:b/>
                <w:bCs/>
                <w:color w:val="000000"/>
                <w:sz w:val="24"/>
                <w:szCs w:val="24"/>
                <w:lang w:eastAsia="ru-RU"/>
              </w:rPr>
            </w:pPr>
          </w:p>
        </w:tc>
        <w:tc>
          <w:tcPr>
            <w:tcW w:w="449" w:type="pct"/>
            <w:vMerge/>
            <w:tcBorders>
              <w:top w:val="single" w:sz="4" w:space="0" w:color="auto"/>
              <w:left w:val="single" w:sz="4" w:space="0" w:color="auto"/>
              <w:bottom w:val="single" w:sz="4" w:space="0" w:color="auto"/>
              <w:right w:val="single" w:sz="4" w:space="0" w:color="auto"/>
            </w:tcBorders>
            <w:vAlign w:val="center"/>
            <w:hideMark/>
          </w:tcPr>
          <w:p w:rsidR="00C95430" w:rsidRPr="00C95430" w:rsidRDefault="00C95430" w:rsidP="00C95430">
            <w:pPr>
              <w:spacing w:after="0" w:line="240" w:lineRule="auto"/>
              <w:rPr>
                <w:rFonts w:ascii="Times New Roman" w:eastAsia="Times New Roman" w:hAnsi="Times New Roman" w:cs="Times New Roman"/>
                <w:b/>
                <w:bCs/>
                <w:color w:val="000000"/>
                <w:sz w:val="24"/>
                <w:szCs w:val="24"/>
                <w:lang w:eastAsia="ru-RU"/>
              </w:rPr>
            </w:pPr>
          </w:p>
        </w:tc>
        <w:tc>
          <w:tcPr>
            <w:tcW w:w="899" w:type="pct"/>
            <w:vMerge/>
            <w:tcBorders>
              <w:top w:val="single" w:sz="4" w:space="0" w:color="auto"/>
              <w:left w:val="single" w:sz="4" w:space="0" w:color="auto"/>
              <w:bottom w:val="single" w:sz="4" w:space="0" w:color="000000"/>
              <w:right w:val="single" w:sz="4" w:space="0" w:color="auto"/>
            </w:tcBorders>
            <w:vAlign w:val="center"/>
            <w:hideMark/>
          </w:tcPr>
          <w:p w:rsidR="00C95430" w:rsidRPr="00C95430" w:rsidRDefault="00C95430" w:rsidP="00C95430">
            <w:pPr>
              <w:spacing w:after="0" w:line="240" w:lineRule="auto"/>
              <w:rPr>
                <w:rFonts w:ascii="Times New Roman" w:eastAsia="Times New Roman" w:hAnsi="Times New Roman" w:cs="Times New Roman"/>
                <w:b/>
                <w:bCs/>
                <w:color w:val="000000"/>
                <w:sz w:val="24"/>
                <w:szCs w:val="24"/>
                <w:lang w:eastAsia="ru-RU"/>
              </w:rPr>
            </w:pP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М10-6gx25.46 Н3.О9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11</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М10-6gx25.46 Цпзс12.хр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М10-6gx25.58  Ц12.хр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50</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М10-6gx25.58 Н3.О9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49</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М10-6gx30.46 </w:t>
            </w:r>
            <w:proofErr w:type="spellStart"/>
            <w:r w:rsidRPr="00C95430">
              <w:rPr>
                <w:rFonts w:ascii="Times New Roman" w:eastAsia="Courier New" w:hAnsi="Times New Roman" w:cs="Times New Roman"/>
                <w:color w:val="000000"/>
                <w:sz w:val="24"/>
                <w:szCs w:val="24"/>
                <w:lang w:eastAsia="ru-RU" w:bidi="ru-RU"/>
              </w:rPr>
              <w:t>Цпзс</w:t>
            </w:r>
            <w:proofErr w:type="spellEnd"/>
            <w:r w:rsidRPr="00C95430">
              <w:rPr>
                <w:rFonts w:ascii="Times New Roman" w:eastAsia="Courier New" w:hAnsi="Times New Roman" w:cs="Times New Roman"/>
                <w:color w:val="000000"/>
                <w:sz w:val="24"/>
                <w:szCs w:val="24"/>
                <w:lang w:eastAsia="ru-RU" w:bidi="ru-RU"/>
              </w:rPr>
              <w:t xml:space="preserve"> 12.хр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М10-6gx30.58 Ц12.хр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290</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М10-6gx35.46 Цпзс12.хр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М10-6gx35.58 Ц12.хр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М10-6gx40.58 Ц12.хр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10</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М10-6gx45.58 Ц12.хр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Болт М12-6g х 45.58 Ц12.хр ГОСТ 7798-70</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М12-6gx30.46 Цпзс12.хр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М12-6gx30.58 Цпзс12,хр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М12-6gx35.46 Цпзс12.хр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М12-6gx35.58 Ц12.хр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М12-6gx40.46 Цпзс12.хр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М12-6gx40.58 Ц12.хр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76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М12-6gx50.58 Ц12.хр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lastRenderedPageBreak/>
              <w:t>19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М12-6gx55.58 Цпзс12.хр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20</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М16-6g х 35.58 Ц15.хр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М16-6g х 45.58 Ц15.хр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М16-6g х 70.46 Цпзс15.хр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М16-6gx50.58 Ц15.хр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М16-6gx55.58 Ц15.хр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М16-6gx65.46 Цпзс15.хр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М16-6gx70.58 Ц15.хр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М24-6gх65.58 Ц18.хр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М24-6gх75.58 Ц18.хр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М6-6gx16.58 Ц9.хр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30</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М6-6gx20.46 Н3.О6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324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М6-6gx20.46 </w:t>
            </w:r>
            <w:proofErr w:type="spellStart"/>
            <w:r w:rsidRPr="00C95430">
              <w:rPr>
                <w:rFonts w:ascii="Times New Roman" w:eastAsia="Courier New" w:hAnsi="Times New Roman" w:cs="Times New Roman"/>
                <w:color w:val="000000"/>
                <w:sz w:val="24"/>
                <w:szCs w:val="24"/>
                <w:lang w:eastAsia="ru-RU" w:bidi="ru-RU"/>
              </w:rPr>
              <w:t>Цпзс</w:t>
            </w:r>
            <w:proofErr w:type="spellEnd"/>
            <w:r w:rsidRPr="00C95430">
              <w:rPr>
                <w:rFonts w:ascii="Times New Roman" w:eastAsia="Courier New" w:hAnsi="Times New Roman" w:cs="Times New Roman"/>
                <w:color w:val="000000"/>
                <w:sz w:val="24"/>
                <w:szCs w:val="24"/>
                <w:lang w:eastAsia="ru-RU" w:bidi="ru-RU"/>
              </w:rPr>
              <w:t xml:space="preserve"> 9,хр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М6-6gx20.58 Н3.О6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1136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М6-6gx20.58 Ц9.хр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158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М6-6gx25.46 </w:t>
            </w:r>
            <w:proofErr w:type="spellStart"/>
            <w:r w:rsidRPr="00C95430">
              <w:rPr>
                <w:rFonts w:ascii="Times New Roman" w:eastAsia="Courier New" w:hAnsi="Times New Roman" w:cs="Times New Roman"/>
                <w:color w:val="000000"/>
                <w:sz w:val="24"/>
                <w:szCs w:val="24"/>
                <w:lang w:eastAsia="ru-RU" w:bidi="ru-RU"/>
              </w:rPr>
              <w:t>Цпзс</w:t>
            </w:r>
            <w:proofErr w:type="spellEnd"/>
            <w:r w:rsidRPr="00C95430">
              <w:rPr>
                <w:rFonts w:ascii="Times New Roman" w:eastAsia="Courier New" w:hAnsi="Times New Roman" w:cs="Times New Roman"/>
                <w:color w:val="000000"/>
                <w:sz w:val="24"/>
                <w:szCs w:val="24"/>
                <w:lang w:eastAsia="ru-RU" w:bidi="ru-RU"/>
              </w:rPr>
              <w:t xml:space="preserve"> 9.хр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232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М6-6gx25.58 Ц9.хр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1252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М6-6gx30.46 Ц9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146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М6-6gx30.46 </w:t>
            </w:r>
            <w:proofErr w:type="spellStart"/>
            <w:r w:rsidRPr="00C95430">
              <w:rPr>
                <w:rFonts w:ascii="Times New Roman" w:eastAsia="Courier New" w:hAnsi="Times New Roman" w:cs="Times New Roman"/>
                <w:color w:val="000000"/>
                <w:sz w:val="24"/>
                <w:szCs w:val="24"/>
                <w:lang w:eastAsia="ru-RU" w:bidi="ru-RU"/>
              </w:rPr>
              <w:t>Цпзс</w:t>
            </w:r>
            <w:proofErr w:type="spellEnd"/>
            <w:r w:rsidRPr="00C95430">
              <w:rPr>
                <w:rFonts w:ascii="Times New Roman" w:eastAsia="Courier New" w:hAnsi="Times New Roman" w:cs="Times New Roman"/>
                <w:color w:val="000000"/>
                <w:sz w:val="24"/>
                <w:szCs w:val="24"/>
                <w:lang w:eastAsia="ru-RU" w:bidi="ru-RU"/>
              </w:rPr>
              <w:t xml:space="preserve"> 9.хр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108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М6-6gx30.58 Ц9.хр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1196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М6-6gx35.46 Цпзс9.хр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40</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М6-6gx35.58 Ц9.хр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М6-6gх30.58 Ц9.хр ГОСТ 7798-70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254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М8-6gx25.46 </w:t>
            </w:r>
            <w:proofErr w:type="spellStart"/>
            <w:r w:rsidRPr="00C95430">
              <w:rPr>
                <w:rFonts w:ascii="Times New Roman" w:eastAsia="Courier New" w:hAnsi="Times New Roman" w:cs="Times New Roman"/>
                <w:color w:val="000000"/>
                <w:sz w:val="24"/>
                <w:szCs w:val="24"/>
                <w:lang w:eastAsia="ru-RU" w:bidi="ru-RU"/>
              </w:rPr>
              <w:t>Цпзс</w:t>
            </w:r>
            <w:proofErr w:type="spellEnd"/>
            <w:r w:rsidRPr="00C95430">
              <w:rPr>
                <w:rFonts w:ascii="Times New Roman" w:eastAsia="Courier New" w:hAnsi="Times New Roman" w:cs="Times New Roman"/>
                <w:color w:val="000000"/>
                <w:sz w:val="24"/>
                <w:szCs w:val="24"/>
                <w:lang w:eastAsia="ru-RU" w:bidi="ru-RU"/>
              </w:rPr>
              <w:t xml:space="preserve"> 9.хр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255</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М8-6gx25.58 Ц9.хр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2264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М8-6gx30.46 </w:t>
            </w:r>
            <w:proofErr w:type="spellStart"/>
            <w:r w:rsidRPr="00C95430">
              <w:rPr>
                <w:rFonts w:ascii="Times New Roman" w:eastAsia="Courier New" w:hAnsi="Times New Roman" w:cs="Times New Roman"/>
                <w:color w:val="000000"/>
                <w:sz w:val="24"/>
                <w:szCs w:val="24"/>
                <w:lang w:eastAsia="ru-RU" w:bidi="ru-RU"/>
              </w:rPr>
              <w:t>Цпзс</w:t>
            </w:r>
            <w:proofErr w:type="spellEnd"/>
            <w:r w:rsidRPr="00C95430">
              <w:rPr>
                <w:rFonts w:ascii="Times New Roman" w:eastAsia="Courier New" w:hAnsi="Times New Roman" w:cs="Times New Roman"/>
                <w:color w:val="000000"/>
                <w:sz w:val="24"/>
                <w:szCs w:val="24"/>
                <w:lang w:eastAsia="ru-RU" w:bidi="ru-RU"/>
              </w:rPr>
              <w:t xml:space="preserve"> 9.хр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М8-6gx30.58 Ц9.хр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200</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М8-6gx35.46.Цпзс9.хр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М8-6gx35.58 Ц9.хр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92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М8-6gx40.58 Ц9.хр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Болт М8-6gx50.58 Ц9.хр ГОСТ 7798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50</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6х12.04 ГОСТ 10621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54</w:t>
            </w:r>
          </w:p>
        </w:tc>
      </w:tr>
      <w:tr w:rsidR="00C95430" w:rsidRPr="00C95430" w:rsidTr="00C95430">
        <w:trPr>
          <w:trHeight w:val="60"/>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6х12.04 Ц9.хр ГОСТ 10621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6х12.48 ГОСТ 10621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130</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В.М10-6gх65.58 Ц12.хр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В.М3-6gx20.46 Цпзс6.хр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В.М3-6gx20.48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В.М3-6gx20.48 Цпзс6.хр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43</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В.М3-6gx20.58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В.М3-6gx25.48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7</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В.М3-6gx25.58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60</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В.М3-6gх18.48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10</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Винт В.М3-6gх25.46 Цпзс6.хр ГОСТ 17473,  кг</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В.М4-6g х 16.48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В.М4-6g х 20.46 Цпзс6.хр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В.М4-6g х 20.48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В.М4-6g х 20.58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104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В.М4-6gx25.48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lastRenderedPageBreak/>
              <w:t>67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В.М4-6gx25.58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В.М4-6gх18.46 Ц6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30</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В.М4-6gх18.48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val="en-US" w:eastAsia="ru-RU" w:bidi="ru-RU"/>
              </w:rPr>
            </w:pPr>
            <w:r w:rsidRPr="00C95430">
              <w:rPr>
                <w:rFonts w:ascii="Times New Roman" w:eastAsia="Courier New" w:hAnsi="Times New Roman" w:cs="Times New Roman"/>
                <w:color w:val="000000"/>
                <w:sz w:val="24"/>
                <w:szCs w:val="24"/>
                <w:lang w:val="en-US" w:eastAsia="ru-RU" w:bidi="ru-RU"/>
              </w:rPr>
              <w:t>70</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В.М5-6gx25.48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11</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71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В.М5-6gx25.58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72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В.М5-6gх18.46 Цпзс6.хр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90</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73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В.М5-6gх20.46  Цпзс6.хр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74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В.М5-6gх20.48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40</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75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В.М5-6gх20.48  Цпзс6.хр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76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В.М5-6gх20.58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77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В.М6-6gx16.58 Ц9.хр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78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В.М6-6gx25.48 Ц9.хр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20</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79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В.М6-6gx25.58 Ц9.хр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80</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В.М6-6gх50.58 Ц9.хр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В.М8-6gx25.58 Ц9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В.М8-6gx25.58 Ц9.хр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В.М8-6gх50.58 Ц9.хр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М4-6gх20.48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М4-6gх20.58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М5-6gх18.46 Ц6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М5-6gх20.48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М5-6gх20.58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Винт М5-6gх30.48 Ц6.хр ГОСТ 17473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90</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М10-6Н.04 Н3.О3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91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М10-6Н.04 Цпзс6.хр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40</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92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М10-6Н.05 Н3.О3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93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М10-6Н.05 Ц6.хр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256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94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М10-6Н.05.Ц6.хр ГОСТ 5915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95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М10-6Н.4 Цпзс6.хр ГОСТ 5915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96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М10-6Н.5.Ц6.хр ГОСТ 5915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432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97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М12-6Н.04 Цпзс6.хр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98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М12-6Н.05 Ц6.хр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144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99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М12-6Н.4 Цпзс6.хр ГОСТ 5915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100</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М12-6Н.5 Ц6.хр ГОСТ 5915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214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101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М16-6Н.04 Цпзс9.хр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102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М16-6Н.05 Ц9.хр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116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103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М16-6Н.4 Цпзс9.хр ГОСТ 5915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104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М16-6Н.5 Ц9.хр ГОСТ 5915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105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М3-6Н.4 Цпзс3.хр ГОСТ 5915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106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М3-6Н.4 Цпзс3.хр ГОСТ 5927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107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М3-6Н.5 Ц3.хр ГОСТ 5927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108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М3-6Н.5 Цпзс3.хр ГОСТ 5927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43</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109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М4-6Н.04 Цпзс3.хр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110</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М4-6Н.05 Ц3.хр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111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М4-6Н.4 Цпзс3.хр ГОСТ 5927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112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М4-6Н.5 Ц3.хр ГОСТ 5927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192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113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М5-6Н.04 Цпзс3.хр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lastRenderedPageBreak/>
              <w:t>114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М5-6Н.05 Ц3.хр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123</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115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М5-6Н.05 Ц3.хр ГОСТ 5927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116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М5-6Н.05 Ц6.хр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117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М5-6Н.4 Цпзс3.хр ГОСТ 5927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118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М5-6Н.5 Ц3.хр ГОСТ 5927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165</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119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М6-6Н.04 Н3.О3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464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120</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М6-6Н.04 Цпзс3.хр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418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М6-6Н.05.Н3.О3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2974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М6-6Н.05.Ц3.хр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1537</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М6-6Н.4 Н3.О3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400</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М6-6Н.4 Цпзс3.хр ГОСТ 5915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484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М6-6Н.5.Ц3.хр ГОСТ 5915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2083</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М8-6Н.04 Цпзс6.хр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175</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М8-6Н.05.Ц6.хр ГОСТ 5916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574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М8-6Н.4 Цпзс6.хр ГОСТ 5915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517</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Гайка М8-6Н.5.Ц6.хр ГОСТ 5915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2417</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130</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Заклепка резьбовая с буртом, сталь М3  Каталог WURTH Арт.91723</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131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Заклепка резьбовая с буртом, сталь М4  Каталог WURTH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78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132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Заклепка резьбовая с буртом, сталь М4  Каталог WURTH Арт.91724</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133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Заклепка резьбовая с буртом, сталь М5  Каталог WURTH Арт.91725</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210</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134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Заклепка резьбовая с буртом, сталь М6  Каталог WURTH</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135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Заклепка резьбовая с буртом, сталь М8  Каталог WURTH Арт.91728</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136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Контргайка 25 - Ц ГОСТ 8968-75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137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Контргайка 50-Ц ГОСТ 8968-75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138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Контргайка Ц-15 ГОСТ 8968-75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139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Контргайка Ц-20 ГОСТ 8968-75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277</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140</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Контргайка Ц-32 ГОСТ 8968-75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11</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141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Муфта компенсирующая Ц-15 ГОСТ 8956-75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13</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142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Муфта компенсирующая Ц-20 ГОСТ 8956-75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271</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143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Муфта компенсирующая Ц-25 ГОСТ 8956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144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Муфта компенсирующая Ц-32 ГОСТ 8956-75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11</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145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Муфта компенсирующая Ц-50 ГОСТ 8956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146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Муфта Ц - 32 х 15 ГОСТ 8957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147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10.65Г Ц18.хр ГОСТ 6402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178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148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10.65Г Цпзс18.хр ГОСТ 6402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149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12.65Г Ц18.хр ГОСТ 6402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150</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12.65Г Цпзс18.хр ГОСТ 6402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13</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151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16.65Г Ц24.хр ГОСТ 6402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152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24.65Г Ц24.хр ГОСТ 6402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153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3.65Г Ц9.хр ГОСТ 6402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154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3.65Г </w:t>
            </w:r>
            <w:proofErr w:type="spellStart"/>
            <w:r w:rsidRPr="00C95430">
              <w:rPr>
                <w:rFonts w:ascii="Times New Roman" w:eastAsia="Courier New" w:hAnsi="Times New Roman" w:cs="Times New Roman"/>
                <w:color w:val="000000"/>
                <w:sz w:val="24"/>
                <w:szCs w:val="24"/>
                <w:lang w:eastAsia="ru-RU" w:bidi="ru-RU"/>
              </w:rPr>
              <w:t>Цпзс</w:t>
            </w:r>
            <w:proofErr w:type="spellEnd"/>
            <w:r w:rsidRPr="00C95430">
              <w:rPr>
                <w:rFonts w:ascii="Times New Roman" w:eastAsia="Courier New" w:hAnsi="Times New Roman" w:cs="Times New Roman"/>
                <w:color w:val="000000"/>
                <w:sz w:val="24"/>
                <w:szCs w:val="24"/>
                <w:lang w:eastAsia="ru-RU" w:bidi="ru-RU"/>
              </w:rPr>
              <w:t xml:space="preserve"> 9.хр ГОСТ 6402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67</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155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4.65Г Ц9.хр ГОСТ 6402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174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156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4.65Г </w:t>
            </w:r>
            <w:proofErr w:type="spellStart"/>
            <w:r w:rsidRPr="00C95430">
              <w:rPr>
                <w:rFonts w:ascii="Times New Roman" w:eastAsia="Courier New" w:hAnsi="Times New Roman" w:cs="Times New Roman"/>
                <w:color w:val="000000"/>
                <w:sz w:val="24"/>
                <w:szCs w:val="24"/>
                <w:lang w:eastAsia="ru-RU" w:bidi="ru-RU"/>
              </w:rPr>
              <w:t>Цпзс</w:t>
            </w:r>
            <w:proofErr w:type="spellEnd"/>
            <w:r w:rsidRPr="00C95430">
              <w:rPr>
                <w:rFonts w:ascii="Times New Roman" w:eastAsia="Courier New" w:hAnsi="Times New Roman" w:cs="Times New Roman"/>
                <w:color w:val="000000"/>
                <w:sz w:val="24"/>
                <w:szCs w:val="24"/>
                <w:lang w:eastAsia="ru-RU" w:bidi="ru-RU"/>
              </w:rPr>
              <w:t xml:space="preserve"> 9.хр ГОСТ 6402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157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5.65Г Ц9.хр ГОСТ 6402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75</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lastRenderedPageBreak/>
              <w:t>158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6.02.Н3.О6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21</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159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6.02.Ц18.хр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160</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6.65Г Ц18.хр ГОСТ 6402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518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6.65Г Цпзс18.хр ГОСТ 6402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69</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8 65Г Ц18.хр ГОСТ 6402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376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8.02.Ц18.хр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8.65Г Ц18.хр ГОСТ 6402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1519</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8.65Г Цпзс18.хр ГОСТ 6402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264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 8.02.Ц18.хр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210</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 8.02.Цпзс18.хр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С.10.02 Н6.О6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С.10.02 Ц18.хр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288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170</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С.10.02 Цпзс18.хр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40</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171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С.12.02 Ц18.хр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144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172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С.12.02 Цпзс18.хр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173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С.16.02 Ц24.хр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116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174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С.16.02 Цпзс24.хр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175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С.4.02 Ц9.хр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53</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176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С.4.02 Цпзс9.хр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16</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177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С.5.02 Ц18.хр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178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С.5.02 Ц9.хр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89</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179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С.5.02 Цпзс9.хр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128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180</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С.6.02 Н6.О6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1932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181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С.6.02 Цпзс18.хр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297</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182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С.6.02.Ц18.хр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1503</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183</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С.8.02 Ц18.хр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382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184</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Шайба С.8.02 Цпзс18.хр ГОСТ 11371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67</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185</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Шпилька М10-6gх35.58 Ц12.хр  ГОСТ 22032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186</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Шпилька М12-6gх55.46 Цпзс12.хр ГОСТ 22032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187</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Шпилька М16-6gх60.46 Цпзс15.хр ГОСТ 22032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72</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188</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Шуруп 1-4х20 ГОСТ 1144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18</w:t>
            </w: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189</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Шуруп 1-4х45 ГОСТ 1144 </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roofErr w:type="spellStart"/>
            <w:r w:rsidRPr="00C95430">
              <w:rPr>
                <w:rFonts w:ascii="Times New Roman" w:eastAsia="Courier New" w:hAnsi="Times New Roman" w:cs="Times New Roman"/>
                <w:color w:val="000000"/>
                <w:sz w:val="24"/>
                <w:szCs w:val="24"/>
                <w:lang w:eastAsia="ru-RU" w:bidi="ru-RU"/>
              </w:rPr>
              <w:t>шт</w:t>
            </w:r>
            <w:proofErr w:type="spellEnd"/>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w:t>
            </w:r>
          </w:p>
        </w:tc>
      </w:tr>
      <w:tr w:rsidR="00C95430" w:rsidRPr="00C95430" w:rsidTr="00C95430">
        <w:trPr>
          <w:trHeight w:val="315"/>
        </w:trPr>
        <w:tc>
          <w:tcPr>
            <w:tcW w:w="3652"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5430" w:rsidRPr="00C95430" w:rsidRDefault="00C95430" w:rsidP="00C95430">
            <w:pPr>
              <w:spacing w:after="0" w:line="240" w:lineRule="auto"/>
              <w:jc w:val="right"/>
              <w:rPr>
                <w:rFonts w:ascii="Times New Roman" w:eastAsia="Times New Roman" w:hAnsi="Times New Roman" w:cs="Times New Roman"/>
                <w:b/>
                <w:bCs/>
                <w:color w:val="000000"/>
                <w:sz w:val="24"/>
                <w:szCs w:val="24"/>
                <w:lang w:eastAsia="ru-RU"/>
              </w:rPr>
            </w:pPr>
            <w:r w:rsidRPr="00C95430">
              <w:rPr>
                <w:rFonts w:ascii="Times New Roman" w:eastAsia="Times New Roman" w:hAnsi="Times New Roman" w:cs="Times New Roman"/>
                <w:b/>
                <w:bCs/>
                <w:color w:val="000000"/>
                <w:sz w:val="24"/>
                <w:szCs w:val="24"/>
                <w:lang w:eastAsia="ru-RU"/>
              </w:rPr>
              <w:t>Итого</w:t>
            </w:r>
            <w:r w:rsidRPr="00C95430">
              <w:rPr>
                <w:rFonts w:ascii="Times New Roman" w:eastAsia="Times New Roman" w:hAnsi="Times New Roman" w:cs="Times New Roman"/>
                <w:b/>
                <w:bCs/>
                <w:color w:val="000000"/>
                <w:sz w:val="24"/>
                <w:szCs w:val="24"/>
                <w:lang w:val="en-US" w:eastAsia="ru-RU"/>
              </w:rPr>
              <w:t xml:space="preserve"> </w:t>
            </w:r>
            <w:r w:rsidRPr="00C95430">
              <w:rPr>
                <w:rFonts w:ascii="Times New Roman" w:eastAsia="Times New Roman" w:hAnsi="Times New Roman" w:cs="Times New Roman"/>
                <w:b/>
                <w:bCs/>
                <w:color w:val="000000"/>
                <w:sz w:val="24"/>
                <w:szCs w:val="24"/>
                <w:lang w:eastAsia="ru-RU"/>
              </w:rPr>
              <w:t>без НДС:</w:t>
            </w:r>
          </w:p>
        </w:tc>
        <w:tc>
          <w:tcPr>
            <w:tcW w:w="1348"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right"/>
              <w:rPr>
                <w:rFonts w:ascii="Times New Roman" w:eastAsia="Times New Roman" w:hAnsi="Times New Roman" w:cs="Times New Roman"/>
                <w:b/>
                <w:bCs/>
                <w:color w:val="000000"/>
                <w:sz w:val="24"/>
                <w:szCs w:val="24"/>
                <w:lang w:eastAsia="ru-RU"/>
              </w:rPr>
            </w:pPr>
            <w:r w:rsidRPr="00C95430">
              <w:rPr>
                <w:rFonts w:ascii="Times New Roman" w:eastAsia="Times New Roman" w:hAnsi="Times New Roman" w:cs="Times New Roman"/>
                <w:b/>
                <w:bCs/>
                <w:color w:val="000000"/>
                <w:sz w:val="24"/>
                <w:szCs w:val="24"/>
                <w:lang w:eastAsia="ru-RU"/>
              </w:rPr>
              <w:t>630 785,47</w:t>
            </w:r>
          </w:p>
        </w:tc>
      </w:tr>
    </w:tbl>
    <w:p w:rsidR="00C95430" w:rsidRPr="00C95430" w:rsidRDefault="00C95430" w:rsidP="00C95430">
      <w:pPr>
        <w:widowControl w:val="0"/>
        <w:tabs>
          <w:tab w:val="left" w:pos="993"/>
        </w:tabs>
        <w:spacing w:after="0" w:line="240" w:lineRule="auto"/>
        <w:jc w:val="both"/>
        <w:rPr>
          <w:rFonts w:ascii="Times New Roman" w:eastAsia="Courier New" w:hAnsi="Times New Roman" w:cs="Times New Roman"/>
          <w:b/>
          <w:color w:val="000000"/>
          <w:sz w:val="24"/>
          <w:szCs w:val="24"/>
          <w:lang w:eastAsia="ru-RU" w:bidi="ru-RU"/>
        </w:rPr>
      </w:pPr>
      <w:r w:rsidRPr="00C95430">
        <w:rPr>
          <w:rFonts w:ascii="Times New Roman" w:eastAsia="Courier New" w:hAnsi="Times New Roman" w:cs="Times New Roman"/>
          <w:b/>
          <w:color w:val="000000"/>
          <w:sz w:val="24"/>
          <w:szCs w:val="24"/>
          <w:lang w:eastAsia="ru-RU" w:bidi="ru-RU"/>
        </w:rPr>
        <w:t xml:space="preserve">2. Требования к качеству и техническим характеристикам товара: </w:t>
      </w:r>
    </w:p>
    <w:p w:rsidR="00C95430" w:rsidRPr="00C95430" w:rsidRDefault="00C95430" w:rsidP="00C95430">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2.1 Качество поставляемого товара должно соответствовать отнесенным Законом в области стандартизации документам:</w:t>
      </w:r>
    </w:p>
    <w:p w:rsidR="00C95430" w:rsidRPr="00C95430" w:rsidRDefault="00C95430" w:rsidP="00C95430">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национальные стандарты РФ;</w:t>
      </w:r>
    </w:p>
    <w:p w:rsidR="00C95430" w:rsidRPr="00C95430" w:rsidRDefault="00C95430" w:rsidP="00C95430">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правила по стандартизации, нормы и рекомендации в области стандартизации;</w:t>
      </w:r>
    </w:p>
    <w:p w:rsidR="00C95430" w:rsidRPr="00C95430" w:rsidRDefault="00C95430" w:rsidP="00C95430">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общероссийские классификаторы технико-экономической и социальной информации.</w:t>
      </w:r>
    </w:p>
    <w:p w:rsidR="00C95430" w:rsidRPr="00C95430" w:rsidRDefault="00C95430" w:rsidP="00C95430">
      <w:pPr>
        <w:widowControl w:val="0"/>
        <w:spacing w:after="0" w:line="240" w:lineRule="auto"/>
        <w:contextualSpacing/>
        <w:jc w:val="both"/>
        <w:rPr>
          <w:rFonts w:ascii="Times New Roman" w:eastAsia="Courier New" w:hAnsi="Times New Roman" w:cs="Times New Roman"/>
          <w:b/>
          <w:color w:val="000000"/>
          <w:sz w:val="24"/>
          <w:szCs w:val="24"/>
          <w:lang w:eastAsia="ru-RU" w:bidi="ru-RU"/>
        </w:rPr>
      </w:pPr>
      <w:r w:rsidRPr="00C95430">
        <w:rPr>
          <w:rFonts w:ascii="Times New Roman" w:eastAsia="Courier New" w:hAnsi="Times New Roman" w:cs="Times New Roman"/>
          <w:b/>
          <w:color w:val="000000"/>
          <w:sz w:val="24"/>
          <w:szCs w:val="24"/>
          <w:lang w:eastAsia="ru-RU" w:bidi="ru-RU"/>
        </w:rPr>
        <w:t>3. Гарантийные обязательства:</w:t>
      </w:r>
    </w:p>
    <w:p w:rsidR="00C95430" w:rsidRPr="00C95430" w:rsidRDefault="00C95430" w:rsidP="00C95430">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3.1. Товар  должен быть новым, ранее не эксплуатируемым, не восстановленным, произведенным 2026 году, </w:t>
      </w:r>
    </w:p>
    <w:p w:rsidR="00C95430" w:rsidRPr="00C95430" w:rsidRDefault="00C95430" w:rsidP="00C95430">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3.2. Гарантийный срок: </w:t>
      </w:r>
      <w:r w:rsidRPr="00C95430">
        <w:rPr>
          <w:rFonts w:ascii="Times New Roman" w:eastAsia="Courier New" w:hAnsi="Times New Roman" w:cs="Times New Roman"/>
          <w:color w:val="000000" w:themeColor="text1"/>
          <w:sz w:val="24"/>
          <w:szCs w:val="24"/>
          <w:lang w:eastAsia="ru-RU" w:bidi="ru-RU"/>
        </w:rPr>
        <w:t>Поставщик устанавливает гарантийный срок на Товар 24 (двадцать четыре) месяца с даты поставки</w:t>
      </w:r>
      <w:r w:rsidRPr="00C95430">
        <w:rPr>
          <w:rFonts w:ascii="Times New Roman" w:eastAsia="Courier New" w:hAnsi="Times New Roman" w:cs="Times New Roman"/>
          <w:color w:val="000000"/>
          <w:sz w:val="24"/>
          <w:szCs w:val="24"/>
          <w:lang w:eastAsia="ru-RU" w:bidi="ru-RU"/>
        </w:rPr>
        <w:t>.</w:t>
      </w:r>
    </w:p>
    <w:p w:rsidR="00C95430" w:rsidRPr="00C95430" w:rsidRDefault="00C95430" w:rsidP="00C95430">
      <w:pPr>
        <w:widowControl w:val="0"/>
        <w:spacing w:after="0" w:line="240" w:lineRule="auto"/>
        <w:contextualSpacing/>
        <w:jc w:val="both"/>
        <w:rPr>
          <w:rFonts w:ascii="Times New Roman" w:eastAsia="Courier New" w:hAnsi="Times New Roman" w:cs="Times New Roman"/>
          <w:b/>
          <w:color w:val="000000"/>
          <w:sz w:val="24"/>
          <w:szCs w:val="24"/>
          <w:lang w:eastAsia="ru-RU" w:bidi="ru-RU"/>
        </w:rPr>
      </w:pPr>
      <w:r w:rsidRPr="00C95430">
        <w:rPr>
          <w:rFonts w:ascii="Times New Roman" w:eastAsia="Courier New" w:hAnsi="Times New Roman" w:cs="Times New Roman"/>
          <w:b/>
          <w:color w:val="000000"/>
          <w:sz w:val="24"/>
          <w:szCs w:val="24"/>
          <w:lang w:eastAsia="ru-RU" w:bidi="ru-RU"/>
        </w:rPr>
        <w:t>4. Требования к Поставщику:</w:t>
      </w:r>
    </w:p>
    <w:p w:rsidR="00C95430" w:rsidRPr="00C95430" w:rsidRDefault="00C95430" w:rsidP="00C95430">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C95430" w:rsidRPr="00C95430" w:rsidRDefault="00C95430" w:rsidP="00C95430">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4.2. Не должен находиться в процессе ликвидации, банкротства и на его имущество не должен быть наложен арест.</w:t>
      </w:r>
    </w:p>
    <w:p w:rsidR="00C95430" w:rsidRPr="00C95430" w:rsidRDefault="00C95430" w:rsidP="00C95430">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lastRenderedPageBreak/>
        <w:t>4.3. Обладать необходимыми профессиональными знаниями, опытом и репутацией;</w:t>
      </w:r>
    </w:p>
    <w:p w:rsidR="00C95430" w:rsidRPr="00C95430" w:rsidRDefault="00C95430" w:rsidP="00C95430">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4.4. Иметь ресурсные возможности (финансовые, материально-технические, трудовые);</w:t>
      </w:r>
    </w:p>
    <w:p w:rsidR="00C95430" w:rsidRPr="00C95430" w:rsidRDefault="00C95430" w:rsidP="00C95430">
      <w:pPr>
        <w:widowControl w:val="0"/>
        <w:spacing w:after="0" w:line="240" w:lineRule="auto"/>
        <w:contextualSpacing/>
        <w:jc w:val="both"/>
        <w:rPr>
          <w:rFonts w:ascii="Times New Roman" w:eastAsia="Times New Roman" w:hAnsi="Times New Roman" w:cs="Times New Roman"/>
          <w:color w:val="000000"/>
          <w:sz w:val="24"/>
          <w:szCs w:val="24"/>
          <w:lang w:eastAsia="ru-RU" w:bidi="ru-RU"/>
        </w:rPr>
      </w:pPr>
      <w:r w:rsidRPr="00C95430">
        <w:rPr>
          <w:rFonts w:ascii="Times New Roman" w:eastAsia="Times New Roman" w:hAnsi="Times New Roman" w:cs="Times New Roman"/>
          <w:color w:val="000000"/>
          <w:sz w:val="24"/>
          <w:szCs w:val="24"/>
          <w:lang w:eastAsia="ru-RU" w:bidi="ru-RU"/>
        </w:rPr>
        <w:t>4.5. Является добросовестным налогоплательщиком (своевременно и полно исчисляет и уплачивает налоги);</w:t>
      </w:r>
    </w:p>
    <w:p w:rsidR="00C95430" w:rsidRPr="00C95430" w:rsidRDefault="00C95430" w:rsidP="00C95430">
      <w:pPr>
        <w:widowControl w:val="0"/>
        <w:spacing w:after="0" w:line="240" w:lineRule="auto"/>
        <w:contextualSpacing/>
        <w:jc w:val="both"/>
        <w:rPr>
          <w:rFonts w:ascii="Times New Roman" w:eastAsia="Times New Roman" w:hAnsi="Times New Roman" w:cs="Times New Roman"/>
          <w:color w:val="000000"/>
          <w:sz w:val="24"/>
          <w:szCs w:val="24"/>
          <w:lang w:eastAsia="ru-RU" w:bidi="ru-RU"/>
        </w:rPr>
      </w:pPr>
      <w:r w:rsidRPr="00C95430">
        <w:rPr>
          <w:rFonts w:ascii="Times New Roman" w:eastAsia="Times New Roman" w:hAnsi="Times New Roman" w:cs="Times New Roman"/>
          <w:color w:val="000000"/>
          <w:sz w:val="24"/>
          <w:szCs w:val="24"/>
          <w:lang w:eastAsia="ru-RU" w:bidi="ru-RU"/>
        </w:rPr>
        <w:t>4.6. Не искажает факты хозяйственной жизни и не ведет фиктивный документооборот;</w:t>
      </w:r>
    </w:p>
    <w:p w:rsidR="00C95430" w:rsidRPr="00C95430" w:rsidRDefault="00C95430" w:rsidP="00C95430">
      <w:pPr>
        <w:widowControl w:val="0"/>
        <w:tabs>
          <w:tab w:val="left" w:pos="-284"/>
          <w:tab w:val="left" w:pos="426"/>
          <w:tab w:val="left" w:pos="960"/>
        </w:tabs>
        <w:spacing w:after="0" w:line="240" w:lineRule="auto"/>
        <w:contextualSpacing/>
        <w:jc w:val="both"/>
        <w:rPr>
          <w:rFonts w:ascii="Times New Roman" w:eastAsia="Times New Roman" w:hAnsi="Times New Roman" w:cs="Times New Roman"/>
          <w:color w:val="000000"/>
          <w:sz w:val="24"/>
          <w:szCs w:val="24"/>
          <w:lang w:eastAsia="ru-RU" w:bidi="ru-RU"/>
        </w:rPr>
      </w:pPr>
      <w:r w:rsidRPr="00C95430">
        <w:rPr>
          <w:rFonts w:ascii="Times New Roman" w:eastAsia="Times New Roman" w:hAnsi="Times New Roman" w:cs="Times New Roman"/>
          <w:color w:val="000000"/>
          <w:sz w:val="24"/>
          <w:szCs w:val="24"/>
          <w:lang w:eastAsia="ru-RU" w:bidi="ru-RU"/>
        </w:rPr>
        <w:t>4.7. Не совершает сделки/операции, с целью неуплаты или неполной оплаты и/или зачета/возврата суммы налога;</w:t>
      </w:r>
    </w:p>
    <w:p w:rsidR="00C95430" w:rsidRPr="00C95430" w:rsidRDefault="00C95430" w:rsidP="00C95430">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C95430">
        <w:rPr>
          <w:rFonts w:ascii="Times New Roman" w:eastAsia="Times New Roman" w:hAnsi="Times New Roman" w:cs="Times New Roman"/>
          <w:color w:val="000000"/>
          <w:sz w:val="24"/>
          <w:szCs w:val="24"/>
          <w:lang w:eastAsia="ru-RU" w:bidi="ru-RU"/>
        </w:rPr>
        <w:t>4.8. В составе исполнительного органа нет дисквалифицированных лиц</w:t>
      </w:r>
    </w:p>
    <w:p w:rsidR="00C95430" w:rsidRPr="00C95430" w:rsidRDefault="00C95430" w:rsidP="00C95430">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4.9. Способен выполнить обязательства по договору в требуемые сроки и с должным качеством.</w:t>
      </w:r>
    </w:p>
    <w:p w:rsidR="00C95430" w:rsidRPr="00C95430" w:rsidRDefault="00C95430" w:rsidP="00C95430">
      <w:pPr>
        <w:widowControl w:val="0"/>
        <w:tabs>
          <w:tab w:val="left" w:pos="993"/>
        </w:tabs>
        <w:spacing w:after="0" w:line="240" w:lineRule="auto"/>
        <w:contextualSpacing/>
        <w:jc w:val="both"/>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4.10. Соответствует требованиям, указанным в документации о закупке.</w:t>
      </w:r>
    </w:p>
    <w:p w:rsidR="00C95430" w:rsidRPr="00C95430" w:rsidRDefault="00C95430" w:rsidP="00C95430">
      <w:pPr>
        <w:widowControl w:val="0"/>
        <w:spacing w:after="0" w:line="240" w:lineRule="auto"/>
        <w:contextualSpacing/>
        <w:jc w:val="both"/>
        <w:rPr>
          <w:rFonts w:ascii="Times New Roman" w:eastAsia="Courier New" w:hAnsi="Times New Roman" w:cs="Times New Roman"/>
          <w:b/>
          <w:color w:val="000000"/>
          <w:sz w:val="24"/>
          <w:szCs w:val="24"/>
          <w:lang w:eastAsia="ru-RU" w:bidi="ru-RU"/>
        </w:rPr>
      </w:pPr>
      <w:r w:rsidRPr="00C95430">
        <w:rPr>
          <w:rFonts w:ascii="Times New Roman" w:eastAsia="Courier New" w:hAnsi="Times New Roman" w:cs="Times New Roman"/>
          <w:b/>
          <w:color w:val="000000"/>
          <w:sz w:val="24"/>
          <w:szCs w:val="24"/>
          <w:lang w:eastAsia="ru-RU" w:bidi="ru-RU"/>
        </w:rPr>
        <w:t>5. Условия оплаты:</w:t>
      </w:r>
    </w:p>
    <w:p w:rsidR="00C95430" w:rsidRPr="00C95430" w:rsidRDefault="00C95430" w:rsidP="00C95430">
      <w:pPr>
        <w:widowControl w:val="0"/>
        <w:spacing w:after="0" w:line="240" w:lineRule="auto"/>
        <w:jc w:val="both"/>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5.1. 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 Договора о банковском сопровождении.</w:t>
      </w:r>
    </w:p>
    <w:p w:rsidR="00C95430" w:rsidRPr="00C95430" w:rsidRDefault="00C95430" w:rsidP="00C95430">
      <w:pPr>
        <w:widowControl w:val="0"/>
        <w:spacing w:after="0" w:line="240" w:lineRule="auto"/>
        <w:jc w:val="both"/>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C95430" w:rsidRPr="00C95430" w:rsidRDefault="00C95430" w:rsidP="00C95430">
      <w:pPr>
        <w:widowControl w:val="0"/>
        <w:spacing w:after="0" w:line="240" w:lineRule="auto"/>
        <w:jc w:val="both"/>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xml:space="preserve">5.2.  Условия оплаты товара: </w:t>
      </w:r>
    </w:p>
    <w:p w:rsidR="00C95430" w:rsidRPr="00C95430" w:rsidRDefault="00C95430" w:rsidP="00C95430">
      <w:pPr>
        <w:widowControl w:val="0"/>
        <w:spacing w:after="0" w:line="240" w:lineRule="auto"/>
        <w:jc w:val="both"/>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 авансовый платёж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При этом размер аванса не может превышать 80%.  При заключении договора с банковской гарантией, оплата аванса производится только после предоставления указанной гарантии.</w:t>
      </w:r>
    </w:p>
    <w:p w:rsidR="00C95430" w:rsidRPr="00C95430" w:rsidRDefault="00C95430" w:rsidP="00C95430">
      <w:pPr>
        <w:widowControl w:val="0"/>
        <w:autoSpaceDE w:val="0"/>
        <w:spacing w:after="0" w:line="240" w:lineRule="auto"/>
        <w:contextualSpacing/>
        <w:jc w:val="both"/>
        <w:rPr>
          <w:rFonts w:ascii="Times New Roman" w:eastAsia="DejaVu Sans" w:hAnsi="Times New Roman" w:cs="Times New Roman"/>
          <w:color w:val="000000"/>
          <w:sz w:val="24"/>
          <w:szCs w:val="24"/>
          <w:lang w:eastAsia="ru-RU" w:bidi="ru-RU"/>
        </w:rPr>
      </w:pPr>
      <w:r w:rsidRPr="00C95430">
        <w:rPr>
          <w:rFonts w:ascii="Times New Roman" w:eastAsia="DejaVu Sans" w:hAnsi="Times New Roman" w:cs="Times New Roman"/>
          <w:color w:val="000000"/>
          <w:sz w:val="24"/>
          <w:szCs w:val="24"/>
          <w:lang w:eastAsia="ru-RU" w:bidi="ru-RU"/>
        </w:rPr>
        <w:t>- окончательный расчет, с учетом ранее уплаченных авансовых платежей, производится в течение 30(тридцати) рабочих дней после приемки Товара по качеству и количеству на складе Покупателя без замечаний.</w:t>
      </w:r>
    </w:p>
    <w:p w:rsidR="00C95430" w:rsidRPr="00C95430" w:rsidRDefault="00C95430" w:rsidP="00C95430">
      <w:pPr>
        <w:widowControl w:val="0"/>
        <w:autoSpaceDE w:val="0"/>
        <w:spacing w:after="0" w:line="240" w:lineRule="auto"/>
        <w:contextualSpacing/>
        <w:jc w:val="both"/>
        <w:rPr>
          <w:rFonts w:ascii="Times New Roman" w:eastAsia="DejaVu Sans" w:hAnsi="Times New Roman" w:cs="Times New Roman"/>
          <w:color w:val="000000"/>
          <w:sz w:val="24"/>
          <w:szCs w:val="24"/>
          <w:lang w:eastAsia="ru-RU" w:bidi="ru-RU"/>
        </w:rPr>
      </w:pPr>
      <w:r w:rsidRPr="00C95430">
        <w:rPr>
          <w:rFonts w:ascii="Times New Roman" w:eastAsia="DejaVu Sans" w:hAnsi="Times New Roman" w:cs="Times New Roman"/>
          <w:color w:val="000000"/>
          <w:sz w:val="24"/>
          <w:szCs w:val="24"/>
          <w:lang w:eastAsia="ru-RU" w:bidi="ru-RU"/>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w:t>
      </w:r>
    </w:p>
    <w:p w:rsidR="00C95430" w:rsidRPr="00C95430" w:rsidRDefault="00C95430" w:rsidP="00C95430">
      <w:pPr>
        <w:widowControl w:val="0"/>
        <w:spacing w:after="0" w:line="240" w:lineRule="auto"/>
        <w:jc w:val="both"/>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5.3.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расходы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C95430" w:rsidRPr="00C95430" w:rsidRDefault="00C95430" w:rsidP="00C95430">
      <w:pPr>
        <w:widowControl w:val="0"/>
        <w:spacing w:after="0" w:line="240" w:lineRule="auto"/>
        <w:rPr>
          <w:rFonts w:ascii="Times New Roman" w:eastAsia="Courier New" w:hAnsi="Times New Roman" w:cs="Times New Roman"/>
          <w:i/>
          <w:color w:val="000000"/>
          <w:sz w:val="24"/>
          <w:szCs w:val="24"/>
          <w:lang w:eastAsia="ru-RU" w:bidi="ru-RU"/>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7E3C12" w:rsidRDefault="007E3C12" w:rsidP="00AD2019">
      <w:pPr>
        <w:spacing w:after="0" w:line="240" w:lineRule="auto"/>
        <w:rPr>
          <w:rFonts w:ascii="Times New Roman" w:hAnsi="Times New Roman" w:cs="Times New Roman"/>
          <w:i/>
        </w:rPr>
      </w:pPr>
    </w:p>
    <w:p w:rsidR="007E3C12" w:rsidRDefault="007E3C12" w:rsidP="00AD2019">
      <w:pPr>
        <w:spacing w:after="0" w:line="240" w:lineRule="auto"/>
        <w:rPr>
          <w:rFonts w:ascii="Times New Roman" w:hAnsi="Times New Roman" w:cs="Times New Roman"/>
          <w:i/>
        </w:rPr>
      </w:pPr>
    </w:p>
    <w:p w:rsidR="007E3C12" w:rsidRDefault="007E3C12" w:rsidP="00AD2019">
      <w:pPr>
        <w:spacing w:after="0" w:line="240" w:lineRule="auto"/>
        <w:rPr>
          <w:rFonts w:ascii="Times New Roman" w:hAnsi="Times New Roman" w:cs="Times New Roman"/>
          <w:i/>
        </w:rPr>
      </w:pPr>
    </w:p>
    <w:p w:rsidR="007E3C12" w:rsidRDefault="007E3C12"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54675A" w:rsidRDefault="0054675A" w:rsidP="00AD2019">
      <w:pPr>
        <w:spacing w:after="0" w:line="240" w:lineRule="auto"/>
        <w:rPr>
          <w:rFonts w:ascii="Times New Roman" w:hAnsi="Times New Roman" w:cs="Times New Roman"/>
          <w:i/>
        </w:rPr>
      </w:pPr>
    </w:p>
    <w:p w:rsidR="0054675A" w:rsidRDefault="0054675A" w:rsidP="00AD2019">
      <w:pPr>
        <w:spacing w:after="0" w:line="240" w:lineRule="auto"/>
        <w:rPr>
          <w:rFonts w:ascii="Times New Roman" w:hAnsi="Times New Roman" w:cs="Times New Roman"/>
          <w:i/>
        </w:rPr>
      </w:pPr>
    </w:p>
    <w:p w:rsidR="0054675A" w:rsidRDefault="0054675A" w:rsidP="00AD2019">
      <w:pPr>
        <w:spacing w:after="0" w:line="240" w:lineRule="auto"/>
        <w:rPr>
          <w:rFonts w:ascii="Times New Roman" w:hAnsi="Times New Roman" w:cs="Times New Roman"/>
          <w:i/>
        </w:rPr>
      </w:pPr>
    </w:p>
    <w:p w:rsidR="0054675A" w:rsidRDefault="0054675A"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B33D6" w:rsidRDefault="006768F9" w:rsidP="00E0181E">
      <w:pPr>
        <w:spacing w:after="0" w:line="240" w:lineRule="auto"/>
        <w:jc w:val="right"/>
        <w:rPr>
          <w:rFonts w:ascii="Times New Roman" w:hAnsi="Times New Roman" w:cs="Times New Roman"/>
          <w:i/>
        </w:rPr>
      </w:pPr>
      <w:r>
        <w:rPr>
          <w:rFonts w:ascii="Times New Roman" w:hAnsi="Times New Roman" w:cs="Times New Roman"/>
          <w:i/>
        </w:rPr>
        <w:lastRenderedPageBreak/>
        <w:t xml:space="preserve">                </w:t>
      </w:r>
      <w:r w:rsidR="00AD2019">
        <w:rPr>
          <w:rFonts w:ascii="Times New Roman" w:hAnsi="Times New Roman" w:cs="Times New Roman"/>
          <w:i/>
        </w:rPr>
        <w:t xml:space="preserve">          </w:t>
      </w:r>
      <w:r w:rsidR="004A5C14" w:rsidRPr="001B4074">
        <w:rPr>
          <w:rFonts w:ascii="Times New Roman" w:hAnsi="Times New Roman" w:cs="Times New Roman"/>
          <w:i/>
          <w:sz w:val="24"/>
          <w:szCs w:val="24"/>
        </w:rPr>
        <w:t>Приложение№2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348" w:type="dxa"/>
        <w:tblInd w:w="-34" w:type="dxa"/>
        <w:tblCellMar>
          <w:left w:w="0" w:type="dxa"/>
          <w:right w:w="0" w:type="dxa"/>
        </w:tblCellMar>
        <w:tblLook w:val="04A0" w:firstRow="1" w:lastRow="0" w:firstColumn="1" w:lastColumn="0" w:noHBand="0" w:noVBand="1"/>
      </w:tblPr>
      <w:tblGrid>
        <w:gridCol w:w="5434"/>
        <w:gridCol w:w="4914"/>
      </w:tblGrid>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Идентифика</w:t>
            </w:r>
            <w:r w:rsidR="00F14974">
              <w:rPr>
                <w:rFonts w:ascii="Times New Roman" w:eastAsia="Calibri" w:hAnsi="Times New Roman" w:cs="Times New Roman"/>
                <w:sz w:val="24"/>
                <w:szCs w:val="24"/>
              </w:rPr>
              <w:t>ционный номер налогоплательщика</w:t>
            </w:r>
          </w:p>
          <w:p w:rsidR="004A5C14" w:rsidRPr="001B4074" w:rsidRDefault="004A5C14" w:rsidP="00211274">
            <w:pPr>
              <w:suppressAutoHyphens/>
              <w:spacing w:after="0" w:line="240" w:lineRule="auto"/>
              <w:rPr>
                <w:rFonts w:ascii="Times New Roman" w:eastAsia="Calibri" w:hAnsi="Times New Roman" w:cs="Times New Roman"/>
                <w:sz w:val="24"/>
                <w:szCs w:val="24"/>
              </w:rPr>
            </w:pP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опубликованное на электронно-торговой площадке </w:t>
      </w:r>
      <w:hyperlink r:id="rId20"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9A5184" w:rsidRDefault="004A5C14" w:rsidP="009A518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tbl>
      <w:tblPr>
        <w:tblW w:w="4944" w:type="pct"/>
        <w:tblLayout w:type="fixed"/>
        <w:tblLook w:val="04A0" w:firstRow="1" w:lastRow="0" w:firstColumn="1" w:lastColumn="0" w:noHBand="0" w:noVBand="1"/>
      </w:tblPr>
      <w:tblGrid>
        <w:gridCol w:w="882"/>
        <w:gridCol w:w="6747"/>
        <w:gridCol w:w="938"/>
        <w:gridCol w:w="1878"/>
      </w:tblGrid>
      <w:tr w:rsidR="00C95430" w:rsidRPr="00C95430" w:rsidTr="00C95430">
        <w:trPr>
          <w:trHeight w:val="315"/>
        </w:trPr>
        <w:tc>
          <w:tcPr>
            <w:tcW w:w="422"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5430" w:rsidRPr="00C95430" w:rsidRDefault="00C95430" w:rsidP="00C95430">
            <w:pPr>
              <w:spacing w:after="0" w:line="240" w:lineRule="auto"/>
              <w:jc w:val="center"/>
              <w:rPr>
                <w:rFonts w:ascii="Times New Roman" w:eastAsia="Times New Roman" w:hAnsi="Times New Roman" w:cs="Times New Roman"/>
                <w:b/>
                <w:bCs/>
                <w:color w:val="000000"/>
                <w:sz w:val="24"/>
                <w:szCs w:val="24"/>
                <w:lang w:eastAsia="ru-RU"/>
              </w:rPr>
            </w:pPr>
            <w:r w:rsidRPr="00C95430">
              <w:rPr>
                <w:rFonts w:ascii="Times New Roman" w:eastAsia="Times New Roman" w:hAnsi="Times New Roman" w:cs="Times New Roman"/>
                <w:b/>
                <w:bCs/>
                <w:color w:val="000000"/>
                <w:sz w:val="24"/>
                <w:szCs w:val="24"/>
                <w:lang w:eastAsia="ru-RU"/>
              </w:rPr>
              <w:t>№</w:t>
            </w:r>
          </w:p>
        </w:tc>
        <w:tc>
          <w:tcPr>
            <w:tcW w:w="3230" w:type="pct"/>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jc w:val="center"/>
              <w:rPr>
                <w:rFonts w:ascii="Times New Roman" w:eastAsia="Times New Roman" w:hAnsi="Times New Roman" w:cs="Times New Roman"/>
                <w:b/>
                <w:bCs/>
                <w:color w:val="000000"/>
                <w:sz w:val="24"/>
                <w:szCs w:val="24"/>
                <w:lang w:eastAsia="ru-RU"/>
              </w:rPr>
            </w:pPr>
            <w:r w:rsidRPr="00C95430">
              <w:rPr>
                <w:rFonts w:ascii="Times New Roman" w:eastAsia="Times New Roman" w:hAnsi="Times New Roman" w:cs="Times New Roman"/>
                <w:b/>
                <w:bCs/>
                <w:color w:val="000000"/>
                <w:sz w:val="24"/>
                <w:szCs w:val="24"/>
                <w:lang w:eastAsia="ru-RU"/>
              </w:rPr>
              <w:t>Наименование</w:t>
            </w:r>
          </w:p>
        </w:tc>
        <w:tc>
          <w:tcPr>
            <w:tcW w:w="449"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5430" w:rsidRPr="00C95430" w:rsidRDefault="00C95430" w:rsidP="00C95430">
            <w:pPr>
              <w:spacing w:after="0" w:line="240" w:lineRule="auto"/>
              <w:rPr>
                <w:rFonts w:ascii="Times New Roman" w:eastAsia="Times New Roman" w:hAnsi="Times New Roman" w:cs="Times New Roman"/>
                <w:b/>
                <w:bCs/>
                <w:color w:val="000000"/>
                <w:sz w:val="24"/>
                <w:szCs w:val="24"/>
                <w:lang w:eastAsia="ru-RU"/>
              </w:rPr>
            </w:pPr>
            <w:proofErr w:type="spellStart"/>
            <w:r w:rsidRPr="00C95430">
              <w:rPr>
                <w:rFonts w:ascii="Times New Roman" w:eastAsia="Times New Roman" w:hAnsi="Times New Roman" w:cs="Times New Roman"/>
                <w:b/>
                <w:bCs/>
                <w:color w:val="000000"/>
                <w:sz w:val="24"/>
                <w:szCs w:val="24"/>
                <w:lang w:eastAsia="ru-RU"/>
              </w:rPr>
              <w:t>Ед</w:t>
            </w:r>
            <w:proofErr w:type="spellEnd"/>
            <w:r w:rsidRPr="00C95430">
              <w:rPr>
                <w:rFonts w:ascii="Times New Roman" w:eastAsia="Times New Roman" w:hAnsi="Times New Roman" w:cs="Times New Roman"/>
                <w:b/>
                <w:bCs/>
                <w:color w:val="000000"/>
                <w:sz w:val="24"/>
                <w:szCs w:val="24"/>
                <w:lang w:eastAsia="ru-RU"/>
              </w:rPr>
              <w:t xml:space="preserve"> изм.</w:t>
            </w:r>
          </w:p>
        </w:tc>
        <w:tc>
          <w:tcPr>
            <w:tcW w:w="899"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C95430" w:rsidRPr="00C95430" w:rsidRDefault="00C95430" w:rsidP="00C95430">
            <w:pPr>
              <w:spacing w:after="0" w:line="240" w:lineRule="auto"/>
              <w:jc w:val="center"/>
              <w:rPr>
                <w:rFonts w:ascii="Times New Roman" w:eastAsia="Times New Roman" w:hAnsi="Times New Roman" w:cs="Times New Roman"/>
                <w:b/>
                <w:bCs/>
                <w:color w:val="000000"/>
                <w:sz w:val="24"/>
                <w:szCs w:val="24"/>
                <w:lang w:eastAsia="ru-RU"/>
              </w:rPr>
            </w:pPr>
            <w:r w:rsidRPr="00C95430">
              <w:rPr>
                <w:rFonts w:ascii="Times New Roman" w:eastAsia="Times New Roman" w:hAnsi="Times New Roman" w:cs="Times New Roman"/>
                <w:b/>
                <w:bCs/>
                <w:color w:val="000000"/>
                <w:sz w:val="24"/>
                <w:szCs w:val="24"/>
                <w:lang w:eastAsia="ru-RU"/>
              </w:rPr>
              <w:t>Количество</w:t>
            </w:r>
          </w:p>
        </w:tc>
      </w:tr>
      <w:tr w:rsidR="00C95430" w:rsidRPr="00C95430" w:rsidTr="00C95430">
        <w:trPr>
          <w:trHeight w:val="315"/>
        </w:trPr>
        <w:tc>
          <w:tcPr>
            <w:tcW w:w="422" w:type="pct"/>
            <w:vMerge/>
            <w:tcBorders>
              <w:top w:val="single" w:sz="4" w:space="0" w:color="auto"/>
              <w:left w:val="single" w:sz="4" w:space="0" w:color="auto"/>
              <w:bottom w:val="single" w:sz="4" w:space="0" w:color="auto"/>
              <w:right w:val="single" w:sz="4" w:space="0" w:color="auto"/>
            </w:tcBorders>
            <w:vAlign w:val="center"/>
            <w:hideMark/>
          </w:tcPr>
          <w:p w:rsidR="00C95430" w:rsidRPr="00C95430" w:rsidRDefault="00C95430" w:rsidP="00C95430">
            <w:pPr>
              <w:spacing w:after="0" w:line="240" w:lineRule="auto"/>
              <w:rPr>
                <w:rFonts w:ascii="Times New Roman" w:eastAsia="Times New Roman" w:hAnsi="Times New Roman" w:cs="Times New Roman"/>
                <w:b/>
                <w:bCs/>
                <w:color w:val="000000"/>
                <w:sz w:val="24"/>
                <w:szCs w:val="24"/>
                <w:lang w:eastAsia="ru-RU"/>
              </w:rPr>
            </w:pPr>
          </w:p>
        </w:tc>
        <w:tc>
          <w:tcPr>
            <w:tcW w:w="3230" w:type="pct"/>
            <w:vMerge/>
            <w:tcBorders>
              <w:top w:val="single" w:sz="4" w:space="0" w:color="auto"/>
              <w:left w:val="single" w:sz="4" w:space="0" w:color="auto"/>
              <w:bottom w:val="single" w:sz="4" w:space="0" w:color="auto"/>
              <w:right w:val="single" w:sz="4" w:space="0" w:color="auto"/>
            </w:tcBorders>
            <w:vAlign w:val="center"/>
          </w:tcPr>
          <w:p w:rsidR="00C95430" w:rsidRPr="00C95430" w:rsidRDefault="00C95430" w:rsidP="00C95430">
            <w:pPr>
              <w:spacing w:after="0" w:line="240" w:lineRule="auto"/>
              <w:rPr>
                <w:rFonts w:ascii="Times New Roman" w:eastAsia="Times New Roman" w:hAnsi="Times New Roman" w:cs="Times New Roman"/>
                <w:b/>
                <w:bCs/>
                <w:color w:val="000000"/>
                <w:sz w:val="24"/>
                <w:szCs w:val="24"/>
                <w:lang w:eastAsia="ru-RU"/>
              </w:rPr>
            </w:pPr>
          </w:p>
        </w:tc>
        <w:tc>
          <w:tcPr>
            <w:tcW w:w="449" w:type="pct"/>
            <w:vMerge/>
            <w:tcBorders>
              <w:top w:val="single" w:sz="4" w:space="0" w:color="auto"/>
              <w:left w:val="single" w:sz="4" w:space="0" w:color="auto"/>
              <w:bottom w:val="single" w:sz="4" w:space="0" w:color="auto"/>
              <w:right w:val="single" w:sz="4" w:space="0" w:color="auto"/>
            </w:tcBorders>
            <w:vAlign w:val="center"/>
            <w:hideMark/>
          </w:tcPr>
          <w:p w:rsidR="00C95430" w:rsidRPr="00C95430" w:rsidRDefault="00C95430" w:rsidP="00C95430">
            <w:pPr>
              <w:spacing w:after="0" w:line="240" w:lineRule="auto"/>
              <w:rPr>
                <w:rFonts w:ascii="Times New Roman" w:eastAsia="Times New Roman" w:hAnsi="Times New Roman" w:cs="Times New Roman"/>
                <w:b/>
                <w:bCs/>
                <w:color w:val="000000"/>
                <w:sz w:val="24"/>
                <w:szCs w:val="24"/>
                <w:lang w:eastAsia="ru-RU"/>
              </w:rPr>
            </w:pPr>
          </w:p>
        </w:tc>
        <w:tc>
          <w:tcPr>
            <w:tcW w:w="899" w:type="pct"/>
            <w:vMerge/>
            <w:tcBorders>
              <w:top w:val="single" w:sz="4" w:space="0" w:color="auto"/>
              <w:left w:val="single" w:sz="4" w:space="0" w:color="auto"/>
              <w:bottom w:val="single" w:sz="4" w:space="0" w:color="000000"/>
              <w:right w:val="single" w:sz="4" w:space="0" w:color="auto"/>
            </w:tcBorders>
            <w:vAlign w:val="center"/>
            <w:hideMark/>
          </w:tcPr>
          <w:p w:rsidR="00C95430" w:rsidRPr="00C95430" w:rsidRDefault="00C95430" w:rsidP="00C95430">
            <w:pPr>
              <w:spacing w:after="0" w:line="240" w:lineRule="auto"/>
              <w:rPr>
                <w:rFonts w:ascii="Times New Roman" w:eastAsia="Times New Roman" w:hAnsi="Times New Roman" w:cs="Times New Roman"/>
                <w:b/>
                <w:bCs/>
                <w:color w:val="000000"/>
                <w:sz w:val="24"/>
                <w:szCs w:val="24"/>
                <w:lang w:eastAsia="ru-RU"/>
              </w:rPr>
            </w:pP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1</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2</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r w:rsidRPr="00C95430">
              <w:rPr>
                <w:rFonts w:ascii="Times New Roman" w:eastAsia="Courier New" w:hAnsi="Times New Roman" w:cs="Times New Roman"/>
                <w:color w:val="000000"/>
                <w:sz w:val="24"/>
                <w:szCs w:val="24"/>
                <w:lang w:eastAsia="ru-RU" w:bidi="ru-RU"/>
              </w:rPr>
              <w:t>3</w:t>
            </w:r>
            <w:r>
              <w:rPr>
                <w:rFonts w:ascii="Times New Roman" w:eastAsia="Courier New" w:hAnsi="Times New Roman" w:cs="Times New Roman"/>
                <w:color w:val="000000"/>
                <w:sz w:val="24"/>
                <w:szCs w:val="24"/>
                <w:lang w:eastAsia="ru-RU" w:bidi="ru-RU"/>
              </w:rPr>
              <w:t>…..</w:t>
            </w: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widowControl w:val="0"/>
              <w:spacing w:after="0" w:line="240" w:lineRule="auto"/>
              <w:rPr>
                <w:rFonts w:ascii="Times New Roman" w:eastAsia="Courier New" w:hAnsi="Times New Roman" w:cs="Times New Roman"/>
                <w:color w:val="000000"/>
                <w:sz w:val="24"/>
                <w:szCs w:val="24"/>
                <w:lang w:eastAsia="ru-RU" w:bidi="ru-RU"/>
              </w:rPr>
            </w:pP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
        </w:tc>
        <w:tc>
          <w:tcPr>
            <w:tcW w:w="899" w:type="pct"/>
            <w:tcBorders>
              <w:top w:val="nil"/>
              <w:left w:val="nil"/>
              <w:bottom w:val="single" w:sz="4" w:space="0" w:color="auto"/>
              <w:right w:val="single" w:sz="4" w:space="0" w:color="auto"/>
            </w:tcBorders>
            <w:shd w:val="clear" w:color="auto" w:fill="auto"/>
            <w:noWrap/>
            <w:vAlign w:val="center"/>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
        </w:tc>
      </w:tr>
      <w:tr w:rsidR="00C95430" w:rsidRPr="00C95430" w:rsidTr="00C95430">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C95430" w:rsidRPr="00C95430" w:rsidRDefault="00C95430" w:rsidP="00C95430">
            <w:pPr>
              <w:widowControl w:val="0"/>
              <w:spacing w:after="0" w:line="240" w:lineRule="auto"/>
              <w:jc w:val="center"/>
              <w:rPr>
                <w:rFonts w:ascii="Times New Roman" w:eastAsia="Courier New" w:hAnsi="Times New Roman" w:cs="Times New Roman"/>
                <w:color w:val="000000"/>
                <w:sz w:val="24"/>
                <w:szCs w:val="24"/>
                <w:lang w:eastAsia="ru-RU" w:bidi="ru-RU"/>
              </w:rPr>
            </w:pPr>
          </w:p>
        </w:tc>
        <w:tc>
          <w:tcPr>
            <w:tcW w:w="3230" w:type="pct"/>
            <w:tcBorders>
              <w:top w:val="nil"/>
              <w:left w:val="single" w:sz="4" w:space="0" w:color="auto"/>
              <w:bottom w:val="single" w:sz="4" w:space="0" w:color="auto"/>
              <w:right w:val="single" w:sz="4" w:space="0" w:color="auto"/>
            </w:tcBorders>
            <w:shd w:val="clear" w:color="auto" w:fill="auto"/>
            <w:vAlign w:val="bottom"/>
          </w:tcPr>
          <w:p w:rsidR="00C95430" w:rsidRPr="00C95430" w:rsidRDefault="00C95430" w:rsidP="00C95430">
            <w:pPr>
              <w:spacing w:after="0" w:line="240" w:lineRule="auto"/>
              <w:jc w:val="right"/>
              <w:rPr>
                <w:rFonts w:ascii="Times New Roman" w:eastAsia="Times New Roman" w:hAnsi="Times New Roman" w:cs="Times New Roman"/>
                <w:b/>
                <w:bCs/>
                <w:color w:val="000000"/>
                <w:sz w:val="24"/>
                <w:szCs w:val="24"/>
                <w:lang w:eastAsia="ru-RU"/>
              </w:rPr>
            </w:pPr>
            <w:r w:rsidRPr="00C95430">
              <w:rPr>
                <w:rFonts w:ascii="Times New Roman" w:eastAsia="Times New Roman" w:hAnsi="Times New Roman" w:cs="Times New Roman"/>
                <w:b/>
                <w:bCs/>
                <w:color w:val="000000"/>
                <w:sz w:val="24"/>
                <w:szCs w:val="24"/>
                <w:lang w:eastAsia="ru-RU"/>
              </w:rPr>
              <w:t>Итого</w:t>
            </w:r>
            <w:r w:rsidRPr="00C95430">
              <w:rPr>
                <w:rFonts w:ascii="Times New Roman" w:eastAsia="Times New Roman" w:hAnsi="Times New Roman" w:cs="Times New Roman"/>
                <w:b/>
                <w:bCs/>
                <w:color w:val="000000"/>
                <w:sz w:val="24"/>
                <w:szCs w:val="24"/>
                <w:lang w:val="en-US" w:eastAsia="ru-RU"/>
              </w:rPr>
              <w:t xml:space="preserve"> </w:t>
            </w:r>
            <w:r w:rsidRPr="00C95430">
              <w:rPr>
                <w:rFonts w:ascii="Times New Roman" w:eastAsia="Times New Roman" w:hAnsi="Times New Roman" w:cs="Times New Roman"/>
                <w:b/>
                <w:bCs/>
                <w:color w:val="000000"/>
                <w:sz w:val="24"/>
                <w:szCs w:val="24"/>
                <w:lang w:eastAsia="ru-RU"/>
              </w:rPr>
              <w:t>без НДС:</w:t>
            </w:r>
          </w:p>
        </w:tc>
        <w:tc>
          <w:tcPr>
            <w:tcW w:w="449" w:type="pct"/>
            <w:tcBorders>
              <w:top w:val="nil"/>
              <w:left w:val="nil"/>
              <w:bottom w:val="single" w:sz="4" w:space="0" w:color="auto"/>
              <w:right w:val="single" w:sz="4" w:space="0" w:color="auto"/>
            </w:tcBorders>
            <w:shd w:val="clear" w:color="FFFFFF" w:fill="FFFFFF"/>
            <w:vAlign w:val="bottom"/>
          </w:tcPr>
          <w:p w:rsidR="00C95430" w:rsidRPr="00C95430" w:rsidRDefault="00C95430" w:rsidP="00C95430">
            <w:pPr>
              <w:widowControl w:val="0"/>
              <w:spacing w:after="0" w:line="240" w:lineRule="auto"/>
              <w:jc w:val="right"/>
              <w:rPr>
                <w:rFonts w:ascii="Times New Roman" w:eastAsia="Times New Roman" w:hAnsi="Times New Roman" w:cs="Times New Roman"/>
                <w:b/>
                <w:bCs/>
                <w:color w:val="000000"/>
                <w:sz w:val="24"/>
                <w:szCs w:val="24"/>
                <w:lang w:eastAsia="ru-RU"/>
              </w:rPr>
            </w:pPr>
          </w:p>
        </w:tc>
        <w:tc>
          <w:tcPr>
            <w:tcW w:w="899" w:type="pct"/>
            <w:tcBorders>
              <w:top w:val="nil"/>
              <w:left w:val="nil"/>
              <w:bottom w:val="single" w:sz="4" w:space="0" w:color="auto"/>
              <w:right w:val="single" w:sz="4" w:space="0" w:color="auto"/>
            </w:tcBorders>
            <w:shd w:val="clear" w:color="auto" w:fill="auto"/>
            <w:noWrap/>
            <w:vAlign w:val="bottom"/>
          </w:tcPr>
          <w:p w:rsidR="00C95430" w:rsidRPr="00C95430" w:rsidRDefault="00C95430" w:rsidP="00C95430">
            <w:pPr>
              <w:spacing w:after="0" w:line="240" w:lineRule="auto"/>
              <w:jc w:val="right"/>
              <w:rPr>
                <w:rFonts w:ascii="Times New Roman" w:eastAsia="Times New Roman" w:hAnsi="Times New Roman" w:cs="Times New Roman"/>
                <w:b/>
                <w:bCs/>
                <w:color w:val="000000"/>
                <w:sz w:val="24"/>
                <w:szCs w:val="24"/>
                <w:lang w:eastAsia="ru-RU"/>
              </w:rPr>
            </w:pPr>
            <w:r w:rsidRPr="00C95430">
              <w:rPr>
                <w:rFonts w:ascii="Times New Roman" w:eastAsia="Times New Roman" w:hAnsi="Times New Roman" w:cs="Times New Roman"/>
                <w:b/>
                <w:bCs/>
                <w:color w:val="000000"/>
                <w:sz w:val="24"/>
                <w:szCs w:val="24"/>
                <w:lang w:eastAsia="ru-RU"/>
              </w:rPr>
              <w:t>630 785,47</w:t>
            </w:r>
          </w:p>
        </w:tc>
      </w:tr>
    </w:tbl>
    <w:p w:rsidR="00B575D1" w:rsidRDefault="00B575D1" w:rsidP="00B575D1">
      <w:pPr>
        <w:tabs>
          <w:tab w:val="left" w:pos="284"/>
        </w:tabs>
        <w:suppressAutoHyphens/>
        <w:spacing w:after="0" w:line="240" w:lineRule="auto"/>
        <w:ind w:right="-2"/>
        <w:contextualSpacing/>
        <w:rPr>
          <w:rFonts w:ascii="Times New Roman" w:eastAsia="Times New Roman" w:hAnsi="Times New Roman" w:cs="Times New Roman"/>
          <w:color w:val="000000"/>
        </w:rPr>
      </w:pPr>
    </w:p>
    <w:p w:rsidR="004A5C14" w:rsidRPr="001B4074" w:rsidRDefault="004A5C14" w:rsidP="00D02CC8">
      <w:pPr>
        <w:numPr>
          <w:ilvl w:val="0"/>
          <w:numId w:val="8"/>
        </w:numPr>
        <w:tabs>
          <w:tab w:val="left" w:pos="284"/>
        </w:tabs>
        <w:suppressAutoHyphens/>
        <w:spacing w:after="0" w:line="240" w:lineRule="auto"/>
        <w:ind w:left="-142" w:firstLine="568"/>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Окончательная цена договора __________________________ включает в себя ………</w:t>
      </w:r>
      <w:r w:rsidRPr="001B4074">
        <w:rPr>
          <w:rFonts w:ascii="Times New Roman" w:eastAsia="Calibri" w:hAnsi="Times New Roman" w:cs="Times New Roman"/>
          <w:i/>
          <w:sz w:val="24"/>
          <w:szCs w:val="24"/>
          <w:lang w:eastAsia="zh-CN"/>
        </w:rPr>
        <w:t>Общая стоимость договора  должна быть указана в рублях цифрами и прописью с учетом НДС и/или без учета НДС</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руб.: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3. </w:t>
      </w:r>
      <w:r w:rsidR="002C3C04">
        <w:rPr>
          <w:rFonts w:ascii="Times New Roman" w:eastAsia="Calibri" w:hAnsi="Times New Roman" w:cs="Times New Roman"/>
          <w:b/>
          <w:sz w:val="24"/>
          <w:szCs w:val="24"/>
          <w:lang w:eastAsia="zh-CN"/>
        </w:rPr>
        <w:t>Место и условия поставки товара, адрес:</w:t>
      </w:r>
      <w:r w:rsidR="00975921">
        <w:rPr>
          <w:rFonts w:ascii="Times New Roman" w:eastAsia="Calibri" w:hAnsi="Times New Roman" w:cs="Times New Roman"/>
          <w:b/>
          <w:sz w:val="16"/>
          <w:szCs w:val="16"/>
          <w:lang w:eastAsia="zh-CN"/>
        </w:rPr>
        <w:t xml:space="preserve"> </w:t>
      </w:r>
      <w:r w:rsidRPr="00D02CC8">
        <w:rPr>
          <w:rFonts w:ascii="Times New Roman" w:eastAsia="Calibri" w:hAnsi="Times New Roman" w:cs="Times New Roman"/>
          <w:b/>
          <w:sz w:val="16"/>
          <w:szCs w:val="16"/>
          <w:lang w:eastAsia="zh-CN"/>
        </w:rPr>
        <w:t>(</w:t>
      </w:r>
      <w:r w:rsidR="00D02CC8" w:rsidRPr="00D02CC8">
        <w:rPr>
          <w:rFonts w:ascii="Times New Roman" w:eastAsia="Calibri" w:hAnsi="Times New Roman" w:cs="Times New Roman"/>
          <w:b/>
          <w:i/>
          <w:sz w:val="16"/>
          <w:szCs w:val="16"/>
          <w:lang w:eastAsia="zh-CN"/>
        </w:rPr>
        <w:t>необходи</w:t>
      </w:r>
      <w:r w:rsidRPr="00D02CC8">
        <w:rPr>
          <w:rFonts w:ascii="Times New Roman" w:eastAsia="Calibri" w:hAnsi="Times New Roman" w:cs="Times New Roman"/>
          <w:b/>
          <w:i/>
          <w:sz w:val="16"/>
          <w:szCs w:val="16"/>
          <w:lang w:eastAsia="zh-CN"/>
        </w:rPr>
        <w:t>мо указать</w:t>
      </w:r>
      <w:r w:rsidRPr="00D02CC8">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w:t>
      </w:r>
      <w:r w:rsidRPr="00AD2019">
        <w:rPr>
          <w:rFonts w:ascii="Times New Roman" w:eastAsia="Calibri" w:hAnsi="Times New Roman" w:cs="Times New Roman"/>
          <w:b/>
          <w:bCs/>
          <w:sz w:val="16"/>
          <w:szCs w:val="16"/>
          <w:lang w:eastAsia="zh-CN"/>
        </w:rPr>
        <w:t xml:space="preserve">(необходимо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Требования </w:t>
      </w:r>
      <w:r w:rsidR="00D0067B">
        <w:rPr>
          <w:rFonts w:ascii="Times New Roman" w:eastAsia="Calibri" w:hAnsi="Times New Roman" w:cs="Times New Roman"/>
          <w:b/>
          <w:sz w:val="24"/>
          <w:szCs w:val="24"/>
          <w:lang w:eastAsia="zh-CN"/>
        </w:rPr>
        <w:t>к качеству и безопасности товара</w:t>
      </w:r>
      <w:r w:rsidRPr="00D02CC8">
        <w:rPr>
          <w:rFonts w:ascii="Times New Roman" w:eastAsia="Calibri" w:hAnsi="Times New Roman" w:cs="Times New Roman"/>
          <w:b/>
          <w:i/>
          <w:sz w:val="16"/>
          <w:szCs w:val="16"/>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D0067B">
        <w:rPr>
          <w:rFonts w:ascii="Times New Roman" w:eastAsia="Calibri" w:hAnsi="Times New Roman" w:cs="Times New Roman"/>
          <w:b/>
          <w:i/>
          <w:sz w:val="16"/>
          <w:szCs w:val="16"/>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D0067B">
        <w:rPr>
          <w:rFonts w:ascii="Times New Roman" w:eastAsia="Calibri" w:hAnsi="Times New Roman" w:cs="Times New Roman"/>
          <w:b/>
          <w:i/>
          <w:sz w:val="16"/>
          <w:szCs w:val="16"/>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D0067B">
        <w:rPr>
          <w:rFonts w:ascii="Times New Roman" w:eastAsia="Calibri" w:hAnsi="Times New Roman" w:cs="Times New Roman"/>
          <w:b/>
          <w:i/>
          <w:sz w:val="16"/>
          <w:szCs w:val="16"/>
          <w:lang w:eastAsia="zh-CN"/>
        </w:rPr>
        <w:t>(необходимо указать)</w:t>
      </w:r>
      <w:r w:rsidRPr="00D0067B">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F979C4">
        <w:rPr>
          <w:rFonts w:ascii="Times New Roman" w:eastAsia="Times New Roman" w:hAnsi="Times New Roman" w:cs="Times New Roman"/>
          <w:b/>
          <w:i/>
          <w:sz w:val="24"/>
          <w:szCs w:val="24"/>
          <w:u w:val="single"/>
          <w:lang w:eastAsia="zh-CN"/>
        </w:rPr>
        <w:t>(завод</w:t>
      </w:r>
      <w:r w:rsidR="00A23B29" w:rsidRPr="00A23B29">
        <w:rPr>
          <w:rFonts w:ascii="Times New Roman" w:eastAsia="Times New Roman" w:hAnsi="Times New Roman" w:cs="Times New Roman"/>
          <w:b/>
          <w:i/>
          <w:sz w:val="24"/>
          <w:szCs w:val="24"/>
          <w:lang w:eastAsia="zh-CN"/>
        </w:rPr>
        <w:t>)</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D0067B">
        <w:rPr>
          <w:rFonts w:ascii="Times New Roman" w:eastAsia="Calibri" w:hAnsi="Times New Roman" w:cs="Times New Roman"/>
          <w:sz w:val="16"/>
          <w:szCs w:val="16"/>
          <w:lang w:eastAsia="zh-CN"/>
        </w:rPr>
        <w:t>(</w:t>
      </w:r>
      <w:r w:rsidRPr="00D0067B">
        <w:rPr>
          <w:rFonts w:ascii="Times New Roman" w:eastAsia="Calibri" w:hAnsi="Times New Roman" w:cs="Times New Roman"/>
          <w:i/>
          <w:sz w:val="16"/>
          <w:szCs w:val="16"/>
          <w:lang w:eastAsia="zh-CN"/>
        </w:rPr>
        <w:t>необходимо</w:t>
      </w:r>
      <w:r w:rsidRPr="00D0067B">
        <w:rPr>
          <w:rFonts w:ascii="Times New Roman" w:eastAsia="Calibri" w:hAnsi="Times New Roman" w:cs="Times New Roman"/>
          <w:b/>
          <w:i/>
          <w:sz w:val="16"/>
          <w:szCs w:val="16"/>
          <w:lang w:eastAsia="zh-CN"/>
        </w:rPr>
        <w:t xml:space="preserve"> указать</w:t>
      </w:r>
      <w:r w:rsidR="0033180D" w:rsidRPr="00D0067B">
        <w:rPr>
          <w:rFonts w:ascii="Times New Roman" w:eastAsia="Calibri" w:hAnsi="Times New Roman" w:cs="Times New Roman"/>
          <w:b/>
          <w:i/>
          <w:sz w:val="16"/>
          <w:szCs w:val="16"/>
          <w:lang w:eastAsia="zh-CN"/>
        </w:rPr>
        <w:t xml:space="preserve"> год</w:t>
      </w:r>
      <w:r w:rsidRPr="00D0067B">
        <w:rPr>
          <w:rFonts w:ascii="Times New Roman" w:eastAsia="Calibri" w:hAnsi="Times New Roman" w:cs="Times New Roman"/>
          <w:b/>
          <w:i/>
          <w:sz w:val="16"/>
          <w:szCs w:val="16"/>
          <w:lang w:eastAsia="zh-CN"/>
        </w:rPr>
        <w:t>):</w:t>
      </w:r>
    </w:p>
    <w:p w:rsidR="00CB2580"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читать п.12 документации и точно указать какие услови</w:t>
      </w:r>
      <w:r w:rsidR="00F14974">
        <w:rPr>
          <w:rFonts w:ascii="Times New Roman" w:eastAsia="Calibri" w:hAnsi="Times New Roman" w:cs="Times New Roman"/>
          <w:b/>
          <w:i/>
          <w:sz w:val="24"/>
          <w:szCs w:val="24"/>
          <w:u w:val="single"/>
          <w:lang w:eastAsia="zh-CN"/>
        </w:rPr>
        <w:t xml:space="preserve">я и проект договора применяется </w:t>
      </w:r>
      <w:r w:rsidR="00CB2580">
        <w:rPr>
          <w:rFonts w:ascii="Times New Roman" w:eastAsia="Calibri" w:hAnsi="Times New Roman" w:cs="Times New Roman"/>
          <w:b/>
          <w:i/>
          <w:sz w:val="24"/>
          <w:szCs w:val="24"/>
          <w:u w:val="single"/>
          <w:lang w:eastAsia="zh-CN"/>
        </w:rPr>
        <w:t>(указать один из вариантов):</w:t>
      </w:r>
    </w:p>
    <w:p w:rsidR="00CB2580" w:rsidRDefault="00CB2580"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4A5C14" w:rsidRPr="001B4074" w:rsidRDefault="00CB2580"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 (применяется в случае наличия длительного положительного сотрудничества).</w:t>
      </w:r>
      <w:r w:rsidR="004A5C14" w:rsidRPr="001B4074">
        <w:rPr>
          <w:rFonts w:ascii="Times New Roman" w:eastAsia="Calibri" w:hAnsi="Times New Roman" w:cs="Times New Roman"/>
          <w:b/>
          <w:i/>
          <w:sz w:val="24"/>
          <w:szCs w:val="24"/>
          <w:u w:val="single"/>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lastRenderedPageBreak/>
        <w:t>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участия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D835E1">
      <w:pPr>
        <w:pStyle w:val="a5"/>
        <w:spacing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EC3231">
        <w:rPr>
          <w:rFonts w:ascii="Times New Roman" w:eastAsia="Calibri" w:hAnsi="Times New Roman" w:cs="Times New Roman"/>
          <w:b/>
          <w:sz w:val="24"/>
          <w:szCs w:val="24"/>
          <w:lang w:eastAsia="zh-CN"/>
        </w:rPr>
        <w:t>1</w:t>
      </w:r>
      <w:r w:rsidR="00D02CC8">
        <w:rPr>
          <w:rFonts w:ascii="Times New Roman" w:eastAsia="Calibri" w:hAnsi="Times New Roman" w:cs="Times New Roman"/>
          <w:b/>
          <w:sz w:val="24"/>
          <w:szCs w:val="24"/>
          <w:lang w:eastAsia="zh-CN"/>
        </w:rPr>
        <w:t>4</w:t>
      </w:r>
      <w:r w:rsidR="004A5C14" w:rsidRPr="001B4074">
        <w:rPr>
          <w:rFonts w:ascii="Times New Roman" w:eastAsia="Calibri" w:hAnsi="Times New Roman" w:cs="Times New Roman"/>
          <w:b/>
          <w:sz w:val="24"/>
          <w:szCs w:val="24"/>
          <w:lang w:eastAsia="zh-CN"/>
        </w:rPr>
        <w:t xml:space="preserve">. 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w:t>
      </w:r>
      <w:proofErr w:type="spellStart"/>
      <w:r w:rsidR="004A5C14" w:rsidRPr="001B4074">
        <w:rPr>
          <w:rFonts w:ascii="Times New Roman" w:eastAsia="Calibri" w:hAnsi="Times New Roman" w:cs="Times New Roman"/>
          <w:b/>
          <w:sz w:val="24"/>
          <w:szCs w:val="24"/>
          <w:lang w:eastAsia="zh-CN"/>
        </w:rPr>
        <w:t>Бутомы</w:t>
      </w:r>
      <w:proofErr w:type="spellEnd"/>
      <w:r w:rsidR="004A5C14" w:rsidRPr="001B4074">
        <w:rPr>
          <w:rFonts w:ascii="Times New Roman" w:eastAsia="Calibri" w:hAnsi="Times New Roman" w:cs="Times New Roman"/>
          <w:b/>
          <w:sz w:val="24"/>
          <w:szCs w:val="24"/>
          <w:lang w:eastAsia="zh-CN"/>
        </w:rPr>
        <w:t>» на поставку товаров (работ, услуг), в соответствии с требованиями проекта договора и предложенными нами условиями и нашим предложением по цене.</w:t>
      </w:r>
    </w:p>
    <w:p w:rsidR="00D835E1" w:rsidRDefault="00EC3231" w:rsidP="00D835E1">
      <w:pPr>
        <w:pStyle w:val="a5"/>
        <w:spacing w:after="0"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1</w:t>
      </w:r>
      <w:r w:rsidR="00D02CC8">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w:t>
      </w:r>
      <w:r w:rsidR="00D835E1">
        <w:rPr>
          <w:rFonts w:ascii="Times New Roman" w:eastAsia="Calibri" w:hAnsi="Times New Roman" w:cs="Times New Roman"/>
          <w:b/>
          <w:sz w:val="24"/>
          <w:szCs w:val="24"/>
          <w:lang w:eastAsia="zh-CN"/>
        </w:rPr>
        <w:t>_______________________________</w:t>
      </w:r>
    </w:p>
    <w:p w:rsidR="004A5C14" w:rsidRPr="00D835E1" w:rsidRDefault="00D835E1" w:rsidP="00D835E1">
      <w:pPr>
        <w:pStyle w:val="a5"/>
        <w:spacing w:after="0" w:line="240" w:lineRule="auto"/>
        <w:ind w:left="0"/>
        <w:jc w:val="both"/>
        <w:rPr>
          <w:rFonts w:ascii="Times New Roman" w:eastAsia="Calibri" w:hAnsi="Times New Roman" w:cs="Times New Roman"/>
          <w:b/>
          <w:i/>
          <w:sz w:val="16"/>
          <w:szCs w:val="16"/>
          <w:lang w:eastAsia="zh-CN"/>
        </w:rPr>
      </w:pPr>
      <w:r w:rsidRPr="00D835E1">
        <w:rPr>
          <w:rFonts w:ascii="Times New Roman" w:eastAsia="Calibri" w:hAnsi="Times New Roman" w:cs="Times New Roman"/>
          <w:b/>
          <w:sz w:val="16"/>
          <w:szCs w:val="16"/>
          <w:lang w:eastAsia="zh-CN"/>
        </w:rPr>
        <w:t>(</w:t>
      </w:r>
      <w:r w:rsidR="004A5C14" w:rsidRPr="00D835E1">
        <w:rPr>
          <w:rFonts w:ascii="Times New Roman" w:eastAsia="Calibri" w:hAnsi="Times New Roman" w:cs="Times New Roman"/>
          <w:b/>
          <w:sz w:val="16"/>
          <w:szCs w:val="16"/>
          <w:lang w:eastAsia="zh-CN"/>
        </w:rPr>
        <w:t>Ф.И.О., телефон и электронная почта работника)</w:t>
      </w:r>
      <w:r w:rsidR="004A5C14" w:rsidRPr="00D835E1">
        <w:rPr>
          <w:rFonts w:ascii="Times New Roman" w:eastAsia="Calibri" w:hAnsi="Times New Roman" w:cs="Times New Roman"/>
          <w:b/>
          <w:i/>
          <w:sz w:val="16"/>
          <w:szCs w:val="16"/>
          <w:lang w:eastAsia="zh-CN"/>
        </w:rPr>
        <w:t> </w:t>
      </w: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 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r w:rsidRPr="001B4074">
        <w:rPr>
          <w:rFonts w:ascii="Times New Roman" w:eastAsia="SimSun" w:hAnsi="Times New Roman" w:cs="Times New Roman"/>
          <w:b/>
          <w:sz w:val="24"/>
          <w:szCs w:val="24"/>
          <w:lang w:eastAsia="zh-CN"/>
        </w:rPr>
        <w:t>является</w:t>
      </w:r>
      <w:proofErr w:type="spell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EC3231" w:rsidRPr="00C97D4D" w:rsidRDefault="004A5C14" w:rsidP="00C97D4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vertAlign w:val="superscript"/>
          <w:lang w:eastAsia="zh-CN"/>
        </w:rPr>
        <w:t>(фамилия, имя, отчество подписавшего, должность</w:t>
      </w:r>
      <w:r w:rsidR="002F4EBF" w:rsidRPr="002F4EBF">
        <w:rPr>
          <w:rFonts w:ascii="Times New Roman" w:eastAsia="Calibri" w:hAnsi="Times New Roman" w:cs="Times New Roman"/>
          <w:sz w:val="28"/>
          <w:szCs w:val="28"/>
          <w:vertAlign w:val="superscript"/>
          <w:lang w:eastAsia="zh-CN"/>
        </w:rPr>
        <w:t>, печать</w:t>
      </w:r>
      <w:r w:rsidR="00C97D4D">
        <w:rPr>
          <w:rFonts w:ascii="Times New Roman" w:eastAsia="Calibri" w:hAnsi="Times New Roman" w:cs="Times New Roman"/>
          <w:sz w:val="28"/>
          <w:szCs w:val="28"/>
          <w:vertAlign w:val="superscript"/>
          <w:lang w:eastAsia="zh-CN"/>
        </w:rPr>
        <w:t>)</w:t>
      </w:r>
    </w:p>
    <w:p w:rsidR="00CB2580" w:rsidRDefault="00CB2580"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B575D1" w:rsidRDefault="00B575D1" w:rsidP="004A5C14">
      <w:pPr>
        <w:spacing w:after="0" w:line="240" w:lineRule="auto"/>
        <w:ind w:firstLine="567"/>
        <w:jc w:val="right"/>
        <w:rPr>
          <w:rFonts w:ascii="Times New Roman" w:hAnsi="Times New Roman" w:cs="Times New Roman"/>
          <w:i/>
          <w:sz w:val="24"/>
          <w:szCs w:val="24"/>
        </w:rPr>
      </w:pPr>
    </w:p>
    <w:p w:rsidR="00B575D1" w:rsidRDefault="00B575D1" w:rsidP="004A5C14">
      <w:pPr>
        <w:spacing w:after="0" w:line="240" w:lineRule="auto"/>
        <w:ind w:firstLine="567"/>
        <w:jc w:val="right"/>
        <w:rPr>
          <w:rFonts w:ascii="Times New Roman" w:hAnsi="Times New Roman" w:cs="Times New Roman"/>
          <w:i/>
          <w:sz w:val="24"/>
          <w:szCs w:val="24"/>
        </w:rPr>
      </w:pPr>
    </w:p>
    <w:p w:rsidR="00B575D1" w:rsidRDefault="00B575D1" w:rsidP="004A5C14">
      <w:pPr>
        <w:spacing w:after="0" w:line="240" w:lineRule="auto"/>
        <w:ind w:firstLine="567"/>
        <w:jc w:val="right"/>
        <w:rPr>
          <w:rFonts w:ascii="Times New Roman" w:hAnsi="Times New Roman" w:cs="Times New Roman"/>
          <w:i/>
          <w:sz w:val="24"/>
          <w:szCs w:val="24"/>
        </w:rPr>
      </w:pPr>
    </w:p>
    <w:p w:rsidR="00B575D1" w:rsidRDefault="00B575D1" w:rsidP="004A5C14">
      <w:pPr>
        <w:spacing w:after="0" w:line="240" w:lineRule="auto"/>
        <w:ind w:firstLine="567"/>
        <w:jc w:val="right"/>
        <w:rPr>
          <w:rFonts w:ascii="Times New Roman" w:hAnsi="Times New Roman" w:cs="Times New Roman"/>
          <w:i/>
          <w:sz w:val="24"/>
          <w:szCs w:val="24"/>
        </w:rPr>
      </w:pPr>
    </w:p>
    <w:p w:rsidR="00B575D1" w:rsidRDefault="00B575D1" w:rsidP="004A5C14">
      <w:pPr>
        <w:spacing w:after="0" w:line="240" w:lineRule="auto"/>
        <w:ind w:firstLine="567"/>
        <w:jc w:val="right"/>
        <w:rPr>
          <w:rFonts w:ascii="Times New Roman" w:hAnsi="Times New Roman" w:cs="Times New Roman"/>
          <w:i/>
          <w:sz w:val="24"/>
          <w:szCs w:val="24"/>
        </w:rPr>
      </w:pPr>
    </w:p>
    <w:p w:rsidR="00B575D1" w:rsidRDefault="00B575D1"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1B4074"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lastRenderedPageBreak/>
        <w:t>(формат документа</w:t>
      </w:r>
      <w:r w:rsidR="009F2CCD">
        <w:rPr>
          <w:rFonts w:ascii="Times New Roman" w:eastAsia="Calibri" w:hAnsi="Times New Roman" w:cs="Times New Roman"/>
          <w:b/>
          <w:bCs/>
          <w:sz w:val="24"/>
          <w:szCs w:val="24"/>
          <w:lang w:eastAsia="zh-CN"/>
        </w:rPr>
        <w:t xml:space="preserve"> </w:t>
      </w:r>
      <w:r w:rsidR="009F2CCD">
        <w:rPr>
          <w:rFonts w:ascii="Times New Roman" w:eastAsia="Calibri" w:hAnsi="Times New Roman" w:cs="Times New Roman"/>
          <w:b/>
          <w:bCs/>
          <w:sz w:val="24"/>
          <w:szCs w:val="24"/>
          <w:lang w:val="en-US" w:eastAsia="zh-CN"/>
        </w:rPr>
        <w:t>PDF</w:t>
      </w:r>
      <w:r w:rsidRPr="001B4074">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3116"/>
        <w:gridCol w:w="1616"/>
      </w:tblGrid>
      <w:tr w:rsidR="00D22A18" w:rsidRPr="001B4074" w:rsidTr="00C566A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Наличие в штате сотрудников (включая членов органов управления), состоящих в отношениях </w:t>
            </w:r>
            <w:r w:rsidRPr="001B4074">
              <w:rPr>
                <w:rFonts w:ascii="Times New Roman" w:eastAsia="Calibri" w:hAnsi="Times New Roman" w:cs="Times New Roman"/>
                <w:sz w:val="24"/>
                <w:szCs w:val="24"/>
                <w:lang w:eastAsia="zh-CN"/>
              </w:rPr>
              <w:lastRenderedPageBreak/>
              <w:t>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C566A3" w:rsidRPr="001B4074" w:rsidRDefault="00D22A18" w:rsidP="009F2CCD">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9F2CCD">
              <w:rPr>
                <w:rFonts w:ascii="Times New Roman" w:eastAsia="Calibri" w:hAnsi="Times New Roman" w:cs="Times New Roman"/>
                <w:sz w:val="24"/>
                <w:szCs w:val="24"/>
                <w:lang w:eastAsia="zh-CN"/>
              </w:rPr>
              <w:t xml:space="preserve"> </w:t>
            </w:r>
            <w:r w:rsidR="00C566A3" w:rsidRPr="001E498A">
              <w:rPr>
                <w:rFonts w:ascii="Times New Roman" w:eastAsia="Calibri" w:hAnsi="Times New Roman" w:cs="Times New Roman"/>
                <w:sz w:val="24"/>
                <w:szCs w:val="24"/>
                <w:u w:val="single"/>
                <w:lang w:eastAsia="zh-CN"/>
              </w:rPr>
              <w:t>(указать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497284" w:rsidRDefault="00497284" w:rsidP="00C97D4D">
      <w:pPr>
        <w:spacing w:after="0" w:line="240" w:lineRule="auto"/>
        <w:jc w:val="both"/>
        <w:rPr>
          <w:rFonts w:ascii="Times New Roman" w:hAnsi="Times New Roman" w:cs="Times New Roman"/>
          <w:i/>
          <w:sz w:val="24"/>
          <w:szCs w:val="24"/>
        </w:rPr>
      </w:pPr>
    </w:p>
    <w:p w:rsidR="009F2CCD" w:rsidRPr="00C97D4D" w:rsidRDefault="009F2CCD" w:rsidP="009F2CC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(фамилия, имя, отчество подписавшего, должность, печать</w:t>
      </w:r>
      <w:r>
        <w:rPr>
          <w:rFonts w:ascii="Times New Roman" w:eastAsia="Calibri" w:hAnsi="Times New Roman" w:cs="Times New Roman"/>
          <w:sz w:val="28"/>
          <w:szCs w:val="28"/>
          <w:vertAlign w:val="superscript"/>
          <w:lang w:eastAsia="zh-CN"/>
        </w:rPr>
        <w:t>)</w:t>
      </w:r>
    </w:p>
    <w:p w:rsidR="00C566A3" w:rsidRDefault="00C566A3"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9F2CCD" w:rsidRDefault="009F2CCD"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54675A" w:rsidRDefault="0054675A" w:rsidP="00BD0A56">
      <w:pPr>
        <w:spacing w:after="0" w:line="240" w:lineRule="auto"/>
        <w:ind w:firstLine="567"/>
        <w:jc w:val="both"/>
        <w:rPr>
          <w:rFonts w:ascii="Times New Roman" w:hAnsi="Times New Roman" w:cs="Times New Roman"/>
          <w:i/>
          <w:sz w:val="24"/>
          <w:szCs w:val="24"/>
        </w:rPr>
      </w:pPr>
    </w:p>
    <w:p w:rsidR="0054675A" w:rsidRDefault="0054675A"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D22A18" w:rsidRDefault="00C566A3" w:rsidP="00C566A3">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Приложение №4.</w:t>
      </w:r>
    </w:p>
    <w:p w:rsidR="00C566A3" w:rsidRPr="001B4074" w:rsidRDefault="00C566A3" w:rsidP="00C566A3">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Исх. №_______ от ___________________  г.</w:t>
      </w:r>
    </w:p>
    <w:p w:rsidR="0033180D" w:rsidRPr="002C36A1" w:rsidRDefault="0033180D" w:rsidP="0033180D">
      <w:pPr>
        <w:pStyle w:val="42"/>
        <w:shd w:val="clear" w:color="auto" w:fill="auto"/>
        <w:spacing w:before="0" w:after="76" w:line="220" w:lineRule="exact"/>
        <w:ind w:right="20"/>
        <w:rPr>
          <w:sz w:val="24"/>
          <w:szCs w:val="24"/>
        </w:rPr>
      </w:pPr>
    </w:p>
    <w:p w:rsidR="0033180D" w:rsidRDefault="0033180D" w:rsidP="0033180D">
      <w:pPr>
        <w:pStyle w:val="42"/>
        <w:shd w:val="clear" w:color="auto" w:fill="auto"/>
        <w:spacing w:before="0" w:after="76" w:line="220" w:lineRule="exact"/>
        <w:ind w:right="20"/>
        <w:rPr>
          <w:sz w:val="24"/>
          <w:szCs w:val="24"/>
        </w:rPr>
      </w:pPr>
      <w:r w:rsidRPr="002C36A1">
        <w:rPr>
          <w:sz w:val="24"/>
          <w:szCs w:val="24"/>
        </w:rPr>
        <w:t>Гарантийное письмо</w:t>
      </w:r>
    </w:p>
    <w:p w:rsidR="0033180D" w:rsidRPr="002C36A1" w:rsidRDefault="0033180D" w:rsidP="0033180D">
      <w:pPr>
        <w:pStyle w:val="42"/>
        <w:shd w:val="clear" w:color="auto" w:fill="auto"/>
        <w:spacing w:before="0" w:after="76" w:line="220" w:lineRule="exact"/>
        <w:ind w:right="20"/>
        <w:rPr>
          <w:sz w:val="24"/>
          <w:szCs w:val="24"/>
        </w:rPr>
      </w:pPr>
    </w:p>
    <w:p w:rsidR="0033180D" w:rsidRPr="00983CFD" w:rsidRDefault="0033180D" w:rsidP="0033180D">
      <w:pPr>
        <w:pStyle w:val="23"/>
        <w:shd w:val="clear" w:color="auto" w:fill="auto"/>
        <w:spacing w:before="0" w:after="859" w:line="278" w:lineRule="exact"/>
        <w:ind w:firstLine="740"/>
        <w:jc w:val="both"/>
        <w:rPr>
          <w:rStyle w:val="24"/>
          <w:sz w:val="24"/>
          <w:szCs w:val="24"/>
        </w:rPr>
      </w:pPr>
      <w:r w:rsidRPr="00983CFD">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w:t>
      </w:r>
      <w:r>
        <w:rPr>
          <w:sz w:val="24"/>
          <w:szCs w:val="24"/>
        </w:rPr>
        <w:t xml:space="preserve"> при заключении </w:t>
      </w:r>
      <w:r w:rsidR="00037522">
        <w:rPr>
          <w:sz w:val="24"/>
          <w:szCs w:val="24"/>
        </w:rPr>
        <w:t xml:space="preserve"> </w:t>
      </w:r>
      <w:r>
        <w:rPr>
          <w:sz w:val="24"/>
          <w:szCs w:val="24"/>
        </w:rPr>
        <w:t xml:space="preserve">договора </w:t>
      </w:r>
      <w:r w:rsidRPr="00983CFD">
        <w:rPr>
          <w:sz w:val="24"/>
          <w:szCs w:val="24"/>
        </w:rPr>
        <w:t>в случае</w:t>
      </w:r>
      <w:r>
        <w:rPr>
          <w:sz w:val="24"/>
          <w:szCs w:val="24"/>
        </w:rPr>
        <w:t xml:space="preserve"> </w:t>
      </w:r>
      <w:r w:rsidRPr="00983CFD">
        <w:rPr>
          <w:sz w:val="24"/>
          <w:szCs w:val="24"/>
        </w:rPr>
        <w:t xml:space="preserve"> </w:t>
      </w:r>
      <w:r>
        <w:rPr>
          <w:sz w:val="24"/>
          <w:szCs w:val="24"/>
        </w:rPr>
        <w:t xml:space="preserve">выбора </w:t>
      </w:r>
      <w:r w:rsidRPr="00983CFD">
        <w:rPr>
          <w:sz w:val="24"/>
          <w:szCs w:val="24"/>
        </w:rPr>
        <w:t xml:space="preserve"> победителем в запросе коммерческих предложений №__________________ на  </w:t>
      </w:r>
      <w:r w:rsidRPr="00037522">
        <w:rPr>
          <w:rStyle w:val="24"/>
          <w:b w:val="0"/>
          <w:sz w:val="24"/>
          <w:szCs w:val="24"/>
        </w:rPr>
        <w:t xml:space="preserve">поставку </w:t>
      </w:r>
      <w:r w:rsidRPr="00983CFD">
        <w:rPr>
          <w:rStyle w:val="24"/>
          <w:sz w:val="24"/>
          <w:szCs w:val="24"/>
        </w:rPr>
        <w:t xml:space="preserve">________________________________________________________,  </w:t>
      </w:r>
      <w:r w:rsidRPr="00037522">
        <w:rPr>
          <w:rStyle w:val="24"/>
          <w:b w:val="0"/>
          <w:sz w:val="24"/>
          <w:szCs w:val="24"/>
        </w:rPr>
        <w:t>а так же</w:t>
      </w:r>
      <w:r w:rsidRPr="00983CFD">
        <w:rPr>
          <w:rStyle w:val="24"/>
          <w:sz w:val="24"/>
          <w:szCs w:val="24"/>
        </w:rPr>
        <w:t xml:space="preserve"> </w:t>
      </w:r>
      <w:r w:rsidR="00D02CC8">
        <w:rPr>
          <w:sz w:val="24"/>
          <w:szCs w:val="24"/>
        </w:rPr>
        <w:t xml:space="preserve"> гарантируем</w:t>
      </w:r>
      <w:r>
        <w:rPr>
          <w:sz w:val="24"/>
          <w:szCs w:val="24"/>
        </w:rPr>
        <w:t xml:space="preserve"> </w:t>
      </w:r>
      <w:r w:rsidR="009F2CCD">
        <w:rPr>
          <w:sz w:val="24"/>
          <w:szCs w:val="24"/>
        </w:rPr>
        <w:t xml:space="preserve"> предоставление паспортов (сертификатов)</w:t>
      </w:r>
      <w:r>
        <w:rPr>
          <w:sz w:val="24"/>
          <w:szCs w:val="24"/>
        </w:rPr>
        <w:t xml:space="preserve"> качества</w:t>
      </w:r>
      <w:r w:rsidRPr="00983CFD">
        <w:rPr>
          <w:sz w:val="24"/>
          <w:szCs w:val="24"/>
        </w:rPr>
        <w:t xml:space="preserve"> завода изготовителя на товар при поставке.</w:t>
      </w: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86757" w:rsidRDefault="00386757" w:rsidP="00D02CC8">
      <w:pPr>
        <w:spacing w:after="0" w:line="240" w:lineRule="auto"/>
        <w:jc w:val="both"/>
        <w:rPr>
          <w:rFonts w:ascii="Times New Roman" w:hAnsi="Times New Roman" w:cs="Times New Roman"/>
          <w:i/>
        </w:rPr>
      </w:pPr>
    </w:p>
    <w:p w:rsidR="00386757" w:rsidRDefault="00386757"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2F1FF5" w:rsidRDefault="002F1FF5"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9645CE" w:rsidRDefault="009645CE"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E80C67" w:rsidRPr="00234226" w:rsidRDefault="00E80C67" w:rsidP="00E80C67">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Pr>
          <w:b/>
          <w:i/>
          <w:sz w:val="24"/>
          <w:szCs w:val="24"/>
        </w:rPr>
        <w:t xml:space="preserve">                             </w:t>
      </w:r>
      <w:r w:rsidRPr="00234226">
        <w:rPr>
          <w:b/>
          <w:i/>
          <w:sz w:val="24"/>
          <w:szCs w:val="24"/>
        </w:rPr>
        <w:t xml:space="preserve">        </w:t>
      </w:r>
      <w:r w:rsidRPr="00234226">
        <w:rPr>
          <w:i/>
          <w:sz w:val="24"/>
          <w:szCs w:val="24"/>
        </w:rPr>
        <w:t>Приложение 5</w:t>
      </w:r>
    </w:p>
    <w:p w:rsidR="00E80C67" w:rsidRPr="00234226" w:rsidRDefault="00E80C67" w:rsidP="00E80C67">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E80C67" w:rsidRPr="00234226" w:rsidRDefault="00E80C67" w:rsidP="00E80C67">
      <w:pPr>
        <w:pStyle w:val="23"/>
        <w:shd w:val="clear" w:color="auto" w:fill="auto"/>
        <w:spacing w:before="0" w:after="0" w:line="240" w:lineRule="auto"/>
        <w:ind w:hanging="36"/>
        <w:rPr>
          <w:b/>
          <w:i/>
          <w:sz w:val="24"/>
          <w:szCs w:val="24"/>
        </w:rPr>
      </w:pPr>
    </w:p>
    <w:p w:rsidR="00E80C67" w:rsidRPr="00234226" w:rsidRDefault="00E80C67" w:rsidP="00E80C67">
      <w:pPr>
        <w:pStyle w:val="23"/>
        <w:shd w:val="clear" w:color="auto" w:fill="auto"/>
        <w:spacing w:before="0" w:after="0" w:line="240" w:lineRule="auto"/>
        <w:rPr>
          <w:b/>
          <w:sz w:val="24"/>
          <w:szCs w:val="24"/>
        </w:rPr>
      </w:pPr>
      <w:r w:rsidRPr="00234226">
        <w:rPr>
          <w:sz w:val="24"/>
          <w:szCs w:val="24"/>
        </w:rPr>
        <w:t xml:space="preserve">Исх.    №_______ от   _________  </w:t>
      </w: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42"/>
        <w:shd w:val="clear" w:color="auto" w:fill="auto"/>
        <w:spacing w:before="0" w:after="0" w:line="240" w:lineRule="auto"/>
        <w:ind w:right="20"/>
        <w:rPr>
          <w:sz w:val="24"/>
          <w:szCs w:val="24"/>
        </w:rPr>
      </w:pPr>
    </w:p>
    <w:p w:rsidR="00E80C67" w:rsidRPr="00234226" w:rsidRDefault="00E80C67" w:rsidP="00E80C67">
      <w:pPr>
        <w:pStyle w:val="42"/>
        <w:shd w:val="clear" w:color="auto" w:fill="auto"/>
        <w:spacing w:before="0" w:after="0" w:line="240" w:lineRule="auto"/>
        <w:ind w:right="20"/>
        <w:rPr>
          <w:sz w:val="24"/>
          <w:szCs w:val="24"/>
        </w:rPr>
      </w:pPr>
      <w:r w:rsidRPr="00234226">
        <w:rPr>
          <w:sz w:val="24"/>
          <w:szCs w:val="24"/>
        </w:rPr>
        <w:t>Гарантийное письмо</w:t>
      </w:r>
    </w:p>
    <w:p w:rsidR="00E80C67" w:rsidRPr="00234226" w:rsidRDefault="00E80C67" w:rsidP="00E80C67">
      <w:pPr>
        <w:pStyle w:val="42"/>
        <w:shd w:val="clear" w:color="auto" w:fill="auto"/>
        <w:spacing w:before="0" w:after="0" w:line="240" w:lineRule="exact"/>
        <w:ind w:right="20"/>
        <w:rPr>
          <w:sz w:val="24"/>
          <w:szCs w:val="24"/>
        </w:rPr>
      </w:pPr>
    </w:p>
    <w:p w:rsidR="00E80C67" w:rsidRPr="00262983" w:rsidRDefault="00E80C67" w:rsidP="00E80C67">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на поставку ______(наименование закупки)_______(№ процедуры)___.</w:t>
      </w:r>
    </w:p>
    <w:p w:rsidR="00E80C67" w:rsidRDefault="00E80C67" w:rsidP="00E80C67">
      <w:pPr>
        <w:pStyle w:val="23"/>
        <w:shd w:val="clear" w:color="auto" w:fill="auto"/>
        <w:spacing w:line="240" w:lineRule="exact"/>
        <w:ind w:firstLine="740"/>
        <w:rPr>
          <w:rStyle w:val="24"/>
          <w:sz w:val="24"/>
          <w:szCs w:val="24"/>
        </w:rPr>
      </w:pPr>
    </w:p>
    <w:p w:rsidR="00E80C67" w:rsidRDefault="00E80C67" w:rsidP="00E80C67">
      <w:pPr>
        <w:pStyle w:val="23"/>
        <w:shd w:val="clear" w:color="auto" w:fill="auto"/>
        <w:spacing w:line="240" w:lineRule="exact"/>
        <w:ind w:firstLine="740"/>
        <w:rPr>
          <w:rStyle w:val="24"/>
          <w:sz w:val="24"/>
          <w:szCs w:val="24"/>
        </w:rPr>
      </w:pPr>
    </w:p>
    <w:p w:rsidR="00E80C67" w:rsidRPr="003F39C8" w:rsidRDefault="00E80C67" w:rsidP="00E80C67">
      <w:pPr>
        <w:pStyle w:val="23"/>
        <w:shd w:val="clear" w:color="auto" w:fill="auto"/>
        <w:spacing w:line="240" w:lineRule="exact"/>
        <w:ind w:firstLine="740"/>
        <w:rPr>
          <w:b/>
          <w:sz w:val="24"/>
          <w:szCs w:val="24"/>
        </w:rPr>
      </w:pPr>
    </w:p>
    <w:p w:rsidR="00E80C67" w:rsidRDefault="00E80C67" w:rsidP="00E80C67">
      <w:pPr>
        <w:pStyle w:val="23"/>
        <w:shd w:val="clear" w:color="auto" w:fill="auto"/>
        <w:spacing w:line="240" w:lineRule="exact"/>
        <w:ind w:firstLine="740"/>
        <w:rPr>
          <w:sz w:val="24"/>
          <w:szCs w:val="24"/>
        </w:rPr>
      </w:pPr>
    </w:p>
    <w:p w:rsidR="00E80C67" w:rsidRPr="00AC2EA6" w:rsidRDefault="00E80C67" w:rsidP="00E80C67">
      <w:pPr>
        <w:pStyle w:val="23"/>
        <w:shd w:val="clear" w:color="auto" w:fill="auto"/>
        <w:spacing w:line="240" w:lineRule="exact"/>
        <w:ind w:firstLine="740"/>
        <w:rPr>
          <w:sz w:val="24"/>
          <w:szCs w:val="24"/>
        </w:rPr>
      </w:pPr>
    </w:p>
    <w:p w:rsidR="00E80C67" w:rsidRPr="00350F9B" w:rsidRDefault="00E80C67" w:rsidP="00E80C67">
      <w:pPr>
        <w:pStyle w:val="23"/>
        <w:shd w:val="clear" w:color="auto" w:fill="auto"/>
        <w:spacing w:line="240" w:lineRule="exact"/>
        <w:ind w:firstLine="740"/>
        <w:rPr>
          <w:sz w:val="24"/>
          <w:szCs w:val="24"/>
        </w:rPr>
      </w:pPr>
    </w:p>
    <w:p w:rsidR="00E80C67" w:rsidRPr="003F39C8" w:rsidRDefault="00E80C67" w:rsidP="00E80C67">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E80C67" w:rsidRPr="00350F9B" w:rsidRDefault="00E80C67" w:rsidP="00E80C67">
      <w:pPr>
        <w:pStyle w:val="23"/>
        <w:shd w:val="clear" w:color="auto" w:fill="auto"/>
        <w:tabs>
          <w:tab w:val="left" w:pos="7481"/>
        </w:tabs>
        <w:spacing w:line="240" w:lineRule="exact"/>
        <w:ind w:firstLine="740"/>
        <w:rPr>
          <w:sz w:val="24"/>
          <w:szCs w:val="24"/>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Pr="004F0F77" w:rsidRDefault="00E80C67" w:rsidP="00E80C67">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4D5B51" w:rsidRDefault="004D5B51" w:rsidP="004D5B51">
      <w:pPr>
        <w:spacing w:after="0" w:line="240" w:lineRule="auto"/>
        <w:ind w:left="-851"/>
        <w:jc w:val="right"/>
        <w:rPr>
          <w:rFonts w:ascii="Times New Roman" w:hAnsi="Times New Roman" w:cs="Times New Roman"/>
          <w:b/>
          <w:color w:val="000000" w:themeColor="text1"/>
        </w:rPr>
      </w:pPr>
      <w:r w:rsidRPr="004D5B51">
        <w:rPr>
          <w:rFonts w:ascii="Times New Roman" w:hAnsi="Times New Roman" w:cs="Times New Roman"/>
          <w:i/>
          <w:color w:val="000000" w:themeColor="text1"/>
        </w:rPr>
        <w:lastRenderedPageBreak/>
        <w:t>Проект договора</w:t>
      </w:r>
      <w:r>
        <w:rPr>
          <w:rFonts w:ascii="Times New Roman" w:hAnsi="Times New Roman" w:cs="Times New Roman"/>
          <w:i/>
          <w:color w:val="000000" w:themeColor="text1"/>
        </w:rPr>
        <w:t xml:space="preserve"> предварительный и </w:t>
      </w:r>
      <w:r w:rsidRPr="004D5B51">
        <w:rPr>
          <w:rFonts w:ascii="Times New Roman" w:hAnsi="Times New Roman" w:cs="Times New Roman"/>
          <w:i/>
          <w:color w:val="000000" w:themeColor="text1"/>
        </w:rPr>
        <w:t xml:space="preserve"> будет корректироваться на этапе заключения</w:t>
      </w:r>
      <w:r>
        <w:rPr>
          <w:rFonts w:ascii="Times New Roman" w:hAnsi="Times New Roman" w:cs="Times New Roman"/>
          <w:b/>
          <w:color w:val="000000" w:themeColor="text1"/>
        </w:rPr>
        <w:t>.</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Проект договора поставки</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материалов для ГОЗ</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b/>
          <w:color w:val="000000" w:themeColor="text1"/>
        </w:rPr>
      </w:pPr>
      <w:r w:rsidRPr="005923D9">
        <w:rPr>
          <w:rFonts w:ascii="Times New Roman" w:eastAsia="Times New Roman" w:hAnsi="Times New Roman" w:cs="Times New Roman"/>
          <w:i/>
          <w:color w:val="000000" w:themeColor="text1"/>
        </w:rPr>
        <w:t xml:space="preserve">  с обеспечением </w:t>
      </w:r>
    </w:p>
    <w:p w:rsidR="006768F9" w:rsidRDefault="006768F9" w:rsidP="006768F9">
      <w:pPr>
        <w:widowControl w:val="0"/>
        <w:spacing w:after="0" w:line="240" w:lineRule="auto"/>
        <w:contextualSpacing/>
        <w:jc w:val="center"/>
        <w:rPr>
          <w:rFonts w:ascii="Times New Roman" w:eastAsia="Times New Roman" w:hAnsi="Times New Roman" w:cs="Times New Roman"/>
          <w:color w:val="000000" w:themeColor="text1"/>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ДОГОВОР ПОСТАВКИ №</w:t>
      </w:r>
      <w:r w:rsidRPr="007F3C36">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7F3C36" w:rsidRPr="007F3C36" w:rsidTr="00B42175">
        <w:trPr>
          <w:trHeight w:val="193"/>
        </w:trPr>
        <w:tc>
          <w:tcPr>
            <w:tcW w:w="5451" w:type="dxa"/>
            <w:shd w:val="clear" w:color="auto" w:fill="auto"/>
          </w:tcPr>
          <w:p w:rsidR="007F3C36" w:rsidRPr="007F3C36" w:rsidRDefault="007F3C36" w:rsidP="007F3C36">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г. Керчь</w:t>
            </w:r>
          </w:p>
        </w:tc>
        <w:tc>
          <w:tcPr>
            <w:tcW w:w="5040" w:type="dxa"/>
            <w:shd w:val="clear" w:color="auto" w:fill="auto"/>
          </w:tcPr>
          <w:p w:rsidR="007F3C36" w:rsidRPr="007F3C36" w:rsidRDefault="007F3C36" w:rsidP="007F3C36">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«___»</w:t>
            </w:r>
            <w:r w:rsidRPr="007F3C36">
              <w:rPr>
                <w:rFonts w:ascii="Times New Roman" w:eastAsia="Times New Roman" w:hAnsi="Times New Roman" w:cs="Times New Roman"/>
                <w:color w:val="000000" w:themeColor="text1"/>
                <w:lang w:val="en-US" w:eastAsia="zh-CN"/>
              </w:rPr>
              <w:t xml:space="preserve"> </w:t>
            </w:r>
            <w:r w:rsidRPr="007F3C36">
              <w:rPr>
                <w:rFonts w:ascii="Times New Roman" w:eastAsia="Times New Roman" w:hAnsi="Times New Roman" w:cs="Times New Roman"/>
                <w:color w:val="000000" w:themeColor="text1"/>
                <w:lang w:eastAsia="zh-CN"/>
              </w:rPr>
              <w:t>_________202___г.</w:t>
            </w:r>
          </w:p>
        </w:tc>
      </w:tr>
      <w:tr w:rsidR="007F3C36" w:rsidRPr="007F3C36" w:rsidTr="00B42175">
        <w:trPr>
          <w:trHeight w:val="193"/>
        </w:trPr>
        <w:tc>
          <w:tcPr>
            <w:tcW w:w="5451" w:type="dxa"/>
            <w:shd w:val="clear" w:color="auto" w:fill="auto"/>
          </w:tcPr>
          <w:p w:rsidR="007F3C36" w:rsidRPr="007F3C36" w:rsidRDefault="007F3C36" w:rsidP="007F3C36">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7F3C36" w:rsidRPr="007F3C36" w:rsidRDefault="007F3C36" w:rsidP="007F3C36">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7F3C36">
        <w:rPr>
          <w:rFonts w:ascii="Times New Roman" w:eastAsia="Times New Roman" w:hAnsi="Times New Roman" w:cs="Times New Roman"/>
          <w:b/>
          <w:color w:val="000000" w:themeColor="text1"/>
          <w:lang w:eastAsia="zh-CN"/>
        </w:rPr>
        <w:t>Бутомы</w:t>
      </w:r>
      <w:proofErr w:type="spellEnd"/>
      <w:r w:rsidRPr="007F3C36">
        <w:rPr>
          <w:rFonts w:ascii="Times New Roman" w:eastAsia="Times New Roman" w:hAnsi="Times New Roman" w:cs="Times New Roman"/>
          <w:b/>
          <w:color w:val="000000" w:themeColor="text1"/>
          <w:lang w:eastAsia="zh-CN"/>
        </w:rPr>
        <w:t>»</w:t>
      </w:r>
      <w:r w:rsidRPr="007F3C36">
        <w:rPr>
          <w:rFonts w:ascii="Times New Roman" w:eastAsia="Times New Roman" w:hAnsi="Times New Roman" w:cs="Times New Roman"/>
          <w:color w:val="000000" w:themeColor="text1"/>
          <w:lang w:eastAsia="zh-CN"/>
        </w:rPr>
        <w:t xml:space="preserve"> (сокращенное наименование –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именуемое в дальнейшем «Покупатель», в лице</w:t>
      </w:r>
      <w:r w:rsidRPr="007F3C36">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7F3C36">
        <w:rPr>
          <w:rFonts w:ascii="Times New Roman" w:eastAsia="Courier New" w:hAnsi="Times New Roman" w:cs="Times New Roman"/>
          <w:color w:val="000000" w:themeColor="text1"/>
          <w:lang w:val="x-none" w:eastAsia="zh-CN"/>
        </w:rPr>
        <w:t>,</w:t>
      </w:r>
      <w:r w:rsidRPr="007F3C36">
        <w:rPr>
          <w:rFonts w:ascii="Times New Roman" w:eastAsia="Times New Roman" w:hAnsi="Times New Roman" w:cs="Times New Roman"/>
          <w:color w:val="000000" w:themeColor="text1"/>
          <w:lang w:eastAsia="zh-CN"/>
        </w:rPr>
        <w:t xml:space="preserve"> действующего на основании Устава, с одной стороны, и______________________ (сокращенное наименование – _____________________________), именуемое в дальнейшем «Поставщик», в лице___________________, действующего на основании________, с другой стороны, совместно именуемые «Стороны», заключили настоящий Договор о нижеследующем:</w:t>
      </w:r>
    </w:p>
    <w:p w:rsidR="007F3C36" w:rsidRPr="007F3C36" w:rsidRDefault="007F3C36" w:rsidP="007F3C36">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ПРЕДМЕТ ДОГОВОРА</w:t>
      </w:r>
    </w:p>
    <w:p w:rsidR="007F3C36" w:rsidRPr="007F3C36" w:rsidRDefault="007F3C36" w:rsidP="007F3C36">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7F3C36">
        <w:rPr>
          <w:rFonts w:ascii="Times New Roman" w:eastAsia="Courier New" w:hAnsi="Times New Roman" w:cs="Times New Roman"/>
          <w:color w:val="000000" w:themeColor="text1"/>
          <w:lang w:eastAsia="zh-CN"/>
        </w:rPr>
        <w:t>В целях выполнения государственного оборонного заказа</w:t>
      </w:r>
      <w:r w:rsidR="00B575D1">
        <w:rPr>
          <w:rFonts w:ascii="Times New Roman" w:eastAsia="Courier New" w:hAnsi="Times New Roman" w:cs="Times New Roman"/>
          <w:color w:val="000000" w:themeColor="text1"/>
          <w:lang w:eastAsia="zh-CN"/>
        </w:rPr>
        <w:t>,</w:t>
      </w:r>
      <w:r w:rsidRPr="007F3C36">
        <w:rPr>
          <w:rFonts w:ascii="Times New Roman" w:eastAsia="Times New Roman" w:hAnsi="Times New Roman" w:cs="Times New Roman"/>
          <w:color w:val="000000" w:themeColor="text1"/>
          <w:lang w:eastAsia="zh-CN"/>
        </w:rPr>
        <w:t xml:space="preserve"> Покупатель обязуется принять и оплатить его стоимость на основании настоящего договора, спецификации.</w:t>
      </w:r>
    </w:p>
    <w:p w:rsidR="007F3C36" w:rsidRPr="007F3C36" w:rsidRDefault="007F3C36" w:rsidP="007F3C36">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Товар ранее не эксплуатировался, является новым.</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 № 275-ФЗ (далее – ФЗ №275-ФЗ)..</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ЦЕНА. ПОРЯДОК И ФОРМА РАСЧЕТОВ</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2.1. Общая стоимость по Договору в соответствии со Спецификацией (Приложение № 1 к настоящему договору) составляет ______________  (___________________________) _____копеек, в том числе НДС 22% с учетом доставки. </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авансовый платеж в размере ___</w:t>
      </w:r>
      <w:r w:rsidR="00B575D1">
        <w:rPr>
          <w:rFonts w:ascii="Times New Roman" w:eastAsia="Calibri" w:hAnsi="Times New Roman" w:cs="Times New Roman"/>
          <w:color w:val="000000" w:themeColor="text1"/>
          <w:lang w:eastAsia="zh-CN"/>
        </w:rPr>
        <w:t>80</w:t>
      </w:r>
      <w:r w:rsidRPr="007F3C36">
        <w:rPr>
          <w:rFonts w:ascii="Times New Roman" w:eastAsia="Calibri" w:hAnsi="Times New Roman" w:cs="Times New Roman"/>
          <w:color w:val="000000" w:themeColor="text1"/>
          <w:lang w:eastAsia="zh-CN"/>
        </w:rPr>
        <w:t xml:space="preserve">___ %, производится </w:t>
      </w:r>
      <w:r w:rsidR="00C95430">
        <w:rPr>
          <w:rFonts w:ascii="Times New Roman" w:eastAsia="Calibri" w:hAnsi="Times New Roman" w:cs="Times New Roman"/>
          <w:color w:val="000000" w:themeColor="text1"/>
          <w:lang w:eastAsia="zh-CN"/>
        </w:rPr>
        <w:t xml:space="preserve">в течение 10 рабочих дней </w:t>
      </w:r>
      <w:r w:rsidRPr="007F3C36">
        <w:rPr>
          <w:rFonts w:ascii="Times New Roman" w:eastAsia="Calibri" w:hAnsi="Times New Roman" w:cs="Times New Roman"/>
          <w:color w:val="000000" w:themeColor="text1"/>
          <w:lang w:eastAsia="zh-CN"/>
        </w:rPr>
        <w:t>после подписания договора,</w:t>
      </w:r>
      <w:r w:rsidR="00AE7775">
        <w:rPr>
          <w:rFonts w:ascii="Times New Roman" w:eastAsia="Calibri" w:hAnsi="Times New Roman" w:cs="Times New Roman"/>
          <w:color w:val="000000" w:themeColor="text1"/>
          <w:lang w:eastAsia="zh-CN"/>
        </w:rPr>
        <w:t xml:space="preserve"> </w:t>
      </w:r>
      <w:r w:rsidRPr="007F3C36">
        <w:rPr>
          <w:rFonts w:ascii="Times New Roman" w:eastAsia="Calibri" w:hAnsi="Times New Roman" w:cs="Times New Roman"/>
          <w:color w:val="000000" w:themeColor="text1"/>
          <w:lang w:eastAsia="zh-CN"/>
        </w:rPr>
        <w:t xml:space="preserve">соответствующей спецификации, предоставления Поставщиком </w:t>
      </w:r>
      <w:r w:rsidRPr="007F3C36">
        <w:rPr>
          <w:rFonts w:ascii="Times New Roman" w:eastAsia="Courier New" w:hAnsi="Times New Roman" w:cs="Times New Roman"/>
          <w:shd w:val="clear" w:color="auto" w:fill="FFFFFF"/>
          <w:lang w:eastAsia="ru-RU"/>
        </w:rPr>
        <w:t>обеспечения исполнения договора</w:t>
      </w:r>
      <w:r w:rsidRPr="007F3C36">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 окончательный расчет, с учетом ранее уплаченных авансовых платежей, производится в течение _</w:t>
      </w:r>
      <w:r w:rsidR="007E3C12">
        <w:rPr>
          <w:rFonts w:ascii="Times New Roman" w:eastAsia="DejaVu Sans" w:hAnsi="Times New Roman" w:cs="Times New Roman"/>
          <w:color w:val="000000" w:themeColor="text1"/>
          <w:lang w:eastAsia="zh-CN"/>
        </w:rPr>
        <w:t>_30__ (___</w:t>
      </w:r>
      <w:r w:rsidRPr="007F3C36">
        <w:rPr>
          <w:rFonts w:ascii="Times New Roman" w:eastAsia="DejaVu Sans" w:hAnsi="Times New Roman" w:cs="Times New Roman"/>
          <w:color w:val="000000" w:themeColor="text1"/>
          <w:lang w:eastAsia="zh-CN"/>
        </w:rPr>
        <w:t xml:space="preserve">___) </w:t>
      </w:r>
      <w:r w:rsidR="00C95430">
        <w:rPr>
          <w:rFonts w:ascii="Times New Roman" w:eastAsia="DejaVu Sans" w:hAnsi="Times New Roman" w:cs="Times New Roman"/>
          <w:color w:val="000000" w:themeColor="text1"/>
          <w:lang w:eastAsia="zh-CN"/>
        </w:rPr>
        <w:t>рабочих</w:t>
      </w:r>
      <w:r w:rsidRPr="007F3C36">
        <w:rPr>
          <w:rFonts w:ascii="Times New Roman" w:eastAsia="DejaVu Sans" w:hAnsi="Times New Roman" w:cs="Times New Roman"/>
          <w:color w:val="000000" w:themeColor="text1"/>
          <w:lang w:eastAsia="zh-CN"/>
        </w:rPr>
        <w:t xml:space="preserve"> дней после приемки Товара по качеству и количеству на складе Покупателя без замечаний.</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ED0547" w:rsidRPr="00FB414A" w:rsidRDefault="00ED0547" w:rsidP="00ED0547">
      <w:pPr>
        <w:widowControl w:val="0"/>
        <w:autoSpaceDE w:val="0"/>
        <w:spacing w:after="0" w:line="240" w:lineRule="auto"/>
        <w:ind w:firstLine="567"/>
        <w:contextualSpacing/>
        <w:jc w:val="both"/>
        <w:rPr>
          <w:rFonts w:ascii="Times New Roman" w:eastAsia="DejaVu Sans" w:hAnsi="Times New Roman" w:cs="Times New Roman"/>
          <w:color w:val="000000" w:themeColor="text1"/>
        </w:rPr>
      </w:pPr>
      <w:r w:rsidRPr="00FB414A">
        <w:rPr>
          <w:rFonts w:ascii="Times New Roman" w:eastAsia="DejaVu Sans" w:hAnsi="Times New Roman" w:cs="Times New Roman"/>
          <w:color w:val="000000" w:themeColor="text1"/>
        </w:rPr>
        <w:t>2.3. Отгрузка Товара осуществляется со склада Поставщика по адресу: ____________________.</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2.4. </w:t>
      </w:r>
      <w:r w:rsidRPr="007F3C36">
        <w:rPr>
          <w:rFonts w:ascii="Times New Roman" w:eastAsia="Calibri" w:hAnsi="Times New Roman" w:cs="Times New Roman"/>
          <w:color w:val="000000" w:themeColor="text1"/>
          <w:lang w:eastAsia="zh-CN"/>
        </w:rPr>
        <w:t>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расходы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2.5. Общая стоимость по Договору считается оплаченной с момента списания денежных средств с </w:t>
      </w:r>
      <w:r w:rsidRPr="007F3C36">
        <w:rPr>
          <w:rFonts w:ascii="Times New Roman" w:eastAsia="Calibri" w:hAnsi="Times New Roman" w:cs="Times New Roman"/>
          <w:color w:val="000000" w:themeColor="text1"/>
          <w:lang w:eastAsia="zh-CN"/>
        </w:rPr>
        <w:lastRenderedPageBreak/>
        <w:t xml:space="preserve">отдельного счета Покупателя.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7F3C36" w:rsidRPr="007F3C36" w:rsidRDefault="007F3C36" w:rsidP="007F3C36">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2.8. </w:t>
      </w:r>
      <w:r w:rsidRPr="007F3C36">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2.10. Расчеты по настоящему Договору осуществляются в рублях, в безналичной форме в порядке, установленном действующем законодательством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ПРАВА И ОБЯЗАННОСТИ СТОРОН</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3.1.</w:t>
      </w:r>
      <w:r w:rsidRPr="007F3C36">
        <w:rPr>
          <w:rFonts w:ascii="Times New Roman" w:eastAsia="Times New Roman" w:hAnsi="Times New Roman" w:cs="Times New Roman"/>
          <w:b/>
          <w:color w:val="000000" w:themeColor="text1"/>
          <w:lang w:eastAsia="zh-CN"/>
        </w:rPr>
        <w:tab/>
        <w:t>Поставщик обязуется: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7F3C36">
        <w:rPr>
          <w:rFonts w:ascii="Times New Roman" w:eastAsia="Calibri" w:hAnsi="Times New Roman" w:cs="Times New Roman"/>
          <w:color w:val="000000" w:themeColor="text1"/>
          <w:lang w:eastAsia="zh-CN"/>
        </w:rPr>
        <w:t xml:space="preserve">известить Покупателя о точном времени и дате поставки Товара телефонограммой и сообщением на электронный адрес </w:t>
      </w:r>
      <w:hyperlink r:id="rId21" w:history="1">
        <w:r w:rsidRPr="007F3C36">
          <w:rPr>
            <w:rFonts w:ascii="Times New Roman" w:eastAsia="Calibri" w:hAnsi="Times New Roman" w:cs="Times New Roman"/>
            <w:color w:val="000000" w:themeColor="text1"/>
            <w:u w:val="single"/>
            <w:lang w:eastAsia="zh-CN"/>
          </w:rPr>
          <w:t>____@</w:t>
        </w:r>
        <w:proofErr w:type="spellStart"/>
        <w:r w:rsidRPr="007F3C36">
          <w:rPr>
            <w:rFonts w:ascii="Times New Roman" w:eastAsia="Calibri" w:hAnsi="Times New Roman" w:cs="Times New Roman"/>
            <w:color w:val="000000" w:themeColor="text1"/>
            <w:u w:val="single"/>
            <w:lang w:val="en-US" w:eastAsia="zh-CN"/>
          </w:rPr>
          <w:t>kerchbutoma</w:t>
        </w:r>
        <w:proofErr w:type="spellEnd"/>
        <w:r w:rsidRPr="007F3C36">
          <w:rPr>
            <w:rFonts w:ascii="Times New Roman" w:eastAsia="Calibri" w:hAnsi="Times New Roman" w:cs="Times New Roman"/>
            <w:color w:val="000000" w:themeColor="text1"/>
            <w:u w:val="single"/>
            <w:lang w:eastAsia="zh-CN"/>
          </w:rPr>
          <w:t>.</w:t>
        </w:r>
        <w:proofErr w:type="spellStart"/>
        <w:r w:rsidRPr="007F3C36">
          <w:rPr>
            <w:rFonts w:ascii="Times New Roman" w:eastAsia="Calibri" w:hAnsi="Times New Roman" w:cs="Times New Roman"/>
            <w:color w:val="000000" w:themeColor="text1"/>
            <w:u w:val="single"/>
            <w:lang w:val="en-US" w:eastAsia="zh-CN"/>
          </w:rPr>
          <w:t>ru</w:t>
        </w:r>
        <w:proofErr w:type="spellEnd"/>
      </w:hyperlink>
      <w:r w:rsidRPr="007F3C36">
        <w:rPr>
          <w:rFonts w:ascii="Times New Roman" w:eastAsia="Calibri" w:hAnsi="Times New Roman" w:cs="Times New Roman"/>
          <w:color w:val="000000" w:themeColor="text1"/>
          <w:lang w:eastAsia="zh-CN"/>
        </w:rPr>
        <w:t>.</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числе которые  были умышленно скрыты Поставщиком.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3.1.4. 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 Расходы, связанные с устранением недостатков Товара и некомплектности, несет Поставщик.</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3.1.5. </w:t>
      </w:r>
      <w:r w:rsidRPr="007F3C36">
        <w:rPr>
          <w:rFonts w:ascii="Times New Roman" w:eastAsia="Calibri" w:hAnsi="Times New Roman" w:cs="Times New Roman"/>
          <w:highlight w:val="yellow"/>
          <w:lang w:val="x-none" w:eastAsia="zh-CN"/>
        </w:rPr>
        <w:t xml:space="preserve">При нахождении на территории </w:t>
      </w:r>
      <w:r w:rsidRPr="007F3C36">
        <w:rPr>
          <w:rFonts w:ascii="Times New Roman" w:eastAsia="Calibri" w:hAnsi="Times New Roman" w:cs="Times New Roman"/>
          <w:highlight w:val="yellow"/>
          <w:lang w:eastAsia="zh-CN"/>
        </w:rPr>
        <w:t>Покупателя</w:t>
      </w:r>
      <w:r w:rsidRPr="007F3C36">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7F3C36">
        <w:rPr>
          <w:rFonts w:ascii="Times New Roman" w:eastAsia="Calibri" w:hAnsi="Times New Roman" w:cs="Times New Roman"/>
          <w:highlight w:val="yellow"/>
          <w:lang w:val="x-none" w:eastAsia="zh-CN"/>
        </w:rPr>
        <w:t>Бутомы</w:t>
      </w:r>
      <w:proofErr w:type="spellEnd"/>
      <w:r w:rsidRPr="007F3C36">
        <w:rPr>
          <w:rFonts w:ascii="Times New Roman" w:eastAsia="Calibri" w:hAnsi="Times New Roman" w:cs="Times New Roman"/>
          <w:highlight w:val="yellow"/>
          <w:lang w:val="x-none" w:eastAsia="zh-CN"/>
        </w:rPr>
        <w:t>»</w:t>
      </w:r>
      <w:r w:rsidRPr="007F3C36">
        <w:rPr>
          <w:rFonts w:ascii="Times New Roman" w:eastAsia="Calibri" w:hAnsi="Times New Roman" w:cs="Times New Roman"/>
          <w:highlight w:val="yellow"/>
          <w:lang w:eastAsia="zh-CN"/>
        </w:rPr>
        <w:t>.</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с даты его открытия путем направления соответствующего уведомления.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3.1.8. 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7F3C36">
        <w:rPr>
          <w:rFonts w:ascii="Times New Roman" w:eastAsia="Times New Roman" w:hAnsi="Times New Roman" w:cs="Times New Roman"/>
          <w:color w:val="000000" w:themeColor="text1"/>
          <w:lang w:eastAsia="zh-CN"/>
        </w:rPr>
        <w:t>соисполнения</w:t>
      </w:r>
      <w:proofErr w:type="spellEnd"/>
      <w:r w:rsidRPr="007F3C36">
        <w:rPr>
          <w:rFonts w:ascii="Times New Roman" w:eastAsia="Times New Roman" w:hAnsi="Times New Roman" w:cs="Times New Roman"/>
          <w:color w:val="000000" w:themeColor="text1"/>
          <w:lang w:eastAsia="zh-CN"/>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3.1.9. 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каждого договора с привлеченным им в целях исполнения настоящего Договора поставщиком. Данная информация  также может быть затребована у Поставщика по запросу государственного заказчика, органа финансового мониторинга, уполномоченного банка, с которым у Покупателя заключен договор о банковском сопровождении.</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3.1.10. </w:t>
      </w:r>
      <w:r w:rsidRPr="007F3C36">
        <w:rPr>
          <w:rFonts w:ascii="Times New Roman" w:hAnsi="Times New Roman" w:cs="Times New Roman"/>
          <w:color w:val="000000" w:themeColor="text1"/>
        </w:rPr>
        <w:t>Предоставлять Покупателю  информацию о каждом случае заключения в рамках кооперации договора с другими Поставщиками.</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3.1.11. 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
    <w:p w:rsidR="007F3C36" w:rsidRPr="007F3C36" w:rsidRDefault="007F3C36" w:rsidP="007F3C36">
      <w:pPr>
        <w:tabs>
          <w:tab w:val="left" w:pos="-284"/>
          <w:tab w:val="left" w:pos="426"/>
          <w:tab w:val="left" w:pos="1276"/>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3.1.12. </w:t>
      </w:r>
      <w:r w:rsidRPr="007F3C36">
        <w:rPr>
          <w:rFonts w:ascii="Times New Roman" w:eastAsia="Times New Roman" w:hAnsi="Times New Roman" w:cs="Times New Roman"/>
          <w:color w:val="000000" w:themeColor="text1"/>
          <w:highlight w:val="yellow"/>
          <w:lang w:eastAsia="zh-CN"/>
        </w:rPr>
        <w:t>Одновременно с Товаром передать Покупателю относящиеся к нему документы:</w:t>
      </w:r>
      <w:r w:rsidRPr="007F3C36">
        <w:rPr>
          <w:rFonts w:ascii="Times New Roman" w:eastAsia="Times New Roman" w:hAnsi="Times New Roman" w:cs="Times New Roman"/>
          <w:color w:val="000000" w:themeColor="text1"/>
          <w:lang w:eastAsia="zh-CN"/>
        </w:rPr>
        <w:t xml:space="preserve">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-товарно-транспортная накладная (оригинал);</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счет-фактура или УПД (оригинал);</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w:t>
      </w:r>
      <w:r w:rsidRPr="007F3C36">
        <w:rPr>
          <w:rFonts w:ascii="Times New Roman" w:eastAsia="DejaVu Sans" w:hAnsi="Times New Roman" w:cs="Times New Roman"/>
          <w:color w:val="000000" w:themeColor="text1"/>
          <w:lang w:eastAsia="zh-CN"/>
        </w:rPr>
        <w:t>сертификаты (оригиналы или надлежащим образом заверенные копии) о соответствии системы менеджмента качества требованиям ГОСТ Р ИСО 9001-2015;</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наличие «Санитарно-эпидемиологического заключения»;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Сертификаты качества завода-изготовителя (этикетки, паспорта, формуляры);</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 также иные необходимые документы, перечень которых указывается в спецификации.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Товара к которой относится документация, будет считаться не выполненной.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highlight w:val="yellow"/>
          <w:shd w:val="clear" w:color="auto" w:fill="FFFFFF"/>
          <w:lang w:eastAsia="ru-RU"/>
        </w:rPr>
        <w:t>Допускается передача сопроводительных документов и сертификатов качества через ЭДО согласованный Покупателем.</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hAnsi="Times New Roman" w:cs="Times New Roman"/>
        </w:rPr>
      </w:pPr>
      <w:r w:rsidRPr="007F3C36">
        <w:rPr>
          <w:rFonts w:ascii="Times New Roman" w:eastAsia="Times New Roman" w:hAnsi="Times New Roman" w:cs="Times New Roman"/>
          <w:color w:val="000000" w:themeColor="text1"/>
          <w:highlight w:val="yellow"/>
          <w:lang w:eastAsia="zh-CN"/>
        </w:rPr>
        <w:t>3.1.16. На момент поставки товара быть зарегистрированным на национальной цифровой транспортно-логистической платформе «</w:t>
      </w:r>
      <w:proofErr w:type="spellStart"/>
      <w:r w:rsidRPr="007F3C36">
        <w:rPr>
          <w:rFonts w:ascii="Times New Roman" w:eastAsia="Times New Roman" w:hAnsi="Times New Roman" w:cs="Times New Roman"/>
          <w:color w:val="000000" w:themeColor="text1"/>
          <w:highlight w:val="yellow"/>
          <w:lang w:eastAsia="zh-CN"/>
        </w:rPr>
        <w:t>ГосЛог</w:t>
      </w:r>
      <w:proofErr w:type="spellEnd"/>
      <w:r w:rsidRPr="007F3C36">
        <w:rPr>
          <w:rFonts w:ascii="Times New Roman" w:eastAsia="Times New Roman" w:hAnsi="Times New Roman" w:cs="Times New Roman"/>
          <w:color w:val="000000" w:themeColor="text1"/>
          <w:highlight w:val="yellow"/>
          <w:lang w:eastAsia="zh-CN"/>
        </w:rPr>
        <w:t>» и оформлять э</w:t>
      </w:r>
      <w:r w:rsidRPr="007F3C36">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3.2. Поставщик вправе:</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3.2.1. Поставщик имеет право требовать своевременную оплату поставленного Товара.</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3.3. Покупатель обязуется: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3.4. Покупатель вправе:</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3.4.4. Требовать от Поставщика соблюдения режима использования отдельного счета во исполнение требований ФЗ № 275-ФЗ.</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ТАРА И СРЕДСТВА ПАКЕТИРОВАНИЯ</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7F3C36">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7F3C36">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w:t>
      </w:r>
      <w:r w:rsidRPr="007F3C36">
        <w:rPr>
          <w:rFonts w:ascii="Times New Roman" w:eastAsia="Calibri" w:hAnsi="Times New Roman" w:cs="Times New Roman"/>
          <w:color w:val="000000" w:themeColor="text1"/>
          <w:lang w:eastAsia="zh-CN"/>
        </w:rPr>
        <w:lastRenderedPageBreak/>
        <w:t>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ED0547" w:rsidRPr="00FB414A" w:rsidRDefault="00ED0547" w:rsidP="00ED0547">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СРОКИ И ПОРЯДОК ПОСТАВКИ</w:t>
      </w:r>
    </w:p>
    <w:p w:rsidR="00EA0C6A" w:rsidRPr="00EA0C6A" w:rsidRDefault="00EA0C6A" w:rsidP="00EA0C6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A0C6A">
        <w:rPr>
          <w:rFonts w:ascii="Times New Roman" w:eastAsia="Times New Roman" w:hAnsi="Times New Roman" w:cs="Times New Roman"/>
          <w:color w:val="000000" w:themeColor="text1"/>
          <w:lang w:eastAsia="zh-CN"/>
        </w:rPr>
        <w:t>5.1. Поставщик в течение ____</w:t>
      </w:r>
      <w:r>
        <w:rPr>
          <w:rFonts w:ascii="Times New Roman" w:eastAsia="Times New Roman" w:hAnsi="Times New Roman" w:cs="Times New Roman"/>
          <w:color w:val="000000" w:themeColor="text1"/>
          <w:lang w:eastAsia="zh-CN"/>
        </w:rPr>
        <w:t>40</w:t>
      </w:r>
      <w:r w:rsidRPr="00EA0C6A">
        <w:rPr>
          <w:rFonts w:ascii="Times New Roman" w:eastAsia="Times New Roman" w:hAnsi="Times New Roman" w:cs="Times New Roman"/>
          <w:color w:val="000000" w:themeColor="text1"/>
          <w:lang w:eastAsia="zh-CN"/>
        </w:rPr>
        <w:t xml:space="preserve">____ </w:t>
      </w:r>
      <w:r>
        <w:rPr>
          <w:rFonts w:ascii="Times New Roman" w:eastAsia="Times New Roman" w:hAnsi="Times New Roman" w:cs="Times New Roman"/>
          <w:color w:val="000000" w:themeColor="text1"/>
          <w:lang w:eastAsia="zh-CN"/>
        </w:rPr>
        <w:t>рабочих</w:t>
      </w:r>
      <w:r w:rsidRPr="00EA0C6A">
        <w:rPr>
          <w:rFonts w:ascii="Times New Roman" w:eastAsia="Times New Roman" w:hAnsi="Times New Roman" w:cs="Times New Roman"/>
          <w:color w:val="000000" w:themeColor="text1"/>
          <w:lang w:eastAsia="zh-CN"/>
        </w:rPr>
        <w:t xml:space="preserve"> дней c момента оплаты авансового платежа, обязан поставить Товар Покупателю. Срок поставки является существенным условием Договора и может быть изменен в согласованной Сторонами спецификации путем указания конкретной календарной даты поставки Товара. В случае самовывоза Товара Поставщик обязан заблаговременно, но не позднее, чем за 5 (пять) рабочих дней до плановой даты отгрузки уведомить об этом Покупателя в письменной форме, а также по адресу электронной почты.</w:t>
      </w:r>
    </w:p>
    <w:p w:rsidR="00EA0C6A" w:rsidRPr="00EA0C6A" w:rsidRDefault="00EA0C6A" w:rsidP="00EA0C6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A0C6A">
        <w:rPr>
          <w:rFonts w:ascii="Times New Roman" w:eastAsia="Times New Roman" w:hAnsi="Times New Roman" w:cs="Times New Roman"/>
          <w:color w:val="000000" w:themeColor="text1"/>
          <w:lang w:eastAsia="zh-CN"/>
        </w:rPr>
        <w:t>5.2. В случае досрочной поставки Товара без согласия Покупателя, Поставщик берет на себя весь риск ответственности за неблагоприятные последствия по неисполнению условий Договора и освобождает тем самым Покупателя от всякой материальной ответственности в виде неустойки, как договорной, так и законной (пени, штрафа) за несвоевременную оплату поставленного Товара.</w:t>
      </w:r>
    </w:p>
    <w:p w:rsidR="00EA0C6A" w:rsidRPr="00EA0C6A" w:rsidRDefault="00EA0C6A" w:rsidP="00EA0C6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A0C6A">
        <w:rPr>
          <w:rFonts w:ascii="Times New Roman" w:eastAsia="Times New Roman" w:hAnsi="Times New Roman" w:cs="Times New Roman"/>
          <w:color w:val="000000" w:themeColor="text1"/>
          <w:lang w:eastAsia="zh-CN"/>
        </w:rPr>
        <w:t>В данном случае Товар будет считаться принятым Покупателем на ответственное хранение, и его оплата будет осуществлена исключительно после приемки Товара по количеству и качеству и при его передаче в производство Покупателя. Услуги по ответственному хранению оплачиваются Поставщиком согласно расчету (калькуляции) Покупателя и счета на оплату услуг по ответственному хранению.</w:t>
      </w:r>
    </w:p>
    <w:p w:rsidR="00B20F81" w:rsidRPr="00EA0C6A" w:rsidRDefault="00EA0C6A" w:rsidP="00EA0C6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A0C6A">
        <w:rPr>
          <w:rFonts w:ascii="Times New Roman" w:eastAsia="Times New Roman" w:hAnsi="Times New Roman" w:cs="Times New Roman"/>
          <w:color w:val="000000" w:themeColor="text1"/>
          <w:lang w:eastAsia="zh-CN"/>
        </w:rPr>
        <w:t>5.3. Обязательства Поставщика по поставке будут считаться выполненными после приемки Товара по качеству и количеству на складе Покупателя.</w:t>
      </w:r>
    </w:p>
    <w:p w:rsidR="00EA0C6A" w:rsidRDefault="00EA0C6A" w:rsidP="00EA0C6A">
      <w:pPr>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p>
    <w:p w:rsidR="007F3C36" w:rsidRPr="007F3C36" w:rsidRDefault="007F3C36" w:rsidP="00B20F81">
      <w:pPr>
        <w:suppressAutoHyphens/>
        <w:spacing w:after="0" w:line="240" w:lineRule="auto"/>
        <w:ind w:firstLine="567"/>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ОТВЕТСТВЕННОСТЬ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6.2. В случае просрочки поставки Товара, а также не предоставления документации, предусмотренной п.3.1.12 </w:t>
      </w:r>
      <w:r w:rsidRPr="007F3C36">
        <w:rPr>
          <w:rFonts w:ascii="Times New Roman" w:eastAsia="Calibri" w:hAnsi="Times New Roman" w:cs="Times New Roman"/>
          <w:color w:val="000000" w:themeColor="text1"/>
          <w:highlight w:val="yellow"/>
          <w:lang w:eastAsia="zh-CN"/>
        </w:rPr>
        <w:t>и/или</w:t>
      </w:r>
      <w:r w:rsidRPr="007F3C36">
        <w:rPr>
          <w:rFonts w:ascii="Times New Roman" w:eastAsia="Calibri" w:hAnsi="Times New Roman" w:cs="Times New Roman"/>
          <w:color w:val="000000" w:themeColor="text1"/>
          <w:lang w:eastAsia="zh-CN"/>
        </w:rPr>
        <w:t xml:space="preserve"> </w:t>
      </w:r>
      <w:r w:rsidRPr="007F3C36">
        <w:rPr>
          <w:rFonts w:ascii="Times New Roman" w:eastAsia="Times New Roman" w:hAnsi="Times New Roman" w:cs="Times New Roman"/>
          <w:color w:val="000000" w:themeColor="text1"/>
          <w:highlight w:val="yellow"/>
          <w:lang w:eastAsia="zh-CN"/>
        </w:rPr>
        <w:t>э</w:t>
      </w:r>
      <w:r w:rsidRPr="007F3C36">
        <w:rPr>
          <w:rFonts w:ascii="Times New Roman" w:hAnsi="Times New Roman" w:cs="Times New Roman"/>
          <w:highlight w:val="yellow"/>
        </w:rPr>
        <w:t>лектронных экспедиторских документов в соответствии с п. 3.1.16 Договора</w:t>
      </w:r>
      <w:r w:rsidRPr="007F3C36">
        <w:rPr>
          <w:rFonts w:ascii="Times New Roman" w:eastAsia="Calibri" w:hAnsi="Times New Roman" w:cs="Times New Roman"/>
          <w:color w:val="000000" w:themeColor="text1"/>
          <w:lang w:eastAsia="zh-CN"/>
        </w:rPr>
        <w:t>, Поставщик уплачивает Покупателю пеню в размере 0,1% от общей стоимости по Договору за каждый день просрочки.</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сроки установленные п.3.1.4. настоящего Договора. В случае нарушения указанных обязательств, Поставщик оплачивает Покупателю пеню в размере </w:t>
      </w:r>
      <w:r w:rsidRPr="007F3C36">
        <w:rPr>
          <w:rFonts w:ascii="Times New Roman" w:eastAsia="Calibri" w:hAnsi="Times New Roman" w:cs="Times New Roman"/>
          <w:color w:val="000000" w:themeColor="text1"/>
          <w:lang w:eastAsia="zh-CN"/>
        </w:rPr>
        <w:t xml:space="preserve">0,1% от общей стоимости по Договору </w:t>
      </w:r>
      <w:r w:rsidRPr="007F3C36">
        <w:rPr>
          <w:rFonts w:ascii="Times New Roman" w:eastAsia="Times New Roman" w:hAnsi="Times New Roman" w:cs="Times New Roman"/>
          <w:color w:val="000000" w:themeColor="text1"/>
          <w:lang w:eastAsia="zh-CN"/>
        </w:rPr>
        <w:t>за каждый день просрочки</w:t>
      </w:r>
      <w:r w:rsidRPr="007F3C36">
        <w:rPr>
          <w:rFonts w:ascii="Times New Roman" w:eastAsia="Calibri" w:hAnsi="Times New Roman" w:cs="Times New Roman"/>
          <w:color w:val="000000" w:themeColor="text1"/>
          <w:lang w:eastAsia="zh-CN"/>
        </w:rPr>
        <w:t>,</w:t>
      </w:r>
      <w:r w:rsidRPr="007F3C36">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6.4. 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 каждый день просрочки исполнения обязательств по устранению дефектов или замены Товара.</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Товара в котором обнаружены недостатки.</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 xml:space="preserve">6.7. В случае,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7F3C36">
        <w:rPr>
          <w:rFonts w:ascii="Times New Roman" w:eastAsia="Calibri" w:hAnsi="Times New Roman" w:cs="Times New Roman"/>
          <w:color w:val="000000" w:themeColor="text1"/>
          <w:lang w:eastAsia="zh-CN"/>
        </w:rPr>
        <w:t>(раздел 9 Декларации по НДС)</w:t>
      </w:r>
      <w:r w:rsidRPr="007F3C36">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 порядка составления/отражения счетов-фактур.</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rPr>
        <w:t>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законодательства как самим Поставщиком, так и  его контрагентами, включая контрагентов второго и последующих уровней.</w:t>
      </w:r>
      <w:r w:rsidRPr="007F3C36">
        <w:rPr>
          <w:rFonts w:ascii="Times New Roman" w:eastAsia="Times New Roman" w:hAnsi="Times New Roman" w:cs="Times New Roman"/>
          <w:color w:val="000000" w:themeColor="text1"/>
          <w:lang w:eastAsia="zh-CN"/>
        </w:rPr>
        <w:t xml:space="preserve">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7F3C36">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6.8.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6.9. Никакая уплата Сторонами санкций не лишает права требовать возмещения убытков, причиненных ненадлежащим исполнением нарушившей Стороной своих обязательств по настоящему Договору.</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РАССМОТРЕНИЕ СПОРОВ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7.2. В случае не достижения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СРОК ДЕЙСТВИЯ ДОГОВОРА</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Настоящий Договор считается заключенным при условии его подписания уполномоченными представителями обеих Сторон и скрепления печатями, с даты подписания соответствующей спецификации, урегулирования всех разногласий и оплаты аванса и действует до ________________</w:t>
      </w:r>
      <w:r>
        <w:rPr>
          <w:rFonts w:ascii="Times New Roman" w:eastAsia="Calibri" w:hAnsi="Times New Roman" w:cs="Times New Roman"/>
          <w:color w:val="000000" w:themeColor="text1"/>
          <w:lang w:eastAsia="ar-SA"/>
        </w:rPr>
        <w:t>2026г</w:t>
      </w:r>
      <w:r w:rsidRPr="007F3C36">
        <w:rPr>
          <w:rFonts w:ascii="Times New Roman" w:eastAsia="Calibri" w:hAnsi="Times New Roman" w:cs="Times New Roman"/>
          <w:color w:val="000000" w:themeColor="text1"/>
          <w:lang w:eastAsia="ar-SA"/>
        </w:rPr>
        <w:t>.</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highlight w:val="yellow"/>
          <w:lang w:eastAsia="ar-SA"/>
        </w:rPr>
        <w:t>Действия,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 xml:space="preserve">Прекращение (окончание) срока действия настоящего Договора влечет за собой прекращение обязательств Сторон по нему, за исключением положений, которые продолжают действовать после </w:t>
      </w:r>
      <w:r w:rsidRPr="007F3C36">
        <w:rPr>
          <w:rFonts w:ascii="Times New Roman" w:eastAsia="Calibri" w:hAnsi="Times New Roman" w:cs="Times New Roman"/>
          <w:color w:val="000000" w:themeColor="text1"/>
          <w:lang w:eastAsia="ar-SA"/>
        </w:rPr>
        <w:lastRenderedPageBreak/>
        <w:t>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7F3C36" w:rsidRPr="007F3C36" w:rsidRDefault="007F3C36" w:rsidP="007F3C36">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ПРИЕМКА ТОВАРА. ГАРАНТИЯ КАЧЕСТВА</w:t>
      </w:r>
    </w:p>
    <w:p w:rsidR="007F3C36" w:rsidRPr="007F3C36" w:rsidRDefault="007F3C36" w:rsidP="007F3C36">
      <w:pPr>
        <w:numPr>
          <w:ilvl w:val="1"/>
          <w:numId w:val="5"/>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7F3C36">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7F3C36">
        <w:rPr>
          <w:rFonts w:ascii="Times New Roman" w:eastAsia="Times New Roman" w:hAnsi="Times New Roman" w:cs="Times New Roman"/>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7F3C36">
        <w:rPr>
          <w:rFonts w:ascii="Times New Roman" w:eastAsia="Calibri" w:hAnsi="Times New Roman" w:cs="Times New Roman"/>
          <w:color w:val="000000" w:themeColor="text1"/>
          <w:lang w:eastAsia="zh-CN"/>
        </w:rPr>
        <w:t xml:space="preserve"> условиям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7F3C36">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 покупатель оформляет рекламационный акт в одностороннем порядке</w:t>
      </w:r>
      <w:r w:rsidRPr="007F3C36">
        <w:rPr>
          <w:rFonts w:ascii="Times New Roman" w:eastAsia="Calibri" w:hAnsi="Times New Roman" w:cs="Times New Roman"/>
          <w:color w:val="000000" w:themeColor="text1"/>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9.4. </w:t>
      </w:r>
      <w:r w:rsidRPr="007F3C36">
        <w:rPr>
          <w:rFonts w:ascii="Times New Roman" w:eastAsia="Calibri" w:hAnsi="Times New Roman" w:cs="Times New Roman"/>
          <w:color w:val="000000" w:themeColor="text1"/>
          <w:lang w:eastAsia="zh-CN"/>
        </w:rPr>
        <w:t>Поставщик устанавливает гарантийный срок на Товар _____ (_______) лет с даты поставки</w:t>
      </w:r>
      <w:r w:rsidRPr="007F3C36">
        <w:rPr>
          <w:rFonts w:ascii="Times New Roman" w:eastAsia="Times New Roman" w:hAnsi="Times New Roman" w:cs="Times New Roman"/>
          <w:color w:val="000000" w:themeColor="text1"/>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7F3C36">
        <w:rPr>
          <w:rFonts w:ascii="Times New Roman" w:eastAsia="Times New Roman" w:hAnsi="Times New Roman" w:cs="Times New Roman"/>
          <w:color w:val="000000" w:themeColor="text1"/>
          <w:lang w:eastAsia="zh-CN"/>
        </w:rPr>
        <w:t xml:space="preserve"> </w:t>
      </w:r>
      <w:r w:rsidRPr="007F3C36">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Поставщика _____________</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Покупателя _____________.</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 ФОРС-</w:t>
      </w:r>
      <w:r w:rsidRPr="007F3C36">
        <w:rPr>
          <w:rFonts w:ascii="Times New Roman" w:eastAsia="Times New Roman" w:hAnsi="Times New Roman" w:cs="Times New Roman"/>
          <w:b/>
          <w:color w:val="000000" w:themeColor="text1"/>
          <w:lang w:eastAsia="zh-CN"/>
        </w:rPr>
        <w:t>МАЖОРНЫЕ</w:t>
      </w:r>
      <w:r w:rsidRPr="007F3C36">
        <w:rPr>
          <w:rFonts w:ascii="Times New Roman" w:eastAsia="Times New Roman" w:hAnsi="Times New Roman" w:cs="Times New Roman"/>
          <w:b/>
          <w:bCs/>
          <w:color w:val="000000" w:themeColor="text1"/>
          <w:lang w:eastAsia="zh-CN"/>
        </w:rPr>
        <w:t xml:space="preserve"> ОБСТОЯТЕЛЬСТВА</w:t>
      </w:r>
    </w:p>
    <w:p w:rsidR="007F3C36" w:rsidRPr="007F3C36" w:rsidRDefault="007F3C36" w:rsidP="007F3C36">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10.2. 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 волнения, проявление терроризма, массовые забастовки, локауты и т.д.)</w:t>
      </w:r>
      <w:r w:rsidRPr="007F3C36">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w:t>
      </w:r>
      <w:r w:rsidRPr="007F3C36">
        <w:rPr>
          <w:rFonts w:ascii="Times New Roman" w:eastAsia="Calibri" w:hAnsi="Times New Roman" w:cs="Times New Roman"/>
          <w:color w:val="000000" w:themeColor="text1"/>
          <w:lang w:eastAsia="zh-CN"/>
        </w:rPr>
        <w:lastRenderedPageBreak/>
        <w:t>кратчайшие сроки преодолеть невозможность выполнения своих обязательств по настоящему Договору.</w:t>
      </w:r>
      <w:r w:rsidRPr="007F3C36">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ЗАВЕРЕНИЯ И ГАРАНТИИ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themeColor="text1"/>
          <w:lang w:eastAsia="zh-CN"/>
        </w:rPr>
        <w:t xml:space="preserve">11.2. </w:t>
      </w:r>
      <w:r w:rsidRPr="007F3C36">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lang w:eastAsia="zh-CN"/>
        </w:rPr>
        <w:t xml:space="preserve">11.2.8. </w:t>
      </w:r>
      <w:r w:rsidRPr="007F3C36">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11.2.10. предупрежден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11.3. Все гарантии и заверения Сторон даны и должны быть действительны на дату заключения настоящего Договора и в любой день до даты полного исполнения Сторонами своих обязательств по </w:t>
      </w:r>
      <w:r w:rsidRPr="007F3C36">
        <w:rPr>
          <w:rFonts w:ascii="Times New Roman" w:eastAsia="Times New Roman" w:hAnsi="Times New Roman" w:cs="Times New Roman"/>
          <w:color w:val="000000" w:themeColor="text1"/>
          <w:lang w:eastAsia="zh-CN"/>
        </w:rPr>
        <w:lastRenderedPageBreak/>
        <w:t>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с даты доставки такого уведомления.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последний обязан незамедлительно письменно уведомить об этом Покупателя.</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7F3C36">
        <w:rPr>
          <w:rFonts w:ascii="Times New Roman" w:eastAsia="Times New Roman" w:hAnsi="Times New Roman" w:cs="Times New Roman"/>
          <w:b/>
          <w:color w:val="000000" w:themeColor="text1"/>
          <w:lang w:eastAsia="zh-CN"/>
        </w:rPr>
        <w:t xml:space="preserve"> ОСОБЫЕ</w:t>
      </w:r>
      <w:r w:rsidRPr="007F3C36">
        <w:rPr>
          <w:rFonts w:ascii="Times New Roman" w:eastAsia="Calibri" w:hAnsi="Times New Roman" w:cs="Times New Roman"/>
          <w:b/>
          <w:bCs/>
          <w:color w:val="000000" w:themeColor="text1"/>
          <w:spacing w:val="1"/>
          <w:lang w:eastAsia="zh-CN"/>
        </w:rPr>
        <w:t xml:space="preserve"> УСЛОВИЯ</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12.1. </w:t>
      </w:r>
      <w:r w:rsidRPr="007F3C36">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7F3C36">
        <w:rPr>
          <w:rFonts w:ascii="Times New Roman" w:eastAsia="Times New Roman" w:hAnsi="Times New Roman" w:cs="Times New Roman"/>
          <w:color w:val="000000" w:themeColor="text1"/>
          <w:lang w:eastAsia="zh-CN"/>
        </w:rPr>
        <w:t xml:space="preserve">12.2. </w:t>
      </w:r>
      <w:r w:rsidRPr="007F3C36">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7F3C36" w:rsidRPr="007F3C36" w:rsidRDefault="007F3C36" w:rsidP="007F3C36">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7F3C36">
        <w:rPr>
          <w:rFonts w:ascii="Times New Roman" w:eastAsia="Calibri" w:hAnsi="Times New Roman" w:cs="Times New Roman"/>
          <w:color w:val="000000" w:themeColor="text1"/>
        </w:rPr>
        <w:t>- -</w:t>
      </w:r>
      <w:r w:rsidRPr="007F3C36">
        <w:rPr>
          <w:rFonts w:ascii="Times New Roman" w:hAnsi="Times New Roman" w:cs="Times New Roman"/>
          <w:color w:val="808080"/>
          <w:lang w:val="x-none"/>
        </w:rPr>
        <w:t xml:space="preserve"> </w:t>
      </w:r>
      <w:r w:rsidRPr="007F3C36">
        <w:rPr>
          <w:rFonts w:ascii="Times New Roman" w:hAnsi="Times New Roman" w:cs="Times New Roman"/>
          <w:color w:val="000000"/>
          <w:lang w:val="x-none"/>
        </w:rPr>
        <w:t>выписку из сервиса оценки юридических лиц (ИФНС)</w:t>
      </w:r>
      <w:r w:rsidRPr="007F3C36">
        <w:rPr>
          <w:rFonts w:ascii="Times New Roman" w:hAnsi="Times New Roman" w:cs="Times New Roman"/>
          <w:color w:val="000000"/>
        </w:rPr>
        <w:t>;</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rPr>
        <w:t xml:space="preserve">- </w:t>
      </w:r>
      <w:r w:rsidRPr="007F3C36">
        <w:rPr>
          <w:rFonts w:ascii="Times New Roman" w:eastAsia="Calibri" w:hAnsi="Times New Roman" w:cs="Times New Roman"/>
          <w:color w:val="000000" w:themeColor="text1"/>
          <w:lang w:eastAsia="zh-CN"/>
        </w:rPr>
        <w:t>выписку из ЕГРЮЛ;</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устава;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годовая и промежуточная налоговая и бухгалтерская отчетность, в том числе, но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7F3C36" w:rsidRPr="007F3C36" w:rsidRDefault="007F3C36" w:rsidP="007F3C36">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7F3C36" w:rsidRPr="007F3C36" w:rsidRDefault="007F3C36" w:rsidP="007F3C36">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12.4. В случае изменений в документах и сведениях, предоставленных до заключения Договора и в период срока его действия, в течение 10 (десяти) календарных дней с даты совершения таких изменений Поставщик обязан предоставить все изменения (документы и сведения) Покупателю.</w:t>
      </w:r>
    </w:p>
    <w:p w:rsidR="007F3C36" w:rsidRPr="007F3C36" w:rsidRDefault="007F3C36" w:rsidP="007F3C36">
      <w:pPr>
        <w:suppressAutoHyphens/>
        <w:autoSpaceDE w:val="0"/>
        <w:spacing w:before="120" w:after="120" w:line="240" w:lineRule="auto"/>
        <w:jc w:val="center"/>
        <w:rPr>
          <w:rFonts w:ascii="Times New Roman" w:eastAsia="Times New Roman" w:hAnsi="Times New Roman" w:cs="Times New Roman"/>
          <w:b/>
          <w:color w:val="000000"/>
          <w:lang w:eastAsia="zh-CN"/>
        </w:rPr>
      </w:pPr>
      <w:r w:rsidRPr="007F3C36">
        <w:rPr>
          <w:rFonts w:ascii="Times New Roman" w:eastAsia="Times New Roman" w:hAnsi="Times New Roman" w:cs="Times New Roman"/>
          <w:b/>
          <w:color w:val="000000"/>
          <w:lang w:eastAsia="ru-RU"/>
        </w:rPr>
        <w:t>13.  ОБЕСПЕЧЕНИЕ ИСПОЛНЕНИЯ ДОГОВОРА</w:t>
      </w:r>
    </w:p>
    <w:p w:rsidR="007F3C36" w:rsidRPr="007F3C36" w:rsidRDefault="007F3C36" w:rsidP="007F3C36">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Поставщик обязуется предоставить в срок не позднее 15 (пятнадцати) календарных дней с даты заключения настоящего Договора обеспечение исполнения обязательства по Договору в форме безотзывной банковской гарантии (далее – банковская гарантия), выданной банком.</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7F3C36">
        <w:rPr>
          <w:rFonts w:ascii="Times New Roman" w:eastAsia="Calibri" w:hAnsi="Times New Roman" w:cs="Times New Roman"/>
          <w:strike/>
          <w:color w:val="000000" w:themeColor="text1"/>
          <w:lang w:eastAsia="zh-CN"/>
        </w:rPr>
        <w:t>,</w:t>
      </w:r>
      <w:r w:rsidRPr="007F3C36">
        <w:rPr>
          <w:rFonts w:ascii="Times New Roman" w:eastAsia="Calibri" w:hAnsi="Times New Roman" w:cs="Times New Roman"/>
          <w:color w:val="000000" w:themeColor="text1"/>
          <w:lang w:eastAsia="zh-CN"/>
        </w:rPr>
        <w:t xml:space="preserve"> плюс 60 (шестьдесят) календарных дней.</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b/>
          <w:lang w:eastAsia="ru-RU"/>
        </w:rPr>
        <w:lastRenderedPageBreak/>
        <w:t xml:space="preserve">13.5. </w:t>
      </w:r>
      <w:r w:rsidRPr="007F3C36">
        <w:rPr>
          <w:rFonts w:ascii="Times New Roman" w:eastAsia="Calibri" w:hAnsi="Times New Roman" w:cs="Times New Roman"/>
          <w:b/>
          <w:lang w:eastAsia="zh-CN"/>
        </w:rPr>
        <w:t>Требование к обеспечению Договора в форме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иметь лицензию Центрального банка Российской Федерации;</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быть участником системы страхования вкладов;</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2" w:history="1">
        <w:r w:rsidRPr="007F3C36">
          <w:rPr>
            <w:rFonts w:ascii="Times New Roman" w:eastAsia="Times New Roman" w:hAnsi="Times New Roman" w:cs="Times New Roman"/>
            <w:color w:val="0000FF"/>
            <w:u w:val="single"/>
            <w:lang w:eastAsia="ru-RU"/>
          </w:rPr>
          <w:t>www.cbr.ru</w:t>
        </w:r>
      </w:hyperlink>
      <w:r w:rsidRPr="007F3C36">
        <w:rPr>
          <w:rFonts w:ascii="Times New Roman" w:eastAsia="Times New Roman" w:hAnsi="Times New Roman" w:cs="Times New Roman"/>
          <w:lang w:eastAsia="ru-RU"/>
        </w:rPr>
        <w:t xml:space="preserve"> (ф.123).</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7F3C36" w:rsidRPr="007F3C36" w:rsidRDefault="007F3C36" w:rsidP="007F3C36">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13.5.2. В банковской гарантии должно быть указано, что:</w:t>
      </w:r>
    </w:p>
    <w:p w:rsidR="007F3C36" w:rsidRPr="007F3C36" w:rsidRDefault="007F3C36" w:rsidP="007F3C36">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передача прав по банковской гарантии не допускается;</w:t>
      </w:r>
    </w:p>
    <w:p w:rsidR="007F3C36" w:rsidRPr="007F3C36" w:rsidRDefault="007F3C36" w:rsidP="007F3C36">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банковская гарантия вступает в силу со дня ее выдачи.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13.5.3. Банковская гарантия должна содержать:</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течении 5 (пяти) рабочих дней с момента получения соответствующего требования;</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Times New Roman" w:hAnsi="Times New Roman" w:cs="Times New Roman"/>
          <w:lang w:eastAsia="ru-RU"/>
        </w:rPr>
        <w:t>-</w:t>
      </w:r>
      <w:r w:rsidRPr="007F3C36">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7F3C36">
        <w:rPr>
          <w:rFonts w:ascii="Times New Roman" w:eastAsia="Times New Roman" w:hAnsi="Times New Roman" w:cs="Times New Roman"/>
          <w:color w:val="000000"/>
          <w:lang w:eastAsia="zh-CN"/>
        </w:rPr>
        <w:t>Республики Крым.</w:t>
      </w:r>
    </w:p>
    <w:p w:rsidR="007F3C36" w:rsidRPr="007F3C36" w:rsidRDefault="007F3C36" w:rsidP="007F3C36">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7F3C36" w:rsidRPr="007F3C36" w:rsidRDefault="007F3C36" w:rsidP="007F3C36">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течении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7F3C36">
        <w:rPr>
          <w:rFonts w:ascii="Times New Roman" w:eastAsia="Calibri" w:hAnsi="Times New Roman" w:cs="Times New Roman"/>
          <w:color w:val="000000" w:themeColor="text1"/>
          <w:lang w:eastAsia="zh-CN"/>
        </w:rPr>
        <w:t>неустойки, процентов, штрафов и убытков</w:t>
      </w:r>
      <w:r w:rsidRPr="007F3C36">
        <w:rPr>
          <w:rFonts w:ascii="Times New Roman" w:eastAsia="Times New Roman" w:hAnsi="Times New Roman" w:cs="Times New Roman"/>
          <w:lang w:eastAsia="ru-RU"/>
        </w:rPr>
        <w:t xml:space="preserve"> за нарушение Поставщиком условий по Договору.</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13.8. Банк, выдавший банковскую гарантию, должен выплатить Покупателю обеспечение не позднее 5 рабочих дней с даты получения соответствующего требования.</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 обеспечения Договора</w:t>
      </w:r>
      <w:r w:rsidRPr="007F3C36">
        <w:rPr>
          <w:rFonts w:ascii="Times New Roman" w:eastAsia="Times New Roman" w:hAnsi="Times New Roman" w:cs="Times New Roman"/>
          <w:b/>
          <w:lang w:eastAsia="ru-RU"/>
        </w:rPr>
        <w:t>.</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 Договор может быть расторгнут в следующих случаях:</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14.1.1. по соглашению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7F3C36">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w:t>
      </w:r>
      <w:r w:rsidRPr="007F3C36">
        <w:rPr>
          <w:rFonts w:ascii="Times New Roman" w:eastAsia="Calibri" w:hAnsi="Times New Roman" w:cs="Times New Roman"/>
          <w:color w:val="000000" w:themeColor="text1"/>
          <w:lang w:eastAsia="zh-CN"/>
        </w:rPr>
        <w:lastRenderedPageBreak/>
        <w:t xml:space="preserve">ненадлежащего качества </w:t>
      </w:r>
      <w:r w:rsidRPr="007F3C36">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Под неоднократным нарушением понимается нарушении срока поставки, а также замены некачественного товара – более 20 (двадцати) календарных дней.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14.4. 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7F3C36">
        <w:rPr>
          <w:rFonts w:ascii="Times New Roman" w:eastAsia="Calibri" w:hAnsi="Times New Roman" w:cs="Times New Roman"/>
          <w:color w:val="000000" w:themeColor="text1"/>
          <w:lang w:eastAsia="zh-CN"/>
        </w:rPr>
        <w:t>оговор будет считаться расторгнутым: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7F3C36">
        <w:rPr>
          <w:rFonts w:ascii="Times New Roman" w:eastAsia="Times New Roman" w:hAnsi="Times New Roman" w:cs="Times New Roman"/>
          <w:color w:val="000000" w:themeColor="text1"/>
          <w:lang w:eastAsia="zh-CN"/>
        </w:rPr>
        <w:t>одностороннем внесудебном порядке;</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14.6. В случае расторжения настоящего Договора:</w:t>
      </w:r>
    </w:p>
    <w:p w:rsidR="007F3C36" w:rsidRPr="007F3C36" w:rsidRDefault="007F3C36" w:rsidP="007F3C36">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ЗАКЛЮЧИТЕЛЬНЫЕ ПОЛОЖЕНИЯ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 Условия настоящего Договора и соглашений (протоколов и т.п.) к нему конфиденциальны и не подлежат разглашению.</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15.3. Сторона, допустившая утрату или разглашение конфиденциальной информации, несет ответственность за убытки, понесенные другой Стороной в связи с утратой или разглашением конфиденциальной информации и уплачивает другой стороне штраф в размере, предусмотренном </w:t>
      </w:r>
      <w:r w:rsidRPr="007F3C36">
        <w:rPr>
          <w:rFonts w:ascii="Times New Roman" w:eastAsia="Calibri" w:hAnsi="Times New Roman" w:cs="Times New Roman"/>
          <w:color w:val="000000"/>
          <w:lang w:eastAsia="zh-CN"/>
        </w:rPr>
        <w:t xml:space="preserve">Постановлением Правительства РФ от 30.08.2017 №1042. </w:t>
      </w:r>
      <w:r w:rsidRPr="007F3C36">
        <w:rPr>
          <w:rFonts w:ascii="Times New Roman" w:eastAsia="Calibri" w:hAnsi="Times New Roman" w:cs="Times New Roman"/>
          <w:color w:val="000000" w:themeColor="text1"/>
          <w:lang w:eastAsia="zh-CN"/>
        </w:rPr>
        <w:t>Виновная Сторона обязуется возместить другой Стороне понесенные убытки и оплатить штраф не позднее 10 рабочих дней с даты получения от потерпевшей Стороны письменного требования о возмещении таких убытков и оплаты штрафа.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7F3C36">
        <w:rPr>
          <w:rFonts w:ascii="Times New Roman" w:eastAsia="Calibri" w:hAnsi="Times New Roman" w:cs="Times New Roman"/>
          <w:color w:val="000000" w:themeColor="text1"/>
          <w:lang w:eastAsia="zh-CN"/>
        </w:rPr>
        <w:t>15.4. 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7F3C36">
        <w:rPr>
          <w:rFonts w:ascii="Times New Roman" w:eastAsia="Calibri" w:hAnsi="Times New Roman" w:cs="Times New Roman"/>
          <w:color w:val="000000" w:themeColor="text1"/>
          <w:shd w:val="clear" w:color="auto" w:fill="F6F6F6"/>
          <w:lang w:eastAsia="zh-CN"/>
        </w:rPr>
        <w:t>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szCs w:val="23"/>
          <w:lang w:eastAsia="zh-CN"/>
        </w:rPr>
        <w:t xml:space="preserve">15.5. </w:t>
      </w:r>
      <w:r w:rsidRPr="007F3C36">
        <w:rPr>
          <w:rFonts w:ascii="Times New Roman" w:eastAsia="Times New Roman" w:hAnsi="Times New Roman" w:cs="Times New Roman"/>
          <w:color w:val="000000" w:themeColor="text1"/>
          <w:lang w:eastAsia="zh-CN"/>
        </w:rPr>
        <w:t xml:space="preserve">Документы, имеющие гриф «коммерческая тайна», «для служебного пользования»  направляются </w:t>
      </w:r>
      <w:r w:rsidRPr="007F3C36">
        <w:rPr>
          <w:rFonts w:ascii="Times New Roman" w:eastAsia="Calibri" w:hAnsi="Times New Roman" w:cs="Times New Roman"/>
          <w:color w:val="000000" w:themeColor="text1"/>
          <w:lang w:eastAsia="zh-CN"/>
        </w:rPr>
        <w:t>посредством почтовой связи заказным письмом с уведомлением или вручаться из рук в руки уполномоченным лицам Сторон без отправки при помощи электронной почты.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szCs w:val="23"/>
          <w:lang w:eastAsia="zh-CN"/>
        </w:rPr>
      </w:pPr>
      <w:r w:rsidRPr="007F3C36">
        <w:rPr>
          <w:rFonts w:ascii="Times New Roman" w:eastAsia="Calibri" w:hAnsi="Times New Roman" w:cs="Times New Roman"/>
          <w:color w:val="000000" w:themeColor="text1"/>
          <w:lang w:eastAsia="zh-CN"/>
        </w:rPr>
        <w:t xml:space="preserve">При этом, в случае, если в адрес одной из Сторон поступит мотивированный запрос от правоохранительных/надзорных/контролирующих органов, суда, антимонопольного органа и др., о предоставлении сведений об исполнении/неисполнении такого договора, а, также, в случае если одной из Сторон необходимо будет предоставить для защиты своих прав в правоохранительные/надзорные/контролирующие органы, суд, антимонопольный орган и др., документы, подтверждающие нарушение прав и/или иную информацию касаемо исполнения договора, Сторона вправе предоставить в указанные организации копию договора и/или всех приложений к нему, а также переписки, и иных документов, имеющих отношение к данному договору без согласия другой стороны, с обязательным </w:t>
      </w:r>
      <w:r w:rsidRPr="007F3C36">
        <w:rPr>
          <w:rFonts w:ascii="Times New Roman" w:eastAsia="Calibri" w:hAnsi="Times New Roman" w:cs="Times New Roman"/>
          <w:color w:val="000000" w:themeColor="text1"/>
          <w:lang w:eastAsia="zh-CN"/>
        </w:rPr>
        <w:lastRenderedPageBreak/>
        <w:t>письменным уведомлением другой стороны о данном факте в течение 10 рабочих дней с момента отправки документов</w:t>
      </w:r>
      <w:r w:rsidRPr="007F3C36">
        <w:rPr>
          <w:rFonts w:ascii="Times New Roman" w:eastAsia="Calibri" w:hAnsi="Times New Roman" w:cs="Times New Roman"/>
          <w:color w:val="000000" w:themeColor="text1"/>
          <w:szCs w:val="23"/>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15.6. Место исполнения договора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Республика Крым, г. Керчь, ул. Танкистов, дом 4.</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15.7.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 в руки, в том числе уполномоченным лицам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15.8. </w:t>
      </w:r>
      <w:r w:rsidRPr="007F3C36">
        <w:rPr>
          <w:rFonts w:ascii="Times New Roman" w:eastAsia="Times New Roman" w:hAnsi="Times New Roman" w:cs="Times New Roman"/>
          <w:color w:val="000000" w:themeColor="text1"/>
          <w:lang w:eastAsia="zh-CN"/>
        </w:rPr>
        <w:t xml:space="preserve">Стороны </w:t>
      </w:r>
      <w:r w:rsidRPr="007F3C36">
        <w:rPr>
          <w:rFonts w:ascii="Times New Roman" w:eastAsia="Calibri" w:hAnsi="Times New Roman" w:cs="Times New Roman"/>
          <w:lang w:eastAsia="zh-CN"/>
        </w:rPr>
        <w:t>вправе передавать друг другу персональные данные (далее-«ПД»)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 , в течение срока действия Договора, если более длительный срок не предусмотрен применимым к соответствующей Стороне законодательством о ПД.</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15.9. </w:t>
      </w:r>
      <w:r w:rsidRPr="007F3C36">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 ПД.</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15.10. Во всем, что не предусмотрено настоящим Договором, Стороны руководствуются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15.11. </w:t>
      </w:r>
      <w:r w:rsidRPr="007F3C36">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15.12. </w:t>
      </w:r>
      <w:r w:rsidRPr="007F3C36">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Приложение № 1 – спецификация.</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7F3C36" w:rsidRPr="007F3C36" w:rsidTr="00B42175">
        <w:trPr>
          <w:trHeight w:val="285"/>
        </w:trPr>
        <w:tc>
          <w:tcPr>
            <w:tcW w:w="5104"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Поставщик:</w:t>
            </w:r>
          </w:p>
        </w:tc>
        <w:tc>
          <w:tcPr>
            <w:tcW w:w="4252" w:type="dxa"/>
            <w:shd w:val="clear" w:color="auto" w:fill="auto"/>
          </w:tcPr>
          <w:p w:rsidR="007F3C36" w:rsidRPr="007F3C36" w:rsidRDefault="007F3C36" w:rsidP="007F3C36">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Покупатель:</w:t>
            </w:r>
          </w:p>
        </w:tc>
      </w:tr>
      <w:tr w:rsidR="007F3C36" w:rsidRPr="007F3C36" w:rsidTr="00B42175">
        <w:trPr>
          <w:trHeight w:val="258"/>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АО «Судостроительный завод</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 xml:space="preserve">имени Б.Е. </w:t>
            </w:r>
            <w:proofErr w:type="spellStart"/>
            <w:r w:rsidRPr="007F3C36">
              <w:rPr>
                <w:rFonts w:ascii="Times New Roman" w:eastAsia="Times New Roman" w:hAnsi="Times New Roman" w:cs="Times New Roman"/>
                <w:color w:val="000000" w:themeColor="text1"/>
                <w:lang w:eastAsia="ru-RU"/>
              </w:rPr>
              <w:t>Бутомы</w:t>
            </w:r>
            <w:proofErr w:type="spellEnd"/>
            <w:r w:rsidRPr="007F3C36">
              <w:rPr>
                <w:rFonts w:ascii="Times New Roman" w:eastAsia="Times New Roman" w:hAnsi="Times New Roman" w:cs="Times New Roman"/>
                <w:color w:val="000000" w:themeColor="text1"/>
                <w:lang w:eastAsia="ru-RU"/>
              </w:rPr>
              <w:t>»</w:t>
            </w:r>
          </w:p>
        </w:tc>
      </w:tr>
      <w:tr w:rsidR="007F3C36" w:rsidRPr="007F3C36" w:rsidTr="00B42175">
        <w:trPr>
          <w:trHeight w:val="285"/>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298313, Республика Крым, г. Керчь,</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ул. Танкистов, д. 4</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ОГРН </w:t>
            </w:r>
            <w:r w:rsidRPr="007F3C36">
              <w:rPr>
                <w:rFonts w:ascii="Times New Roman" w:eastAsia="Calibri" w:hAnsi="Times New Roman" w:cs="Times New Roman"/>
                <w:color w:val="000000" w:themeColor="text1"/>
                <w:lang w:eastAsia="zh-CN"/>
              </w:rPr>
              <w:t>1169102089353</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ИНН </w:t>
            </w:r>
            <w:r w:rsidRPr="007F3C36">
              <w:rPr>
                <w:rFonts w:ascii="Times New Roman" w:eastAsia="Calibri" w:hAnsi="Times New Roman" w:cs="Times New Roman"/>
                <w:color w:val="000000" w:themeColor="text1"/>
                <w:lang w:eastAsia="zh-CN"/>
              </w:rPr>
              <w:t xml:space="preserve">9111022140 </w:t>
            </w:r>
            <w:r w:rsidRPr="007F3C36">
              <w:rPr>
                <w:rFonts w:ascii="Times New Roman" w:eastAsia="Times New Roman" w:hAnsi="Times New Roman" w:cs="Times New Roman"/>
                <w:color w:val="000000" w:themeColor="text1"/>
                <w:lang w:eastAsia="ru-RU"/>
              </w:rPr>
              <w:t xml:space="preserve">/ КПП </w:t>
            </w:r>
            <w:r w:rsidRPr="007F3C36">
              <w:rPr>
                <w:rFonts w:ascii="Times New Roman" w:eastAsia="Calibri" w:hAnsi="Times New Roman" w:cs="Times New Roman"/>
                <w:color w:val="000000" w:themeColor="text1"/>
                <w:lang w:eastAsia="zh-CN"/>
              </w:rPr>
              <w:t>911101001</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р/с ______________________</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Приволжский ф-л ПАО «Банк ПСБ»,</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БИК 042202803</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ИНН 7744000912/КПП 772201001,</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Корр. Счет: ___________________</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zh-CN"/>
              </w:rPr>
            </w:pPr>
          </w:p>
        </w:tc>
      </w:tr>
    </w:tbl>
    <w:p w:rsidR="007F3C36" w:rsidRDefault="007F3C36"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7E3C12" w:rsidRDefault="007E3C12"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7E3C12" w:rsidRDefault="007E3C12"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7E3C12" w:rsidRDefault="007E3C12"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Pr="007F3C36"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5812"/>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Приложение №1 к Договору поставки №_________________ от __.__.____ г.</w:t>
      </w:r>
    </w:p>
    <w:p w:rsidR="007F3C36" w:rsidRPr="007F3C36" w:rsidRDefault="007F3C36" w:rsidP="007F3C36">
      <w:pPr>
        <w:suppressAutoHyphens/>
        <w:spacing w:after="0" w:line="240" w:lineRule="auto"/>
        <w:jc w:val="right"/>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Спецификация №1</w:t>
      </w:r>
    </w:p>
    <w:p w:rsidR="007F3C36" w:rsidRPr="007F3C36" w:rsidRDefault="007F3C36" w:rsidP="007F3C36">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г. Керчь     </w:t>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t xml:space="preserve">             «___»__________202_ г.</w:t>
      </w:r>
    </w:p>
    <w:p w:rsidR="007F3C36" w:rsidRPr="007F3C36" w:rsidRDefault="007F3C36" w:rsidP="007F3C36">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7F3C36" w:rsidRPr="007F3C36" w:rsidRDefault="007F3C36" w:rsidP="007F3C36">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7F3C36" w:rsidRPr="007F3C36" w:rsidRDefault="007F3C36" w:rsidP="007F3C36">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p>
    <w:p w:rsidR="00EA0C6A" w:rsidRPr="007F3C36" w:rsidRDefault="007F3C36" w:rsidP="007F3C36">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p>
    <w:tbl>
      <w:tblPr>
        <w:tblW w:w="4944" w:type="pct"/>
        <w:tblLayout w:type="fixed"/>
        <w:tblLook w:val="04A0" w:firstRow="1" w:lastRow="0" w:firstColumn="1" w:lastColumn="0" w:noHBand="0" w:noVBand="1"/>
      </w:tblPr>
      <w:tblGrid>
        <w:gridCol w:w="882"/>
        <w:gridCol w:w="6747"/>
        <w:gridCol w:w="938"/>
        <w:gridCol w:w="1878"/>
      </w:tblGrid>
      <w:tr w:rsidR="00EA0C6A" w:rsidRPr="00EA0C6A" w:rsidTr="00524DB2">
        <w:trPr>
          <w:trHeight w:val="315"/>
        </w:trPr>
        <w:tc>
          <w:tcPr>
            <w:tcW w:w="422"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
                <w:bCs/>
                <w:color w:val="000000" w:themeColor="text1"/>
                <w:lang w:eastAsia="zh-CN"/>
              </w:rPr>
            </w:pPr>
            <w:r w:rsidRPr="00EA0C6A">
              <w:rPr>
                <w:rFonts w:ascii="Times New Roman" w:eastAsia="Times New Roman" w:hAnsi="Times New Roman" w:cs="Times New Roman"/>
                <w:b/>
                <w:bCs/>
                <w:color w:val="000000" w:themeColor="text1"/>
                <w:lang w:eastAsia="zh-CN"/>
              </w:rPr>
              <w:t>№</w:t>
            </w:r>
          </w:p>
        </w:tc>
        <w:tc>
          <w:tcPr>
            <w:tcW w:w="3230" w:type="pct"/>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
                <w:bCs/>
                <w:color w:val="000000" w:themeColor="text1"/>
                <w:lang w:eastAsia="zh-CN"/>
              </w:rPr>
            </w:pPr>
            <w:r w:rsidRPr="00EA0C6A">
              <w:rPr>
                <w:rFonts w:ascii="Times New Roman" w:eastAsia="Times New Roman" w:hAnsi="Times New Roman" w:cs="Times New Roman"/>
                <w:b/>
                <w:bCs/>
                <w:color w:val="000000" w:themeColor="text1"/>
                <w:lang w:eastAsia="zh-CN"/>
              </w:rPr>
              <w:t>Наименование</w:t>
            </w:r>
          </w:p>
        </w:tc>
        <w:tc>
          <w:tcPr>
            <w:tcW w:w="449"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
                <w:bCs/>
                <w:color w:val="000000" w:themeColor="text1"/>
                <w:lang w:eastAsia="zh-CN"/>
              </w:rPr>
            </w:pPr>
            <w:proofErr w:type="spellStart"/>
            <w:r w:rsidRPr="00EA0C6A">
              <w:rPr>
                <w:rFonts w:ascii="Times New Roman" w:eastAsia="Times New Roman" w:hAnsi="Times New Roman" w:cs="Times New Roman"/>
                <w:b/>
                <w:bCs/>
                <w:color w:val="000000" w:themeColor="text1"/>
                <w:lang w:eastAsia="zh-CN"/>
              </w:rPr>
              <w:t>Ед</w:t>
            </w:r>
            <w:proofErr w:type="spellEnd"/>
            <w:r w:rsidRPr="00EA0C6A">
              <w:rPr>
                <w:rFonts w:ascii="Times New Roman" w:eastAsia="Times New Roman" w:hAnsi="Times New Roman" w:cs="Times New Roman"/>
                <w:b/>
                <w:bCs/>
                <w:color w:val="000000" w:themeColor="text1"/>
                <w:lang w:eastAsia="zh-CN"/>
              </w:rPr>
              <w:t xml:space="preserve"> изм.</w:t>
            </w:r>
          </w:p>
        </w:tc>
        <w:tc>
          <w:tcPr>
            <w:tcW w:w="899"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
                <w:bCs/>
                <w:color w:val="000000" w:themeColor="text1"/>
                <w:lang w:eastAsia="zh-CN"/>
              </w:rPr>
            </w:pPr>
            <w:r w:rsidRPr="00EA0C6A">
              <w:rPr>
                <w:rFonts w:ascii="Times New Roman" w:eastAsia="Times New Roman" w:hAnsi="Times New Roman" w:cs="Times New Roman"/>
                <w:b/>
                <w:bCs/>
                <w:color w:val="000000" w:themeColor="text1"/>
                <w:lang w:eastAsia="zh-CN"/>
              </w:rPr>
              <w:t>Количество</w:t>
            </w:r>
          </w:p>
        </w:tc>
      </w:tr>
      <w:tr w:rsidR="00EA0C6A" w:rsidRPr="00EA0C6A" w:rsidTr="00524DB2">
        <w:trPr>
          <w:trHeight w:val="315"/>
        </w:trPr>
        <w:tc>
          <w:tcPr>
            <w:tcW w:w="422" w:type="pct"/>
            <w:vMerge/>
            <w:tcBorders>
              <w:top w:val="single" w:sz="4" w:space="0" w:color="auto"/>
              <w:left w:val="single" w:sz="4" w:space="0" w:color="auto"/>
              <w:bottom w:val="single" w:sz="4" w:space="0" w:color="auto"/>
              <w:right w:val="single" w:sz="4" w:space="0" w:color="auto"/>
            </w:tcBorders>
            <w:vAlign w:val="center"/>
            <w:hideMark/>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
                <w:bCs/>
                <w:color w:val="000000" w:themeColor="text1"/>
                <w:lang w:eastAsia="zh-CN"/>
              </w:rPr>
            </w:pPr>
          </w:p>
        </w:tc>
        <w:tc>
          <w:tcPr>
            <w:tcW w:w="3230" w:type="pct"/>
            <w:vMerge/>
            <w:tcBorders>
              <w:top w:val="single" w:sz="4" w:space="0" w:color="auto"/>
              <w:left w:val="single" w:sz="4" w:space="0" w:color="auto"/>
              <w:bottom w:val="single" w:sz="4" w:space="0" w:color="auto"/>
              <w:right w:val="single" w:sz="4" w:space="0" w:color="auto"/>
            </w:tcBorders>
            <w:vAlign w:val="center"/>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
                <w:bCs/>
                <w:color w:val="000000" w:themeColor="text1"/>
                <w:lang w:eastAsia="zh-CN"/>
              </w:rPr>
            </w:pPr>
          </w:p>
        </w:tc>
        <w:tc>
          <w:tcPr>
            <w:tcW w:w="449" w:type="pct"/>
            <w:vMerge/>
            <w:tcBorders>
              <w:top w:val="single" w:sz="4" w:space="0" w:color="auto"/>
              <w:left w:val="single" w:sz="4" w:space="0" w:color="auto"/>
              <w:bottom w:val="single" w:sz="4" w:space="0" w:color="auto"/>
              <w:right w:val="single" w:sz="4" w:space="0" w:color="auto"/>
            </w:tcBorders>
            <w:vAlign w:val="center"/>
            <w:hideMark/>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
                <w:bCs/>
                <w:color w:val="000000" w:themeColor="text1"/>
                <w:lang w:eastAsia="zh-CN"/>
              </w:rPr>
            </w:pPr>
          </w:p>
        </w:tc>
        <w:tc>
          <w:tcPr>
            <w:tcW w:w="899" w:type="pct"/>
            <w:vMerge/>
            <w:tcBorders>
              <w:top w:val="single" w:sz="4" w:space="0" w:color="auto"/>
              <w:left w:val="single" w:sz="4" w:space="0" w:color="auto"/>
              <w:bottom w:val="single" w:sz="4" w:space="0" w:color="000000"/>
              <w:right w:val="single" w:sz="4" w:space="0" w:color="auto"/>
            </w:tcBorders>
            <w:vAlign w:val="center"/>
            <w:hideMark/>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
                <w:bCs/>
                <w:color w:val="000000" w:themeColor="text1"/>
                <w:lang w:eastAsia="zh-CN"/>
              </w:rPr>
            </w:pPr>
          </w:p>
        </w:tc>
      </w:tr>
      <w:tr w:rsidR="00EA0C6A" w:rsidRPr="00EA0C6A" w:rsidTr="00524DB2">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r w:rsidRPr="00EA0C6A">
              <w:rPr>
                <w:rFonts w:ascii="Times New Roman" w:eastAsia="Times New Roman" w:hAnsi="Times New Roman" w:cs="Times New Roman"/>
                <w:bCs/>
                <w:color w:val="000000" w:themeColor="text1"/>
                <w:lang w:eastAsia="zh-CN" w:bidi="ru-RU"/>
              </w:rPr>
              <w:t>1</w:t>
            </w:r>
          </w:p>
        </w:tc>
        <w:tc>
          <w:tcPr>
            <w:tcW w:w="3230" w:type="pct"/>
            <w:tcBorders>
              <w:top w:val="nil"/>
              <w:left w:val="single" w:sz="4" w:space="0" w:color="auto"/>
              <w:bottom w:val="single" w:sz="4" w:space="0" w:color="auto"/>
              <w:right w:val="single" w:sz="4" w:space="0" w:color="auto"/>
            </w:tcBorders>
            <w:shd w:val="clear" w:color="auto" w:fill="auto"/>
            <w:vAlign w:val="bottom"/>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p>
        </w:tc>
        <w:tc>
          <w:tcPr>
            <w:tcW w:w="449" w:type="pct"/>
            <w:tcBorders>
              <w:top w:val="nil"/>
              <w:left w:val="nil"/>
              <w:bottom w:val="single" w:sz="4" w:space="0" w:color="auto"/>
              <w:right w:val="single" w:sz="4" w:space="0" w:color="auto"/>
            </w:tcBorders>
            <w:shd w:val="clear" w:color="FFFFFF" w:fill="FFFFFF"/>
            <w:vAlign w:val="bottom"/>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p>
        </w:tc>
        <w:tc>
          <w:tcPr>
            <w:tcW w:w="899" w:type="pct"/>
            <w:tcBorders>
              <w:top w:val="nil"/>
              <w:left w:val="nil"/>
              <w:bottom w:val="single" w:sz="4" w:space="0" w:color="auto"/>
              <w:right w:val="single" w:sz="4" w:space="0" w:color="auto"/>
            </w:tcBorders>
            <w:shd w:val="clear" w:color="auto" w:fill="auto"/>
            <w:noWrap/>
            <w:vAlign w:val="center"/>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p>
        </w:tc>
      </w:tr>
      <w:tr w:rsidR="00EA0C6A" w:rsidRPr="00EA0C6A" w:rsidTr="00524DB2">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r w:rsidRPr="00EA0C6A">
              <w:rPr>
                <w:rFonts w:ascii="Times New Roman" w:eastAsia="Times New Roman" w:hAnsi="Times New Roman" w:cs="Times New Roman"/>
                <w:bCs/>
                <w:color w:val="000000" w:themeColor="text1"/>
                <w:lang w:eastAsia="zh-CN" w:bidi="ru-RU"/>
              </w:rPr>
              <w:t>2</w:t>
            </w:r>
          </w:p>
        </w:tc>
        <w:tc>
          <w:tcPr>
            <w:tcW w:w="3230" w:type="pct"/>
            <w:tcBorders>
              <w:top w:val="nil"/>
              <w:left w:val="single" w:sz="4" w:space="0" w:color="auto"/>
              <w:bottom w:val="single" w:sz="4" w:space="0" w:color="auto"/>
              <w:right w:val="single" w:sz="4" w:space="0" w:color="auto"/>
            </w:tcBorders>
            <w:shd w:val="clear" w:color="auto" w:fill="auto"/>
            <w:vAlign w:val="bottom"/>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p>
        </w:tc>
        <w:tc>
          <w:tcPr>
            <w:tcW w:w="449" w:type="pct"/>
            <w:tcBorders>
              <w:top w:val="nil"/>
              <w:left w:val="nil"/>
              <w:bottom w:val="single" w:sz="4" w:space="0" w:color="auto"/>
              <w:right w:val="single" w:sz="4" w:space="0" w:color="auto"/>
            </w:tcBorders>
            <w:shd w:val="clear" w:color="FFFFFF" w:fill="FFFFFF"/>
            <w:vAlign w:val="bottom"/>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p>
        </w:tc>
        <w:tc>
          <w:tcPr>
            <w:tcW w:w="899" w:type="pct"/>
            <w:tcBorders>
              <w:top w:val="nil"/>
              <w:left w:val="nil"/>
              <w:bottom w:val="single" w:sz="4" w:space="0" w:color="auto"/>
              <w:right w:val="single" w:sz="4" w:space="0" w:color="auto"/>
            </w:tcBorders>
            <w:shd w:val="clear" w:color="auto" w:fill="auto"/>
            <w:noWrap/>
            <w:vAlign w:val="center"/>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p>
        </w:tc>
      </w:tr>
      <w:tr w:rsidR="00EA0C6A" w:rsidRPr="00EA0C6A" w:rsidTr="00EA0C6A">
        <w:trPr>
          <w:trHeight w:val="261"/>
        </w:trPr>
        <w:tc>
          <w:tcPr>
            <w:tcW w:w="422" w:type="pct"/>
            <w:tcBorders>
              <w:top w:val="nil"/>
              <w:left w:val="single" w:sz="4" w:space="0" w:color="auto"/>
              <w:bottom w:val="single" w:sz="4" w:space="0" w:color="auto"/>
              <w:right w:val="single" w:sz="4" w:space="0" w:color="auto"/>
            </w:tcBorders>
            <w:shd w:val="clear" w:color="auto" w:fill="auto"/>
            <w:noWrap/>
            <w:vAlign w:val="bottom"/>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r w:rsidRPr="00EA0C6A">
              <w:rPr>
                <w:rFonts w:ascii="Times New Roman" w:eastAsia="Times New Roman" w:hAnsi="Times New Roman" w:cs="Times New Roman"/>
                <w:bCs/>
                <w:color w:val="000000" w:themeColor="text1"/>
                <w:lang w:eastAsia="zh-CN" w:bidi="ru-RU"/>
              </w:rPr>
              <w:t>3</w:t>
            </w:r>
            <w:r>
              <w:rPr>
                <w:rFonts w:ascii="Times New Roman" w:eastAsia="Times New Roman" w:hAnsi="Times New Roman" w:cs="Times New Roman"/>
                <w:bCs/>
                <w:color w:val="000000" w:themeColor="text1"/>
                <w:lang w:eastAsia="zh-CN" w:bidi="ru-RU"/>
              </w:rPr>
              <w:t>……</w:t>
            </w:r>
          </w:p>
        </w:tc>
        <w:tc>
          <w:tcPr>
            <w:tcW w:w="3230" w:type="pct"/>
            <w:tcBorders>
              <w:top w:val="nil"/>
              <w:left w:val="single" w:sz="4" w:space="0" w:color="auto"/>
              <w:bottom w:val="single" w:sz="4" w:space="0" w:color="auto"/>
              <w:right w:val="single" w:sz="4" w:space="0" w:color="auto"/>
            </w:tcBorders>
            <w:shd w:val="clear" w:color="auto" w:fill="auto"/>
            <w:vAlign w:val="bottom"/>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p>
        </w:tc>
        <w:tc>
          <w:tcPr>
            <w:tcW w:w="449" w:type="pct"/>
            <w:tcBorders>
              <w:top w:val="nil"/>
              <w:left w:val="nil"/>
              <w:bottom w:val="single" w:sz="4" w:space="0" w:color="auto"/>
              <w:right w:val="single" w:sz="4" w:space="0" w:color="auto"/>
            </w:tcBorders>
            <w:shd w:val="clear" w:color="FFFFFF" w:fill="FFFFFF"/>
            <w:vAlign w:val="bottom"/>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p>
        </w:tc>
        <w:tc>
          <w:tcPr>
            <w:tcW w:w="899" w:type="pct"/>
            <w:tcBorders>
              <w:top w:val="nil"/>
              <w:left w:val="nil"/>
              <w:bottom w:val="single" w:sz="4" w:space="0" w:color="auto"/>
              <w:right w:val="single" w:sz="4" w:space="0" w:color="auto"/>
            </w:tcBorders>
            <w:shd w:val="clear" w:color="auto" w:fill="auto"/>
            <w:noWrap/>
            <w:vAlign w:val="center"/>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p>
        </w:tc>
      </w:tr>
      <w:tr w:rsidR="00EA0C6A" w:rsidRPr="00EA0C6A" w:rsidTr="00EA0C6A">
        <w:trPr>
          <w:trHeight w:val="236"/>
        </w:trPr>
        <w:tc>
          <w:tcPr>
            <w:tcW w:w="422" w:type="pct"/>
            <w:tcBorders>
              <w:top w:val="single" w:sz="4" w:space="0" w:color="auto"/>
              <w:left w:val="single" w:sz="4" w:space="0" w:color="auto"/>
              <w:bottom w:val="single" w:sz="4" w:space="0" w:color="auto"/>
              <w:right w:val="single" w:sz="4" w:space="0" w:color="auto"/>
            </w:tcBorders>
            <w:shd w:val="clear" w:color="auto" w:fill="auto"/>
            <w:noWrap/>
            <w:vAlign w:val="bottom"/>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p>
        </w:tc>
        <w:tc>
          <w:tcPr>
            <w:tcW w:w="3679"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r>
              <w:rPr>
                <w:rFonts w:ascii="Times New Roman" w:eastAsia="Times New Roman" w:hAnsi="Times New Roman" w:cs="Times New Roman"/>
                <w:bCs/>
                <w:color w:val="000000" w:themeColor="text1"/>
                <w:lang w:eastAsia="zh-CN" w:bidi="ru-RU"/>
              </w:rPr>
              <w:t xml:space="preserve">Итого </w:t>
            </w:r>
            <w:proofErr w:type="spellStart"/>
            <w:r>
              <w:rPr>
                <w:rFonts w:ascii="Times New Roman" w:eastAsia="Times New Roman" w:hAnsi="Times New Roman" w:cs="Times New Roman"/>
                <w:bCs/>
                <w:color w:val="000000" w:themeColor="text1"/>
                <w:lang w:eastAsia="zh-CN" w:bidi="ru-RU"/>
              </w:rPr>
              <w:t>руб</w:t>
            </w:r>
            <w:proofErr w:type="spellEnd"/>
          </w:p>
        </w:tc>
        <w:tc>
          <w:tcPr>
            <w:tcW w:w="899" w:type="pct"/>
            <w:tcBorders>
              <w:top w:val="single" w:sz="4" w:space="0" w:color="auto"/>
              <w:left w:val="nil"/>
              <w:bottom w:val="single" w:sz="4" w:space="0" w:color="auto"/>
              <w:right w:val="single" w:sz="4" w:space="0" w:color="auto"/>
            </w:tcBorders>
            <w:shd w:val="clear" w:color="auto" w:fill="auto"/>
            <w:noWrap/>
            <w:vAlign w:val="center"/>
          </w:tcPr>
          <w:p w:rsidR="00EA0C6A" w:rsidRPr="00EA0C6A" w:rsidRDefault="00EA0C6A" w:rsidP="00EA0C6A">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p>
        </w:tc>
      </w:tr>
    </w:tbl>
    <w:p w:rsidR="007F3C36" w:rsidRPr="007F3C36" w:rsidRDefault="007F3C36" w:rsidP="007F3C36">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p>
    <w:p w:rsidR="007F3C36" w:rsidRPr="007F3C36" w:rsidRDefault="007F3C36" w:rsidP="007F3C36">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 Общая сумма по спецификации № 1 к договору </w:t>
      </w:r>
      <w:r w:rsidRPr="007F3C36">
        <w:rPr>
          <w:rFonts w:ascii="Times New Roman" w:eastAsia="Times New Roman" w:hAnsi="Times New Roman" w:cs="Times New Roman"/>
          <w:bCs/>
          <w:color w:val="000000" w:themeColor="text1"/>
          <w:lang w:eastAsia="zh-CN"/>
        </w:rPr>
        <w:t>№ __/__ от __.__.____ г. составляет: (  ) рубля ___ копеек, в том числе НДС 22%.</w:t>
      </w:r>
    </w:p>
    <w:p w:rsidR="007F3C36" w:rsidRPr="007F3C36" w:rsidRDefault="007F3C36" w:rsidP="007F3C36">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 Срок поставки: ______ календарных дней с момента оплаты авансового платежа.</w:t>
      </w:r>
    </w:p>
    <w:p w:rsidR="007F3C36" w:rsidRPr="007F3C36" w:rsidRDefault="007F3C36" w:rsidP="007F3C36">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 Условия поставки: </w:t>
      </w:r>
      <w:r w:rsidR="007E3C12">
        <w:rPr>
          <w:rFonts w:ascii="Times New Roman" w:eastAsia="Times New Roman" w:hAnsi="Times New Roman" w:cs="Times New Roman"/>
          <w:color w:val="000000" w:themeColor="text1"/>
          <w:lang w:eastAsia="zh-CN"/>
        </w:rPr>
        <w:t>согласно п. 2.3.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 Условия оплаты: согласно п. 2.2.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5. Документация на товар: согласно п. 3.1.12.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 Дата производства: _________________.</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7F3C36" w:rsidRPr="007F3C36" w:rsidRDefault="007F3C36" w:rsidP="007F3C36">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7F3C36" w:rsidRPr="007F3C36" w:rsidTr="00B42175">
        <w:trPr>
          <w:trHeight w:val="448"/>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Поставщик</w:t>
            </w:r>
          </w:p>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_______________/______________/</w:t>
            </w:r>
          </w:p>
          <w:p w:rsidR="007F3C36" w:rsidRPr="007F3C36" w:rsidRDefault="007F3C36" w:rsidP="007F3C36">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Покупатель</w:t>
            </w: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Генеральный директор</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_______________ /О.А. Гончаров/</w:t>
            </w:r>
          </w:p>
        </w:tc>
      </w:tr>
    </w:tbl>
    <w:p w:rsidR="0033180D" w:rsidRDefault="0033180D" w:rsidP="00B53C51">
      <w:pPr>
        <w:widowControl w:val="0"/>
        <w:spacing w:after="0" w:line="240" w:lineRule="auto"/>
        <w:contextualSpacing/>
        <w:jc w:val="center"/>
        <w:rPr>
          <w:rFonts w:ascii="Times New Roman" w:hAnsi="Times New Roman" w:cs="Times New Roman"/>
          <w:i/>
        </w:rPr>
      </w:pPr>
    </w:p>
    <w:sectPr w:rsidR="0033180D" w:rsidSect="009645CE">
      <w:pgSz w:w="11906" w:h="16838"/>
      <w:pgMar w:top="568" w:right="566"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5430" w:rsidRDefault="00C95430" w:rsidP="00045E6F">
      <w:pPr>
        <w:spacing w:after="0" w:line="240" w:lineRule="auto"/>
      </w:pPr>
      <w:r>
        <w:separator/>
      </w:r>
    </w:p>
  </w:endnote>
  <w:endnote w:type="continuationSeparator" w:id="0">
    <w:p w:rsidR="00C95430" w:rsidRDefault="00C95430"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sig w:usb0="20000A87"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5430" w:rsidRDefault="00C95430" w:rsidP="00045E6F">
      <w:pPr>
        <w:spacing w:after="0" w:line="240" w:lineRule="auto"/>
      </w:pPr>
      <w:r>
        <w:separator/>
      </w:r>
    </w:p>
  </w:footnote>
  <w:footnote w:type="continuationSeparator" w:id="0">
    <w:p w:rsidR="00C95430" w:rsidRDefault="00C95430" w:rsidP="00045E6F">
      <w:pPr>
        <w:spacing w:after="0" w:line="240" w:lineRule="auto"/>
      </w:pPr>
      <w:r>
        <w:continuationSeparator/>
      </w:r>
    </w:p>
  </w:footnote>
  <w:footnote w:id="1">
    <w:p w:rsidR="00C95430" w:rsidRDefault="00C95430" w:rsidP="004A5C14"/>
    <w:p w:rsidR="00C95430" w:rsidRPr="006A4B85" w:rsidRDefault="00C95430"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A0B35B4"/>
    <w:multiLevelType w:val="hybridMultilevel"/>
    <w:tmpl w:val="51A0D2A2"/>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4461B7"/>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15">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8">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0">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1">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4">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7">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6">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
  </w:num>
  <w:num w:numId="4">
    <w:abstractNumId w:val="8"/>
  </w:num>
  <w:num w:numId="5">
    <w:abstractNumId w:val="35"/>
  </w:num>
  <w:num w:numId="6">
    <w:abstractNumId w:val="20"/>
  </w:num>
  <w:num w:numId="7">
    <w:abstractNumId w:val="2"/>
  </w:num>
  <w:num w:numId="8">
    <w:abstractNumId w:val="18"/>
  </w:num>
  <w:num w:numId="9">
    <w:abstractNumId w:val="19"/>
  </w:num>
  <w:num w:numId="10">
    <w:abstractNumId w:val="27"/>
  </w:num>
  <w:num w:numId="11">
    <w:abstractNumId w:val="9"/>
  </w:num>
  <w:num w:numId="12">
    <w:abstractNumId w:val="4"/>
  </w:num>
  <w:num w:numId="13">
    <w:abstractNumId w:val="30"/>
  </w:num>
  <w:num w:numId="14">
    <w:abstractNumId w:val="33"/>
  </w:num>
  <w:num w:numId="15">
    <w:abstractNumId w:val="29"/>
  </w:num>
  <w:num w:numId="16">
    <w:abstractNumId w:val="37"/>
  </w:num>
  <w:num w:numId="17">
    <w:abstractNumId w:val="25"/>
  </w:num>
  <w:num w:numId="18">
    <w:abstractNumId w:val="6"/>
  </w:num>
  <w:num w:numId="19">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21"/>
  </w:num>
  <w:num w:numId="23">
    <w:abstractNumId w:val="26"/>
  </w:num>
  <w:num w:numId="24">
    <w:abstractNumId w:val="13"/>
  </w:num>
  <w:num w:numId="25">
    <w:abstractNumId w:val="5"/>
  </w:num>
  <w:num w:numId="26">
    <w:abstractNumId w:val="28"/>
  </w:num>
  <w:num w:numId="27">
    <w:abstractNumId w:val="22"/>
  </w:num>
  <w:num w:numId="28">
    <w:abstractNumId w:val="31"/>
  </w:num>
  <w:num w:numId="29">
    <w:abstractNumId w:val="11"/>
  </w:num>
  <w:num w:numId="30">
    <w:abstractNumId w:val="3"/>
  </w:num>
  <w:num w:numId="31">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0"/>
  </w:num>
  <w:num w:numId="35">
    <w:abstractNumId w:val="17"/>
  </w:num>
  <w:num w:numId="3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16"/>
  </w:num>
  <w:num w:numId="40">
    <w:abstractNumId w:val="7"/>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5BD"/>
    <w:rsid w:val="00004755"/>
    <w:rsid w:val="00022968"/>
    <w:rsid w:val="000327FF"/>
    <w:rsid w:val="00037522"/>
    <w:rsid w:val="000402A5"/>
    <w:rsid w:val="00045E6F"/>
    <w:rsid w:val="00056469"/>
    <w:rsid w:val="0007317A"/>
    <w:rsid w:val="00094B26"/>
    <w:rsid w:val="000A723C"/>
    <w:rsid w:val="000B05B4"/>
    <w:rsid w:val="000B27B1"/>
    <w:rsid w:val="000B3976"/>
    <w:rsid w:val="000B592B"/>
    <w:rsid w:val="000C00C5"/>
    <w:rsid w:val="000D3465"/>
    <w:rsid w:val="001026B1"/>
    <w:rsid w:val="001038A9"/>
    <w:rsid w:val="00115109"/>
    <w:rsid w:val="00120AA9"/>
    <w:rsid w:val="00122D1F"/>
    <w:rsid w:val="001409F8"/>
    <w:rsid w:val="00146D68"/>
    <w:rsid w:val="0015772F"/>
    <w:rsid w:val="00166601"/>
    <w:rsid w:val="00167A96"/>
    <w:rsid w:val="001A1368"/>
    <w:rsid w:val="001A7061"/>
    <w:rsid w:val="001A7124"/>
    <w:rsid w:val="001B2AAC"/>
    <w:rsid w:val="001B4074"/>
    <w:rsid w:val="001B4D84"/>
    <w:rsid w:val="001B516E"/>
    <w:rsid w:val="001B6667"/>
    <w:rsid w:val="001D6DBB"/>
    <w:rsid w:val="001E498A"/>
    <w:rsid w:val="001E4A28"/>
    <w:rsid w:val="00211274"/>
    <w:rsid w:val="00220A3C"/>
    <w:rsid w:val="00246537"/>
    <w:rsid w:val="00256FEE"/>
    <w:rsid w:val="00264010"/>
    <w:rsid w:val="002655E7"/>
    <w:rsid w:val="002664D8"/>
    <w:rsid w:val="002831FE"/>
    <w:rsid w:val="002947E2"/>
    <w:rsid w:val="002A21A6"/>
    <w:rsid w:val="002C3C04"/>
    <w:rsid w:val="002D1CFC"/>
    <w:rsid w:val="002D1D40"/>
    <w:rsid w:val="002D51A6"/>
    <w:rsid w:val="002F1FF5"/>
    <w:rsid w:val="002F22B5"/>
    <w:rsid w:val="002F4EBF"/>
    <w:rsid w:val="002F5A1E"/>
    <w:rsid w:val="002F7D5C"/>
    <w:rsid w:val="00306EF6"/>
    <w:rsid w:val="00316C60"/>
    <w:rsid w:val="003203B4"/>
    <w:rsid w:val="0033180D"/>
    <w:rsid w:val="003337B1"/>
    <w:rsid w:val="00350D3E"/>
    <w:rsid w:val="003511BC"/>
    <w:rsid w:val="003535C9"/>
    <w:rsid w:val="0036300E"/>
    <w:rsid w:val="00373856"/>
    <w:rsid w:val="00377741"/>
    <w:rsid w:val="00386757"/>
    <w:rsid w:val="00393246"/>
    <w:rsid w:val="003A5FDF"/>
    <w:rsid w:val="003B5405"/>
    <w:rsid w:val="003C5F80"/>
    <w:rsid w:val="003E3EA8"/>
    <w:rsid w:val="003F63C7"/>
    <w:rsid w:val="003F71B6"/>
    <w:rsid w:val="00400B3B"/>
    <w:rsid w:val="004043CD"/>
    <w:rsid w:val="00433727"/>
    <w:rsid w:val="00452BC5"/>
    <w:rsid w:val="00454DB6"/>
    <w:rsid w:val="00480988"/>
    <w:rsid w:val="004810B3"/>
    <w:rsid w:val="00483696"/>
    <w:rsid w:val="00497284"/>
    <w:rsid w:val="004A0A15"/>
    <w:rsid w:val="004A5C14"/>
    <w:rsid w:val="004B0913"/>
    <w:rsid w:val="004B574F"/>
    <w:rsid w:val="004C4860"/>
    <w:rsid w:val="004D5B51"/>
    <w:rsid w:val="004F2EAE"/>
    <w:rsid w:val="0052381B"/>
    <w:rsid w:val="00524234"/>
    <w:rsid w:val="005255DE"/>
    <w:rsid w:val="005262D0"/>
    <w:rsid w:val="005320BB"/>
    <w:rsid w:val="00536C84"/>
    <w:rsid w:val="005460C3"/>
    <w:rsid w:val="0054675A"/>
    <w:rsid w:val="005510E3"/>
    <w:rsid w:val="00564FEF"/>
    <w:rsid w:val="00567DD5"/>
    <w:rsid w:val="00583EB8"/>
    <w:rsid w:val="005923D9"/>
    <w:rsid w:val="005969A7"/>
    <w:rsid w:val="005E4847"/>
    <w:rsid w:val="006011C6"/>
    <w:rsid w:val="00606C42"/>
    <w:rsid w:val="00633220"/>
    <w:rsid w:val="00635345"/>
    <w:rsid w:val="006430A5"/>
    <w:rsid w:val="00643F0A"/>
    <w:rsid w:val="00646B22"/>
    <w:rsid w:val="00646D90"/>
    <w:rsid w:val="006539E9"/>
    <w:rsid w:val="006768F9"/>
    <w:rsid w:val="0069699D"/>
    <w:rsid w:val="006A1178"/>
    <w:rsid w:val="006C39AA"/>
    <w:rsid w:val="006C427B"/>
    <w:rsid w:val="006D0938"/>
    <w:rsid w:val="006E17B0"/>
    <w:rsid w:val="006E5345"/>
    <w:rsid w:val="006E6882"/>
    <w:rsid w:val="006F086C"/>
    <w:rsid w:val="00701B02"/>
    <w:rsid w:val="00713044"/>
    <w:rsid w:val="00714EF4"/>
    <w:rsid w:val="00723218"/>
    <w:rsid w:val="00727102"/>
    <w:rsid w:val="00727729"/>
    <w:rsid w:val="00736A6C"/>
    <w:rsid w:val="00736FD3"/>
    <w:rsid w:val="00743300"/>
    <w:rsid w:val="007530C6"/>
    <w:rsid w:val="007624A1"/>
    <w:rsid w:val="00775B21"/>
    <w:rsid w:val="00775B5A"/>
    <w:rsid w:val="00791F18"/>
    <w:rsid w:val="007D4799"/>
    <w:rsid w:val="007E3C12"/>
    <w:rsid w:val="007E4511"/>
    <w:rsid w:val="007F39D6"/>
    <w:rsid w:val="007F3C36"/>
    <w:rsid w:val="0082213D"/>
    <w:rsid w:val="00823B7C"/>
    <w:rsid w:val="00823E38"/>
    <w:rsid w:val="00850F8D"/>
    <w:rsid w:val="00860119"/>
    <w:rsid w:val="00880BBC"/>
    <w:rsid w:val="00887357"/>
    <w:rsid w:val="008A035F"/>
    <w:rsid w:val="008B3705"/>
    <w:rsid w:val="008C0DEC"/>
    <w:rsid w:val="008D1565"/>
    <w:rsid w:val="00900A8A"/>
    <w:rsid w:val="0090115B"/>
    <w:rsid w:val="00910AD0"/>
    <w:rsid w:val="00923D28"/>
    <w:rsid w:val="00930534"/>
    <w:rsid w:val="00931460"/>
    <w:rsid w:val="00950AFC"/>
    <w:rsid w:val="009645CE"/>
    <w:rsid w:val="00975921"/>
    <w:rsid w:val="00994A09"/>
    <w:rsid w:val="009A1075"/>
    <w:rsid w:val="009A5089"/>
    <w:rsid w:val="009A5184"/>
    <w:rsid w:val="009E1577"/>
    <w:rsid w:val="009E2172"/>
    <w:rsid w:val="009E2F17"/>
    <w:rsid w:val="009F2CCD"/>
    <w:rsid w:val="009F34FB"/>
    <w:rsid w:val="009F4118"/>
    <w:rsid w:val="00A0322D"/>
    <w:rsid w:val="00A0580A"/>
    <w:rsid w:val="00A23B29"/>
    <w:rsid w:val="00A255E1"/>
    <w:rsid w:val="00A34717"/>
    <w:rsid w:val="00A37E91"/>
    <w:rsid w:val="00A45C62"/>
    <w:rsid w:val="00A47F53"/>
    <w:rsid w:val="00A5347C"/>
    <w:rsid w:val="00A553F1"/>
    <w:rsid w:val="00A606A3"/>
    <w:rsid w:val="00A63CB3"/>
    <w:rsid w:val="00A64F60"/>
    <w:rsid w:val="00A65C6E"/>
    <w:rsid w:val="00A704F3"/>
    <w:rsid w:val="00A82DF3"/>
    <w:rsid w:val="00A87BAE"/>
    <w:rsid w:val="00A93262"/>
    <w:rsid w:val="00AB33D6"/>
    <w:rsid w:val="00AB34E4"/>
    <w:rsid w:val="00AB75D8"/>
    <w:rsid w:val="00AC07E4"/>
    <w:rsid w:val="00AC2CFF"/>
    <w:rsid w:val="00AC4911"/>
    <w:rsid w:val="00AD2019"/>
    <w:rsid w:val="00AD59F7"/>
    <w:rsid w:val="00AE7775"/>
    <w:rsid w:val="00B03A73"/>
    <w:rsid w:val="00B05F32"/>
    <w:rsid w:val="00B10FCA"/>
    <w:rsid w:val="00B10FEF"/>
    <w:rsid w:val="00B20F81"/>
    <w:rsid w:val="00B31876"/>
    <w:rsid w:val="00B332C5"/>
    <w:rsid w:val="00B4181A"/>
    <w:rsid w:val="00B42175"/>
    <w:rsid w:val="00B43027"/>
    <w:rsid w:val="00B53C51"/>
    <w:rsid w:val="00B575D1"/>
    <w:rsid w:val="00B6799F"/>
    <w:rsid w:val="00B7136C"/>
    <w:rsid w:val="00B76104"/>
    <w:rsid w:val="00B82C64"/>
    <w:rsid w:val="00BA0A5A"/>
    <w:rsid w:val="00BB7EC6"/>
    <w:rsid w:val="00BD083F"/>
    <w:rsid w:val="00BD0A56"/>
    <w:rsid w:val="00BD45A8"/>
    <w:rsid w:val="00C05563"/>
    <w:rsid w:val="00C1774E"/>
    <w:rsid w:val="00C2417B"/>
    <w:rsid w:val="00C25473"/>
    <w:rsid w:val="00C32931"/>
    <w:rsid w:val="00C41CCF"/>
    <w:rsid w:val="00C50F75"/>
    <w:rsid w:val="00C51962"/>
    <w:rsid w:val="00C55C08"/>
    <w:rsid w:val="00C566A3"/>
    <w:rsid w:val="00C64C1B"/>
    <w:rsid w:val="00C94A5E"/>
    <w:rsid w:val="00C95430"/>
    <w:rsid w:val="00C97D4D"/>
    <w:rsid w:val="00CB2580"/>
    <w:rsid w:val="00CC7662"/>
    <w:rsid w:val="00D0067B"/>
    <w:rsid w:val="00D02CC8"/>
    <w:rsid w:val="00D22A18"/>
    <w:rsid w:val="00D5343F"/>
    <w:rsid w:val="00D63BFC"/>
    <w:rsid w:val="00D7134F"/>
    <w:rsid w:val="00D76A78"/>
    <w:rsid w:val="00D835E1"/>
    <w:rsid w:val="00D907ED"/>
    <w:rsid w:val="00D93A20"/>
    <w:rsid w:val="00DB7759"/>
    <w:rsid w:val="00DE3FED"/>
    <w:rsid w:val="00DE682E"/>
    <w:rsid w:val="00E0181E"/>
    <w:rsid w:val="00E0757F"/>
    <w:rsid w:val="00E12877"/>
    <w:rsid w:val="00E311F7"/>
    <w:rsid w:val="00E35D9E"/>
    <w:rsid w:val="00E37E8D"/>
    <w:rsid w:val="00E43678"/>
    <w:rsid w:val="00E45528"/>
    <w:rsid w:val="00E6585A"/>
    <w:rsid w:val="00E72C2B"/>
    <w:rsid w:val="00E80C67"/>
    <w:rsid w:val="00E96AA8"/>
    <w:rsid w:val="00EA0C6A"/>
    <w:rsid w:val="00EC154B"/>
    <w:rsid w:val="00EC2A2C"/>
    <w:rsid w:val="00EC3231"/>
    <w:rsid w:val="00EC7149"/>
    <w:rsid w:val="00ED0547"/>
    <w:rsid w:val="00ED3551"/>
    <w:rsid w:val="00EE2801"/>
    <w:rsid w:val="00EE4DC0"/>
    <w:rsid w:val="00EF5C86"/>
    <w:rsid w:val="00F020B1"/>
    <w:rsid w:val="00F1096E"/>
    <w:rsid w:val="00F10A44"/>
    <w:rsid w:val="00F1124E"/>
    <w:rsid w:val="00F14974"/>
    <w:rsid w:val="00F558AB"/>
    <w:rsid w:val="00F61F2D"/>
    <w:rsid w:val="00F70C09"/>
    <w:rsid w:val="00F729D8"/>
    <w:rsid w:val="00F84835"/>
    <w:rsid w:val="00F979C4"/>
    <w:rsid w:val="00FB238F"/>
    <w:rsid w:val="00FC30F9"/>
    <w:rsid w:val="00FC6BDE"/>
    <w:rsid w:val="00FE430A"/>
    <w:rsid w:val="00FE4C5B"/>
    <w:rsid w:val="00FE4F17"/>
    <w:rsid w:val="00FF2E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5D1"/>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AE777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59"/>
    <w:rsid w:val="00B20F8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e">
    <w:name w:val="Нет списка2"/>
    <w:next w:val="a2"/>
    <w:uiPriority w:val="99"/>
    <w:semiHidden/>
    <w:unhideWhenUsed/>
    <w:rsid w:val="00C95430"/>
  </w:style>
  <w:style w:type="table" w:customStyle="1" w:styleId="6">
    <w:name w:val="Сетка таблицы6"/>
    <w:basedOn w:val="a1"/>
    <w:next w:val="a3"/>
    <w:uiPriority w:val="59"/>
    <w:rsid w:val="00C95430"/>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5D1"/>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AE777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59"/>
    <w:rsid w:val="00B20F8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e">
    <w:name w:val="Нет списка2"/>
    <w:next w:val="a2"/>
    <w:uiPriority w:val="99"/>
    <w:semiHidden/>
    <w:unhideWhenUsed/>
    <w:rsid w:val="00C95430"/>
  </w:style>
  <w:style w:type="table" w:customStyle="1" w:styleId="6">
    <w:name w:val="Сетка таблицы6"/>
    <w:basedOn w:val="a1"/>
    <w:next w:val="a3"/>
    <w:uiPriority w:val="59"/>
    <w:rsid w:val="00C95430"/>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3" Type="http://schemas.openxmlformats.org/officeDocument/2006/relationships/styles" Target="styles.xml"/><Relationship Id="rId21" Type="http://schemas.openxmlformats.org/officeDocument/2006/relationships/hyperlink" Target="mailto:____@kerchbutoma.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fontTable" Target="fontTable.xm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http://www.cb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7608C-055B-4989-BCBC-3498B7C23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34</Pages>
  <Words>14433</Words>
  <Characters>82272</Characters>
  <Application>Microsoft Office Word</Application>
  <DocSecurity>0</DocSecurity>
  <Lines>685</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Карина Валерьевна Нечаева</cp:lastModifiedBy>
  <cp:revision>7</cp:revision>
  <dcterms:created xsi:type="dcterms:W3CDTF">2026-10-19T07:40:00Z</dcterms:created>
  <dcterms:modified xsi:type="dcterms:W3CDTF">2026-11-02T10:16:00Z</dcterms:modified>
</cp:coreProperties>
</file>