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A03C53" w:rsidRDefault="00A03C53" w:rsidP="00D740B7">
            <w:pPr>
              <w:jc w:val="center"/>
              <w:rPr>
                <w:rFonts w:ascii="Times New Roman" w:hAnsi="Times New Roman" w:cs="Times New Roman"/>
                <w:b/>
                <w:sz w:val="24"/>
                <w:szCs w:val="24"/>
              </w:rPr>
            </w:pPr>
            <w:r w:rsidRPr="00A03C53">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C4609" w:rsidP="00A60676">
            <w:pPr>
              <w:jc w:val="center"/>
              <w:rPr>
                <w:rFonts w:ascii="Times New Roman" w:hAnsi="Times New Roman" w:cs="Times New Roman"/>
                <w:b/>
                <w:sz w:val="24"/>
                <w:szCs w:val="24"/>
              </w:rPr>
            </w:pPr>
            <w:r>
              <w:rPr>
                <w:rFonts w:ascii="Times New Roman" w:hAnsi="Times New Roman" w:cs="Times New Roman"/>
                <w:b/>
                <w:sz w:val="24"/>
                <w:szCs w:val="24"/>
              </w:rPr>
              <w:t>НА ПРИОБРЕТЕНИЕ</w:t>
            </w:r>
            <w:r w:rsidR="00A60676">
              <w:rPr>
                <w:rFonts w:ascii="Times New Roman" w:hAnsi="Times New Roman" w:cs="Times New Roman"/>
                <w:b/>
              </w:rPr>
              <w:t xml:space="preserve"> КРЕСЛА СУДОВОДИТЕЛЯ ДЛЯ ПРОЕКТА </w:t>
            </w:r>
            <w:r w:rsidR="00A60676">
              <w:rPr>
                <w:rFonts w:ascii="Times New Roman" w:hAnsi="Times New Roman" w:cs="Times New Roman"/>
                <w:b/>
                <w:lang w:val="en-US"/>
              </w:rPr>
              <w:t>NE</w:t>
            </w:r>
            <w:r w:rsidR="00A60676">
              <w:rPr>
                <w:rFonts w:ascii="Times New Roman" w:hAnsi="Times New Roman" w:cs="Times New Roman"/>
                <w:b/>
              </w:rPr>
              <w:t>0</w:t>
            </w:r>
            <w:r w:rsidR="00A60676" w:rsidRPr="00391F57">
              <w:rPr>
                <w:rFonts w:ascii="Times New Roman" w:hAnsi="Times New Roman" w:cs="Times New Roman"/>
                <w:b/>
              </w:rPr>
              <w:t>60</w:t>
            </w:r>
            <w:r w:rsidR="00A60676">
              <w:rPr>
                <w:rFonts w:ascii="Times New Roman" w:hAnsi="Times New Roman" w:cs="Times New Roman"/>
                <w:b/>
              </w:rPr>
              <w:t xml:space="preserve"> </w:t>
            </w:r>
            <w:r w:rsidR="00A60676" w:rsidRPr="00BA6A35">
              <w:rPr>
                <w:rFonts w:ascii="Times New Roman" w:hAnsi="Times New Roman" w:cs="Times New Roman"/>
                <w:b/>
              </w:rPr>
              <w:t>ЗАКАЗ №</w:t>
            </w:r>
            <w:r w:rsidR="00A60676">
              <w:rPr>
                <w:rFonts w:ascii="Times New Roman" w:hAnsi="Times New Roman" w:cs="Times New Roman"/>
                <w:b/>
              </w:rPr>
              <w:t>501</w:t>
            </w:r>
            <w:r w:rsidR="00A60676" w:rsidRPr="00EC4609">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EC4609"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EC4609">
              <w:rPr>
                <w:rFonts w:ascii="Times New Roman" w:hAnsi="Times New Roman" w:cs="Times New Roman"/>
                <w:sz w:val="24"/>
                <w:szCs w:val="24"/>
                <w:shd w:val="clear" w:color="auto" w:fill="FFFFFF"/>
              </w:rPr>
              <w:t>Мудракова Элина Николаевна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301A27">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A60676">
              <w:rPr>
                <w:rFonts w:ascii="Times New Roman" w:hAnsi="Times New Roman" w:cs="Times New Roman"/>
                <w:color w:val="000000"/>
                <w:sz w:val="24"/>
                <w:szCs w:val="24"/>
              </w:rPr>
              <w:t>5</w:t>
            </w:r>
            <w:r w:rsidR="0055527A" w:rsidRPr="0055527A">
              <w:rPr>
                <w:rFonts w:ascii="Times New Roman" w:hAnsi="Times New Roman" w:cs="Times New Roman"/>
                <w:color w:val="000000"/>
                <w:sz w:val="24"/>
                <w:szCs w:val="24"/>
              </w:rPr>
              <w:t>-</w:t>
            </w:r>
            <w:r w:rsidR="00A60676">
              <w:rPr>
                <w:rFonts w:ascii="Times New Roman" w:hAnsi="Times New Roman" w:cs="Times New Roman"/>
                <w:color w:val="000000"/>
                <w:sz w:val="24"/>
                <w:szCs w:val="24"/>
              </w:rPr>
              <w:t>82</w:t>
            </w:r>
            <w:r w:rsidR="00E50366">
              <w:rPr>
                <w:rFonts w:ascii="Times New Roman" w:hAnsi="Times New Roman" w:cs="Times New Roman"/>
                <w:sz w:val="24"/>
                <w:szCs w:val="24"/>
              </w:rPr>
              <w:t xml:space="preserve"> </w:t>
            </w:r>
            <w:r w:rsidR="00F84835" w:rsidRPr="0055527A">
              <w:rPr>
                <w:rFonts w:ascii="Times New Roman" w:hAnsi="Times New Roman" w:cs="Times New Roman"/>
                <w:sz w:val="24"/>
                <w:szCs w:val="24"/>
              </w:rPr>
              <w:t>–</w:t>
            </w:r>
            <w:r w:rsidR="008D4C23" w:rsidRPr="0055527A">
              <w:rPr>
                <w:rFonts w:ascii="Times New Roman" w:hAnsi="Times New Roman" w:cs="Times New Roman"/>
                <w:sz w:val="24"/>
                <w:szCs w:val="24"/>
              </w:rPr>
              <w:t xml:space="preserve"> </w:t>
            </w:r>
            <w:r w:rsidR="00A60676">
              <w:rPr>
                <w:rFonts w:ascii="Times New Roman" w:hAnsi="Times New Roman" w:cs="Times New Roman"/>
                <w:color w:val="000000"/>
                <w:sz w:val="24"/>
                <w:szCs w:val="24"/>
              </w:rPr>
              <w:t>Иванова Елена Александровна</w:t>
            </w:r>
            <w:r w:rsidR="00301A27">
              <w:rPr>
                <w:rFonts w:ascii="Times New Roman" w:hAnsi="Times New Roman" w:cs="Times New Roman"/>
                <w:color w:val="000000"/>
                <w:sz w:val="24"/>
                <w:szCs w:val="24"/>
              </w:rPr>
              <w:t xml:space="preserve">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55527A" w:rsidRDefault="00000CD3" w:rsidP="008D4C23">
            <w:pPr>
              <w:jc w:val="center"/>
              <w:rPr>
                <w:rFonts w:ascii="Times New Roman" w:hAnsi="Times New Roman" w:cs="Times New Roman"/>
                <w:b/>
                <w:sz w:val="24"/>
                <w:szCs w:val="24"/>
              </w:rPr>
            </w:pPr>
            <w:r w:rsidRPr="0055527A">
              <w:rPr>
                <w:rFonts w:ascii="Times New Roman" w:hAnsi="Times New Roman" w:cs="Times New Roman"/>
                <w:sz w:val="24"/>
                <w:szCs w:val="24"/>
              </w:rPr>
              <w:t xml:space="preserve"> </w:t>
            </w:r>
            <w:r w:rsidR="0055527A" w:rsidRPr="0055527A">
              <w:rPr>
                <w:rFonts w:ascii="Times New Roman" w:hAnsi="Times New Roman" w:cs="Times New Roman"/>
                <w:sz w:val="24"/>
                <w:szCs w:val="24"/>
              </w:rPr>
              <w:t xml:space="preserve"> </w:t>
            </w:r>
            <w:r w:rsidR="00301A27">
              <w:rPr>
                <w:rFonts w:ascii="Times New Roman" w:hAnsi="Times New Roman" w:cs="Times New Roman"/>
                <w:b/>
              </w:rPr>
              <w:t xml:space="preserve"> </w:t>
            </w:r>
            <w:r w:rsidR="00301A27" w:rsidRPr="00EC4609">
              <w:rPr>
                <w:rFonts w:ascii="Times New Roman" w:hAnsi="Times New Roman" w:cs="Times New Roman"/>
                <w:sz w:val="24"/>
                <w:szCs w:val="24"/>
              </w:rPr>
              <w:t>Приобретение</w:t>
            </w:r>
            <w:r w:rsidR="00301A27" w:rsidRPr="00481D49">
              <w:rPr>
                <w:rFonts w:ascii="Times New Roman" w:hAnsi="Times New Roman" w:cs="Times New Roman"/>
                <w:sz w:val="24"/>
                <w:szCs w:val="24"/>
              </w:rPr>
              <w:t xml:space="preserve"> </w:t>
            </w:r>
            <w:r w:rsidR="00481D49" w:rsidRPr="00481D49">
              <w:rPr>
                <w:rFonts w:ascii="Times New Roman" w:hAnsi="Times New Roman" w:cs="Times New Roman"/>
                <w:sz w:val="24"/>
                <w:szCs w:val="24"/>
              </w:rPr>
              <w:t xml:space="preserve">кресла судоводителя для проекта </w:t>
            </w:r>
            <w:r w:rsidR="00481D49" w:rsidRPr="00481D49">
              <w:rPr>
                <w:rFonts w:ascii="Times New Roman" w:hAnsi="Times New Roman" w:cs="Times New Roman"/>
                <w:sz w:val="24"/>
                <w:szCs w:val="24"/>
                <w:lang w:val="en-US"/>
              </w:rPr>
              <w:t>NE</w:t>
            </w:r>
            <w:r w:rsidR="00481D49" w:rsidRPr="00481D49">
              <w:rPr>
                <w:rFonts w:ascii="Times New Roman" w:hAnsi="Times New Roman" w:cs="Times New Roman"/>
                <w:sz w:val="24"/>
                <w:szCs w:val="24"/>
              </w:rPr>
              <w:t>060 заказ №501</w:t>
            </w:r>
            <w:r w:rsidR="00AD694F" w:rsidRPr="00481D49">
              <w:rPr>
                <w:rFonts w:ascii="Times New Roman" w:hAnsi="Times New Roman" w:cs="Times New Roman"/>
                <w:sz w:val="24"/>
                <w:szCs w:val="24"/>
              </w:rPr>
              <w:t>,</w:t>
            </w:r>
            <w:r w:rsidR="002B3BF4" w:rsidRPr="00481D49">
              <w:rPr>
                <w:rFonts w:ascii="Times New Roman" w:hAnsi="Times New Roman" w:cs="Times New Roman"/>
                <w:sz w:val="24"/>
                <w:szCs w:val="24"/>
              </w:rPr>
              <w:t xml:space="preserve"> </w:t>
            </w:r>
            <w:r w:rsidR="000904C3" w:rsidRPr="0055527A">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EC4609">
        <w:trPr>
          <w:trHeight w:val="694"/>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EC4609" w:rsidRDefault="00EC4609" w:rsidP="00EC4609">
            <w:pPr>
              <w:contextualSpacing/>
              <w:jc w:val="center"/>
              <w:rPr>
                <w:rFonts w:ascii="Times New Roman" w:hAnsi="Times New Roman" w:cs="Times New Roman"/>
                <w:sz w:val="24"/>
              </w:rPr>
            </w:pPr>
          </w:p>
          <w:p w:rsidR="00EC4609" w:rsidRPr="00EC4609" w:rsidRDefault="00EC4609" w:rsidP="00EC4609">
            <w:pPr>
              <w:contextualSpacing/>
              <w:jc w:val="center"/>
              <w:rPr>
                <w:rFonts w:ascii="Times New Roman" w:hAnsi="Times New Roman" w:cs="Times New Roman"/>
                <w:sz w:val="24"/>
              </w:rPr>
            </w:pPr>
            <w:r w:rsidRPr="00EC4609">
              <w:rPr>
                <w:rFonts w:ascii="Times New Roman" w:hAnsi="Times New Roman" w:cs="Times New Roman"/>
                <w:sz w:val="24"/>
              </w:rPr>
              <w:t xml:space="preserve">В течение </w:t>
            </w:r>
            <w:r w:rsidR="00481D49">
              <w:rPr>
                <w:rFonts w:ascii="Times New Roman" w:hAnsi="Times New Roman" w:cs="Times New Roman"/>
                <w:sz w:val="24"/>
              </w:rPr>
              <w:t>5 месяцев</w:t>
            </w:r>
            <w:r w:rsidRPr="00EC4609">
              <w:rPr>
                <w:rFonts w:ascii="Times New Roman" w:hAnsi="Times New Roman" w:cs="Times New Roman"/>
                <w:sz w:val="24"/>
              </w:rPr>
              <w:t xml:space="preserve"> </w:t>
            </w:r>
            <w:proofErr w:type="gramStart"/>
            <w:r w:rsidR="00481D49">
              <w:rPr>
                <w:rFonts w:ascii="Times New Roman" w:hAnsi="Times New Roman" w:cs="Times New Roman"/>
                <w:sz w:val="24"/>
              </w:rPr>
              <w:t>с</w:t>
            </w:r>
            <w:proofErr w:type="gramEnd"/>
            <w:r w:rsidR="00481D49">
              <w:rPr>
                <w:rFonts w:ascii="Times New Roman" w:hAnsi="Times New Roman" w:cs="Times New Roman"/>
                <w:sz w:val="24"/>
              </w:rPr>
              <w:t xml:space="preserve"> даты первого авансового платежа.</w:t>
            </w:r>
          </w:p>
          <w:p w:rsidR="00A606A3" w:rsidRPr="00301A27" w:rsidRDefault="00A606A3" w:rsidP="00EC4609">
            <w:pPr>
              <w:contextualSpacing/>
              <w:jc w:val="center"/>
              <w:rPr>
                <w:rFonts w:ascii="Times New Roman" w:hAnsi="Times New Roman" w:cs="Times New Roman"/>
                <w:sz w:val="24"/>
                <w:szCs w:val="24"/>
              </w:rPr>
            </w:pP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481D49" w:rsidRDefault="00481D49" w:rsidP="000A70C0">
            <w:pPr>
              <w:pStyle w:val="a5"/>
              <w:ind w:left="0"/>
              <w:jc w:val="center"/>
              <w:rPr>
                <w:sz w:val="24"/>
                <w:szCs w:val="24"/>
              </w:rPr>
            </w:pPr>
            <w:r w:rsidRPr="00481D49">
              <w:rPr>
                <w:rFonts w:ascii="Times New Roman" w:hAnsi="Times New Roman" w:cs="Times New Roman"/>
                <w:sz w:val="24"/>
              </w:rPr>
              <w:t>Товар поставляется силами и за счет Поставщика до склада Покупателя расположенного по адресу: г. Керчь, ул. Танкистов,4.</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481D49" w:rsidRDefault="00481D49" w:rsidP="005D5446">
            <w:pPr>
              <w:widowControl w:val="0"/>
              <w:tabs>
                <w:tab w:val="left" w:pos="142"/>
              </w:tabs>
              <w:autoSpaceDE w:val="0"/>
              <w:jc w:val="center"/>
              <w:rPr>
                <w:rFonts w:ascii="Times New Roman" w:hAnsi="Times New Roman" w:cs="Times New Roman"/>
                <w:sz w:val="24"/>
                <w:szCs w:val="24"/>
              </w:rPr>
            </w:pPr>
            <w:r w:rsidRPr="00481D49">
              <w:rPr>
                <w:rFonts w:ascii="Times New Roman" w:hAnsi="Times New Roman" w:cs="Times New Roman"/>
                <w:sz w:val="24"/>
              </w:rPr>
              <w:t>г. Керчь, ул. Танкистов,4.</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481D49" w:rsidP="0055527A">
            <w:pPr>
              <w:jc w:val="center"/>
              <w:rPr>
                <w:rFonts w:ascii="Times New Roman" w:hAnsi="Times New Roman" w:cs="Times New Roman"/>
                <w:b/>
                <w:sz w:val="24"/>
                <w:szCs w:val="24"/>
              </w:rPr>
            </w:pPr>
            <w:r>
              <w:rPr>
                <w:rFonts w:ascii="Times New Roman" w:hAnsi="Times New Roman" w:cs="Times New Roman"/>
                <w:b/>
                <w:sz w:val="24"/>
                <w:szCs w:val="24"/>
              </w:rPr>
              <w:t>4 735 000,00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26</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xml:space="preserve">, на территории РФ в соответствии с Постановлением правительства РФ от 17.07.2015 №719 (в действующей редакции) с учетом Постановления Правительства РФ </w:t>
            </w:r>
            <w:r w:rsidR="0045009A">
              <w:rPr>
                <w:rFonts w:ascii="Times New Roman" w:hAnsi="Times New Roman" w:cs="Times New Roman"/>
                <w:sz w:val="24"/>
                <w:szCs w:val="24"/>
              </w:rPr>
              <w:t>от 19.</w:t>
            </w:r>
            <w:r w:rsidR="00481D49">
              <w:rPr>
                <w:rFonts w:ascii="Times New Roman" w:hAnsi="Times New Roman" w:cs="Times New Roman"/>
                <w:sz w:val="24"/>
                <w:szCs w:val="24"/>
              </w:rPr>
              <w:t>05.2021 N 758 (при наличии</w:t>
            </w:r>
            <w:r w:rsidR="005D5446" w:rsidRPr="005D5446">
              <w:rPr>
                <w:rFonts w:ascii="Times New Roman" w:hAnsi="Times New Roman" w:cs="Times New Roman"/>
                <w:sz w:val="24"/>
                <w:szCs w:val="24"/>
              </w:rPr>
              <w:t>).</w:t>
            </w:r>
          </w:p>
          <w:p w:rsidR="00A606A3" w:rsidRPr="001B4074" w:rsidRDefault="00EC154B" w:rsidP="0045009A">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 xml:space="preserve">12 месяцев со дня подписания </w:t>
            </w:r>
            <w:r w:rsidR="0045009A">
              <w:rPr>
                <w:rFonts w:ascii="Times New Roman" w:hAnsi="Times New Roman" w:cs="Times New Roman"/>
                <w:sz w:val="24"/>
                <w:szCs w:val="24"/>
              </w:rPr>
              <w:t>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655717">
              <w:rPr>
                <w:rFonts w:ascii="Times New Roman" w:hAnsi="Times New Roman" w:cs="Times New Roman"/>
                <w:sz w:val="24"/>
                <w:szCs w:val="24"/>
              </w:rPr>
              <w:t xml:space="preserve">доставки, </w:t>
            </w:r>
            <w:r w:rsidRPr="001B4074">
              <w:rPr>
                <w:rFonts w:ascii="Times New Roman" w:hAnsi="Times New Roman" w:cs="Times New Roman"/>
                <w:sz w:val="24"/>
                <w:szCs w:val="24"/>
              </w:rPr>
              <w:t>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A60676"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A60676"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45009A"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45009A" w:rsidP="0045009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FE15D8" w:rsidP="002E6136">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25</w:t>
            </w:r>
            <w:r w:rsidR="00A606A3" w:rsidRPr="001B4074">
              <w:rPr>
                <w:rFonts w:ascii="Times New Roman" w:hAnsi="Times New Roman" w:cs="Times New Roman"/>
                <w:sz w:val="24"/>
                <w:szCs w:val="24"/>
              </w:rPr>
              <w:t>.</w:t>
            </w:r>
            <w:r w:rsidR="0045009A">
              <w:rPr>
                <w:rFonts w:ascii="Times New Roman" w:hAnsi="Times New Roman" w:cs="Times New Roman"/>
                <w:sz w:val="24"/>
                <w:szCs w:val="24"/>
              </w:rPr>
              <w:t>09</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w:t>
            </w:r>
            <w:r w:rsidR="00E57992">
              <w:rPr>
                <w:rFonts w:ascii="Times New Roman" w:hAnsi="Times New Roman" w:cs="Times New Roman"/>
                <w:b/>
                <w:sz w:val="24"/>
                <w:szCs w:val="24"/>
                <w:highlight w:val="yellow"/>
              </w:rPr>
              <w:t>омпоненты и иные) (при наличии);</w:t>
            </w:r>
            <w:proofErr w:type="gramEnd"/>
          </w:p>
          <w:p w:rsidR="00144C7C" w:rsidRDefault="00144C7C" w:rsidP="00FB59C4">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16) </w:t>
            </w:r>
            <w:r w:rsidR="00825875">
              <w:rPr>
                <w:rFonts w:ascii="Times New Roman" w:hAnsi="Times New Roman" w:cs="Times New Roman"/>
                <w:b/>
                <w:sz w:val="24"/>
                <w:szCs w:val="24"/>
                <w:highlight w:val="yellow"/>
              </w:rPr>
              <w:t xml:space="preserve"> </w:t>
            </w:r>
            <w:r w:rsidR="00FE15D8">
              <w:rPr>
                <w:rFonts w:ascii="Times New Roman" w:hAnsi="Times New Roman" w:cs="Times New Roman"/>
                <w:b/>
                <w:sz w:val="24"/>
                <w:szCs w:val="24"/>
                <w:highlight w:val="yellow"/>
              </w:rPr>
              <w:t>Техническая спецификация</w:t>
            </w:r>
            <w:r w:rsidR="00E57992">
              <w:rPr>
                <w:rFonts w:ascii="Times New Roman" w:hAnsi="Times New Roman" w:cs="Times New Roman"/>
                <w:b/>
                <w:sz w:val="24"/>
                <w:szCs w:val="24"/>
                <w:highlight w:val="yellow"/>
              </w:rPr>
              <w:t>;</w:t>
            </w:r>
          </w:p>
          <w:p w:rsidR="00E57992" w:rsidRPr="007E5714" w:rsidRDefault="00E57992" w:rsidP="00E57992">
            <w:pPr>
              <w:autoSpaceDE w:val="0"/>
              <w:autoSpaceDN w:val="0"/>
              <w:adjustRightInd w:val="0"/>
              <w:ind w:firstLine="567"/>
              <w:jc w:val="both"/>
              <w:rPr>
                <w:rFonts w:ascii="Times New Roman" w:hAnsi="Times New Roman" w:cs="Times New Roman"/>
                <w:b/>
                <w:sz w:val="24"/>
                <w:szCs w:val="24"/>
                <w:highlight w:val="yellow"/>
                <w:u w:val="single"/>
              </w:rPr>
            </w:pPr>
            <w:r w:rsidRPr="00E57992">
              <w:rPr>
                <w:rFonts w:ascii="Times New Roman" w:hAnsi="Times New Roman" w:cs="Times New Roman"/>
                <w:b/>
                <w:sz w:val="24"/>
                <w:szCs w:val="24"/>
                <w:highlight w:val="yellow"/>
              </w:rPr>
              <w:t>17)</w:t>
            </w:r>
            <w:r>
              <w:rPr>
                <w:rFonts w:ascii="Times New Roman" w:hAnsi="Times New Roman" w:cs="Times New Roman"/>
                <w:b/>
                <w:sz w:val="24"/>
                <w:szCs w:val="24"/>
                <w:highlight w:val="yellow"/>
              </w:rPr>
              <w:t xml:space="preserve">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Pr="000E41E3" w:rsidRDefault="00C1774E" w:rsidP="00FB59C4">
            <w:pPr>
              <w:ind w:firstLine="709"/>
              <w:rPr>
                <w:rFonts w:ascii="Times New Roman" w:hAnsi="Times New Roman" w:cs="Times New Roman"/>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w:t>
            </w:r>
            <w:r w:rsidRPr="001B4074">
              <w:rPr>
                <w:rFonts w:ascii="Times New Roman" w:hAnsi="Times New Roman" w:cs="Times New Roman"/>
                <w:sz w:val="24"/>
                <w:szCs w:val="24"/>
              </w:rPr>
              <w:lastRenderedPageBreak/>
              <w:t>участника не соответствующей требованиям, установленным настоящей документацией запроса коммерческих предложений.</w:t>
            </w:r>
          </w:p>
        </w:tc>
      </w:tr>
      <w:tr w:rsidR="00A606A3" w:rsidRPr="001B4074" w:rsidTr="00C311F9">
        <w:trPr>
          <w:trHeight w:val="5239"/>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E15D8" w:rsidRPr="00FE15D8" w:rsidRDefault="00FE15D8" w:rsidP="00FE15D8">
            <w:pPr>
              <w:ind w:firstLine="108"/>
              <w:jc w:val="both"/>
              <w:rPr>
                <w:rFonts w:ascii="Times New Roman" w:hAnsi="Times New Roman" w:cs="Times New Roman"/>
                <w:sz w:val="24"/>
              </w:rPr>
            </w:pPr>
            <w:r w:rsidRPr="00BA6A35">
              <w:rPr>
                <w:rFonts w:ascii="Times New Roman" w:hAnsi="Times New Roman" w:cs="Times New Roman"/>
              </w:rPr>
              <w:t xml:space="preserve">- </w:t>
            </w:r>
            <w:r w:rsidRPr="00FE15D8">
              <w:rPr>
                <w:rFonts w:ascii="Times New Roman" w:hAnsi="Times New Roman" w:cs="Times New Roman"/>
                <w:sz w:val="24"/>
              </w:rPr>
              <w:t>авансовый платёж в размере 70%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FE15D8" w:rsidRPr="00FE15D8" w:rsidRDefault="00FE15D8" w:rsidP="00FE15D8">
            <w:pPr>
              <w:ind w:firstLine="108"/>
              <w:jc w:val="both"/>
              <w:rPr>
                <w:rFonts w:ascii="Times New Roman" w:hAnsi="Times New Roman" w:cs="Times New Roman"/>
                <w:sz w:val="24"/>
              </w:rPr>
            </w:pPr>
            <w:r w:rsidRPr="00FE15D8">
              <w:rPr>
                <w:rFonts w:ascii="Times New Roman" w:hAnsi="Times New Roman" w:cs="Times New Roman"/>
                <w:sz w:val="24"/>
              </w:rPr>
              <w:t>- второй авансовый платеж в размере 20% производится в течение 10 рабочих дней с момента уведомления о готовности оборудования к отгрузке на основании счета;</w:t>
            </w:r>
          </w:p>
          <w:p w:rsidR="00FE15D8" w:rsidRPr="00FE15D8" w:rsidRDefault="00FE15D8" w:rsidP="00FE15D8">
            <w:pPr>
              <w:ind w:firstLine="108"/>
              <w:jc w:val="both"/>
              <w:rPr>
                <w:rFonts w:ascii="Times New Roman" w:hAnsi="Times New Roman" w:cs="Times New Roman"/>
                <w:sz w:val="24"/>
              </w:rPr>
            </w:pPr>
            <w:proofErr w:type="gramStart"/>
            <w:r w:rsidRPr="00FE15D8">
              <w:rPr>
                <w:rFonts w:ascii="Times New Roman" w:hAnsi="Times New Roman" w:cs="Times New Roman"/>
                <w:sz w:val="24"/>
              </w:rPr>
              <w:t>- окончательный расчет в размере 10% производится в течение 10 рабочих дней с момента поставки товара,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w:t>
            </w:r>
            <w:proofErr w:type="gramEnd"/>
            <w:r w:rsidRPr="00FE15D8">
              <w:rPr>
                <w:rFonts w:ascii="Times New Roman" w:hAnsi="Times New Roman" w:cs="Times New Roman"/>
                <w:sz w:val="24"/>
              </w:rPr>
              <w:t xml:space="preserve"> Постановления Правительства РФ от 19.05.2021 №758 (при наличии).</w:t>
            </w:r>
          </w:p>
          <w:p w:rsidR="00A606A3" w:rsidRPr="001B4074" w:rsidRDefault="00EE44E3" w:rsidP="00C311F9">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412F9C" w:rsidRPr="00CA7C3F" w:rsidRDefault="00A606A3" w:rsidP="00CA7C3F">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w:t>
            </w:r>
            <w:r w:rsidRPr="001B4074">
              <w:rPr>
                <w:rFonts w:ascii="Times New Roman" w:eastAsia="Times New Roman" w:hAnsi="Times New Roman" w:cs="Times New Roman"/>
                <w:sz w:val="24"/>
                <w:szCs w:val="24"/>
                <w:lang w:eastAsia="ru-RU"/>
              </w:rPr>
              <w:lastRenderedPageBreak/>
              <w:t xml:space="preserve">(нарушением)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96668" w:rsidRPr="00154B95" w:rsidRDefault="00A606A3" w:rsidP="0005476B">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lastRenderedPageBreak/>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C311F9">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w:t>
            </w:r>
            <w:r w:rsidRPr="001B4074">
              <w:rPr>
                <w:rFonts w:ascii="Times New Roman" w:hAnsi="Times New Roman" w:cs="Times New Roman"/>
                <w:sz w:val="24"/>
                <w:szCs w:val="24"/>
              </w:rPr>
              <w:lastRenderedPageBreak/>
              <w:t>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094B26"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311F9" w:rsidRPr="00BA6A35" w:rsidRDefault="00C311F9" w:rsidP="00C311F9">
      <w:pPr>
        <w:pStyle w:val="ConsPlusTitle"/>
        <w:widowControl/>
        <w:ind w:left="-709"/>
        <w:rPr>
          <w:rFonts w:ascii="Times New Roman" w:hAnsi="Times New Roman" w:cs="Times New Roman"/>
          <w:b w:val="0"/>
          <w:sz w:val="24"/>
          <w:szCs w:val="24"/>
        </w:rPr>
      </w:pPr>
    </w:p>
    <w:p w:rsidR="00C311F9" w:rsidRPr="00BA6A35" w:rsidRDefault="00C311F9" w:rsidP="00C311F9">
      <w:pPr>
        <w:jc w:val="center"/>
        <w:rPr>
          <w:rFonts w:ascii="Times New Roman" w:hAnsi="Times New Roman" w:cs="Times New Roman"/>
          <w:b/>
        </w:rPr>
      </w:pPr>
      <w:r w:rsidRPr="00BA6A35">
        <w:rPr>
          <w:rFonts w:ascii="Times New Roman" w:hAnsi="Times New Roman" w:cs="Times New Roman"/>
          <w:b/>
        </w:rPr>
        <w:t>Техническое задание</w:t>
      </w:r>
    </w:p>
    <w:p w:rsidR="00C311F9" w:rsidRPr="00BA6A35" w:rsidRDefault="00C311F9" w:rsidP="00C311F9">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поставку кресла судоводителя для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Pr>
          <w:rFonts w:ascii="Times New Roman" w:hAnsi="Times New Roman" w:cs="Times New Roman"/>
          <w:b/>
        </w:rPr>
        <w:t xml:space="preserve"> </w:t>
      </w:r>
      <w:r w:rsidRPr="00BA6A35">
        <w:rPr>
          <w:rFonts w:ascii="Times New Roman" w:hAnsi="Times New Roman" w:cs="Times New Roman"/>
          <w:b/>
        </w:rPr>
        <w:t>заказ №</w:t>
      </w:r>
      <w:r>
        <w:rPr>
          <w:rFonts w:ascii="Times New Roman" w:hAnsi="Times New Roman" w:cs="Times New Roman"/>
          <w:b/>
        </w:rPr>
        <w:t>501</w:t>
      </w:r>
    </w:p>
    <w:tbl>
      <w:tblPr>
        <w:tblStyle w:val="a3"/>
        <w:tblW w:w="0" w:type="auto"/>
        <w:tblInd w:w="-176" w:type="dxa"/>
        <w:tblLayout w:type="fixed"/>
        <w:tblLook w:val="04A0" w:firstRow="1" w:lastRow="0" w:firstColumn="1" w:lastColumn="0" w:noHBand="0" w:noVBand="1"/>
      </w:tblPr>
      <w:tblGrid>
        <w:gridCol w:w="2093"/>
        <w:gridCol w:w="8188"/>
      </w:tblGrid>
      <w:tr w:rsidR="00C311F9" w:rsidTr="00C311F9">
        <w:trPr>
          <w:trHeight w:val="763"/>
        </w:trPr>
        <w:tc>
          <w:tcPr>
            <w:tcW w:w="2093" w:type="dxa"/>
          </w:tcPr>
          <w:p w:rsidR="00C311F9" w:rsidRPr="00BA6A35" w:rsidRDefault="00C311F9" w:rsidP="00D77911">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C311F9" w:rsidRPr="0061268C" w:rsidRDefault="00C311F9" w:rsidP="00D77911">
            <w:pPr>
              <w:contextualSpacing/>
              <w:jc w:val="both"/>
              <w:rPr>
                <w:rFonts w:ascii="Times New Roman" w:hAnsi="Times New Roman" w:cs="Times New Roman"/>
                <w:i/>
              </w:rPr>
            </w:pPr>
            <w:r w:rsidRPr="00156B20">
              <w:rPr>
                <w:rFonts w:ascii="Times New Roman" w:hAnsi="Times New Roman" w:cs="Times New Roman"/>
              </w:rPr>
              <w:t xml:space="preserve">Поставка </w:t>
            </w:r>
            <w:r>
              <w:rPr>
                <w:rFonts w:ascii="Times New Roman" w:hAnsi="Times New Roman" w:cs="Times New Roman"/>
              </w:rPr>
              <w:t>кресла судоводителя</w:t>
            </w:r>
            <w:r w:rsidRPr="00156B2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в </w:t>
            </w:r>
            <w:r w:rsidRPr="00156B20">
              <w:rPr>
                <w:rFonts w:ascii="Times New Roman" w:hAnsi="Times New Roman" w:cs="Times New Roman"/>
                <w:color w:val="000000" w:themeColor="text1"/>
              </w:rPr>
              <w:t>целях</w:t>
            </w:r>
            <w:r w:rsidRPr="00946FDA">
              <w:rPr>
                <w:rFonts w:ascii="Times New Roman" w:hAnsi="Times New Roman" w:cs="Times New Roman"/>
                <w:color w:val="000000" w:themeColor="text1"/>
              </w:rPr>
              <w:t xml:space="preserve">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C311F9" w:rsidTr="00C311F9">
        <w:tc>
          <w:tcPr>
            <w:tcW w:w="2093" w:type="dxa"/>
          </w:tcPr>
          <w:p w:rsidR="00C311F9" w:rsidRDefault="00C311F9" w:rsidP="00D77911">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C311F9" w:rsidRPr="00D253D1" w:rsidRDefault="00C311F9" w:rsidP="00D77911">
            <w:pPr>
              <w:rPr>
                <w:rFonts w:ascii="Times New Roman" w:hAnsi="Times New Roman" w:cs="Times New Roman"/>
              </w:rPr>
            </w:pPr>
            <w:r>
              <w:rPr>
                <w:rFonts w:ascii="Times New Roman" w:hAnsi="Times New Roman" w:cs="Times New Roman"/>
              </w:rPr>
              <w:t>***********</w:t>
            </w:r>
          </w:p>
        </w:tc>
      </w:tr>
      <w:tr w:rsidR="00C311F9" w:rsidTr="00C311F9">
        <w:tc>
          <w:tcPr>
            <w:tcW w:w="2093" w:type="dxa"/>
          </w:tcPr>
          <w:p w:rsidR="00C311F9" w:rsidRDefault="00C311F9" w:rsidP="00D77911">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C311F9" w:rsidRPr="00946FDA" w:rsidRDefault="00C311F9" w:rsidP="00D77911">
            <w:pPr>
              <w:contextualSpacing/>
              <w:jc w:val="both"/>
              <w:rPr>
                <w:rFonts w:ascii="Times New Roman" w:hAnsi="Times New Roman" w:cs="Times New Roman"/>
              </w:rPr>
            </w:pPr>
            <w:r w:rsidRPr="00946FDA">
              <w:rPr>
                <w:rFonts w:ascii="Times New Roman" w:hAnsi="Times New Roman" w:cs="Times New Roman"/>
              </w:rPr>
              <w:t>Товар поставляется силами и за счет Поставщика до склада Покупателя</w:t>
            </w:r>
            <w:r>
              <w:rPr>
                <w:rFonts w:ascii="Times New Roman" w:hAnsi="Times New Roman" w:cs="Times New Roman"/>
              </w:rPr>
              <w:t xml:space="preserve"> расположенного </w:t>
            </w:r>
            <w:r w:rsidRPr="00946FDA">
              <w:rPr>
                <w:rFonts w:ascii="Times New Roman" w:hAnsi="Times New Roman" w:cs="Times New Roman"/>
              </w:rPr>
              <w:t xml:space="preserve">по адресу: </w:t>
            </w:r>
            <w:r>
              <w:rPr>
                <w:rFonts w:ascii="Times New Roman" w:hAnsi="Times New Roman" w:cs="Times New Roman"/>
              </w:rPr>
              <w:t>г. Керчь, ул. Танкистов,4.</w:t>
            </w:r>
          </w:p>
        </w:tc>
      </w:tr>
      <w:tr w:rsidR="00C311F9" w:rsidTr="00C311F9">
        <w:tc>
          <w:tcPr>
            <w:tcW w:w="2093" w:type="dxa"/>
          </w:tcPr>
          <w:p w:rsidR="00C311F9" w:rsidRPr="00BA6A35" w:rsidRDefault="00C311F9" w:rsidP="00D77911">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C311F9" w:rsidRPr="00946FDA" w:rsidRDefault="00C311F9" w:rsidP="00D77911">
            <w:pPr>
              <w:contextualSpacing/>
              <w:jc w:val="both"/>
              <w:rPr>
                <w:rFonts w:ascii="Times New Roman" w:hAnsi="Times New Roman" w:cs="Times New Roman"/>
              </w:rPr>
            </w:pPr>
            <w:r>
              <w:rPr>
                <w:rFonts w:ascii="Times New Roman" w:hAnsi="Times New Roman" w:cs="Times New Roman"/>
              </w:rPr>
              <w:t xml:space="preserve">5 месяцев </w:t>
            </w:r>
            <w:proofErr w:type="gramStart"/>
            <w:r>
              <w:rPr>
                <w:rFonts w:ascii="Times New Roman" w:hAnsi="Times New Roman" w:cs="Times New Roman"/>
              </w:rPr>
              <w:t>с</w:t>
            </w:r>
            <w:proofErr w:type="gramEnd"/>
            <w:r>
              <w:rPr>
                <w:rFonts w:ascii="Times New Roman" w:hAnsi="Times New Roman" w:cs="Times New Roman"/>
              </w:rPr>
              <w:t xml:space="preserve"> даты первого авансового платежа</w:t>
            </w:r>
          </w:p>
        </w:tc>
      </w:tr>
      <w:tr w:rsidR="00C311F9" w:rsidTr="00C311F9">
        <w:tc>
          <w:tcPr>
            <w:tcW w:w="2093" w:type="dxa"/>
          </w:tcPr>
          <w:p w:rsidR="00C311F9" w:rsidRDefault="00C311F9" w:rsidP="00D77911">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C311F9" w:rsidRDefault="00C311F9" w:rsidP="00D77911">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РМРС,</w:t>
            </w:r>
            <w:r w:rsidRPr="00946FDA">
              <w:rPr>
                <w:rFonts w:ascii="Times New Roman" w:hAnsi="Times New Roman" w:cs="Times New Roman"/>
              </w:rPr>
              <w:t xml:space="preserve"> оригиналы товарных накладных, счетов-фактур или УПД и </w:t>
            </w:r>
            <w:r w:rsidRPr="006E1A21">
              <w:rPr>
                <w:rFonts w:ascii="Times New Roman" w:hAnsi="Times New Roman" w:cs="Times New Roman"/>
              </w:rPr>
              <w:t xml:space="preserve">иные документы для указанного </w:t>
            </w:r>
            <w:r w:rsidR="007C5544">
              <w:rPr>
                <w:rFonts w:ascii="Times New Roman" w:hAnsi="Times New Roman" w:cs="Times New Roman"/>
              </w:rPr>
              <w:t>Товара.</w:t>
            </w:r>
            <w:bookmarkStart w:id="0" w:name="_GoBack"/>
            <w:bookmarkEnd w:id="0"/>
          </w:p>
          <w:p w:rsidR="00C311F9" w:rsidRPr="00946FDA" w:rsidRDefault="00C311F9" w:rsidP="00D77911">
            <w:pPr>
              <w:autoSpaceDE w:val="0"/>
              <w:autoSpaceDN w:val="0"/>
              <w:adjustRightInd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C311F9" w:rsidRDefault="00C311F9" w:rsidP="00D77911">
            <w:pPr>
              <w:autoSpaceDE w:val="0"/>
              <w:autoSpaceDN w:val="0"/>
              <w:adjustRightInd w:val="0"/>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 xml:space="preserve">выданные ТПП РФ в соответствии с </w:t>
            </w:r>
            <w:r>
              <w:rPr>
                <w:rFonts w:ascii="Times New Roman" w:eastAsia="Times New Roman" w:hAnsi="Times New Roman" w:cs="Times New Roman"/>
                <w:color w:val="000000" w:themeColor="text1"/>
              </w:rPr>
              <w:t>Приказом ТПП РФ от 30.05.2018 №</w:t>
            </w:r>
            <w:r w:rsidRPr="00946FDA">
              <w:rPr>
                <w:rFonts w:ascii="Times New Roman" w:eastAsia="Times New Roman" w:hAnsi="Times New Roman" w:cs="Times New Roman"/>
                <w:color w:val="000000" w:themeColor="text1"/>
              </w:rPr>
              <w:t>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C311F9" w:rsidRPr="00D56D4F" w:rsidRDefault="00C311F9" w:rsidP="00D77911">
            <w:pPr>
              <w:contextualSpacing/>
              <w:jc w:val="both"/>
              <w:rPr>
                <w:rFonts w:ascii="Times New Roman" w:hAnsi="Times New Roman" w:cs="Times New Roman"/>
              </w:rPr>
            </w:pPr>
            <w:r w:rsidRPr="00D56D4F">
              <w:rPr>
                <w:rFonts w:ascii="Times New Roman" w:hAnsi="Times New Roman" w:cs="Times New Roman"/>
              </w:rPr>
              <w:t>Сертификаты качества РМРС в соответствии с правилами РМРС для соответствующего типа оборудования.</w:t>
            </w:r>
          </w:p>
        </w:tc>
      </w:tr>
      <w:tr w:rsidR="00C311F9" w:rsidTr="00C311F9">
        <w:tc>
          <w:tcPr>
            <w:tcW w:w="2093" w:type="dxa"/>
          </w:tcPr>
          <w:p w:rsidR="00C311F9" w:rsidRDefault="00C311F9" w:rsidP="00D77911">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C311F9" w:rsidRPr="00946FDA" w:rsidRDefault="00C311F9" w:rsidP="00D77911">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C311F9" w:rsidTr="00C311F9">
        <w:trPr>
          <w:trHeight w:val="476"/>
        </w:trPr>
        <w:tc>
          <w:tcPr>
            <w:tcW w:w="10281" w:type="dxa"/>
            <w:gridSpan w:val="2"/>
          </w:tcPr>
          <w:p w:rsidR="00C311F9" w:rsidRDefault="00C311F9" w:rsidP="00D77911">
            <w:pPr>
              <w:pStyle w:val="a5"/>
              <w:suppressAutoHyphens/>
              <w:ind w:left="38"/>
              <w:jc w:val="both"/>
              <w:rPr>
                <w:rFonts w:ascii="Times New Roman" w:hAnsi="Times New Roman" w:cs="Times New Roman"/>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0"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w:t>
            </w:r>
            <w:r>
              <w:rPr>
                <w:rFonts w:ascii="Times New Roman" w:eastAsiaTheme="minorHAnsi" w:hAnsi="Times New Roman" w:cs="Times New Roman"/>
                <w:color w:val="000000" w:themeColor="text1"/>
              </w:rPr>
              <w:t>равительства РФ от 19.05.2021 №</w:t>
            </w:r>
            <w:r w:rsidRPr="00946FDA">
              <w:rPr>
                <w:rFonts w:ascii="Times New Roman" w:eastAsiaTheme="minorHAnsi" w:hAnsi="Times New Roman" w:cs="Times New Roman"/>
                <w:color w:val="000000" w:themeColor="text1"/>
              </w:rPr>
              <w:t>758</w:t>
            </w:r>
            <w:r>
              <w:rPr>
                <w:rFonts w:ascii="Times New Roman" w:eastAsia="Times New Roman" w:hAnsi="Times New Roman" w:cs="Times New Roman"/>
                <w:color w:val="000000" w:themeColor="text1"/>
              </w:rPr>
              <w:t xml:space="preserve"> (при наличии).</w:t>
            </w:r>
          </w:p>
        </w:tc>
      </w:tr>
    </w:tbl>
    <w:p w:rsidR="00C311F9" w:rsidRDefault="00C311F9" w:rsidP="00C311F9">
      <w:pPr>
        <w:ind w:left="-993"/>
        <w:contextualSpacing/>
        <w:jc w:val="both"/>
        <w:rPr>
          <w:rFonts w:ascii="Times New Roman" w:hAnsi="Times New Roman" w:cs="Times New Roman"/>
        </w:rPr>
      </w:pPr>
    </w:p>
    <w:p w:rsidR="00C311F9" w:rsidRPr="00BA6A35" w:rsidRDefault="00C311F9" w:rsidP="00C311F9">
      <w:pPr>
        <w:ind w:left="-993"/>
        <w:contextualSpacing/>
        <w:jc w:val="both"/>
        <w:rPr>
          <w:rFonts w:ascii="Times New Roman" w:hAnsi="Times New Roman" w:cs="Times New Roman"/>
        </w:rPr>
      </w:pPr>
      <w:r>
        <w:rPr>
          <w:rFonts w:ascii="Times New Roman" w:hAnsi="Times New Roman" w:cs="Times New Roman"/>
        </w:rPr>
        <w:t xml:space="preserve">    </w:t>
      </w:r>
      <w:r w:rsidRPr="00544FC1">
        <w:rPr>
          <w:rFonts w:ascii="Times New Roman" w:hAnsi="Times New Roman" w:cs="Times New Roman"/>
        </w:rPr>
        <w:t>1.8. Перечень необходимых материалов (Товара):</w:t>
      </w:r>
    </w:p>
    <w:tbl>
      <w:tblPr>
        <w:tblW w:w="5301" w:type="pct"/>
        <w:tblInd w:w="-459" w:type="dxa"/>
        <w:tblLayout w:type="fixed"/>
        <w:tblLook w:val="04A0" w:firstRow="1" w:lastRow="0" w:firstColumn="1" w:lastColumn="0" w:noHBand="0" w:noVBand="1"/>
      </w:tblPr>
      <w:tblGrid>
        <w:gridCol w:w="7351"/>
        <w:gridCol w:w="260"/>
        <w:gridCol w:w="1928"/>
        <w:gridCol w:w="1660"/>
      </w:tblGrid>
      <w:tr w:rsidR="00C311F9" w:rsidRPr="00391F57" w:rsidTr="00C311F9">
        <w:trPr>
          <w:trHeight w:val="646"/>
        </w:trPr>
        <w:tc>
          <w:tcPr>
            <w:tcW w:w="3282"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11F9" w:rsidRPr="003179F6" w:rsidRDefault="00C311F9" w:rsidP="00D77911">
            <w:pPr>
              <w:pStyle w:val="af1"/>
              <w:jc w:val="center"/>
              <w:rPr>
                <w:rFonts w:ascii="Times New Roman" w:hAnsi="Times New Roman" w:cs="Times New Roman"/>
                <w:b/>
              </w:rPr>
            </w:pPr>
            <w:r w:rsidRPr="003179F6">
              <w:rPr>
                <w:rFonts w:ascii="Times New Roman" w:hAnsi="Times New Roman" w:cs="Times New Roman"/>
                <w:b/>
              </w:rPr>
              <w:t>Наименование</w:t>
            </w:r>
          </w:p>
        </w:tc>
        <w:tc>
          <w:tcPr>
            <w:tcW w:w="977" w:type="pct"/>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11F9" w:rsidRPr="003179F6" w:rsidRDefault="00C311F9" w:rsidP="00D77911">
            <w:pPr>
              <w:pStyle w:val="af1"/>
              <w:jc w:val="center"/>
              <w:rPr>
                <w:rFonts w:ascii="Times New Roman" w:hAnsi="Times New Roman" w:cs="Times New Roman"/>
                <w:b/>
              </w:rPr>
            </w:pPr>
            <w:r w:rsidRPr="003179F6">
              <w:rPr>
                <w:rFonts w:ascii="Times New Roman" w:hAnsi="Times New Roman" w:cs="Times New Roman"/>
                <w:b/>
              </w:rPr>
              <w:t>Ед. изм.</w:t>
            </w:r>
          </w:p>
        </w:tc>
        <w:tc>
          <w:tcPr>
            <w:tcW w:w="741" w:type="pct"/>
            <w:tcBorders>
              <w:top w:val="single" w:sz="4" w:space="0" w:color="auto"/>
              <w:left w:val="single" w:sz="4" w:space="0" w:color="auto"/>
              <w:right w:val="single" w:sz="4" w:space="0" w:color="auto"/>
            </w:tcBorders>
            <w:vAlign w:val="center"/>
          </w:tcPr>
          <w:p w:rsidR="00C311F9" w:rsidRPr="003179F6" w:rsidRDefault="00C311F9" w:rsidP="00D77911">
            <w:pPr>
              <w:pStyle w:val="af1"/>
              <w:jc w:val="center"/>
              <w:rPr>
                <w:rFonts w:ascii="Times New Roman" w:hAnsi="Times New Roman" w:cs="Times New Roman"/>
                <w:b/>
              </w:rPr>
            </w:pPr>
            <w:r w:rsidRPr="003179F6">
              <w:rPr>
                <w:rFonts w:ascii="Times New Roman" w:hAnsi="Times New Roman" w:cs="Times New Roman"/>
                <w:b/>
              </w:rPr>
              <w:t>Кол-во</w:t>
            </w:r>
          </w:p>
        </w:tc>
      </w:tr>
      <w:tr w:rsidR="00C311F9" w:rsidRPr="00391F57" w:rsidTr="00C311F9">
        <w:trPr>
          <w:trHeight w:val="328"/>
        </w:trPr>
        <w:tc>
          <w:tcPr>
            <w:tcW w:w="3282" w:type="pct"/>
            <w:tcBorders>
              <w:top w:val="nil"/>
              <w:left w:val="single" w:sz="4" w:space="0" w:color="auto"/>
              <w:bottom w:val="single" w:sz="4" w:space="0" w:color="auto"/>
              <w:right w:val="single" w:sz="4" w:space="0" w:color="auto"/>
            </w:tcBorders>
            <w:shd w:val="clear" w:color="auto" w:fill="auto"/>
            <w:noWrap/>
            <w:vAlign w:val="center"/>
          </w:tcPr>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Кресло судоводителя мягкое, ширина сидения</w:t>
            </w:r>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450-480мм, с жесткими откидывающимися</w:t>
            </w:r>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подлокотниками, общая ширина кресла 600-640мм,</w:t>
            </w:r>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с регулируемой спинкой 90° - 65°, стойка поворотная</w:t>
            </w:r>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360⁰ с горизонтальным перемещением,</w:t>
            </w:r>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 xml:space="preserve">с регулируемой высотой сиденья 550-670мм </w:t>
            </w:r>
            <w:proofErr w:type="gramStart"/>
            <w:r w:rsidRPr="001A5264">
              <w:rPr>
                <w:rFonts w:ascii="Times New Roman" w:hAnsi="Times New Roman" w:cs="Times New Roman"/>
              </w:rPr>
              <w:t>от</w:t>
            </w:r>
            <w:proofErr w:type="gramEnd"/>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 xml:space="preserve">палубы, складывающаяся подставка для ног </w:t>
            </w:r>
            <w:proofErr w:type="gramStart"/>
            <w:r w:rsidRPr="001A5264">
              <w:rPr>
                <w:rFonts w:ascii="Times New Roman" w:hAnsi="Times New Roman" w:cs="Times New Roman"/>
              </w:rPr>
              <w:t>с</w:t>
            </w:r>
            <w:proofErr w:type="gramEnd"/>
          </w:p>
          <w:p w:rsidR="00C311F9" w:rsidRPr="001A5264" w:rsidRDefault="00C311F9" w:rsidP="00D77911">
            <w:pPr>
              <w:pStyle w:val="af1"/>
              <w:rPr>
                <w:rFonts w:ascii="Times New Roman" w:hAnsi="Times New Roman" w:cs="Times New Roman"/>
              </w:rPr>
            </w:pPr>
            <w:r w:rsidRPr="001A5264">
              <w:rPr>
                <w:rFonts w:ascii="Times New Roman" w:hAnsi="Times New Roman" w:cs="Times New Roman"/>
              </w:rPr>
              <w:t>вертикальной регулировкой, искусственная кожа,</w:t>
            </w:r>
          </w:p>
          <w:p w:rsidR="00C311F9" w:rsidRPr="003179F6" w:rsidRDefault="00C311F9" w:rsidP="00D77911">
            <w:pPr>
              <w:pStyle w:val="af1"/>
              <w:rPr>
                <w:rFonts w:ascii="Times New Roman" w:hAnsi="Times New Roman" w:cs="Times New Roman"/>
              </w:rPr>
            </w:pPr>
            <w:r w:rsidRPr="001A5264">
              <w:rPr>
                <w:rFonts w:ascii="Times New Roman" w:hAnsi="Times New Roman" w:cs="Times New Roman"/>
              </w:rPr>
              <w:t xml:space="preserve">в комплекте </w:t>
            </w:r>
            <w:proofErr w:type="gramStart"/>
            <w:r w:rsidRPr="001A5264">
              <w:rPr>
                <w:rFonts w:ascii="Times New Roman" w:hAnsi="Times New Roman" w:cs="Times New Roman"/>
              </w:rPr>
              <w:t>с</w:t>
            </w:r>
            <w:proofErr w:type="gramEnd"/>
            <w:r w:rsidRPr="001A5264">
              <w:rPr>
                <w:rFonts w:ascii="Times New Roman" w:hAnsi="Times New Roman" w:cs="Times New Roman"/>
              </w:rPr>
              <w:t xml:space="preserve"> </w:t>
            </w:r>
            <w:proofErr w:type="gramStart"/>
            <w:r w:rsidRPr="001A5264">
              <w:rPr>
                <w:rFonts w:ascii="Times New Roman" w:hAnsi="Times New Roman" w:cs="Times New Roman"/>
              </w:rPr>
              <w:t>направляющим</w:t>
            </w:r>
            <w:proofErr w:type="gramEnd"/>
            <w:r w:rsidRPr="001A5264">
              <w:rPr>
                <w:rFonts w:ascii="Times New Roman" w:hAnsi="Times New Roman" w:cs="Times New Roman"/>
              </w:rPr>
              <w:t xml:space="preserve"> полозьями 2м.</w:t>
            </w:r>
          </w:p>
        </w:tc>
        <w:tc>
          <w:tcPr>
            <w:tcW w:w="977" w:type="pct"/>
            <w:gridSpan w:val="2"/>
            <w:tcBorders>
              <w:top w:val="single" w:sz="4" w:space="0" w:color="000000"/>
              <w:left w:val="nil"/>
              <w:bottom w:val="single" w:sz="4" w:space="0" w:color="auto"/>
              <w:right w:val="single" w:sz="4" w:space="0" w:color="auto"/>
            </w:tcBorders>
            <w:shd w:val="clear" w:color="FFFFFF" w:fill="FFFFFF"/>
            <w:vAlign w:val="center"/>
          </w:tcPr>
          <w:p w:rsidR="00C311F9" w:rsidRPr="003179F6" w:rsidRDefault="00C311F9" w:rsidP="00D77911">
            <w:pPr>
              <w:pStyle w:val="af1"/>
              <w:jc w:val="center"/>
              <w:rPr>
                <w:rFonts w:ascii="Times New Roman" w:hAnsi="Times New Roman" w:cs="Times New Roman"/>
                <w:color w:val="3B3B3B"/>
              </w:rPr>
            </w:pPr>
            <w:r w:rsidRPr="003179F6">
              <w:rPr>
                <w:rFonts w:ascii="Times New Roman" w:hAnsi="Times New Roman" w:cs="Times New Roman"/>
                <w:color w:val="3B3B3B"/>
              </w:rPr>
              <w:t>шт.</w:t>
            </w:r>
          </w:p>
        </w:tc>
        <w:tc>
          <w:tcPr>
            <w:tcW w:w="741" w:type="pct"/>
            <w:tcBorders>
              <w:top w:val="single" w:sz="4" w:space="0" w:color="auto"/>
              <w:left w:val="nil"/>
              <w:bottom w:val="single" w:sz="4" w:space="0" w:color="auto"/>
              <w:right w:val="single" w:sz="4" w:space="0" w:color="auto"/>
            </w:tcBorders>
            <w:vAlign w:val="center"/>
          </w:tcPr>
          <w:p w:rsidR="00C311F9" w:rsidRPr="003179F6" w:rsidRDefault="00C311F9" w:rsidP="00D77911">
            <w:pPr>
              <w:pStyle w:val="af1"/>
              <w:jc w:val="center"/>
              <w:rPr>
                <w:rFonts w:ascii="Times New Roman" w:hAnsi="Times New Roman" w:cs="Times New Roman"/>
              </w:rPr>
            </w:pPr>
          </w:p>
          <w:p w:rsidR="00C311F9" w:rsidRPr="003179F6" w:rsidRDefault="00C311F9" w:rsidP="00D77911">
            <w:pPr>
              <w:pStyle w:val="af1"/>
              <w:jc w:val="center"/>
              <w:rPr>
                <w:rFonts w:ascii="Times New Roman" w:hAnsi="Times New Roman" w:cs="Times New Roman"/>
              </w:rPr>
            </w:pPr>
            <w:r w:rsidRPr="003179F6">
              <w:rPr>
                <w:rFonts w:ascii="Times New Roman" w:hAnsi="Times New Roman" w:cs="Times New Roman"/>
              </w:rPr>
              <w:t>1</w:t>
            </w:r>
          </w:p>
          <w:p w:rsidR="00C311F9" w:rsidRPr="003179F6" w:rsidRDefault="00C311F9" w:rsidP="00D77911">
            <w:pPr>
              <w:pStyle w:val="af1"/>
              <w:jc w:val="center"/>
              <w:rPr>
                <w:rFonts w:ascii="Times New Roman" w:hAnsi="Times New Roman" w:cs="Times New Roman"/>
              </w:rPr>
            </w:pPr>
          </w:p>
        </w:tc>
      </w:tr>
      <w:tr w:rsidR="00C311F9" w:rsidRPr="00391F57" w:rsidTr="00C311F9">
        <w:trPr>
          <w:trHeight w:val="318"/>
        </w:trPr>
        <w:tc>
          <w:tcPr>
            <w:tcW w:w="3282" w:type="pct"/>
            <w:tcBorders>
              <w:top w:val="nil"/>
              <w:left w:val="single" w:sz="4" w:space="0" w:color="auto"/>
              <w:bottom w:val="single" w:sz="4" w:space="0" w:color="auto"/>
              <w:right w:val="single" w:sz="4" w:space="0" w:color="auto"/>
            </w:tcBorders>
            <w:shd w:val="clear" w:color="auto" w:fill="auto"/>
            <w:noWrap/>
            <w:vAlign w:val="center"/>
            <w:hideMark/>
          </w:tcPr>
          <w:p w:rsidR="00C311F9" w:rsidRPr="003179F6" w:rsidRDefault="00C311F9" w:rsidP="00D77911">
            <w:pPr>
              <w:pStyle w:val="af1"/>
              <w:rPr>
                <w:rFonts w:ascii="Times New Roman" w:hAnsi="Times New Roman" w:cs="Times New Roman"/>
                <w:b/>
              </w:rPr>
            </w:pPr>
            <w:r w:rsidRPr="003179F6">
              <w:rPr>
                <w:rFonts w:ascii="Times New Roman" w:hAnsi="Times New Roman" w:cs="Times New Roman"/>
                <w:b/>
              </w:rPr>
              <w:t>Итого:</w:t>
            </w:r>
          </w:p>
        </w:tc>
        <w:tc>
          <w:tcPr>
            <w:tcW w:w="1718" w:type="pct"/>
            <w:gridSpan w:val="3"/>
            <w:tcBorders>
              <w:top w:val="single" w:sz="4" w:space="0" w:color="auto"/>
              <w:left w:val="nil"/>
              <w:bottom w:val="single" w:sz="4" w:space="0" w:color="auto"/>
              <w:right w:val="single" w:sz="4" w:space="0" w:color="auto"/>
            </w:tcBorders>
            <w:shd w:val="clear" w:color="auto" w:fill="auto"/>
            <w:noWrap/>
            <w:vAlign w:val="center"/>
          </w:tcPr>
          <w:p w:rsidR="00C311F9" w:rsidRPr="003179F6" w:rsidRDefault="00C311F9" w:rsidP="00D77911">
            <w:pPr>
              <w:pStyle w:val="af1"/>
              <w:jc w:val="right"/>
              <w:rPr>
                <w:rFonts w:ascii="Times New Roman" w:hAnsi="Times New Roman" w:cs="Times New Roman"/>
                <w:b/>
                <w:highlight w:val="yellow"/>
              </w:rPr>
            </w:pPr>
            <w:r>
              <w:rPr>
                <w:rFonts w:ascii="Times New Roman" w:hAnsi="Times New Roman" w:cs="Times New Roman"/>
                <w:b/>
              </w:rPr>
              <w:t>4 735 000,00</w:t>
            </w:r>
          </w:p>
        </w:tc>
      </w:tr>
      <w:tr w:rsidR="00C311F9" w:rsidRPr="00391F57" w:rsidTr="00C311F9">
        <w:trPr>
          <w:trHeight w:val="318"/>
        </w:trPr>
        <w:tc>
          <w:tcPr>
            <w:tcW w:w="3282" w:type="pct"/>
            <w:tcBorders>
              <w:top w:val="nil"/>
              <w:left w:val="single" w:sz="4" w:space="0" w:color="auto"/>
              <w:bottom w:val="single" w:sz="4" w:space="0" w:color="auto"/>
              <w:right w:val="single" w:sz="4" w:space="0" w:color="auto"/>
            </w:tcBorders>
            <w:shd w:val="clear" w:color="auto" w:fill="auto"/>
            <w:noWrap/>
            <w:vAlign w:val="center"/>
            <w:hideMark/>
          </w:tcPr>
          <w:p w:rsidR="00C311F9" w:rsidRPr="003179F6" w:rsidRDefault="00C311F9" w:rsidP="00D77911">
            <w:pPr>
              <w:pStyle w:val="af1"/>
              <w:rPr>
                <w:rFonts w:ascii="Times New Roman" w:hAnsi="Times New Roman" w:cs="Times New Roman"/>
                <w:b/>
              </w:rPr>
            </w:pPr>
            <w:r w:rsidRPr="003179F6">
              <w:rPr>
                <w:rFonts w:ascii="Times New Roman" w:hAnsi="Times New Roman" w:cs="Times New Roman"/>
                <w:b/>
              </w:rPr>
              <w:t>В том числе НДС 22%</w:t>
            </w:r>
          </w:p>
        </w:tc>
        <w:tc>
          <w:tcPr>
            <w:tcW w:w="116" w:type="pct"/>
            <w:tcBorders>
              <w:top w:val="single" w:sz="4" w:space="0" w:color="auto"/>
              <w:left w:val="nil"/>
              <w:bottom w:val="single" w:sz="4" w:space="0" w:color="auto"/>
              <w:right w:val="nil"/>
            </w:tcBorders>
            <w:vAlign w:val="center"/>
          </w:tcPr>
          <w:p w:rsidR="00C311F9" w:rsidRPr="003179F6" w:rsidRDefault="00C311F9" w:rsidP="00D77911">
            <w:pPr>
              <w:pStyle w:val="af1"/>
              <w:rPr>
                <w:rFonts w:ascii="Times New Roman" w:hAnsi="Times New Roman" w:cs="Times New Roman"/>
              </w:rPr>
            </w:pPr>
          </w:p>
        </w:tc>
        <w:tc>
          <w:tcPr>
            <w:tcW w:w="1602" w:type="pct"/>
            <w:gridSpan w:val="2"/>
            <w:tcBorders>
              <w:top w:val="single" w:sz="4" w:space="0" w:color="auto"/>
              <w:left w:val="nil"/>
              <w:bottom w:val="single" w:sz="4" w:space="0" w:color="auto"/>
              <w:right w:val="single" w:sz="4" w:space="0" w:color="000000"/>
            </w:tcBorders>
            <w:shd w:val="clear" w:color="auto" w:fill="auto"/>
            <w:noWrap/>
            <w:vAlign w:val="center"/>
            <w:hideMark/>
          </w:tcPr>
          <w:p w:rsidR="00C311F9" w:rsidRPr="003179F6" w:rsidRDefault="00C311F9" w:rsidP="00D77911">
            <w:pPr>
              <w:pStyle w:val="af1"/>
              <w:jc w:val="right"/>
              <w:rPr>
                <w:rFonts w:ascii="Times New Roman" w:hAnsi="Times New Roman" w:cs="Times New Roman"/>
                <w:b/>
              </w:rPr>
            </w:pPr>
            <w:r>
              <w:rPr>
                <w:rFonts w:ascii="Times New Roman" w:hAnsi="Times New Roman" w:cs="Times New Roman"/>
                <w:b/>
              </w:rPr>
              <w:t>853 852,46</w:t>
            </w:r>
          </w:p>
        </w:tc>
      </w:tr>
    </w:tbl>
    <w:p w:rsidR="00C311F9" w:rsidRPr="00BA6A35" w:rsidRDefault="00C311F9" w:rsidP="00C311F9">
      <w:pPr>
        <w:tabs>
          <w:tab w:val="left" w:pos="993"/>
        </w:tabs>
        <w:ind w:firstLine="567"/>
        <w:jc w:val="both"/>
        <w:rPr>
          <w:rFonts w:ascii="Times New Roman" w:hAnsi="Times New Roman" w:cs="Times New Roman"/>
          <w:b/>
        </w:rPr>
      </w:pPr>
    </w:p>
    <w:p w:rsidR="00C311F9" w:rsidRPr="00BA6A35" w:rsidRDefault="00C311F9" w:rsidP="00C311F9">
      <w:pPr>
        <w:tabs>
          <w:tab w:val="left" w:pos="993"/>
        </w:tabs>
        <w:jc w:val="both"/>
        <w:rPr>
          <w:rFonts w:ascii="Times New Roman" w:hAnsi="Times New Roman" w:cs="Times New Roman"/>
          <w:b/>
        </w:rPr>
      </w:pPr>
    </w:p>
    <w:p w:rsidR="00C311F9" w:rsidRPr="00BA6A35" w:rsidRDefault="00C311F9" w:rsidP="00C311F9">
      <w:pPr>
        <w:tabs>
          <w:tab w:val="left" w:pos="993"/>
        </w:tabs>
        <w:ind w:left="-426" w:firstLine="426"/>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lastRenderedPageBreak/>
        <w:t>2.1 Качество поставляемого товара должно соответствовать отнесенным Законом в области стандартизации документам:</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C311F9" w:rsidRPr="006E7207"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C311F9" w:rsidRPr="00BA6A35" w:rsidRDefault="00C311F9" w:rsidP="00C311F9">
      <w:pPr>
        <w:ind w:left="-426" w:firstLine="426"/>
        <w:contextualSpacing/>
        <w:jc w:val="both"/>
        <w:rPr>
          <w:rFonts w:ascii="Times New Roman" w:hAnsi="Times New Roman" w:cs="Times New Roman"/>
        </w:rPr>
      </w:pPr>
      <w:r>
        <w:rPr>
          <w:rFonts w:ascii="Times New Roman" w:hAnsi="Times New Roman" w:cs="Times New Roman"/>
        </w:rPr>
        <w:t xml:space="preserve">- </w:t>
      </w:r>
      <w:r w:rsidRPr="00BA6A35">
        <w:rPr>
          <w:rFonts w:ascii="Times New Roman" w:hAnsi="Times New Roman" w:cs="Times New Roman"/>
        </w:rPr>
        <w:t>общероссийские классификаторы технико-экономической и социальной информации.</w:t>
      </w:r>
    </w:p>
    <w:p w:rsidR="00C311F9" w:rsidRPr="00BA6A35" w:rsidRDefault="00C311F9" w:rsidP="00C311F9">
      <w:pPr>
        <w:ind w:left="-426" w:firstLine="426"/>
        <w:contextualSpacing/>
        <w:jc w:val="both"/>
        <w:rPr>
          <w:rFonts w:ascii="Times New Roman" w:hAnsi="Times New Roman" w:cs="Times New Roman"/>
          <w:b/>
        </w:rPr>
      </w:pPr>
      <w:r>
        <w:rPr>
          <w:rFonts w:ascii="Times New Roman" w:hAnsi="Times New Roman" w:cs="Times New Roman"/>
        </w:rPr>
        <w:t xml:space="preserve">         </w:t>
      </w:r>
      <w:r w:rsidRPr="00BA6A35">
        <w:rPr>
          <w:rFonts w:ascii="Times New Roman" w:hAnsi="Times New Roman" w:cs="Times New Roman"/>
          <w:b/>
        </w:rPr>
        <w:t>3. Гарантийные обязательства:</w:t>
      </w:r>
    </w:p>
    <w:p w:rsidR="00C311F9" w:rsidRPr="00BA6A35" w:rsidRDefault="00C311F9" w:rsidP="00C311F9">
      <w:pPr>
        <w:ind w:left="-426" w:firstLine="426"/>
        <w:contextualSpacing/>
        <w:jc w:val="both"/>
        <w:rPr>
          <w:rFonts w:ascii="Times New Roman" w:hAnsi="Times New Roman" w:cs="Times New Roman"/>
        </w:rPr>
      </w:pPr>
      <w:r>
        <w:rPr>
          <w:rFonts w:ascii="Times New Roman" w:hAnsi="Times New Roman" w:cs="Times New Roman"/>
        </w:rPr>
        <w:t xml:space="preserve">3.1. Товар </w:t>
      </w:r>
      <w:r w:rsidRPr="00BA6A35">
        <w:rPr>
          <w:rFonts w:ascii="Times New Roman" w:hAnsi="Times New Roman" w:cs="Times New Roman"/>
        </w:rPr>
        <w:t>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C311F9" w:rsidRDefault="00C311F9" w:rsidP="00C311F9">
      <w:pPr>
        <w:ind w:left="-426" w:firstLine="426"/>
        <w:contextualSpacing/>
        <w:jc w:val="both"/>
        <w:rPr>
          <w:rFonts w:ascii="Times New Roman" w:hAnsi="Times New Roman" w:cs="Times New Roman"/>
        </w:rPr>
      </w:pPr>
      <w:r>
        <w:rPr>
          <w:rFonts w:ascii="Times New Roman" w:hAnsi="Times New Roman" w:cs="Times New Roman"/>
        </w:rPr>
        <w:t>3.2. Гарантийный срок: 12 месяцев со дня подписания акта приема-передачи судна заказчику</w:t>
      </w:r>
      <w:r w:rsidRPr="00BA6A35">
        <w:rPr>
          <w:rFonts w:ascii="Times New Roman" w:hAnsi="Times New Roman" w:cs="Times New Roman"/>
        </w:rPr>
        <w:t>.</w:t>
      </w:r>
    </w:p>
    <w:p w:rsidR="00C311F9" w:rsidRPr="00BA6A35" w:rsidRDefault="00C311F9" w:rsidP="00C311F9">
      <w:pPr>
        <w:ind w:left="-426" w:firstLine="426"/>
        <w:contextualSpacing/>
        <w:jc w:val="both"/>
        <w:rPr>
          <w:rFonts w:ascii="Times New Roman" w:hAnsi="Times New Roman" w:cs="Times New Roman"/>
          <w:b/>
        </w:rPr>
      </w:pPr>
    </w:p>
    <w:p w:rsidR="00C311F9" w:rsidRPr="00BA6A35" w:rsidRDefault="00C311F9" w:rsidP="00C311F9">
      <w:pPr>
        <w:ind w:left="-426" w:firstLine="426"/>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C311F9" w:rsidRPr="00BA6A35" w:rsidRDefault="00C311F9" w:rsidP="00C311F9">
      <w:pPr>
        <w:ind w:left="-426" w:firstLine="426"/>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C311F9" w:rsidRPr="00BA6A35" w:rsidRDefault="00C311F9" w:rsidP="00C311F9">
      <w:pPr>
        <w:ind w:left="-426" w:firstLine="426"/>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C311F9" w:rsidRPr="00BA6A35" w:rsidRDefault="00C311F9" w:rsidP="00C311F9">
      <w:pPr>
        <w:tabs>
          <w:tab w:val="left" w:pos="-284"/>
          <w:tab w:val="left" w:pos="426"/>
          <w:tab w:val="left" w:pos="960"/>
        </w:tabs>
        <w:ind w:left="-426" w:firstLine="426"/>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C311F9" w:rsidRPr="00BA6A35" w:rsidRDefault="00C311F9" w:rsidP="00C311F9">
      <w:pPr>
        <w:ind w:left="-426" w:firstLine="426"/>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C311F9" w:rsidRDefault="00C311F9" w:rsidP="00C311F9">
      <w:pPr>
        <w:tabs>
          <w:tab w:val="left" w:pos="993"/>
        </w:tabs>
        <w:ind w:left="-426" w:firstLine="426"/>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C311F9" w:rsidRDefault="00C311F9" w:rsidP="00C311F9">
      <w:pPr>
        <w:tabs>
          <w:tab w:val="left" w:pos="993"/>
        </w:tabs>
        <w:ind w:left="-426" w:firstLine="426"/>
        <w:contextualSpacing/>
        <w:jc w:val="both"/>
        <w:rPr>
          <w:rFonts w:ascii="Times New Roman" w:hAnsi="Times New Roman" w:cs="Times New Roman"/>
        </w:rPr>
      </w:pPr>
    </w:p>
    <w:p w:rsidR="00C311F9" w:rsidRPr="00BA6A35" w:rsidRDefault="00C311F9" w:rsidP="00C311F9">
      <w:pPr>
        <w:tabs>
          <w:tab w:val="left" w:pos="993"/>
        </w:tabs>
        <w:ind w:left="-426" w:firstLine="426"/>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C311F9" w:rsidRPr="00BA6A35" w:rsidRDefault="00C311F9" w:rsidP="00C311F9">
      <w:pPr>
        <w:ind w:left="-426" w:firstLine="426"/>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C311F9" w:rsidRDefault="00C311F9" w:rsidP="00C311F9">
      <w:pPr>
        <w:ind w:left="-426" w:firstLine="426"/>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70%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C311F9" w:rsidRPr="00043A6E" w:rsidRDefault="00C311F9" w:rsidP="00C311F9">
      <w:pPr>
        <w:ind w:left="-426" w:firstLine="426"/>
        <w:jc w:val="both"/>
        <w:rPr>
          <w:rFonts w:ascii="Times New Roman" w:hAnsi="Times New Roman" w:cs="Times New Roman"/>
        </w:rPr>
      </w:pPr>
      <w:r w:rsidRPr="00043A6E">
        <w:rPr>
          <w:rFonts w:ascii="Times New Roman" w:hAnsi="Times New Roman" w:cs="Times New Roman"/>
        </w:rPr>
        <w:t>- второй авансовый платеж в размере 20% производится в течение 10 рабочих дней с момента уведомления о готовности оборудования к отгрузке на основании счета;</w:t>
      </w:r>
    </w:p>
    <w:p w:rsidR="00C311F9" w:rsidRDefault="00C311F9" w:rsidP="00C311F9">
      <w:pPr>
        <w:ind w:left="-426" w:firstLine="426"/>
        <w:jc w:val="both"/>
        <w:rPr>
          <w:rFonts w:ascii="Times New Roman" w:hAnsi="Times New Roman" w:cs="Times New Roman"/>
        </w:rPr>
      </w:pPr>
      <w:proofErr w:type="gramStart"/>
      <w:r>
        <w:rPr>
          <w:rFonts w:ascii="Times New Roman" w:hAnsi="Times New Roman" w:cs="Times New Roman"/>
        </w:rPr>
        <w:t>- о</w:t>
      </w:r>
      <w:r w:rsidRPr="00461B13">
        <w:rPr>
          <w:rFonts w:ascii="Times New Roman" w:hAnsi="Times New Roman" w:cs="Times New Roman"/>
        </w:rPr>
        <w:t xml:space="preserve">кончательный расчет в размере </w:t>
      </w:r>
      <w:r>
        <w:rPr>
          <w:rFonts w:ascii="Times New Roman" w:hAnsi="Times New Roman" w:cs="Times New Roman"/>
        </w:rPr>
        <w:t>10</w:t>
      </w:r>
      <w:r w:rsidRPr="00461B13">
        <w:rPr>
          <w:rFonts w:ascii="Times New Roman" w:hAnsi="Times New Roman" w:cs="Times New Roman"/>
        </w:rPr>
        <w:t xml:space="preserve">% производится в течение 10 рабочих дней с момента </w:t>
      </w:r>
      <w:r>
        <w:rPr>
          <w:rFonts w:ascii="Times New Roman" w:hAnsi="Times New Roman" w:cs="Times New Roman"/>
        </w:rPr>
        <w:t xml:space="preserve">поставки товара, </w:t>
      </w:r>
      <w:r w:rsidRPr="00461B13">
        <w:rPr>
          <w:rFonts w:ascii="Times New Roman" w:hAnsi="Times New Roman" w:cs="Times New Roman"/>
        </w:rPr>
        <w:t>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w:t>
      </w:r>
      <w:proofErr w:type="gramEnd"/>
      <w:r w:rsidRPr="00461B13">
        <w:rPr>
          <w:rFonts w:ascii="Times New Roman" w:hAnsi="Times New Roman" w:cs="Times New Roman"/>
        </w:rPr>
        <w:t xml:space="preserve"> Постановления П</w:t>
      </w:r>
      <w:r>
        <w:rPr>
          <w:rFonts w:ascii="Times New Roman" w:hAnsi="Times New Roman" w:cs="Times New Roman"/>
        </w:rPr>
        <w:t>равительства РФ от 19.05.2021 №758 (при наличии).</w:t>
      </w:r>
    </w:p>
    <w:p w:rsidR="00C311F9" w:rsidRPr="00BA6A35" w:rsidRDefault="00C311F9" w:rsidP="00C311F9">
      <w:pPr>
        <w:ind w:left="-426" w:firstLine="426"/>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C311F9" w:rsidRDefault="00C311F9" w:rsidP="00C311F9">
      <w:pPr>
        <w:autoSpaceDE w:val="0"/>
        <w:ind w:left="-426" w:firstLine="426"/>
        <w:contextualSpacing/>
        <w:jc w:val="both"/>
        <w:rPr>
          <w:rFonts w:ascii="Times New Roman" w:eastAsia="DejaVu Sans" w:hAnsi="Times New Roman" w:cs="Times New Roman"/>
        </w:rPr>
      </w:pPr>
    </w:p>
    <w:p w:rsidR="00C311F9" w:rsidRPr="00952191" w:rsidRDefault="00C311F9" w:rsidP="00C311F9">
      <w:pPr>
        <w:autoSpaceDE w:val="0"/>
        <w:ind w:left="-426" w:firstLine="426"/>
        <w:contextualSpacing/>
        <w:jc w:val="both"/>
        <w:rPr>
          <w:rFonts w:ascii="Times New Roman" w:eastAsia="DejaVu Sans" w:hAnsi="Times New Roman" w:cs="Times New Roman"/>
          <w:b/>
        </w:rPr>
      </w:pPr>
      <w:r w:rsidRPr="00952191">
        <w:rPr>
          <w:rFonts w:ascii="Times New Roman" w:eastAsia="DejaVu Sans" w:hAnsi="Times New Roman" w:cs="Times New Roman"/>
          <w:b/>
        </w:rPr>
        <w:t>6. Опцион.</w:t>
      </w:r>
    </w:p>
    <w:p w:rsidR="00C311F9" w:rsidRPr="00D76B3D" w:rsidRDefault="00C311F9" w:rsidP="00C311F9">
      <w:pPr>
        <w:suppressAutoHyphens/>
        <w:ind w:left="-426" w:right="-142" w:firstLine="426"/>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C311F9" w:rsidRPr="00D76B3D" w:rsidRDefault="00C311F9" w:rsidP="00C311F9">
      <w:pPr>
        <w:suppressAutoHyphens/>
        <w:ind w:left="-426" w:right="-142" w:firstLine="426"/>
        <w:jc w:val="both"/>
        <w:rPr>
          <w:rFonts w:ascii="Times New Roman" w:hAnsi="Times New Roman" w:cs="Times New Roman"/>
        </w:rPr>
      </w:pPr>
      <w:r w:rsidRPr="00D76B3D">
        <w:rPr>
          <w:rFonts w:ascii="Times New Roman" w:hAnsi="Times New Roman" w:cs="Times New Roman"/>
        </w:rPr>
        <w:lastRenderedPageBreak/>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C311F9" w:rsidRPr="00326A15" w:rsidRDefault="00C311F9" w:rsidP="00C311F9">
      <w:pPr>
        <w:suppressAutoHyphens/>
        <w:ind w:left="-426" w:right="-142" w:firstLine="426"/>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ответственности).</w:t>
      </w:r>
      <w:proofErr w:type="gramEnd"/>
    </w:p>
    <w:p w:rsidR="001F64DB" w:rsidRDefault="001F64DB" w:rsidP="001F64DB">
      <w:pPr>
        <w:spacing w:after="0" w:line="240" w:lineRule="exact"/>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BD233E" w:rsidRDefault="00BD233E"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05476B" w:rsidRDefault="0005476B"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EC460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EC460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301" w:type="pct"/>
        <w:tblInd w:w="-459" w:type="dxa"/>
        <w:tblLayout w:type="fixed"/>
        <w:tblLook w:val="04A0" w:firstRow="1" w:lastRow="0" w:firstColumn="1" w:lastColumn="0" w:noHBand="0" w:noVBand="1"/>
      </w:tblPr>
      <w:tblGrid>
        <w:gridCol w:w="7351"/>
        <w:gridCol w:w="260"/>
        <w:gridCol w:w="1928"/>
        <w:gridCol w:w="1660"/>
      </w:tblGrid>
      <w:tr w:rsidR="00BD233E" w:rsidRPr="00391F57" w:rsidTr="00D77911">
        <w:trPr>
          <w:trHeight w:val="646"/>
        </w:trPr>
        <w:tc>
          <w:tcPr>
            <w:tcW w:w="3282"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D233E" w:rsidRPr="003179F6" w:rsidRDefault="00BD233E" w:rsidP="00D77911">
            <w:pPr>
              <w:pStyle w:val="af1"/>
              <w:jc w:val="center"/>
              <w:rPr>
                <w:rFonts w:ascii="Times New Roman" w:hAnsi="Times New Roman" w:cs="Times New Roman"/>
                <w:b/>
              </w:rPr>
            </w:pPr>
            <w:r w:rsidRPr="003179F6">
              <w:rPr>
                <w:rFonts w:ascii="Times New Roman" w:hAnsi="Times New Roman" w:cs="Times New Roman"/>
                <w:b/>
              </w:rPr>
              <w:t>Наименование</w:t>
            </w:r>
          </w:p>
        </w:tc>
        <w:tc>
          <w:tcPr>
            <w:tcW w:w="977" w:type="pct"/>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D233E" w:rsidRPr="003179F6" w:rsidRDefault="00BD233E" w:rsidP="00D77911">
            <w:pPr>
              <w:pStyle w:val="af1"/>
              <w:jc w:val="center"/>
              <w:rPr>
                <w:rFonts w:ascii="Times New Roman" w:hAnsi="Times New Roman" w:cs="Times New Roman"/>
                <w:b/>
              </w:rPr>
            </w:pPr>
            <w:r w:rsidRPr="003179F6">
              <w:rPr>
                <w:rFonts w:ascii="Times New Roman" w:hAnsi="Times New Roman" w:cs="Times New Roman"/>
                <w:b/>
              </w:rPr>
              <w:t>Ед. изм.</w:t>
            </w:r>
          </w:p>
        </w:tc>
        <w:tc>
          <w:tcPr>
            <w:tcW w:w="741" w:type="pct"/>
            <w:tcBorders>
              <w:top w:val="single" w:sz="4" w:space="0" w:color="auto"/>
              <w:left w:val="single" w:sz="4" w:space="0" w:color="auto"/>
              <w:right w:val="single" w:sz="4" w:space="0" w:color="auto"/>
            </w:tcBorders>
            <w:vAlign w:val="center"/>
          </w:tcPr>
          <w:p w:rsidR="00BD233E" w:rsidRPr="003179F6" w:rsidRDefault="00BD233E" w:rsidP="00D77911">
            <w:pPr>
              <w:pStyle w:val="af1"/>
              <w:jc w:val="center"/>
              <w:rPr>
                <w:rFonts w:ascii="Times New Roman" w:hAnsi="Times New Roman" w:cs="Times New Roman"/>
                <w:b/>
              </w:rPr>
            </w:pPr>
            <w:r w:rsidRPr="003179F6">
              <w:rPr>
                <w:rFonts w:ascii="Times New Roman" w:hAnsi="Times New Roman" w:cs="Times New Roman"/>
                <w:b/>
              </w:rPr>
              <w:t>Кол-во</w:t>
            </w:r>
          </w:p>
        </w:tc>
      </w:tr>
      <w:tr w:rsidR="00BD233E" w:rsidRPr="00391F57" w:rsidTr="00BD233E">
        <w:trPr>
          <w:trHeight w:val="1007"/>
        </w:trPr>
        <w:tc>
          <w:tcPr>
            <w:tcW w:w="3282" w:type="pct"/>
            <w:tcBorders>
              <w:top w:val="nil"/>
              <w:left w:val="single" w:sz="4" w:space="0" w:color="auto"/>
              <w:bottom w:val="single" w:sz="4" w:space="0" w:color="auto"/>
              <w:right w:val="single" w:sz="4" w:space="0" w:color="auto"/>
            </w:tcBorders>
            <w:shd w:val="clear" w:color="auto" w:fill="auto"/>
            <w:noWrap/>
            <w:vAlign w:val="center"/>
          </w:tcPr>
          <w:p w:rsidR="00BD233E" w:rsidRPr="003179F6" w:rsidRDefault="00BD233E" w:rsidP="00D77911">
            <w:pPr>
              <w:pStyle w:val="af1"/>
              <w:rPr>
                <w:rFonts w:ascii="Times New Roman" w:hAnsi="Times New Roman" w:cs="Times New Roman"/>
              </w:rPr>
            </w:pPr>
          </w:p>
        </w:tc>
        <w:tc>
          <w:tcPr>
            <w:tcW w:w="977" w:type="pct"/>
            <w:gridSpan w:val="2"/>
            <w:tcBorders>
              <w:top w:val="single" w:sz="4" w:space="0" w:color="000000"/>
              <w:left w:val="nil"/>
              <w:bottom w:val="single" w:sz="4" w:space="0" w:color="auto"/>
              <w:right w:val="single" w:sz="4" w:space="0" w:color="auto"/>
            </w:tcBorders>
            <w:shd w:val="clear" w:color="FFFFFF" w:fill="FFFFFF"/>
            <w:vAlign w:val="center"/>
          </w:tcPr>
          <w:p w:rsidR="00BD233E" w:rsidRPr="003179F6" w:rsidRDefault="00BD233E" w:rsidP="00D77911">
            <w:pPr>
              <w:pStyle w:val="af1"/>
              <w:jc w:val="center"/>
              <w:rPr>
                <w:rFonts w:ascii="Times New Roman" w:hAnsi="Times New Roman" w:cs="Times New Roman"/>
                <w:color w:val="3B3B3B"/>
              </w:rPr>
            </w:pPr>
          </w:p>
        </w:tc>
        <w:tc>
          <w:tcPr>
            <w:tcW w:w="741" w:type="pct"/>
            <w:tcBorders>
              <w:top w:val="single" w:sz="4" w:space="0" w:color="auto"/>
              <w:left w:val="nil"/>
              <w:bottom w:val="single" w:sz="4" w:space="0" w:color="auto"/>
              <w:right w:val="single" w:sz="4" w:space="0" w:color="auto"/>
            </w:tcBorders>
            <w:vAlign w:val="center"/>
          </w:tcPr>
          <w:p w:rsidR="00BD233E" w:rsidRPr="003179F6" w:rsidRDefault="00BD233E" w:rsidP="00D77911">
            <w:pPr>
              <w:pStyle w:val="af1"/>
              <w:jc w:val="center"/>
              <w:rPr>
                <w:rFonts w:ascii="Times New Roman" w:hAnsi="Times New Roman" w:cs="Times New Roman"/>
              </w:rPr>
            </w:pPr>
          </w:p>
        </w:tc>
      </w:tr>
      <w:tr w:rsidR="00BD233E" w:rsidRPr="00391F57" w:rsidTr="00D77911">
        <w:trPr>
          <w:trHeight w:val="318"/>
        </w:trPr>
        <w:tc>
          <w:tcPr>
            <w:tcW w:w="3282" w:type="pct"/>
            <w:tcBorders>
              <w:top w:val="nil"/>
              <w:left w:val="single" w:sz="4" w:space="0" w:color="auto"/>
              <w:bottom w:val="single" w:sz="4" w:space="0" w:color="auto"/>
              <w:right w:val="single" w:sz="4" w:space="0" w:color="auto"/>
            </w:tcBorders>
            <w:shd w:val="clear" w:color="auto" w:fill="auto"/>
            <w:noWrap/>
            <w:vAlign w:val="center"/>
            <w:hideMark/>
          </w:tcPr>
          <w:p w:rsidR="00BD233E" w:rsidRPr="003179F6" w:rsidRDefault="00BD233E" w:rsidP="00D77911">
            <w:pPr>
              <w:pStyle w:val="af1"/>
              <w:rPr>
                <w:rFonts w:ascii="Times New Roman" w:hAnsi="Times New Roman" w:cs="Times New Roman"/>
                <w:b/>
              </w:rPr>
            </w:pPr>
            <w:r w:rsidRPr="003179F6">
              <w:rPr>
                <w:rFonts w:ascii="Times New Roman" w:hAnsi="Times New Roman" w:cs="Times New Roman"/>
                <w:b/>
              </w:rPr>
              <w:t>Итого:</w:t>
            </w:r>
          </w:p>
        </w:tc>
        <w:tc>
          <w:tcPr>
            <w:tcW w:w="1718" w:type="pct"/>
            <w:gridSpan w:val="3"/>
            <w:tcBorders>
              <w:top w:val="single" w:sz="4" w:space="0" w:color="auto"/>
              <w:left w:val="nil"/>
              <w:bottom w:val="single" w:sz="4" w:space="0" w:color="auto"/>
              <w:right w:val="single" w:sz="4" w:space="0" w:color="auto"/>
            </w:tcBorders>
            <w:shd w:val="clear" w:color="auto" w:fill="auto"/>
            <w:noWrap/>
            <w:vAlign w:val="center"/>
          </w:tcPr>
          <w:p w:rsidR="00BD233E" w:rsidRPr="003179F6" w:rsidRDefault="00BD233E" w:rsidP="00D77911">
            <w:pPr>
              <w:pStyle w:val="af1"/>
              <w:jc w:val="right"/>
              <w:rPr>
                <w:rFonts w:ascii="Times New Roman" w:hAnsi="Times New Roman" w:cs="Times New Roman"/>
                <w:b/>
                <w:highlight w:val="yellow"/>
              </w:rPr>
            </w:pPr>
          </w:p>
        </w:tc>
      </w:tr>
      <w:tr w:rsidR="00BD233E" w:rsidRPr="00391F57" w:rsidTr="00BD233E">
        <w:trPr>
          <w:trHeight w:val="318"/>
        </w:trPr>
        <w:tc>
          <w:tcPr>
            <w:tcW w:w="3282" w:type="pct"/>
            <w:tcBorders>
              <w:top w:val="nil"/>
              <w:left w:val="single" w:sz="4" w:space="0" w:color="auto"/>
              <w:bottom w:val="single" w:sz="4" w:space="0" w:color="auto"/>
              <w:right w:val="single" w:sz="4" w:space="0" w:color="auto"/>
            </w:tcBorders>
            <w:shd w:val="clear" w:color="auto" w:fill="auto"/>
            <w:noWrap/>
            <w:vAlign w:val="center"/>
            <w:hideMark/>
          </w:tcPr>
          <w:p w:rsidR="00BD233E" w:rsidRPr="003179F6" w:rsidRDefault="00BD233E" w:rsidP="00D77911">
            <w:pPr>
              <w:pStyle w:val="af1"/>
              <w:rPr>
                <w:rFonts w:ascii="Times New Roman" w:hAnsi="Times New Roman" w:cs="Times New Roman"/>
                <w:b/>
              </w:rPr>
            </w:pPr>
            <w:r w:rsidRPr="003179F6">
              <w:rPr>
                <w:rFonts w:ascii="Times New Roman" w:hAnsi="Times New Roman" w:cs="Times New Roman"/>
                <w:b/>
              </w:rPr>
              <w:t>В том числе НДС 22%</w:t>
            </w:r>
          </w:p>
        </w:tc>
        <w:tc>
          <w:tcPr>
            <w:tcW w:w="116" w:type="pct"/>
            <w:tcBorders>
              <w:top w:val="single" w:sz="4" w:space="0" w:color="auto"/>
              <w:left w:val="nil"/>
              <w:bottom w:val="single" w:sz="4" w:space="0" w:color="auto"/>
              <w:right w:val="nil"/>
            </w:tcBorders>
            <w:vAlign w:val="center"/>
          </w:tcPr>
          <w:p w:rsidR="00BD233E" w:rsidRPr="003179F6" w:rsidRDefault="00BD233E" w:rsidP="00D77911">
            <w:pPr>
              <w:pStyle w:val="af1"/>
              <w:rPr>
                <w:rFonts w:ascii="Times New Roman" w:hAnsi="Times New Roman" w:cs="Times New Roman"/>
              </w:rPr>
            </w:pPr>
          </w:p>
        </w:tc>
        <w:tc>
          <w:tcPr>
            <w:tcW w:w="1602" w:type="pct"/>
            <w:gridSpan w:val="2"/>
            <w:tcBorders>
              <w:top w:val="single" w:sz="4" w:space="0" w:color="auto"/>
              <w:left w:val="nil"/>
              <w:bottom w:val="single" w:sz="4" w:space="0" w:color="auto"/>
              <w:right w:val="single" w:sz="4" w:space="0" w:color="000000"/>
            </w:tcBorders>
            <w:shd w:val="clear" w:color="auto" w:fill="auto"/>
            <w:noWrap/>
            <w:vAlign w:val="center"/>
          </w:tcPr>
          <w:p w:rsidR="00BD233E" w:rsidRPr="003179F6" w:rsidRDefault="00BD233E" w:rsidP="00D77911">
            <w:pPr>
              <w:pStyle w:val="af1"/>
              <w:jc w:val="right"/>
              <w:rPr>
                <w:rFonts w:ascii="Times New Roman" w:hAnsi="Times New Roman" w:cs="Times New Roman"/>
                <w:b/>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lastRenderedPageBreak/>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DA3360"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DA3360"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D06E41" w:rsidRDefault="005833A0" w:rsidP="005F115C">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2514EB" w:rsidRDefault="002514EB"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r w:rsidR="005F115C">
        <w:rPr>
          <w:rFonts w:ascii="Times New Roman" w:hAnsi="Times New Roman" w:cs="Times New Roman"/>
          <w:sz w:val="24"/>
          <w:szCs w:val="24"/>
        </w:rPr>
        <w:t xml:space="preserve"> (при наличии)</w:t>
      </w:r>
      <w:r w:rsidRPr="00F12A6C">
        <w:rPr>
          <w:rFonts w:ascii="Times New Roman" w:hAnsi="Times New Roman" w:cs="Times New Roman"/>
          <w:sz w:val="24"/>
          <w:szCs w:val="24"/>
        </w:rPr>
        <w:t>.</w:t>
      </w:r>
      <w:proofErr w:type="gramEnd"/>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262983">
      <w:pPr>
        <w:spacing w:after="0" w:line="240" w:lineRule="auto"/>
        <w:ind w:firstLine="567"/>
        <w:jc w:val="center"/>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5F115C" w:rsidRDefault="005F115C"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FB0C52" w:rsidRPr="00234226" w:rsidRDefault="00FB0C52" w:rsidP="00FB0C52">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FB0C52" w:rsidRPr="00234226" w:rsidRDefault="00FB0C52" w:rsidP="00FB0C52">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FB0C52" w:rsidRPr="00234226" w:rsidRDefault="00FB0C52" w:rsidP="00FB0C52">
      <w:pPr>
        <w:pStyle w:val="23"/>
        <w:shd w:val="clear" w:color="auto" w:fill="auto"/>
        <w:spacing w:before="0" w:after="0" w:line="240" w:lineRule="auto"/>
        <w:ind w:hanging="36"/>
        <w:rPr>
          <w:b/>
          <w:i/>
          <w:sz w:val="24"/>
          <w:szCs w:val="24"/>
        </w:rPr>
      </w:pPr>
    </w:p>
    <w:p w:rsidR="00FB0C52" w:rsidRPr="00234226" w:rsidRDefault="00FB0C52" w:rsidP="00FB0C52">
      <w:pPr>
        <w:pStyle w:val="23"/>
        <w:shd w:val="clear" w:color="auto" w:fill="auto"/>
        <w:spacing w:before="0" w:after="0" w:line="240" w:lineRule="auto"/>
        <w:rPr>
          <w:b/>
          <w:sz w:val="24"/>
          <w:szCs w:val="24"/>
        </w:rPr>
      </w:pPr>
      <w:r w:rsidRPr="00234226">
        <w:rPr>
          <w:sz w:val="24"/>
          <w:szCs w:val="24"/>
        </w:rPr>
        <w:t xml:space="preserve">Исх.    №_______ от   _________  </w:t>
      </w: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23"/>
        <w:shd w:val="clear" w:color="auto" w:fill="auto"/>
        <w:spacing w:before="0" w:after="0" w:line="240" w:lineRule="auto"/>
        <w:rPr>
          <w:b/>
          <w:sz w:val="24"/>
          <w:szCs w:val="24"/>
        </w:rPr>
      </w:pPr>
    </w:p>
    <w:p w:rsidR="00FB0C52" w:rsidRPr="00234226" w:rsidRDefault="00FB0C52" w:rsidP="00FB0C52">
      <w:pPr>
        <w:pStyle w:val="42"/>
        <w:shd w:val="clear" w:color="auto" w:fill="auto"/>
        <w:spacing w:before="0" w:after="0" w:line="240" w:lineRule="auto"/>
        <w:ind w:right="20"/>
        <w:rPr>
          <w:sz w:val="24"/>
          <w:szCs w:val="24"/>
        </w:rPr>
      </w:pPr>
    </w:p>
    <w:p w:rsidR="00FB0C52" w:rsidRPr="00234226" w:rsidRDefault="00FB0C52" w:rsidP="00FB0C52">
      <w:pPr>
        <w:pStyle w:val="42"/>
        <w:shd w:val="clear" w:color="auto" w:fill="auto"/>
        <w:spacing w:before="0" w:after="0" w:line="240" w:lineRule="auto"/>
        <w:ind w:right="20"/>
        <w:rPr>
          <w:sz w:val="24"/>
          <w:szCs w:val="24"/>
        </w:rPr>
      </w:pPr>
      <w:r w:rsidRPr="00234226">
        <w:rPr>
          <w:sz w:val="24"/>
          <w:szCs w:val="24"/>
        </w:rPr>
        <w:t>Гарантийное письмо</w:t>
      </w:r>
    </w:p>
    <w:p w:rsidR="00FB0C52" w:rsidRPr="00234226" w:rsidRDefault="00FB0C52" w:rsidP="00FB0C52">
      <w:pPr>
        <w:pStyle w:val="42"/>
        <w:shd w:val="clear" w:color="auto" w:fill="auto"/>
        <w:spacing w:before="0" w:after="0" w:line="240" w:lineRule="exact"/>
        <w:ind w:right="20"/>
        <w:rPr>
          <w:sz w:val="24"/>
          <w:szCs w:val="24"/>
        </w:rPr>
      </w:pPr>
    </w:p>
    <w:p w:rsidR="00FB0C52" w:rsidRPr="00262983" w:rsidRDefault="00FB0C52" w:rsidP="00FB0C52">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sidR="00BD233E">
        <w:rPr>
          <w:rStyle w:val="24"/>
          <w:b w:val="0"/>
          <w:sz w:val="24"/>
          <w:szCs w:val="24"/>
        </w:rPr>
        <w:t>и техническом задании Заказчика на поставку ______(наименование закупки)_______(№ процедуры)___.</w:t>
      </w:r>
    </w:p>
    <w:p w:rsidR="00FB0C52" w:rsidRDefault="00FB0C52" w:rsidP="00FB0C52">
      <w:pPr>
        <w:pStyle w:val="23"/>
        <w:shd w:val="clear" w:color="auto" w:fill="auto"/>
        <w:spacing w:line="240" w:lineRule="exact"/>
        <w:ind w:firstLine="740"/>
        <w:rPr>
          <w:rStyle w:val="24"/>
          <w:sz w:val="24"/>
          <w:szCs w:val="24"/>
        </w:rPr>
      </w:pPr>
    </w:p>
    <w:p w:rsidR="00FB0C52" w:rsidRDefault="00FB0C52" w:rsidP="00FB0C52">
      <w:pPr>
        <w:pStyle w:val="23"/>
        <w:shd w:val="clear" w:color="auto" w:fill="auto"/>
        <w:spacing w:line="240" w:lineRule="exact"/>
        <w:ind w:firstLine="740"/>
        <w:rPr>
          <w:rStyle w:val="24"/>
          <w:sz w:val="24"/>
          <w:szCs w:val="24"/>
        </w:rPr>
      </w:pPr>
    </w:p>
    <w:p w:rsidR="00FB0C52" w:rsidRPr="003F39C8" w:rsidRDefault="00FB0C52" w:rsidP="00FB0C52">
      <w:pPr>
        <w:pStyle w:val="23"/>
        <w:shd w:val="clear" w:color="auto" w:fill="auto"/>
        <w:spacing w:line="240" w:lineRule="exact"/>
        <w:ind w:firstLine="740"/>
        <w:rPr>
          <w:b/>
          <w:sz w:val="24"/>
          <w:szCs w:val="24"/>
        </w:rPr>
      </w:pPr>
    </w:p>
    <w:p w:rsidR="00FB0C52" w:rsidRDefault="00FB0C52" w:rsidP="00FB0C52">
      <w:pPr>
        <w:pStyle w:val="23"/>
        <w:shd w:val="clear" w:color="auto" w:fill="auto"/>
        <w:spacing w:line="240" w:lineRule="exact"/>
        <w:ind w:firstLine="740"/>
        <w:rPr>
          <w:sz w:val="24"/>
          <w:szCs w:val="24"/>
        </w:rPr>
      </w:pPr>
    </w:p>
    <w:p w:rsidR="00FB0C52" w:rsidRPr="00AC2EA6" w:rsidRDefault="00FB0C52" w:rsidP="00FB0C52">
      <w:pPr>
        <w:pStyle w:val="23"/>
        <w:shd w:val="clear" w:color="auto" w:fill="auto"/>
        <w:spacing w:line="240" w:lineRule="exact"/>
        <w:ind w:firstLine="740"/>
        <w:rPr>
          <w:sz w:val="24"/>
          <w:szCs w:val="24"/>
        </w:rPr>
      </w:pPr>
    </w:p>
    <w:p w:rsidR="00FB0C52" w:rsidRPr="00350F9B" w:rsidRDefault="00FB0C52" w:rsidP="00FB0C52">
      <w:pPr>
        <w:pStyle w:val="23"/>
        <w:shd w:val="clear" w:color="auto" w:fill="auto"/>
        <w:spacing w:line="240" w:lineRule="exact"/>
        <w:ind w:firstLine="740"/>
        <w:rPr>
          <w:sz w:val="24"/>
          <w:szCs w:val="24"/>
        </w:rPr>
      </w:pPr>
    </w:p>
    <w:p w:rsidR="00FB0C52" w:rsidRPr="003F39C8" w:rsidRDefault="00FB0C52" w:rsidP="00FB0C52">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FB0C52" w:rsidRPr="00350F9B" w:rsidRDefault="00FB0C52" w:rsidP="00FB0C52">
      <w:pPr>
        <w:pStyle w:val="23"/>
        <w:shd w:val="clear" w:color="auto" w:fill="auto"/>
        <w:tabs>
          <w:tab w:val="left" w:pos="7481"/>
        </w:tabs>
        <w:spacing w:line="240" w:lineRule="exact"/>
        <w:ind w:firstLine="740"/>
        <w:rPr>
          <w:sz w:val="24"/>
          <w:szCs w:val="24"/>
        </w:rPr>
      </w:pPr>
    </w:p>
    <w:p w:rsidR="00FB0C52" w:rsidRDefault="00FB0C52"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Default="00262983" w:rsidP="007E5714">
      <w:pPr>
        <w:spacing w:after="0" w:line="240" w:lineRule="auto"/>
        <w:ind w:firstLine="567"/>
        <w:jc w:val="right"/>
        <w:rPr>
          <w:rFonts w:ascii="Times New Roman" w:hAnsi="Times New Roman" w:cs="Times New Roman"/>
          <w:i/>
        </w:rPr>
      </w:pPr>
    </w:p>
    <w:p w:rsidR="00262983" w:rsidRPr="004F0F77" w:rsidRDefault="00262983" w:rsidP="00262983">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262983" w:rsidRDefault="00262983" w:rsidP="007E5714">
      <w:pPr>
        <w:spacing w:after="0" w:line="240" w:lineRule="auto"/>
        <w:ind w:firstLine="567"/>
        <w:jc w:val="right"/>
        <w:rPr>
          <w:rFonts w:ascii="Times New Roman" w:hAnsi="Times New Roman" w:cs="Times New Roman"/>
          <w:i/>
        </w:rPr>
      </w:pPr>
    </w:p>
    <w:p w:rsidR="00FB0C52" w:rsidRPr="007B5BB0" w:rsidRDefault="00FB0C52" w:rsidP="00FB0C52">
      <w:pPr>
        <w:spacing w:after="0" w:line="240" w:lineRule="auto"/>
        <w:ind w:firstLine="4820"/>
        <w:jc w:val="right"/>
        <w:rPr>
          <w:rFonts w:ascii="Times New Roman" w:hAnsi="Times New Roman" w:cs="Times New Roman"/>
          <w:b/>
          <w:color w:val="000000" w:themeColor="text1"/>
          <w:sz w:val="24"/>
          <w:szCs w:val="24"/>
        </w:rPr>
      </w:pPr>
      <w:r w:rsidRPr="00924F4D">
        <w:rPr>
          <w:rFonts w:ascii="Times New Roman" w:hAnsi="Times New Roman" w:cs="Times New Roman"/>
          <w:i/>
          <w:color w:val="000000" w:themeColor="text1"/>
          <w:sz w:val="24"/>
          <w:szCs w:val="24"/>
          <w:highlight w:val="yellow"/>
        </w:rPr>
        <w:t>Пр</w:t>
      </w:r>
      <w:r>
        <w:rPr>
          <w:rFonts w:ascii="Times New Roman" w:hAnsi="Times New Roman" w:cs="Times New Roman"/>
          <w:i/>
          <w:color w:val="000000" w:themeColor="text1"/>
          <w:sz w:val="24"/>
          <w:szCs w:val="24"/>
          <w:highlight w:val="yellow"/>
        </w:rPr>
        <w:t>оект договора предварительный и</w:t>
      </w:r>
      <w:r w:rsidRPr="00924F4D">
        <w:rPr>
          <w:rFonts w:ascii="Times New Roman" w:hAnsi="Times New Roman" w:cs="Times New Roman"/>
          <w:i/>
          <w:color w:val="000000" w:themeColor="text1"/>
          <w:sz w:val="24"/>
          <w:szCs w:val="24"/>
          <w:highlight w:val="yellow"/>
        </w:rPr>
        <w:t xml:space="preserve"> будет корректироваться на этапе заключения</w:t>
      </w:r>
      <w:r w:rsidRPr="00924F4D">
        <w:rPr>
          <w:rFonts w:ascii="Times New Roman" w:hAnsi="Times New Roman" w:cs="Times New Roman"/>
          <w:b/>
          <w:color w:val="000000" w:themeColor="text1"/>
          <w:sz w:val="24"/>
          <w:szCs w:val="24"/>
          <w:highlight w:val="yellow"/>
        </w:rPr>
        <w:t>.</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 от 27.01.2025 №12/ОПЭД-25,</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2"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BD233E" w:rsidRDefault="00BD233E" w:rsidP="00BD233E">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70%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BD233E" w:rsidRPr="00043A6E" w:rsidRDefault="00BD233E" w:rsidP="00BD233E">
      <w:pPr>
        <w:ind w:firstLine="567"/>
        <w:jc w:val="both"/>
        <w:rPr>
          <w:rFonts w:ascii="Times New Roman" w:hAnsi="Times New Roman" w:cs="Times New Roman"/>
        </w:rPr>
      </w:pPr>
      <w:r w:rsidRPr="00043A6E">
        <w:rPr>
          <w:rFonts w:ascii="Times New Roman" w:hAnsi="Times New Roman" w:cs="Times New Roman"/>
        </w:rPr>
        <w:t>- второй авансовый платеж в размере 20% производится в течение 10 рабочих дней с момента уведомления о готовности оборудования к отгрузке на основании счета;</w:t>
      </w:r>
    </w:p>
    <w:p w:rsidR="00BD233E" w:rsidRDefault="00BD233E" w:rsidP="00BD233E">
      <w:pPr>
        <w:ind w:firstLine="567"/>
        <w:jc w:val="both"/>
        <w:rPr>
          <w:rFonts w:ascii="Times New Roman" w:hAnsi="Times New Roman" w:cs="Times New Roman"/>
        </w:rPr>
      </w:pPr>
      <w:proofErr w:type="gramStart"/>
      <w:r>
        <w:rPr>
          <w:rFonts w:ascii="Times New Roman" w:hAnsi="Times New Roman" w:cs="Times New Roman"/>
        </w:rPr>
        <w:lastRenderedPageBreak/>
        <w:t>- о</w:t>
      </w:r>
      <w:r w:rsidRPr="00461B13">
        <w:rPr>
          <w:rFonts w:ascii="Times New Roman" w:hAnsi="Times New Roman" w:cs="Times New Roman"/>
        </w:rPr>
        <w:t xml:space="preserve">кончательный расчет в размере </w:t>
      </w:r>
      <w:r>
        <w:rPr>
          <w:rFonts w:ascii="Times New Roman" w:hAnsi="Times New Roman" w:cs="Times New Roman"/>
        </w:rPr>
        <w:t>10</w:t>
      </w:r>
      <w:r w:rsidRPr="00461B13">
        <w:rPr>
          <w:rFonts w:ascii="Times New Roman" w:hAnsi="Times New Roman" w:cs="Times New Roman"/>
        </w:rPr>
        <w:t xml:space="preserve">% производится в течение 10 рабочих дней с момента </w:t>
      </w:r>
      <w:r>
        <w:rPr>
          <w:rFonts w:ascii="Times New Roman" w:hAnsi="Times New Roman" w:cs="Times New Roman"/>
        </w:rPr>
        <w:t xml:space="preserve">поставки товара, </w:t>
      </w:r>
      <w:r w:rsidRPr="00461B13">
        <w:rPr>
          <w:rFonts w:ascii="Times New Roman" w:hAnsi="Times New Roman" w:cs="Times New Roman"/>
        </w:rPr>
        <w:t>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w:t>
      </w:r>
      <w:proofErr w:type="gramEnd"/>
      <w:r w:rsidRPr="00461B13">
        <w:rPr>
          <w:rFonts w:ascii="Times New Roman" w:hAnsi="Times New Roman" w:cs="Times New Roman"/>
        </w:rPr>
        <w:t xml:space="preserve"> Постановления П</w:t>
      </w:r>
      <w:r>
        <w:rPr>
          <w:rFonts w:ascii="Times New Roman" w:hAnsi="Times New Roman" w:cs="Times New Roman"/>
        </w:rPr>
        <w:t>равительства РФ от 19.05.2021 №758 (при наличии).</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w:t>
      </w:r>
      <w:r w:rsidR="00BD233E">
        <w:rPr>
          <w:rFonts w:ascii="Times New Roman" w:eastAsia="DejaVu Sans" w:hAnsi="Times New Roman" w:cs="Times New Roman"/>
          <w:color w:val="000000" w:themeColor="text1"/>
        </w:rPr>
        <w:t>3.</w:t>
      </w:r>
      <w:proofErr w:type="gramStart"/>
      <w:r w:rsidR="00BD233E">
        <w:rPr>
          <w:rFonts w:ascii="Times New Roman" w:eastAsia="DejaVu Sans" w:hAnsi="Times New Roman" w:cs="Times New Roman"/>
          <w:color w:val="000000" w:themeColor="text1"/>
        </w:rPr>
        <w:t xml:space="preserve"> </w:t>
      </w:r>
      <w:proofErr w:type="gramEnd"/>
      <w:r w:rsidR="00BD233E">
        <w:rPr>
          <w:rFonts w:ascii="Times New Roman" w:eastAsia="DejaVu Sans" w:hAnsi="Times New Roman" w:cs="Times New Roman"/>
          <w:color w:val="000000" w:themeColor="text1"/>
        </w:rPr>
        <w:t>Порядок поставки Товара</w:t>
      </w:r>
      <w:r w:rsidRPr="00FB414A">
        <w:rPr>
          <w:rFonts w:ascii="Times New Roman" w:eastAsia="DejaVu Sans" w:hAnsi="Times New Roman" w:cs="Times New Roman"/>
          <w:color w:val="000000" w:themeColor="text1"/>
        </w:rPr>
        <w:t>: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3"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 xml:space="preserve">быть пригодной для </w:t>
      </w:r>
      <w:r w:rsidRPr="00FB414A">
        <w:rPr>
          <w:rFonts w:ascii="Times New Roman" w:hAnsi="Times New Roman" w:cs="Times New Roman"/>
          <w:color w:val="000000" w:themeColor="text1"/>
        </w:rPr>
        <w:lastRenderedPageBreak/>
        <w:t>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FD7B7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в течение ___5</w:t>
      </w:r>
      <w:r w:rsidR="00A715C8">
        <w:rPr>
          <w:rFonts w:ascii="Times New Roman" w:eastAsia="Times New Roman" w:hAnsi="Times New Roman" w:cs="Times New Roman"/>
          <w:color w:val="000000" w:themeColor="text1"/>
        </w:rPr>
        <w:t xml:space="preserve">___ </w:t>
      </w:r>
      <w:r w:rsidR="00BD233E">
        <w:rPr>
          <w:rFonts w:ascii="Times New Roman" w:eastAsia="Times New Roman" w:hAnsi="Times New Roman" w:cs="Times New Roman"/>
          <w:color w:val="000000" w:themeColor="text1"/>
        </w:rPr>
        <w:t>месяцев</w:t>
      </w:r>
      <w:r w:rsidR="00CA3E89" w:rsidRPr="00FB414A">
        <w:rPr>
          <w:rFonts w:ascii="Times New Roman" w:eastAsia="Times New Roman" w:hAnsi="Times New Roman" w:cs="Times New Roman"/>
          <w:color w:val="000000" w:themeColor="text1"/>
        </w:rPr>
        <w:t xml:space="preserve"> c момента оплаты </w:t>
      </w:r>
      <w:r>
        <w:rPr>
          <w:rFonts w:ascii="Times New Roman" w:eastAsia="Times New Roman" w:hAnsi="Times New Roman" w:cs="Times New Roman"/>
          <w:color w:val="000000" w:themeColor="text1"/>
        </w:rPr>
        <w:t xml:space="preserve">первого </w:t>
      </w:r>
      <w:r w:rsidR="00CA3E89" w:rsidRPr="00FB414A">
        <w:rPr>
          <w:rFonts w:ascii="Times New Roman" w:eastAsia="Times New Roman" w:hAnsi="Times New Roman" w:cs="Times New Roman"/>
          <w:color w:val="000000" w:themeColor="text1"/>
        </w:rPr>
        <w:t>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4"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 xml:space="preserve">окументов, подтверждающих производство российской промышленной продукции, и/или в случае </w:t>
      </w:r>
      <w:r w:rsidRPr="00D621F6">
        <w:rPr>
          <w:rFonts w:ascii="Times New Roman" w:hAnsi="Times New Roman" w:cs="Times New Roman"/>
        </w:rPr>
        <w:lastRenderedPageBreak/>
        <w:t>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 xml:space="preserve">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w:t>
      </w:r>
      <w:r w:rsidRPr="00FB414A">
        <w:rPr>
          <w:rFonts w:ascii="Times New Roman" w:eastAsia="Times New Roman" w:hAnsi="Times New Roman" w:cs="Times New Roman"/>
          <w:color w:val="000000" w:themeColor="text1"/>
        </w:rPr>
        <w:lastRenderedPageBreak/>
        <w:t>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 xml:space="preserve">10.2. </w:t>
      </w:r>
      <w:proofErr w:type="gramStart"/>
      <w:r w:rsidRPr="00FB414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lastRenderedPageBreak/>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5"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lastRenderedPageBreak/>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w:t>
      </w:r>
      <w:r w:rsidRPr="006D5465">
        <w:rPr>
          <w:color w:val="000000" w:themeColor="text1"/>
          <w:sz w:val="22"/>
          <w:szCs w:val="22"/>
        </w:rPr>
        <w:lastRenderedPageBreak/>
        <w:t xml:space="preserve">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 xml:space="preserve">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w:t>
      </w:r>
      <w:r w:rsidRPr="00FB414A">
        <w:rPr>
          <w:rFonts w:ascii="Times New Roman" w:eastAsia="Times New Roman" w:hAnsi="Times New Roman" w:cs="Times New Roman"/>
          <w:color w:val="000000" w:themeColor="text1"/>
        </w:rPr>
        <w:lastRenderedPageBreak/>
        <w:t>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5033" w:type="pct"/>
        <w:tblInd w:w="-176" w:type="dxa"/>
        <w:tblLayout w:type="fixed"/>
        <w:tblLook w:val="04A0" w:firstRow="1" w:lastRow="0" w:firstColumn="1" w:lastColumn="0" w:noHBand="0" w:noVBand="1"/>
      </w:tblPr>
      <w:tblGrid>
        <w:gridCol w:w="7067"/>
        <w:gridCol w:w="259"/>
        <w:gridCol w:w="1929"/>
        <w:gridCol w:w="1378"/>
      </w:tblGrid>
      <w:tr w:rsidR="00FD7B79" w:rsidRPr="00391F57" w:rsidTr="00FD7B79">
        <w:trPr>
          <w:trHeight w:val="646"/>
        </w:trPr>
        <w:tc>
          <w:tcPr>
            <w:tcW w:w="3323"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D7B79" w:rsidRPr="003179F6" w:rsidRDefault="00FD7B79" w:rsidP="00D77911">
            <w:pPr>
              <w:pStyle w:val="af1"/>
              <w:jc w:val="center"/>
              <w:rPr>
                <w:rFonts w:ascii="Times New Roman" w:hAnsi="Times New Roman" w:cs="Times New Roman"/>
                <w:b/>
              </w:rPr>
            </w:pPr>
            <w:r w:rsidRPr="003179F6">
              <w:rPr>
                <w:rFonts w:ascii="Times New Roman" w:hAnsi="Times New Roman" w:cs="Times New Roman"/>
                <w:b/>
              </w:rPr>
              <w:t>Наименование</w:t>
            </w:r>
          </w:p>
        </w:tc>
        <w:tc>
          <w:tcPr>
            <w:tcW w:w="1029" w:type="pct"/>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D7B79" w:rsidRPr="003179F6" w:rsidRDefault="00FD7B79" w:rsidP="00D77911">
            <w:pPr>
              <w:pStyle w:val="af1"/>
              <w:jc w:val="center"/>
              <w:rPr>
                <w:rFonts w:ascii="Times New Roman" w:hAnsi="Times New Roman" w:cs="Times New Roman"/>
                <w:b/>
              </w:rPr>
            </w:pPr>
            <w:r w:rsidRPr="003179F6">
              <w:rPr>
                <w:rFonts w:ascii="Times New Roman" w:hAnsi="Times New Roman" w:cs="Times New Roman"/>
                <w:b/>
              </w:rPr>
              <w:t>Ед. изм.</w:t>
            </w:r>
          </w:p>
        </w:tc>
        <w:tc>
          <w:tcPr>
            <w:tcW w:w="648" w:type="pct"/>
            <w:tcBorders>
              <w:top w:val="single" w:sz="4" w:space="0" w:color="auto"/>
              <w:left w:val="single" w:sz="4" w:space="0" w:color="auto"/>
              <w:right w:val="single" w:sz="4" w:space="0" w:color="auto"/>
            </w:tcBorders>
            <w:vAlign w:val="center"/>
          </w:tcPr>
          <w:p w:rsidR="00FD7B79" w:rsidRPr="003179F6" w:rsidRDefault="00FD7B79" w:rsidP="00D77911">
            <w:pPr>
              <w:pStyle w:val="af1"/>
              <w:jc w:val="center"/>
              <w:rPr>
                <w:rFonts w:ascii="Times New Roman" w:hAnsi="Times New Roman" w:cs="Times New Roman"/>
                <w:b/>
              </w:rPr>
            </w:pPr>
            <w:r w:rsidRPr="003179F6">
              <w:rPr>
                <w:rFonts w:ascii="Times New Roman" w:hAnsi="Times New Roman" w:cs="Times New Roman"/>
                <w:b/>
              </w:rPr>
              <w:t>Кол-во</w:t>
            </w:r>
          </w:p>
        </w:tc>
      </w:tr>
      <w:tr w:rsidR="00FD7B79" w:rsidRPr="00391F57" w:rsidTr="00FD7B79">
        <w:trPr>
          <w:trHeight w:val="1007"/>
        </w:trPr>
        <w:tc>
          <w:tcPr>
            <w:tcW w:w="3323" w:type="pct"/>
            <w:tcBorders>
              <w:top w:val="nil"/>
              <w:left w:val="single" w:sz="4" w:space="0" w:color="auto"/>
              <w:bottom w:val="single" w:sz="4" w:space="0" w:color="auto"/>
              <w:right w:val="single" w:sz="4" w:space="0" w:color="auto"/>
            </w:tcBorders>
            <w:shd w:val="clear" w:color="auto" w:fill="auto"/>
            <w:noWrap/>
            <w:vAlign w:val="center"/>
          </w:tcPr>
          <w:p w:rsidR="00FD7B79" w:rsidRPr="003179F6" w:rsidRDefault="00FD7B79" w:rsidP="00D77911">
            <w:pPr>
              <w:pStyle w:val="af1"/>
              <w:rPr>
                <w:rFonts w:ascii="Times New Roman" w:hAnsi="Times New Roman" w:cs="Times New Roman"/>
              </w:rPr>
            </w:pPr>
          </w:p>
        </w:tc>
        <w:tc>
          <w:tcPr>
            <w:tcW w:w="1029" w:type="pct"/>
            <w:gridSpan w:val="2"/>
            <w:tcBorders>
              <w:top w:val="single" w:sz="4" w:space="0" w:color="000000"/>
              <w:left w:val="nil"/>
              <w:bottom w:val="single" w:sz="4" w:space="0" w:color="auto"/>
              <w:right w:val="single" w:sz="4" w:space="0" w:color="auto"/>
            </w:tcBorders>
            <w:shd w:val="clear" w:color="FFFFFF" w:fill="FFFFFF"/>
            <w:vAlign w:val="center"/>
          </w:tcPr>
          <w:p w:rsidR="00FD7B79" w:rsidRPr="003179F6" w:rsidRDefault="00FD7B79" w:rsidP="00D77911">
            <w:pPr>
              <w:pStyle w:val="af1"/>
              <w:jc w:val="center"/>
              <w:rPr>
                <w:rFonts w:ascii="Times New Roman" w:hAnsi="Times New Roman" w:cs="Times New Roman"/>
                <w:color w:val="3B3B3B"/>
              </w:rPr>
            </w:pPr>
          </w:p>
        </w:tc>
        <w:tc>
          <w:tcPr>
            <w:tcW w:w="648" w:type="pct"/>
            <w:tcBorders>
              <w:top w:val="single" w:sz="4" w:space="0" w:color="auto"/>
              <w:left w:val="nil"/>
              <w:bottom w:val="single" w:sz="4" w:space="0" w:color="auto"/>
              <w:right w:val="single" w:sz="4" w:space="0" w:color="auto"/>
            </w:tcBorders>
            <w:vAlign w:val="center"/>
          </w:tcPr>
          <w:p w:rsidR="00FD7B79" w:rsidRPr="003179F6" w:rsidRDefault="00FD7B79" w:rsidP="00D77911">
            <w:pPr>
              <w:pStyle w:val="af1"/>
              <w:jc w:val="center"/>
              <w:rPr>
                <w:rFonts w:ascii="Times New Roman" w:hAnsi="Times New Roman" w:cs="Times New Roman"/>
              </w:rPr>
            </w:pPr>
          </w:p>
        </w:tc>
      </w:tr>
      <w:tr w:rsidR="00FD7B79" w:rsidRPr="00391F57" w:rsidTr="00FD7B79">
        <w:trPr>
          <w:trHeight w:val="318"/>
        </w:trPr>
        <w:tc>
          <w:tcPr>
            <w:tcW w:w="3323" w:type="pct"/>
            <w:tcBorders>
              <w:top w:val="nil"/>
              <w:left w:val="single" w:sz="4" w:space="0" w:color="auto"/>
              <w:bottom w:val="single" w:sz="4" w:space="0" w:color="auto"/>
              <w:right w:val="single" w:sz="4" w:space="0" w:color="auto"/>
            </w:tcBorders>
            <w:shd w:val="clear" w:color="auto" w:fill="auto"/>
            <w:noWrap/>
            <w:vAlign w:val="center"/>
            <w:hideMark/>
          </w:tcPr>
          <w:p w:rsidR="00FD7B79" w:rsidRPr="003179F6" w:rsidRDefault="00FD7B79" w:rsidP="00D77911">
            <w:pPr>
              <w:pStyle w:val="af1"/>
              <w:rPr>
                <w:rFonts w:ascii="Times New Roman" w:hAnsi="Times New Roman" w:cs="Times New Roman"/>
                <w:b/>
              </w:rPr>
            </w:pPr>
            <w:r w:rsidRPr="003179F6">
              <w:rPr>
                <w:rFonts w:ascii="Times New Roman" w:hAnsi="Times New Roman" w:cs="Times New Roman"/>
                <w:b/>
              </w:rPr>
              <w:t>Итого:</w:t>
            </w:r>
          </w:p>
        </w:tc>
        <w:tc>
          <w:tcPr>
            <w:tcW w:w="1677" w:type="pct"/>
            <w:gridSpan w:val="3"/>
            <w:tcBorders>
              <w:top w:val="single" w:sz="4" w:space="0" w:color="auto"/>
              <w:left w:val="nil"/>
              <w:bottom w:val="single" w:sz="4" w:space="0" w:color="auto"/>
              <w:right w:val="single" w:sz="4" w:space="0" w:color="auto"/>
            </w:tcBorders>
            <w:shd w:val="clear" w:color="auto" w:fill="auto"/>
            <w:noWrap/>
            <w:vAlign w:val="center"/>
          </w:tcPr>
          <w:p w:rsidR="00FD7B79" w:rsidRPr="003179F6" w:rsidRDefault="00FD7B79" w:rsidP="00D77911">
            <w:pPr>
              <w:pStyle w:val="af1"/>
              <w:jc w:val="right"/>
              <w:rPr>
                <w:rFonts w:ascii="Times New Roman" w:hAnsi="Times New Roman" w:cs="Times New Roman"/>
                <w:b/>
                <w:highlight w:val="yellow"/>
              </w:rPr>
            </w:pPr>
          </w:p>
        </w:tc>
      </w:tr>
      <w:tr w:rsidR="00FD7B79" w:rsidRPr="00391F57" w:rsidTr="00FD7B79">
        <w:trPr>
          <w:trHeight w:val="318"/>
        </w:trPr>
        <w:tc>
          <w:tcPr>
            <w:tcW w:w="3323" w:type="pct"/>
            <w:tcBorders>
              <w:top w:val="nil"/>
              <w:left w:val="single" w:sz="4" w:space="0" w:color="auto"/>
              <w:bottom w:val="single" w:sz="4" w:space="0" w:color="auto"/>
              <w:right w:val="single" w:sz="4" w:space="0" w:color="auto"/>
            </w:tcBorders>
            <w:shd w:val="clear" w:color="auto" w:fill="auto"/>
            <w:noWrap/>
            <w:vAlign w:val="center"/>
            <w:hideMark/>
          </w:tcPr>
          <w:p w:rsidR="00FD7B79" w:rsidRPr="003179F6" w:rsidRDefault="00FD7B79" w:rsidP="00D77911">
            <w:pPr>
              <w:pStyle w:val="af1"/>
              <w:rPr>
                <w:rFonts w:ascii="Times New Roman" w:hAnsi="Times New Roman" w:cs="Times New Roman"/>
                <w:b/>
              </w:rPr>
            </w:pPr>
            <w:r w:rsidRPr="003179F6">
              <w:rPr>
                <w:rFonts w:ascii="Times New Roman" w:hAnsi="Times New Roman" w:cs="Times New Roman"/>
                <w:b/>
              </w:rPr>
              <w:t>В том числе НДС 22%</w:t>
            </w:r>
          </w:p>
        </w:tc>
        <w:tc>
          <w:tcPr>
            <w:tcW w:w="122" w:type="pct"/>
            <w:tcBorders>
              <w:top w:val="single" w:sz="4" w:space="0" w:color="auto"/>
              <w:left w:val="nil"/>
              <w:bottom w:val="single" w:sz="4" w:space="0" w:color="auto"/>
              <w:right w:val="nil"/>
            </w:tcBorders>
            <w:vAlign w:val="center"/>
          </w:tcPr>
          <w:p w:rsidR="00FD7B79" w:rsidRPr="003179F6" w:rsidRDefault="00FD7B79" w:rsidP="00D77911">
            <w:pPr>
              <w:pStyle w:val="af1"/>
              <w:rPr>
                <w:rFonts w:ascii="Times New Roman" w:hAnsi="Times New Roman" w:cs="Times New Roman"/>
              </w:rPr>
            </w:pPr>
          </w:p>
        </w:tc>
        <w:tc>
          <w:tcPr>
            <w:tcW w:w="1554" w:type="pct"/>
            <w:gridSpan w:val="2"/>
            <w:tcBorders>
              <w:top w:val="single" w:sz="4" w:space="0" w:color="auto"/>
              <w:left w:val="nil"/>
              <w:bottom w:val="single" w:sz="4" w:space="0" w:color="auto"/>
              <w:right w:val="single" w:sz="4" w:space="0" w:color="000000"/>
            </w:tcBorders>
            <w:shd w:val="clear" w:color="auto" w:fill="auto"/>
            <w:noWrap/>
            <w:vAlign w:val="center"/>
          </w:tcPr>
          <w:p w:rsidR="00FD7B79" w:rsidRPr="003179F6" w:rsidRDefault="00FD7B79" w:rsidP="00D77911">
            <w:pPr>
              <w:pStyle w:val="af1"/>
              <w:jc w:val="right"/>
              <w:rPr>
                <w:rFonts w:ascii="Times New Roman" w:hAnsi="Times New Roman" w:cs="Times New Roman"/>
                <w:b/>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CA3E89" w:rsidP="00CA3E89">
      <w:pPr>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 Срок отгрузки: ______ календарных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676" w:rsidRDefault="00A60676" w:rsidP="00045E6F">
      <w:pPr>
        <w:spacing w:after="0" w:line="240" w:lineRule="auto"/>
      </w:pPr>
      <w:r>
        <w:separator/>
      </w:r>
    </w:p>
  </w:endnote>
  <w:endnote w:type="continuationSeparator" w:id="0">
    <w:p w:rsidR="00A60676" w:rsidRDefault="00A60676"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676" w:rsidRDefault="00A60676" w:rsidP="00045E6F">
      <w:pPr>
        <w:spacing w:after="0" w:line="240" w:lineRule="auto"/>
      </w:pPr>
      <w:r>
        <w:separator/>
      </w:r>
    </w:p>
  </w:footnote>
  <w:footnote w:type="continuationSeparator" w:id="0">
    <w:p w:rsidR="00A60676" w:rsidRDefault="00A60676" w:rsidP="00045E6F">
      <w:pPr>
        <w:spacing w:after="0" w:line="240" w:lineRule="auto"/>
      </w:pPr>
      <w:r>
        <w:continuationSeparator/>
      </w:r>
    </w:p>
  </w:footnote>
  <w:footnote w:id="1">
    <w:p w:rsidR="00A60676" w:rsidRPr="00BD233E" w:rsidRDefault="00A60676" w:rsidP="00BD233E">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1">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3">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6">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5"/>
  </w:num>
  <w:num w:numId="6">
    <w:abstractNumId w:val="18"/>
  </w:num>
  <w:num w:numId="7">
    <w:abstractNumId w:val="2"/>
  </w:num>
  <w:num w:numId="8">
    <w:abstractNumId w:val="16"/>
  </w:num>
  <w:num w:numId="9">
    <w:abstractNumId w:val="17"/>
  </w:num>
  <w:num w:numId="10">
    <w:abstractNumId w:val="26"/>
  </w:num>
  <w:num w:numId="11">
    <w:abstractNumId w:val="9"/>
  </w:num>
  <w:num w:numId="12">
    <w:abstractNumId w:val="4"/>
  </w:num>
  <w:num w:numId="13">
    <w:abstractNumId w:val="30"/>
  </w:num>
  <w:num w:numId="14">
    <w:abstractNumId w:val="33"/>
  </w:num>
  <w:num w:numId="15">
    <w:abstractNumId w:val="29"/>
  </w:num>
  <w:num w:numId="16">
    <w:abstractNumId w:val="37"/>
  </w:num>
  <w:num w:numId="17">
    <w:abstractNumId w:val="24"/>
  </w:num>
  <w:num w:numId="18">
    <w:abstractNumId w:val="6"/>
  </w:num>
  <w:num w:numId="19">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9"/>
  </w:num>
  <w:num w:numId="23">
    <w:abstractNumId w:val="25"/>
  </w:num>
  <w:num w:numId="24">
    <w:abstractNumId w:val="12"/>
  </w:num>
  <w:num w:numId="25">
    <w:abstractNumId w:val="5"/>
  </w:num>
  <w:num w:numId="26">
    <w:abstractNumId w:val="28"/>
  </w:num>
  <w:num w:numId="27">
    <w:abstractNumId w:val="21"/>
  </w:num>
  <w:num w:numId="28">
    <w:abstractNumId w:val="31"/>
  </w:num>
  <w:num w:numId="29">
    <w:abstractNumId w:val="11"/>
  </w:num>
  <w:num w:numId="30">
    <w:abstractNumId w:val="3"/>
  </w:num>
  <w:num w:numId="31">
    <w:abstractNumId w:val="27"/>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4"/>
  </w:num>
  <w:num w:numId="38">
    <w:abstractNumId w:val="38"/>
  </w:num>
  <w:num w:numId="39">
    <w:abstractNumId w:val="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476B"/>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64DB"/>
    <w:rsid w:val="001F7FEF"/>
    <w:rsid w:val="00203633"/>
    <w:rsid w:val="00211274"/>
    <w:rsid w:val="00220A3C"/>
    <w:rsid w:val="00226050"/>
    <w:rsid w:val="00247353"/>
    <w:rsid w:val="002514EB"/>
    <w:rsid w:val="00255542"/>
    <w:rsid w:val="00260C83"/>
    <w:rsid w:val="00262983"/>
    <w:rsid w:val="00264010"/>
    <w:rsid w:val="002655E7"/>
    <w:rsid w:val="002664D8"/>
    <w:rsid w:val="00274D6D"/>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F71B6"/>
    <w:rsid w:val="004043CD"/>
    <w:rsid w:val="004118AA"/>
    <w:rsid w:val="00412F9C"/>
    <w:rsid w:val="00413AC3"/>
    <w:rsid w:val="00433727"/>
    <w:rsid w:val="0045009A"/>
    <w:rsid w:val="00466614"/>
    <w:rsid w:val="0046661D"/>
    <w:rsid w:val="00480988"/>
    <w:rsid w:val="004810B3"/>
    <w:rsid w:val="00481D49"/>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115C"/>
    <w:rsid w:val="005F5FBE"/>
    <w:rsid w:val="00606C42"/>
    <w:rsid w:val="00624BBA"/>
    <w:rsid w:val="00635345"/>
    <w:rsid w:val="006430A5"/>
    <w:rsid w:val="00643F0A"/>
    <w:rsid w:val="00646B22"/>
    <w:rsid w:val="00646B38"/>
    <w:rsid w:val="00646D90"/>
    <w:rsid w:val="006539E9"/>
    <w:rsid w:val="00655717"/>
    <w:rsid w:val="00670F41"/>
    <w:rsid w:val="0069699D"/>
    <w:rsid w:val="006A1178"/>
    <w:rsid w:val="006B5F3C"/>
    <w:rsid w:val="006C427B"/>
    <w:rsid w:val="006D0938"/>
    <w:rsid w:val="006D55C0"/>
    <w:rsid w:val="006F086C"/>
    <w:rsid w:val="006F767D"/>
    <w:rsid w:val="00701B02"/>
    <w:rsid w:val="00701DCC"/>
    <w:rsid w:val="0070328F"/>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C554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045"/>
    <w:rsid w:val="00A0322D"/>
    <w:rsid w:val="00A03C53"/>
    <w:rsid w:val="00A23B29"/>
    <w:rsid w:val="00A255E1"/>
    <w:rsid w:val="00A34717"/>
    <w:rsid w:val="00A45C62"/>
    <w:rsid w:val="00A47F53"/>
    <w:rsid w:val="00A51126"/>
    <w:rsid w:val="00A52F29"/>
    <w:rsid w:val="00A553F1"/>
    <w:rsid w:val="00A60676"/>
    <w:rsid w:val="00A606A3"/>
    <w:rsid w:val="00A63CB3"/>
    <w:rsid w:val="00A64C19"/>
    <w:rsid w:val="00A64F60"/>
    <w:rsid w:val="00A715C8"/>
    <w:rsid w:val="00A82DF3"/>
    <w:rsid w:val="00A93262"/>
    <w:rsid w:val="00A9687C"/>
    <w:rsid w:val="00AB33D6"/>
    <w:rsid w:val="00AB67C3"/>
    <w:rsid w:val="00AB75D8"/>
    <w:rsid w:val="00AC07E4"/>
    <w:rsid w:val="00AC2CFF"/>
    <w:rsid w:val="00AC4911"/>
    <w:rsid w:val="00AD2C92"/>
    <w:rsid w:val="00AD4F36"/>
    <w:rsid w:val="00AD59F7"/>
    <w:rsid w:val="00AD694F"/>
    <w:rsid w:val="00AF138D"/>
    <w:rsid w:val="00B03A73"/>
    <w:rsid w:val="00B05F32"/>
    <w:rsid w:val="00B10FEF"/>
    <w:rsid w:val="00B13995"/>
    <w:rsid w:val="00B31876"/>
    <w:rsid w:val="00B33ECE"/>
    <w:rsid w:val="00B4181A"/>
    <w:rsid w:val="00B706E6"/>
    <w:rsid w:val="00B76104"/>
    <w:rsid w:val="00B82C64"/>
    <w:rsid w:val="00BA0A5A"/>
    <w:rsid w:val="00BD083F"/>
    <w:rsid w:val="00BD0A56"/>
    <w:rsid w:val="00BD100E"/>
    <w:rsid w:val="00BD233E"/>
    <w:rsid w:val="00BE5047"/>
    <w:rsid w:val="00BE530C"/>
    <w:rsid w:val="00C005B0"/>
    <w:rsid w:val="00C05563"/>
    <w:rsid w:val="00C11B70"/>
    <w:rsid w:val="00C14721"/>
    <w:rsid w:val="00C1774E"/>
    <w:rsid w:val="00C2417B"/>
    <w:rsid w:val="00C3056D"/>
    <w:rsid w:val="00C311F9"/>
    <w:rsid w:val="00C316E4"/>
    <w:rsid w:val="00C45A75"/>
    <w:rsid w:val="00C55C08"/>
    <w:rsid w:val="00C62A2E"/>
    <w:rsid w:val="00C64C1B"/>
    <w:rsid w:val="00C915A0"/>
    <w:rsid w:val="00C934B0"/>
    <w:rsid w:val="00C93951"/>
    <w:rsid w:val="00C94A5E"/>
    <w:rsid w:val="00CA3E89"/>
    <w:rsid w:val="00CA7C3F"/>
    <w:rsid w:val="00CB3601"/>
    <w:rsid w:val="00CC3AD3"/>
    <w:rsid w:val="00CC7662"/>
    <w:rsid w:val="00CC7D74"/>
    <w:rsid w:val="00D06CE5"/>
    <w:rsid w:val="00D06E41"/>
    <w:rsid w:val="00D22A18"/>
    <w:rsid w:val="00D24462"/>
    <w:rsid w:val="00D359B5"/>
    <w:rsid w:val="00D46C4B"/>
    <w:rsid w:val="00D525A1"/>
    <w:rsid w:val="00D63BFC"/>
    <w:rsid w:val="00D7134F"/>
    <w:rsid w:val="00D740B7"/>
    <w:rsid w:val="00D75D24"/>
    <w:rsid w:val="00D87FC3"/>
    <w:rsid w:val="00D907ED"/>
    <w:rsid w:val="00DA3360"/>
    <w:rsid w:val="00DA62E4"/>
    <w:rsid w:val="00DE682E"/>
    <w:rsid w:val="00DF0B3C"/>
    <w:rsid w:val="00E00BD6"/>
    <w:rsid w:val="00E12877"/>
    <w:rsid w:val="00E35D9E"/>
    <w:rsid w:val="00E43678"/>
    <w:rsid w:val="00E50366"/>
    <w:rsid w:val="00E57992"/>
    <w:rsid w:val="00E72C2B"/>
    <w:rsid w:val="00EB41BE"/>
    <w:rsid w:val="00EC154B"/>
    <w:rsid w:val="00EC3231"/>
    <w:rsid w:val="00EC4609"/>
    <w:rsid w:val="00EC7149"/>
    <w:rsid w:val="00ED59AD"/>
    <w:rsid w:val="00EE2801"/>
    <w:rsid w:val="00EE44E3"/>
    <w:rsid w:val="00EE4DC0"/>
    <w:rsid w:val="00EF5513"/>
    <w:rsid w:val="00EF5C86"/>
    <w:rsid w:val="00F020B1"/>
    <w:rsid w:val="00F1124E"/>
    <w:rsid w:val="00F12A6C"/>
    <w:rsid w:val="00F13E70"/>
    <w:rsid w:val="00F3737E"/>
    <w:rsid w:val="00F55988"/>
    <w:rsid w:val="00F61F2D"/>
    <w:rsid w:val="00F729D8"/>
    <w:rsid w:val="00F822D7"/>
    <w:rsid w:val="00F84835"/>
    <w:rsid w:val="00FB0C52"/>
    <w:rsid w:val="00FB4892"/>
    <w:rsid w:val="00FB59C4"/>
    <w:rsid w:val="00FD7B79"/>
    <w:rsid w:val="00FE15D8"/>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B7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B79"/>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294677755">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http://www.cbr.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mailto:shipyard@kerchbutoma.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mailto:shipyard@kerchbutoma.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C8E64-9E64-4C26-8E78-9314D50BC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33</Pages>
  <Words>14217</Words>
  <Characters>81037</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2026-08-11T06:55:00Z</dcterms:created>
  <dcterms:modified xsi:type="dcterms:W3CDTF">2026-08-11T07:20:00Z</dcterms:modified>
</cp:coreProperties>
</file>