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A03C53" w:rsidRDefault="00A03C53" w:rsidP="00D740B7">
            <w:pPr>
              <w:jc w:val="center"/>
              <w:rPr>
                <w:rFonts w:ascii="Times New Roman" w:hAnsi="Times New Roman" w:cs="Times New Roman"/>
                <w:b/>
                <w:sz w:val="24"/>
                <w:szCs w:val="24"/>
              </w:rPr>
            </w:pPr>
            <w:r w:rsidRPr="00A03C53">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C4609" w:rsidP="00A03C53">
            <w:pPr>
              <w:jc w:val="center"/>
              <w:rPr>
                <w:rFonts w:ascii="Times New Roman" w:hAnsi="Times New Roman" w:cs="Times New Roman"/>
                <w:b/>
                <w:sz w:val="24"/>
                <w:szCs w:val="24"/>
              </w:rPr>
            </w:pPr>
            <w:r>
              <w:rPr>
                <w:rFonts w:ascii="Times New Roman" w:hAnsi="Times New Roman" w:cs="Times New Roman"/>
                <w:b/>
                <w:sz w:val="24"/>
                <w:szCs w:val="24"/>
              </w:rPr>
              <w:t xml:space="preserve">НА ПРИОБРЕТЕНИЕ </w:t>
            </w:r>
            <w:r w:rsidRPr="00EC4609">
              <w:rPr>
                <w:rFonts w:ascii="Times New Roman" w:hAnsi="Times New Roman" w:cs="Times New Roman"/>
                <w:b/>
                <w:sz w:val="24"/>
                <w:szCs w:val="24"/>
              </w:rPr>
              <w:t xml:space="preserve">ПРИВАЛЬНОГО БРУСА ДЛЯ ПРОЕКТА </w:t>
            </w:r>
            <w:r w:rsidR="00BE530C">
              <w:rPr>
                <w:rFonts w:ascii="Times New Roman" w:hAnsi="Times New Roman" w:cs="Times New Roman"/>
                <w:b/>
                <w:sz w:val="24"/>
                <w:szCs w:val="24"/>
                <w:lang w:val="en-US"/>
              </w:rPr>
              <w:t>NE</w:t>
            </w:r>
            <w:r w:rsidR="00BE530C" w:rsidRPr="00BE530C">
              <w:rPr>
                <w:rFonts w:ascii="Times New Roman" w:hAnsi="Times New Roman" w:cs="Times New Roman"/>
                <w:b/>
                <w:sz w:val="24"/>
                <w:szCs w:val="24"/>
              </w:rPr>
              <w:t>0</w:t>
            </w:r>
            <w:r w:rsidRPr="00EC4609">
              <w:rPr>
                <w:rFonts w:ascii="Times New Roman" w:hAnsi="Times New Roman" w:cs="Times New Roman"/>
                <w:b/>
                <w:sz w:val="24"/>
                <w:szCs w:val="24"/>
              </w:rPr>
              <w:t>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EC4609"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EC4609">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301A27">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EC4609">
              <w:rPr>
                <w:rFonts w:ascii="Times New Roman" w:hAnsi="Times New Roman" w:cs="Times New Roman"/>
                <w:color w:val="000000"/>
                <w:sz w:val="24"/>
                <w:szCs w:val="24"/>
              </w:rPr>
              <w:t>0</w:t>
            </w:r>
            <w:r w:rsidR="0055527A" w:rsidRPr="0055527A">
              <w:rPr>
                <w:rFonts w:ascii="Times New Roman" w:hAnsi="Times New Roman" w:cs="Times New Roman"/>
                <w:color w:val="000000"/>
                <w:sz w:val="24"/>
                <w:szCs w:val="24"/>
              </w:rPr>
              <w:t>-</w:t>
            </w:r>
            <w:r w:rsidR="00EC4609">
              <w:rPr>
                <w:rFonts w:ascii="Times New Roman" w:hAnsi="Times New Roman" w:cs="Times New Roman"/>
                <w:color w:val="000000"/>
                <w:sz w:val="24"/>
                <w:szCs w:val="24"/>
              </w:rPr>
              <w:t>80</w:t>
            </w:r>
            <w:r w:rsidR="00E50366">
              <w:rPr>
                <w:rFonts w:ascii="Times New Roman" w:hAnsi="Times New Roman" w:cs="Times New Roman"/>
                <w:sz w:val="24"/>
                <w:szCs w:val="24"/>
              </w:rPr>
              <w:t xml:space="preserve"> </w:t>
            </w:r>
            <w:r w:rsidR="00F84835" w:rsidRPr="0055527A">
              <w:rPr>
                <w:rFonts w:ascii="Times New Roman" w:hAnsi="Times New Roman" w:cs="Times New Roman"/>
                <w:sz w:val="24"/>
                <w:szCs w:val="24"/>
              </w:rPr>
              <w:t>–</w:t>
            </w:r>
            <w:r w:rsidR="008D4C23" w:rsidRPr="0055527A">
              <w:rPr>
                <w:rFonts w:ascii="Times New Roman" w:hAnsi="Times New Roman" w:cs="Times New Roman"/>
                <w:sz w:val="24"/>
                <w:szCs w:val="24"/>
              </w:rPr>
              <w:t xml:space="preserve"> </w:t>
            </w:r>
            <w:r w:rsidR="00EC4609">
              <w:rPr>
                <w:rFonts w:ascii="Times New Roman" w:hAnsi="Times New Roman" w:cs="Times New Roman"/>
                <w:color w:val="000000"/>
                <w:sz w:val="24"/>
                <w:szCs w:val="24"/>
              </w:rPr>
              <w:t>Стеценко Владимир Юрьевич</w:t>
            </w:r>
            <w:r w:rsidR="00301A27">
              <w:rPr>
                <w:rFonts w:ascii="Times New Roman" w:hAnsi="Times New Roman" w:cs="Times New Roman"/>
                <w:color w:val="000000"/>
                <w:sz w:val="24"/>
                <w:szCs w:val="24"/>
              </w:rPr>
              <w:t xml:space="preserve">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55527A" w:rsidRDefault="00000CD3" w:rsidP="008D4C23">
            <w:pPr>
              <w:jc w:val="center"/>
              <w:rPr>
                <w:rFonts w:ascii="Times New Roman" w:hAnsi="Times New Roman" w:cs="Times New Roman"/>
                <w:b/>
                <w:sz w:val="24"/>
                <w:szCs w:val="24"/>
              </w:rPr>
            </w:pPr>
            <w:r w:rsidRPr="0055527A">
              <w:rPr>
                <w:rFonts w:ascii="Times New Roman" w:hAnsi="Times New Roman" w:cs="Times New Roman"/>
                <w:sz w:val="24"/>
                <w:szCs w:val="24"/>
              </w:rPr>
              <w:t xml:space="preserve"> </w:t>
            </w:r>
            <w:r w:rsidR="0055527A" w:rsidRPr="0055527A">
              <w:rPr>
                <w:rFonts w:ascii="Times New Roman" w:hAnsi="Times New Roman" w:cs="Times New Roman"/>
                <w:sz w:val="24"/>
                <w:szCs w:val="24"/>
              </w:rPr>
              <w:t xml:space="preserve"> </w:t>
            </w:r>
            <w:r w:rsidR="00301A27">
              <w:rPr>
                <w:rFonts w:ascii="Times New Roman" w:hAnsi="Times New Roman" w:cs="Times New Roman"/>
                <w:b/>
              </w:rPr>
              <w:t xml:space="preserve"> </w:t>
            </w:r>
            <w:r w:rsidR="00301A27" w:rsidRPr="00EC4609">
              <w:rPr>
                <w:rFonts w:ascii="Times New Roman" w:hAnsi="Times New Roman" w:cs="Times New Roman"/>
                <w:sz w:val="24"/>
                <w:szCs w:val="24"/>
              </w:rPr>
              <w:t xml:space="preserve">Приобретение </w:t>
            </w:r>
            <w:r w:rsidR="00EC4609" w:rsidRPr="00EC4609">
              <w:rPr>
                <w:rFonts w:ascii="Times New Roman" w:hAnsi="Times New Roman" w:cs="Times New Roman"/>
                <w:sz w:val="24"/>
                <w:szCs w:val="24"/>
              </w:rPr>
              <w:t xml:space="preserve"> привального бруса для проекта </w:t>
            </w:r>
            <w:r w:rsidR="00BE530C">
              <w:rPr>
                <w:rFonts w:ascii="Times New Roman" w:hAnsi="Times New Roman" w:cs="Times New Roman"/>
                <w:sz w:val="24"/>
                <w:szCs w:val="24"/>
                <w:lang w:val="en-US"/>
              </w:rPr>
              <w:t>NE</w:t>
            </w:r>
            <w:r w:rsidR="00BE530C" w:rsidRPr="00BE530C">
              <w:rPr>
                <w:rFonts w:ascii="Times New Roman" w:hAnsi="Times New Roman" w:cs="Times New Roman"/>
                <w:sz w:val="24"/>
                <w:szCs w:val="24"/>
              </w:rPr>
              <w:t>0</w:t>
            </w:r>
            <w:r w:rsidR="00EC4609" w:rsidRPr="00EC4609">
              <w:rPr>
                <w:rFonts w:ascii="Times New Roman" w:hAnsi="Times New Roman" w:cs="Times New Roman"/>
                <w:sz w:val="24"/>
                <w:szCs w:val="24"/>
              </w:rPr>
              <w:t>60 заказ №501</w:t>
            </w:r>
            <w:r w:rsidR="00AD694F" w:rsidRPr="0055527A">
              <w:rPr>
                <w:rFonts w:ascii="Times New Roman" w:hAnsi="Times New Roman" w:cs="Times New Roman"/>
                <w:sz w:val="24"/>
                <w:szCs w:val="24"/>
              </w:rPr>
              <w:t>,</w:t>
            </w:r>
            <w:r w:rsidR="002B3BF4" w:rsidRPr="0055527A">
              <w:rPr>
                <w:rFonts w:ascii="Times New Roman" w:hAnsi="Times New Roman" w:cs="Times New Roman"/>
                <w:sz w:val="24"/>
                <w:szCs w:val="24"/>
              </w:rPr>
              <w:t xml:space="preserve"> </w:t>
            </w:r>
            <w:r w:rsidR="000904C3" w:rsidRPr="0055527A">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EC4609">
        <w:trPr>
          <w:trHeight w:val="694"/>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EC4609" w:rsidRDefault="00EC4609" w:rsidP="00EC4609">
            <w:pPr>
              <w:contextualSpacing/>
              <w:jc w:val="center"/>
              <w:rPr>
                <w:rFonts w:ascii="Times New Roman" w:hAnsi="Times New Roman" w:cs="Times New Roman"/>
                <w:sz w:val="24"/>
              </w:rPr>
            </w:pPr>
          </w:p>
          <w:p w:rsidR="00EC4609" w:rsidRPr="00EC4609" w:rsidRDefault="00EC4609" w:rsidP="00EC4609">
            <w:pPr>
              <w:contextualSpacing/>
              <w:jc w:val="center"/>
              <w:rPr>
                <w:rFonts w:ascii="Times New Roman" w:hAnsi="Times New Roman" w:cs="Times New Roman"/>
                <w:sz w:val="24"/>
              </w:rPr>
            </w:pPr>
            <w:r w:rsidRPr="00EC4609">
              <w:rPr>
                <w:rFonts w:ascii="Times New Roman" w:hAnsi="Times New Roman" w:cs="Times New Roman"/>
                <w:sz w:val="24"/>
              </w:rPr>
              <w:t xml:space="preserve">В течение </w:t>
            </w:r>
            <w:r w:rsidR="0045009A">
              <w:rPr>
                <w:rFonts w:ascii="Times New Roman" w:hAnsi="Times New Roman" w:cs="Times New Roman"/>
                <w:sz w:val="24"/>
              </w:rPr>
              <w:t>150 календарны</w:t>
            </w:r>
            <w:r w:rsidRPr="00EC4609">
              <w:rPr>
                <w:rFonts w:ascii="Times New Roman" w:hAnsi="Times New Roman" w:cs="Times New Roman"/>
                <w:sz w:val="24"/>
              </w:rPr>
              <w:t>х дней с мо</w:t>
            </w:r>
            <w:r w:rsidR="0045009A">
              <w:rPr>
                <w:rFonts w:ascii="Times New Roman" w:hAnsi="Times New Roman" w:cs="Times New Roman"/>
                <w:sz w:val="24"/>
              </w:rPr>
              <w:t>мента оплаты авансового платежа, с возможностью досрочной поставки.</w:t>
            </w:r>
          </w:p>
          <w:p w:rsidR="00A606A3" w:rsidRPr="00301A27" w:rsidRDefault="00A606A3" w:rsidP="00EC4609">
            <w:pPr>
              <w:contextualSpacing/>
              <w:jc w:val="center"/>
              <w:rPr>
                <w:rFonts w:ascii="Times New Roman" w:hAnsi="Times New Roman" w:cs="Times New Roman"/>
                <w:sz w:val="24"/>
                <w:szCs w:val="24"/>
              </w:rPr>
            </w:pP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98412C" w:rsidRDefault="0045009A" w:rsidP="000A70C0">
            <w:pPr>
              <w:pStyle w:val="a5"/>
              <w:ind w:left="0"/>
              <w:jc w:val="center"/>
              <w:rPr>
                <w:sz w:val="24"/>
                <w:szCs w:val="24"/>
              </w:rPr>
            </w:pPr>
            <w:r>
              <w:rPr>
                <w:rFonts w:ascii="Times New Roman" w:hAnsi="Times New Roman" w:cs="Times New Roman"/>
                <w:sz w:val="24"/>
              </w:rPr>
              <w:t>Самовывоз со склада Поставщика</w:t>
            </w:r>
            <w:r>
              <w:rPr>
                <w:sz w:val="24"/>
                <w:szCs w:val="24"/>
              </w:rPr>
              <w:t>.</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8412C" w:rsidRDefault="0045009A" w:rsidP="005D5446">
            <w:pPr>
              <w:widowControl w:val="0"/>
              <w:tabs>
                <w:tab w:val="left" w:pos="142"/>
              </w:tabs>
              <w:autoSpaceDE w:val="0"/>
              <w:jc w:val="center"/>
              <w:rPr>
                <w:rFonts w:ascii="Times New Roman" w:hAnsi="Times New Roman" w:cs="Times New Roman"/>
                <w:sz w:val="24"/>
                <w:szCs w:val="24"/>
              </w:rPr>
            </w:pPr>
            <w:r>
              <w:rPr>
                <w:rFonts w:ascii="Times New Roman" w:hAnsi="Times New Roman" w:cs="Times New Roman"/>
                <w:sz w:val="24"/>
                <w:szCs w:val="24"/>
              </w:rPr>
              <w:t>Самовывоз</w:t>
            </w:r>
            <w:r w:rsidR="00BE530C">
              <w:rPr>
                <w:rFonts w:ascii="Times New Roman" w:hAnsi="Times New Roman" w:cs="Times New Roman"/>
                <w:sz w:val="24"/>
                <w:szCs w:val="24"/>
              </w:rPr>
              <w:t>.</w:t>
            </w:r>
            <w:bookmarkStart w:id="0" w:name="_GoBack"/>
            <w:bookmarkEnd w:id="0"/>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45009A" w:rsidP="0055527A">
            <w:pPr>
              <w:jc w:val="center"/>
              <w:rPr>
                <w:rFonts w:ascii="Times New Roman" w:hAnsi="Times New Roman" w:cs="Times New Roman"/>
                <w:b/>
                <w:sz w:val="24"/>
                <w:szCs w:val="24"/>
              </w:rPr>
            </w:pPr>
            <w:r>
              <w:rPr>
                <w:rFonts w:ascii="Times New Roman" w:hAnsi="Times New Roman" w:cs="Times New Roman"/>
                <w:b/>
                <w:sz w:val="24"/>
                <w:szCs w:val="24"/>
              </w:rPr>
              <w:t>9 543 168,00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26</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xml:space="preserve">, на территории РФ в соответствии с Постановлением правительства РФ от 17.07.2015 №719 (в действующей редакции) с учетом Постановления Правительства РФ </w:t>
            </w:r>
            <w:r w:rsidR="0045009A">
              <w:rPr>
                <w:rFonts w:ascii="Times New Roman" w:hAnsi="Times New Roman" w:cs="Times New Roman"/>
                <w:sz w:val="24"/>
                <w:szCs w:val="24"/>
              </w:rPr>
              <w:t>от 19.05.2021 N 758 (при необходимости</w:t>
            </w:r>
            <w:r w:rsidR="005D5446" w:rsidRPr="005D5446">
              <w:rPr>
                <w:rFonts w:ascii="Times New Roman" w:hAnsi="Times New Roman" w:cs="Times New Roman"/>
                <w:sz w:val="24"/>
                <w:szCs w:val="24"/>
              </w:rPr>
              <w:t>).</w:t>
            </w:r>
          </w:p>
          <w:p w:rsidR="00A606A3" w:rsidRPr="001B4074" w:rsidRDefault="00EC154B" w:rsidP="0045009A">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 xml:space="preserve">12 месяцев со дня подписания </w:t>
            </w:r>
            <w:r w:rsidR="0045009A">
              <w:rPr>
                <w:rFonts w:ascii="Times New Roman" w:hAnsi="Times New Roman" w:cs="Times New Roman"/>
                <w:sz w:val="24"/>
                <w:szCs w:val="24"/>
              </w:rPr>
              <w:t>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655717">
              <w:rPr>
                <w:rFonts w:ascii="Times New Roman" w:hAnsi="Times New Roman" w:cs="Times New Roman"/>
                <w:sz w:val="24"/>
                <w:szCs w:val="24"/>
              </w:rPr>
              <w:t xml:space="preserve">доставки, </w:t>
            </w:r>
            <w:r w:rsidRPr="001B4074">
              <w:rPr>
                <w:rFonts w:ascii="Times New Roman" w:hAnsi="Times New Roman" w:cs="Times New Roman"/>
                <w:sz w:val="24"/>
                <w:szCs w:val="24"/>
              </w:rPr>
              <w:t>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E57992"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E57992"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45009A"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45009A" w:rsidP="002E6136">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11</w:t>
            </w:r>
            <w:r w:rsidR="00A606A3" w:rsidRPr="001B4074">
              <w:rPr>
                <w:rFonts w:ascii="Times New Roman" w:hAnsi="Times New Roman" w:cs="Times New Roman"/>
                <w:sz w:val="24"/>
                <w:szCs w:val="24"/>
              </w:rPr>
              <w:t>.</w:t>
            </w:r>
            <w:r>
              <w:rPr>
                <w:rFonts w:ascii="Times New Roman" w:hAnsi="Times New Roman" w:cs="Times New Roman"/>
                <w:sz w:val="24"/>
                <w:szCs w:val="24"/>
              </w:rPr>
              <w:t>09</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w:t>
            </w:r>
            <w:r w:rsidR="00E57992">
              <w:rPr>
                <w:rFonts w:ascii="Times New Roman" w:hAnsi="Times New Roman" w:cs="Times New Roman"/>
                <w:b/>
                <w:sz w:val="24"/>
                <w:szCs w:val="24"/>
                <w:highlight w:val="yellow"/>
              </w:rPr>
              <w:t>омпоненты и иные) (при наличии);</w:t>
            </w:r>
            <w:proofErr w:type="gramEnd"/>
          </w:p>
          <w:p w:rsidR="00144C7C" w:rsidRDefault="00144C7C" w:rsidP="00FB59C4">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16) </w:t>
            </w:r>
            <w:r w:rsidR="00825875">
              <w:rPr>
                <w:rFonts w:ascii="Times New Roman" w:hAnsi="Times New Roman" w:cs="Times New Roman"/>
                <w:b/>
                <w:sz w:val="24"/>
                <w:szCs w:val="24"/>
                <w:highlight w:val="yellow"/>
              </w:rPr>
              <w:t xml:space="preserve"> </w:t>
            </w:r>
            <w:r w:rsidR="00E57992">
              <w:rPr>
                <w:rFonts w:ascii="Times New Roman" w:hAnsi="Times New Roman" w:cs="Times New Roman"/>
                <w:b/>
                <w:sz w:val="24"/>
                <w:szCs w:val="24"/>
                <w:highlight w:val="yellow"/>
              </w:rPr>
              <w:t>Чертежи на товар;</w:t>
            </w:r>
          </w:p>
          <w:p w:rsidR="00E57992" w:rsidRPr="007E5714" w:rsidRDefault="00E57992" w:rsidP="00E57992">
            <w:pPr>
              <w:autoSpaceDE w:val="0"/>
              <w:autoSpaceDN w:val="0"/>
              <w:adjustRightInd w:val="0"/>
              <w:ind w:firstLine="567"/>
              <w:jc w:val="both"/>
              <w:rPr>
                <w:rFonts w:ascii="Times New Roman" w:hAnsi="Times New Roman" w:cs="Times New Roman"/>
                <w:b/>
                <w:sz w:val="24"/>
                <w:szCs w:val="24"/>
                <w:highlight w:val="yellow"/>
                <w:u w:val="single"/>
              </w:rPr>
            </w:pPr>
            <w:r w:rsidRPr="00E57992">
              <w:rPr>
                <w:rFonts w:ascii="Times New Roman" w:hAnsi="Times New Roman" w:cs="Times New Roman"/>
                <w:b/>
                <w:sz w:val="24"/>
                <w:szCs w:val="24"/>
                <w:highlight w:val="yellow"/>
              </w:rPr>
              <w:t>17)</w:t>
            </w:r>
            <w:r>
              <w:rPr>
                <w:rFonts w:ascii="Times New Roman" w:hAnsi="Times New Roman" w:cs="Times New Roman"/>
                <w:b/>
                <w:sz w:val="24"/>
                <w:szCs w:val="24"/>
                <w:highlight w:val="yellow"/>
              </w:rPr>
              <w:t xml:space="preserve">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0E41E3" w:rsidRDefault="00C1774E" w:rsidP="00FB59C4">
            <w:pPr>
              <w:ind w:firstLine="709"/>
              <w:rPr>
                <w:rFonts w:ascii="Times New Roman" w:hAnsi="Times New Roman" w:cs="Times New Roma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w:t>
            </w:r>
            <w:r w:rsidRPr="001B4074">
              <w:rPr>
                <w:rFonts w:ascii="Times New Roman" w:hAnsi="Times New Roman" w:cs="Times New Roman"/>
                <w:sz w:val="24"/>
                <w:szCs w:val="24"/>
              </w:rPr>
              <w:lastRenderedPageBreak/>
              <w:t>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70F41" w:rsidRPr="00670F41" w:rsidRDefault="00670F41" w:rsidP="00670F41">
            <w:pPr>
              <w:autoSpaceDE w:val="0"/>
              <w:autoSpaceDN w:val="0"/>
              <w:adjustRightInd w:val="0"/>
              <w:ind w:firstLine="567"/>
              <w:rPr>
                <w:rFonts w:ascii="Times New Roman" w:eastAsia="DejaVu Sans" w:hAnsi="Times New Roman" w:cs="Times New Roman"/>
                <w:sz w:val="24"/>
              </w:rPr>
            </w:pPr>
            <w:r w:rsidRPr="00670F41">
              <w:rPr>
                <w:rFonts w:ascii="Times New Roman" w:eastAsia="DejaVu Sans" w:hAnsi="Times New Roman" w:cs="Times New Roman"/>
                <w:sz w:val="24"/>
              </w:rPr>
              <w:t>1-й вариант оплаты:</w:t>
            </w:r>
          </w:p>
          <w:p w:rsidR="00670F41" w:rsidRPr="00670F41" w:rsidRDefault="00670F41" w:rsidP="00670F41">
            <w:pPr>
              <w:autoSpaceDE w:val="0"/>
              <w:autoSpaceDN w:val="0"/>
              <w:adjustRightInd w:val="0"/>
              <w:ind w:firstLine="567"/>
              <w:rPr>
                <w:rFonts w:ascii="Times New Roman" w:eastAsia="DejaVu Sans" w:hAnsi="Times New Roman" w:cs="Times New Roman"/>
                <w:sz w:val="24"/>
              </w:rPr>
            </w:pPr>
            <w:r w:rsidRPr="00670F41">
              <w:rPr>
                <w:rFonts w:ascii="Times New Roman" w:eastAsia="DejaVu Sans" w:hAnsi="Times New Roman" w:cs="Times New Roman"/>
                <w:sz w:val="24"/>
              </w:rPr>
              <w:t>- 100%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Данный вид оплаты производится только заводам производителям или официальным дилерам с предоставлением соответствующих документов.</w:t>
            </w:r>
          </w:p>
          <w:p w:rsidR="00670F41" w:rsidRPr="00670F41" w:rsidRDefault="00670F41" w:rsidP="00670F41">
            <w:pPr>
              <w:autoSpaceDE w:val="0"/>
              <w:autoSpaceDN w:val="0"/>
              <w:adjustRightInd w:val="0"/>
              <w:ind w:firstLine="567"/>
              <w:rPr>
                <w:rFonts w:ascii="Times New Roman" w:eastAsia="DejaVu Sans" w:hAnsi="Times New Roman" w:cs="Times New Roman"/>
                <w:sz w:val="24"/>
              </w:rPr>
            </w:pPr>
            <w:r w:rsidRPr="00670F41">
              <w:rPr>
                <w:rFonts w:ascii="Times New Roman" w:eastAsia="DejaVu Sans" w:hAnsi="Times New Roman" w:cs="Times New Roman"/>
                <w:sz w:val="24"/>
              </w:rPr>
              <w:t xml:space="preserve">2-й вариант оплаты: 70%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670F41" w:rsidRPr="00670F41" w:rsidRDefault="00670F41" w:rsidP="00670F41">
            <w:pPr>
              <w:autoSpaceDE w:val="0"/>
              <w:ind w:firstLine="567"/>
              <w:contextualSpacing/>
              <w:jc w:val="both"/>
              <w:rPr>
                <w:rFonts w:ascii="Times New Roman" w:eastAsia="DejaVu Sans" w:hAnsi="Times New Roman" w:cs="Times New Roman"/>
                <w:sz w:val="24"/>
              </w:rPr>
            </w:pPr>
            <w:r w:rsidRPr="00670F41">
              <w:rPr>
                <w:rFonts w:ascii="Times New Roman" w:eastAsia="DejaVu Sans" w:hAnsi="Times New Roman" w:cs="Times New Roman"/>
                <w:sz w:val="24"/>
              </w:rPr>
              <w:t>Окончательный расчет за вычетом авансового платежа производится Пок</w:t>
            </w:r>
            <w:r w:rsidR="00CA7C3F">
              <w:rPr>
                <w:rFonts w:ascii="Times New Roman" w:eastAsia="DejaVu Sans" w:hAnsi="Times New Roman" w:cs="Times New Roman"/>
                <w:sz w:val="24"/>
              </w:rPr>
              <w:t>упателем в течение 20</w:t>
            </w:r>
            <w:r w:rsidRPr="00670F41">
              <w:rPr>
                <w:rFonts w:ascii="Times New Roman" w:eastAsia="DejaVu Sans" w:hAnsi="Times New Roman" w:cs="Times New Roman"/>
                <w:sz w:val="24"/>
              </w:rPr>
              <w:t xml:space="preserve"> календарных дней с момента поставки и приемки Товара на складе Покупателя по качеству и количеству без замечаний.</w:t>
            </w:r>
          </w:p>
          <w:p w:rsidR="00A606A3" w:rsidRPr="001B4074" w:rsidRDefault="00EE44E3" w:rsidP="00EE44E3">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roofErr w:type="gramStart"/>
            <w:r w:rsidR="00FB4892" w:rsidRPr="00FB4892">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00FB4892" w:rsidRPr="00FB4892">
              <w:rPr>
                <w:rFonts w:ascii="Times New Roman" w:hAnsi="Times New Roman" w:cs="Times New Roman"/>
                <w:sz w:val="24"/>
                <w:szCs w:val="24"/>
              </w:rPr>
              <w:t xml:space="preserve">произведен на территории РФ в соответствии с </w:t>
            </w:r>
            <w:r w:rsidR="00FB4892" w:rsidRPr="00FB4892">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0" w:history="1">
              <w:r w:rsidR="00FB4892" w:rsidRPr="00FB4892">
                <w:rPr>
                  <w:rFonts w:ascii="Times New Roman" w:hAnsi="Times New Roman" w:cs="Times New Roman"/>
                  <w:color w:val="000000" w:themeColor="text1"/>
                  <w:sz w:val="24"/>
                  <w:szCs w:val="24"/>
                </w:rPr>
                <w:t>Постановления</w:t>
              </w:r>
            </w:hyperlink>
            <w:r w:rsidR="00FB4892" w:rsidRPr="00FB4892">
              <w:rPr>
                <w:rFonts w:ascii="Times New Roman" w:hAnsi="Times New Roman" w:cs="Times New Roman"/>
                <w:color w:val="000000" w:themeColor="text1"/>
                <w:sz w:val="24"/>
                <w:szCs w:val="24"/>
              </w:rPr>
              <w:t xml:space="preserve"> Правительства РФ от 19.05.2021 N 758</w:t>
            </w:r>
            <w:r w:rsidR="000219AC">
              <w:rPr>
                <w:rFonts w:ascii="Times New Roman" w:eastAsia="Times New Roman" w:hAnsi="Times New Roman" w:cs="Times New Roman"/>
                <w:color w:val="000000" w:themeColor="text1"/>
                <w:sz w:val="24"/>
                <w:szCs w:val="24"/>
              </w:rPr>
              <w:t xml:space="preserve"> (при наличии).</w:t>
            </w:r>
            <w:proofErr w:type="gramEnd"/>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CA7C3F" w:rsidRDefault="00A606A3" w:rsidP="00CA7C3F">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96668" w:rsidRPr="00154B95" w:rsidRDefault="00A606A3" w:rsidP="0005476B">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26. Порядок рассмотрения и оценки </w:t>
            </w:r>
            <w:r w:rsidRPr="001B4074">
              <w:rPr>
                <w:rFonts w:ascii="Times New Roman" w:hAnsi="Times New Roman" w:cs="Times New Roman"/>
                <w:b/>
                <w:sz w:val="24"/>
                <w:szCs w:val="24"/>
              </w:rPr>
              <w:lastRenderedPageBreak/>
              <w:t>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 xml:space="preserve">Комиссия рассматривает заявки на участие в запросе коммерческих предложений во время и в месте, которые указаны в извещении и </w:t>
            </w:r>
            <w:r w:rsidRPr="001B4074">
              <w:rPr>
                <w:rFonts w:ascii="Times New Roman" w:hAnsi="Times New Roman" w:cs="Times New Roman"/>
                <w:sz w:val="24"/>
                <w:szCs w:val="24"/>
              </w:rPr>
              <w:lastRenderedPageBreak/>
              <w:t>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Итоговое количество баллов, присваиваемых заявке по результатам оценки и сопоставления, определяется как сумма итоговых баллов </w:t>
            </w:r>
            <w:r w:rsidRPr="001B4074">
              <w:rPr>
                <w:rFonts w:ascii="Times New Roman" w:hAnsi="Times New Roman" w:cs="Times New Roman"/>
                <w:sz w:val="24"/>
                <w:szCs w:val="24"/>
              </w:rPr>
              <w:lastRenderedPageBreak/>
              <w:t>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w:t>
            </w:r>
            <w:r w:rsidRPr="001B4074">
              <w:rPr>
                <w:rFonts w:ascii="Times New Roman" w:hAnsi="Times New Roman" w:cs="Times New Roman"/>
                <w:sz w:val="24"/>
                <w:szCs w:val="24"/>
              </w:rPr>
              <w:lastRenderedPageBreak/>
              <w:t>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094B26"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E57992" w:rsidRPr="00BA6A35" w:rsidRDefault="00E57992" w:rsidP="00E57992">
      <w:pPr>
        <w:jc w:val="center"/>
        <w:rPr>
          <w:rFonts w:ascii="Times New Roman" w:hAnsi="Times New Roman" w:cs="Times New Roman"/>
          <w:b/>
        </w:rPr>
      </w:pPr>
      <w:r w:rsidRPr="00BA6A35">
        <w:rPr>
          <w:rFonts w:ascii="Times New Roman" w:hAnsi="Times New Roman" w:cs="Times New Roman"/>
          <w:b/>
        </w:rPr>
        <w:t>Техническое задание</w:t>
      </w:r>
    </w:p>
    <w:p w:rsidR="00E57992" w:rsidRPr="00291FE8" w:rsidRDefault="00E57992" w:rsidP="00E57992">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приобретение привального бруса для проекта </w:t>
      </w:r>
      <w:r>
        <w:rPr>
          <w:rFonts w:ascii="Times New Roman" w:hAnsi="Times New Roman" w:cs="Times New Roman"/>
          <w:b/>
          <w:lang w:val="en-US"/>
        </w:rPr>
        <w:t>NEO</w:t>
      </w:r>
      <w:r w:rsidRPr="00391F57">
        <w:rPr>
          <w:rFonts w:ascii="Times New Roman" w:hAnsi="Times New Roman" w:cs="Times New Roman"/>
          <w:b/>
        </w:rPr>
        <w:t>60</w:t>
      </w:r>
      <w:r>
        <w:rPr>
          <w:rFonts w:ascii="Times New Roman" w:hAnsi="Times New Roman" w:cs="Times New Roman"/>
          <w:b/>
        </w:rPr>
        <w:t xml:space="preserve"> </w:t>
      </w:r>
      <w:r w:rsidRPr="00BA6A35">
        <w:rPr>
          <w:rFonts w:ascii="Times New Roman" w:hAnsi="Times New Roman" w:cs="Times New Roman"/>
          <w:b/>
        </w:rPr>
        <w:t>заказ №</w:t>
      </w:r>
      <w:r>
        <w:rPr>
          <w:rFonts w:ascii="Times New Roman" w:hAnsi="Times New Roman" w:cs="Times New Roman"/>
          <w:b/>
        </w:rPr>
        <w:t>501.</w:t>
      </w:r>
    </w:p>
    <w:tbl>
      <w:tblPr>
        <w:tblStyle w:val="a3"/>
        <w:tblW w:w="0" w:type="auto"/>
        <w:tblInd w:w="-34" w:type="dxa"/>
        <w:tblLayout w:type="fixed"/>
        <w:tblLook w:val="04A0" w:firstRow="1" w:lastRow="0" w:firstColumn="1" w:lastColumn="0" w:noHBand="0" w:noVBand="1"/>
      </w:tblPr>
      <w:tblGrid>
        <w:gridCol w:w="2093"/>
        <w:gridCol w:w="8188"/>
      </w:tblGrid>
      <w:tr w:rsidR="00E57992" w:rsidTr="00E57992">
        <w:trPr>
          <w:trHeight w:val="763"/>
        </w:trPr>
        <w:tc>
          <w:tcPr>
            <w:tcW w:w="2093" w:type="dxa"/>
          </w:tcPr>
          <w:p w:rsidR="00E57992" w:rsidRPr="00BA6A35" w:rsidRDefault="00E57992" w:rsidP="00E57992">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E57992" w:rsidRPr="0061268C" w:rsidRDefault="00E57992" w:rsidP="00E57992">
            <w:pPr>
              <w:contextualSpacing/>
              <w:jc w:val="both"/>
              <w:rPr>
                <w:rFonts w:ascii="Times New Roman" w:hAnsi="Times New Roman" w:cs="Times New Roman"/>
                <w:i/>
              </w:rPr>
            </w:pPr>
            <w:r w:rsidRPr="00107089">
              <w:rPr>
                <w:rFonts w:ascii="Times New Roman" w:hAnsi="Times New Roman" w:cs="Times New Roman"/>
                <w:color w:val="000000" w:themeColor="text1"/>
              </w:rPr>
              <w:t>Поставка привального бруса</w:t>
            </w:r>
            <w:r>
              <w:rPr>
                <w:rFonts w:ascii="Times New Roman" w:hAnsi="Times New Roman" w:cs="Times New Roman"/>
                <w:color w:val="000000" w:themeColor="text1"/>
              </w:rPr>
              <w:t>.</w:t>
            </w:r>
          </w:p>
        </w:tc>
      </w:tr>
      <w:tr w:rsidR="00E57992" w:rsidTr="00E57992">
        <w:tc>
          <w:tcPr>
            <w:tcW w:w="2093" w:type="dxa"/>
          </w:tcPr>
          <w:p w:rsidR="00E57992" w:rsidRDefault="00E57992" w:rsidP="00E57992">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E57992" w:rsidRPr="00DB47DC" w:rsidRDefault="00E57992" w:rsidP="00E57992">
            <w:pPr>
              <w:rPr>
                <w:rFonts w:ascii="Times New Roman" w:hAnsi="Times New Roman" w:cs="Times New Roman"/>
                <w:color w:val="000000" w:themeColor="text1"/>
                <w:lang w:val="en-US"/>
              </w:rPr>
            </w:pPr>
            <w:r>
              <w:rPr>
                <w:rFonts w:ascii="Times New Roman" w:hAnsi="Times New Roman" w:cs="Times New Roman"/>
                <w:color w:val="000000" w:themeColor="text1"/>
              </w:rPr>
              <w:t>***********</w:t>
            </w:r>
          </w:p>
          <w:p w:rsidR="00E57992" w:rsidRPr="0061268C" w:rsidRDefault="00E57992" w:rsidP="00E57992">
            <w:pPr>
              <w:contextualSpacing/>
              <w:jc w:val="both"/>
              <w:rPr>
                <w:rFonts w:ascii="Times New Roman" w:hAnsi="Times New Roman" w:cs="Times New Roman"/>
                <w:i/>
              </w:rPr>
            </w:pPr>
          </w:p>
        </w:tc>
      </w:tr>
      <w:tr w:rsidR="00E57992" w:rsidTr="00E57992">
        <w:tc>
          <w:tcPr>
            <w:tcW w:w="2093" w:type="dxa"/>
          </w:tcPr>
          <w:p w:rsidR="00E57992" w:rsidRDefault="00E57992" w:rsidP="00E57992">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E57992" w:rsidRPr="00946FDA" w:rsidRDefault="00E57992" w:rsidP="00E57992">
            <w:pPr>
              <w:contextualSpacing/>
              <w:jc w:val="both"/>
              <w:rPr>
                <w:rFonts w:ascii="Times New Roman" w:hAnsi="Times New Roman" w:cs="Times New Roman"/>
              </w:rPr>
            </w:pPr>
            <w:r>
              <w:rPr>
                <w:rFonts w:ascii="Times New Roman" w:hAnsi="Times New Roman" w:cs="Times New Roman"/>
              </w:rPr>
              <w:t>Самовывоз со склада Поставщика.</w:t>
            </w:r>
          </w:p>
        </w:tc>
      </w:tr>
      <w:tr w:rsidR="00E57992" w:rsidTr="00E57992">
        <w:tc>
          <w:tcPr>
            <w:tcW w:w="2093" w:type="dxa"/>
          </w:tcPr>
          <w:p w:rsidR="00E57992" w:rsidRPr="00BA6A35" w:rsidRDefault="00E57992" w:rsidP="00E57992">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E57992" w:rsidRDefault="00E57992" w:rsidP="00E57992">
            <w:pPr>
              <w:contextualSpacing/>
              <w:jc w:val="both"/>
              <w:rPr>
                <w:rFonts w:ascii="Times New Roman" w:hAnsi="Times New Roman" w:cs="Times New Roman"/>
              </w:rPr>
            </w:pPr>
            <w:r w:rsidRPr="00946FDA">
              <w:rPr>
                <w:rFonts w:ascii="Times New Roman" w:hAnsi="Times New Roman" w:cs="Times New Roman"/>
              </w:rPr>
              <w:t xml:space="preserve">В течение </w:t>
            </w:r>
            <w:r w:rsidRPr="00291FE8">
              <w:rPr>
                <w:rFonts w:ascii="Times New Roman" w:hAnsi="Times New Roman" w:cs="Times New Roman"/>
              </w:rPr>
              <w:t>1</w:t>
            </w:r>
            <w:r>
              <w:rPr>
                <w:rFonts w:ascii="Times New Roman" w:hAnsi="Times New Roman" w:cs="Times New Roman"/>
              </w:rPr>
              <w:t>50</w:t>
            </w:r>
            <w:r w:rsidRPr="00946FDA">
              <w:rPr>
                <w:rFonts w:ascii="Times New Roman" w:hAnsi="Times New Roman" w:cs="Times New Roman"/>
              </w:rPr>
              <w:t xml:space="preserve"> (</w:t>
            </w:r>
            <w:r>
              <w:rPr>
                <w:rFonts w:ascii="Times New Roman" w:hAnsi="Times New Roman" w:cs="Times New Roman"/>
              </w:rPr>
              <w:t>сто пятьдесят</w:t>
            </w:r>
            <w:r w:rsidRPr="00946FDA">
              <w:rPr>
                <w:rFonts w:ascii="Times New Roman" w:hAnsi="Times New Roman" w:cs="Times New Roman"/>
              </w:rPr>
              <w:t xml:space="preserve">) </w:t>
            </w:r>
            <w:r>
              <w:rPr>
                <w:rFonts w:ascii="Times New Roman" w:hAnsi="Times New Roman" w:cs="Times New Roman"/>
              </w:rPr>
              <w:t>календарных</w:t>
            </w:r>
            <w:r w:rsidRPr="00946FDA">
              <w:rPr>
                <w:rFonts w:ascii="Times New Roman" w:hAnsi="Times New Roman" w:cs="Times New Roman"/>
              </w:rPr>
              <w:t xml:space="preserve"> дней</w:t>
            </w:r>
            <w:r>
              <w:rPr>
                <w:rFonts w:ascii="Times New Roman" w:hAnsi="Times New Roman" w:cs="Times New Roman"/>
              </w:rPr>
              <w:t xml:space="preserve"> с момента оплаты авансового платежа, с возможностью досрочной поставки.</w:t>
            </w:r>
          </w:p>
          <w:p w:rsidR="00E57992" w:rsidRPr="00946FDA" w:rsidRDefault="00E57992" w:rsidP="00E57992">
            <w:pPr>
              <w:contextualSpacing/>
              <w:jc w:val="both"/>
              <w:rPr>
                <w:rFonts w:ascii="Times New Roman" w:hAnsi="Times New Roman" w:cs="Times New Roman"/>
              </w:rPr>
            </w:pPr>
            <w:r>
              <w:rPr>
                <w:rFonts w:ascii="Times New Roman" w:hAnsi="Times New Roman" w:cs="Times New Roman"/>
              </w:rPr>
              <w:t xml:space="preserve"> </w:t>
            </w:r>
          </w:p>
        </w:tc>
      </w:tr>
      <w:tr w:rsidR="00E57992" w:rsidTr="00E57992">
        <w:tc>
          <w:tcPr>
            <w:tcW w:w="2093" w:type="dxa"/>
          </w:tcPr>
          <w:p w:rsidR="00E57992" w:rsidRDefault="00E57992" w:rsidP="00E57992">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E57992" w:rsidRDefault="00E57992" w:rsidP="00E57992">
            <w:pPr>
              <w:contextualSpacing/>
              <w:jc w:val="both"/>
              <w:rPr>
                <w:rFonts w:ascii="Times New Roman" w:hAnsi="Times New Roman" w:cs="Times New Roman"/>
                <w:i/>
              </w:rPr>
            </w:pPr>
            <w:r>
              <w:rPr>
                <w:rFonts w:ascii="Times New Roman" w:hAnsi="Times New Roman" w:cs="Times New Roman"/>
              </w:rPr>
              <w:t xml:space="preserve">1. </w:t>
            </w: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копия сертификата РМРС о типовом одобрении,</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E57992" w:rsidRPr="00946FDA" w:rsidRDefault="00E57992" w:rsidP="00E57992">
            <w:pPr>
              <w:autoSpaceDE w:val="0"/>
              <w:autoSpaceDN w:val="0"/>
              <w:adjustRightInd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В</w:t>
            </w:r>
            <w:r w:rsidRPr="00946FDA">
              <w:rPr>
                <w:rFonts w:ascii="Times New Roman" w:eastAsia="Times New Roman" w:hAnsi="Times New Roman" w:cs="Times New Roman"/>
                <w:color w:val="000000" w:themeColor="text1"/>
              </w:rPr>
              <w:t xml:space="preserve">ыписка из реестра Российской промышленной продукции, </w:t>
            </w:r>
            <w:r w:rsidRPr="00946FDA">
              <w:rPr>
                <w:rFonts w:ascii="Times New Roman" w:hAnsi="Times New Roman" w:cs="Times New Roman"/>
              </w:rPr>
              <w:t xml:space="preserve">выданная в </w:t>
            </w:r>
            <w:r w:rsidRPr="00593343">
              <w:rPr>
                <w:rFonts w:ascii="Times New Roman" w:eastAsia="Times New Roman" w:hAnsi="Times New Roman" w:cs="Times New Roman"/>
                <w:color w:val="000000" w:themeColor="text1"/>
              </w:rPr>
              <w:t xml:space="preserve">соответствии с </w:t>
            </w:r>
            <w:r w:rsidRPr="00946FDA">
              <w:rPr>
                <w:rFonts w:ascii="Times New Roman" w:eastAsia="Times New Roman" w:hAnsi="Times New Roman" w:cs="Times New Roman"/>
                <w:color w:val="000000" w:themeColor="text1"/>
              </w:rPr>
              <w:t xml:space="preserve">Постановлением правительства РФ от 17.07.2015 №719 </w:t>
            </w:r>
            <w:r w:rsidRPr="00593343">
              <w:rPr>
                <w:rFonts w:ascii="Times New Roman" w:eastAsia="Times New Roman" w:hAnsi="Times New Roman" w:cs="Times New Roman"/>
                <w:color w:val="000000" w:themeColor="text1"/>
              </w:rPr>
              <w:t>(при наличии)</w:t>
            </w:r>
            <w:r w:rsidRPr="00946FDA">
              <w:rPr>
                <w:rFonts w:ascii="Times New Roman" w:eastAsia="Times New Roman" w:hAnsi="Times New Roman" w:cs="Times New Roman"/>
                <w:color w:val="000000" w:themeColor="text1"/>
              </w:rPr>
              <w:t>;</w:t>
            </w:r>
          </w:p>
          <w:p w:rsidR="00E57992" w:rsidRPr="004E32D0" w:rsidRDefault="00E57992" w:rsidP="00E57992">
            <w:pPr>
              <w:autoSpaceDE w:val="0"/>
              <w:autoSpaceDN w:val="0"/>
              <w:adjustRightInd w:val="0"/>
              <w:jc w:val="both"/>
              <w:rPr>
                <w:rFonts w:ascii="Times New Roman" w:hAnsi="Times New Roman" w:cs="Times New Roman"/>
              </w:rPr>
            </w:pPr>
            <w:r>
              <w:rPr>
                <w:rFonts w:ascii="Times New Roman" w:eastAsia="Times New Roman" w:hAnsi="Times New Roman" w:cs="Times New Roman"/>
                <w:color w:val="000000" w:themeColor="text1"/>
              </w:rPr>
              <w:t xml:space="preserve">3. </w:t>
            </w:r>
            <w:proofErr w:type="gramStart"/>
            <w:r w:rsidRPr="00593343">
              <w:rPr>
                <w:rFonts w:ascii="Times New Roman" w:eastAsia="Times New Roman" w:hAnsi="Times New Roman" w:cs="Times New Roman"/>
                <w:color w:val="000000" w:themeColor="text1"/>
              </w:rPr>
              <w:t>Документы, подтверждающие производство российской промышленной продукции, выданные ТПП РФ в соответствии с Приказом ТПП РФ от 30.05.2018 N 524 (в действующей редакции) (акты экспертизы, сертификаты о происхождении товара (продукции) по форме СТ-1, акты о проведении оценки, акты экспертизы на компоненты и иные, при наличии)</w:t>
            </w:r>
            <w:r>
              <w:rPr>
                <w:rFonts w:ascii="Times New Roman" w:eastAsia="Times New Roman" w:hAnsi="Times New Roman" w:cs="Times New Roman"/>
                <w:color w:val="000000" w:themeColor="text1"/>
              </w:rPr>
              <w:t>.</w:t>
            </w:r>
            <w:proofErr w:type="gramEnd"/>
          </w:p>
          <w:p w:rsidR="00E57992" w:rsidRPr="0061268C" w:rsidRDefault="00E57992" w:rsidP="00E57992">
            <w:pPr>
              <w:contextualSpacing/>
              <w:jc w:val="both"/>
              <w:rPr>
                <w:rFonts w:ascii="Times New Roman" w:hAnsi="Times New Roman" w:cs="Times New Roman"/>
                <w:i/>
              </w:rPr>
            </w:pPr>
            <w:r w:rsidRPr="0061268C">
              <w:rPr>
                <w:rFonts w:ascii="Times New Roman" w:hAnsi="Times New Roman" w:cs="Times New Roman"/>
                <w:i/>
              </w:rPr>
              <w:t xml:space="preserve"> </w:t>
            </w:r>
          </w:p>
        </w:tc>
      </w:tr>
      <w:tr w:rsidR="00E57992" w:rsidTr="00E57992">
        <w:tc>
          <w:tcPr>
            <w:tcW w:w="2093" w:type="dxa"/>
          </w:tcPr>
          <w:p w:rsidR="00E57992" w:rsidRDefault="00E57992" w:rsidP="00E57992">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E57992" w:rsidRPr="00946FDA" w:rsidRDefault="00E57992" w:rsidP="00E57992">
            <w:pPr>
              <w:contextualSpacing/>
              <w:jc w:val="both"/>
              <w:rPr>
                <w:rFonts w:ascii="Times New Roman" w:hAnsi="Times New Roman" w:cs="Times New Roman"/>
              </w:rPr>
            </w:pPr>
            <w:r w:rsidRPr="00946FDA">
              <w:rPr>
                <w:rFonts w:ascii="Times New Roman" w:hAnsi="Times New Roman" w:cs="Times New Roman"/>
              </w:rPr>
              <w:t xml:space="preserve">Не требуется </w:t>
            </w:r>
          </w:p>
        </w:tc>
      </w:tr>
      <w:tr w:rsidR="00E57992" w:rsidTr="00E57992">
        <w:trPr>
          <w:trHeight w:val="476"/>
        </w:trPr>
        <w:tc>
          <w:tcPr>
            <w:tcW w:w="10281" w:type="dxa"/>
            <w:gridSpan w:val="2"/>
          </w:tcPr>
          <w:p w:rsidR="00E57992" w:rsidRPr="00107089" w:rsidRDefault="00E57992" w:rsidP="00E57992">
            <w:pPr>
              <w:suppressAutoHyphens/>
              <w:jc w:val="both"/>
              <w:rPr>
                <w:rFonts w:ascii="Times New Roman" w:eastAsia="Times New Roman" w:hAnsi="Times New Roman" w:cs="Times New Roman"/>
                <w:color w:val="000000" w:themeColor="text1"/>
              </w:rPr>
            </w:pPr>
            <w:r w:rsidRPr="00107089">
              <w:rPr>
                <w:rFonts w:ascii="Times New Roman" w:hAnsi="Times New Roman" w:cs="Times New Roman"/>
              </w:rPr>
              <w:t xml:space="preserve">1.7. </w:t>
            </w:r>
            <w:r w:rsidRPr="00593343">
              <w:rPr>
                <w:rFonts w:ascii="Times New Roman" w:eastAsia="Times New Roman" w:hAnsi="Times New Roman" w:cs="Times New Roman"/>
                <w:color w:val="000000" w:themeColor="text1"/>
              </w:rPr>
              <w:t>Товар должен быть новым, ранее не эксплуатировавшийся и произведен на территории РФ в соответствии с Постановлением правительства РФ от 17.07.2015 №719 (в действующей редакции) с учетом Постановления Правительства РФ от 19.05.2021 N 758.(при необходимости)</w:t>
            </w:r>
            <w:r>
              <w:rPr>
                <w:rFonts w:ascii="Times New Roman" w:eastAsia="Times New Roman" w:hAnsi="Times New Roman" w:cs="Times New Roman"/>
                <w:color w:val="000000" w:themeColor="text1"/>
              </w:rPr>
              <w:t>.</w:t>
            </w:r>
          </w:p>
          <w:p w:rsidR="00E57992" w:rsidRDefault="00E57992" w:rsidP="00E57992">
            <w:pPr>
              <w:pStyle w:val="a5"/>
              <w:ind w:left="0"/>
              <w:jc w:val="both"/>
              <w:rPr>
                <w:rFonts w:ascii="Times New Roman" w:hAnsi="Times New Roman" w:cs="Times New Roman"/>
              </w:rPr>
            </w:pPr>
          </w:p>
        </w:tc>
      </w:tr>
    </w:tbl>
    <w:p w:rsidR="00E57992" w:rsidRDefault="00E57992" w:rsidP="00E57992">
      <w:pPr>
        <w:contextualSpacing/>
        <w:jc w:val="both"/>
        <w:rPr>
          <w:rFonts w:ascii="Times New Roman" w:hAnsi="Times New Roman" w:cs="Times New Roman"/>
        </w:rPr>
      </w:pPr>
    </w:p>
    <w:p w:rsidR="00E57992" w:rsidRPr="00BA6A35" w:rsidRDefault="00E57992" w:rsidP="00E57992">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5368" w:type="pct"/>
        <w:tblInd w:w="-601" w:type="dxa"/>
        <w:tblLayout w:type="fixed"/>
        <w:tblLook w:val="04A0" w:firstRow="1" w:lastRow="0" w:firstColumn="1" w:lastColumn="0" w:noHBand="0" w:noVBand="1"/>
      </w:tblPr>
      <w:tblGrid>
        <w:gridCol w:w="5947"/>
        <w:gridCol w:w="1710"/>
        <w:gridCol w:w="1887"/>
        <w:gridCol w:w="1796"/>
      </w:tblGrid>
      <w:tr w:rsidR="00E57992" w:rsidRPr="00391F57" w:rsidTr="00E57992">
        <w:trPr>
          <w:trHeight w:val="491"/>
        </w:trPr>
        <w:tc>
          <w:tcPr>
            <w:tcW w:w="26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7992" w:rsidRPr="00391F57" w:rsidRDefault="00E57992" w:rsidP="00E57992">
            <w:pPr>
              <w:jc w:val="center"/>
              <w:rPr>
                <w:rFonts w:ascii="Times New Roman" w:eastAsia="Times New Roman" w:hAnsi="Times New Roman" w:cs="Times New Roman"/>
                <w:b/>
                <w:bCs/>
              </w:rPr>
            </w:pPr>
            <w:r w:rsidRPr="00391F57">
              <w:rPr>
                <w:rFonts w:ascii="Times New Roman" w:eastAsia="Times New Roman" w:hAnsi="Times New Roman" w:cs="Times New Roman"/>
                <w:b/>
                <w:bCs/>
              </w:rPr>
              <w:t>Наименование</w:t>
            </w:r>
          </w:p>
        </w:tc>
        <w:tc>
          <w:tcPr>
            <w:tcW w:w="7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7992" w:rsidRPr="00391F57" w:rsidRDefault="00E57992" w:rsidP="00E57992">
            <w:pPr>
              <w:jc w:val="center"/>
              <w:rPr>
                <w:rFonts w:ascii="Times New Roman" w:eastAsia="Times New Roman" w:hAnsi="Times New Roman" w:cs="Times New Roman"/>
                <w:b/>
                <w:bCs/>
              </w:rPr>
            </w:pPr>
            <w:r w:rsidRPr="00391F57">
              <w:rPr>
                <w:rFonts w:ascii="Times New Roman" w:eastAsia="Times New Roman" w:hAnsi="Times New Roman" w:cs="Times New Roman"/>
                <w:b/>
                <w:bCs/>
              </w:rPr>
              <w:t xml:space="preserve">Потребность, </w:t>
            </w:r>
            <w:r>
              <w:rPr>
                <w:rFonts w:ascii="Times New Roman" w:eastAsia="Times New Roman" w:hAnsi="Times New Roman" w:cs="Times New Roman"/>
                <w:b/>
                <w:bCs/>
              </w:rPr>
              <w:t>шт.</w:t>
            </w:r>
          </w:p>
        </w:tc>
        <w:tc>
          <w:tcPr>
            <w:tcW w:w="8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7992" w:rsidRPr="00391F57" w:rsidRDefault="00E57992" w:rsidP="00E57992">
            <w:pPr>
              <w:jc w:val="center"/>
              <w:rPr>
                <w:rFonts w:ascii="Times New Roman" w:eastAsia="Times New Roman" w:hAnsi="Times New Roman" w:cs="Times New Roman"/>
                <w:b/>
                <w:bCs/>
              </w:rPr>
            </w:pPr>
            <w:r w:rsidRPr="00391F57">
              <w:rPr>
                <w:rFonts w:ascii="Times New Roman" w:eastAsia="Times New Roman" w:hAnsi="Times New Roman" w:cs="Times New Roman"/>
                <w:b/>
                <w:bCs/>
              </w:rPr>
              <w:t>Цена с НДС</w:t>
            </w:r>
          </w:p>
        </w:tc>
        <w:tc>
          <w:tcPr>
            <w:tcW w:w="7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7992" w:rsidRPr="00391F57" w:rsidRDefault="00E57992" w:rsidP="00E57992">
            <w:pPr>
              <w:jc w:val="center"/>
              <w:rPr>
                <w:rFonts w:ascii="Times New Roman" w:eastAsia="Times New Roman" w:hAnsi="Times New Roman" w:cs="Times New Roman"/>
                <w:b/>
                <w:bCs/>
              </w:rPr>
            </w:pPr>
            <w:r w:rsidRPr="00391F57">
              <w:rPr>
                <w:rFonts w:ascii="Times New Roman" w:eastAsia="Times New Roman" w:hAnsi="Times New Roman" w:cs="Times New Roman"/>
                <w:b/>
                <w:bCs/>
              </w:rPr>
              <w:t>Сумма с</w:t>
            </w:r>
            <w:r>
              <w:rPr>
                <w:rFonts w:ascii="Times New Roman" w:eastAsia="Times New Roman" w:hAnsi="Times New Roman" w:cs="Times New Roman"/>
                <w:b/>
                <w:bCs/>
              </w:rPr>
              <w:t xml:space="preserve"> </w:t>
            </w:r>
            <w:r w:rsidRPr="00391F57">
              <w:rPr>
                <w:rFonts w:ascii="Times New Roman" w:eastAsia="Times New Roman" w:hAnsi="Times New Roman" w:cs="Times New Roman"/>
                <w:b/>
                <w:bCs/>
              </w:rPr>
              <w:t>НДС</w:t>
            </w:r>
          </w:p>
        </w:tc>
      </w:tr>
      <w:tr w:rsidR="00E57992" w:rsidRPr="00391F57" w:rsidTr="00E57992">
        <w:trPr>
          <w:trHeight w:val="491"/>
        </w:trPr>
        <w:tc>
          <w:tcPr>
            <w:tcW w:w="2622" w:type="pct"/>
            <w:vMerge/>
            <w:tcBorders>
              <w:top w:val="single" w:sz="4" w:space="0" w:color="auto"/>
              <w:left w:val="single" w:sz="4" w:space="0" w:color="auto"/>
              <w:bottom w:val="single" w:sz="4" w:space="0" w:color="auto"/>
              <w:right w:val="single" w:sz="4" w:space="0" w:color="auto"/>
            </w:tcBorders>
            <w:vAlign w:val="center"/>
            <w:hideMark/>
          </w:tcPr>
          <w:p w:rsidR="00E57992" w:rsidRPr="00391F57" w:rsidRDefault="00E57992" w:rsidP="00E57992">
            <w:pPr>
              <w:rPr>
                <w:rFonts w:ascii="Times New Roman" w:eastAsia="Times New Roman" w:hAnsi="Times New Roman" w:cs="Times New Roman"/>
                <w:b/>
                <w:bCs/>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E57992" w:rsidRPr="00391F57" w:rsidRDefault="00E57992" w:rsidP="00E57992">
            <w:pPr>
              <w:rPr>
                <w:rFonts w:ascii="Times New Roman" w:eastAsia="Times New Roman" w:hAnsi="Times New Roman" w:cs="Times New Roman"/>
                <w:b/>
                <w:bCs/>
              </w:rPr>
            </w:pPr>
          </w:p>
        </w:tc>
        <w:tc>
          <w:tcPr>
            <w:tcW w:w="832" w:type="pct"/>
            <w:vMerge/>
            <w:tcBorders>
              <w:top w:val="single" w:sz="4" w:space="0" w:color="auto"/>
              <w:left w:val="single" w:sz="4" w:space="0" w:color="auto"/>
              <w:bottom w:val="single" w:sz="4" w:space="0" w:color="auto"/>
              <w:right w:val="single" w:sz="4" w:space="0" w:color="auto"/>
            </w:tcBorders>
            <w:vAlign w:val="center"/>
            <w:hideMark/>
          </w:tcPr>
          <w:p w:rsidR="00E57992" w:rsidRPr="00391F57" w:rsidRDefault="00E57992" w:rsidP="00E57992">
            <w:pPr>
              <w:rPr>
                <w:rFonts w:ascii="Times New Roman" w:eastAsia="Times New Roman" w:hAnsi="Times New Roman" w:cs="Times New Roman"/>
                <w:b/>
                <w:bCs/>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rsidR="00E57992" w:rsidRPr="00391F57" w:rsidRDefault="00E57992" w:rsidP="00E57992">
            <w:pPr>
              <w:rPr>
                <w:rFonts w:ascii="Times New Roman" w:eastAsia="Times New Roman" w:hAnsi="Times New Roman" w:cs="Times New Roman"/>
                <w:b/>
                <w:bCs/>
              </w:rPr>
            </w:pP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992" w:rsidRPr="00391F57" w:rsidRDefault="00E57992" w:rsidP="00E57992">
            <w:pPr>
              <w:rPr>
                <w:rFonts w:ascii="Times New Roman" w:eastAsia="Times New Roman" w:hAnsi="Times New Roman" w:cs="Times New Roman"/>
              </w:rPr>
            </w:pPr>
            <w:r w:rsidRPr="00107089">
              <w:rPr>
                <w:rFonts w:ascii="Times New Roman" w:hAnsi="Times New Roman" w:cs="Times New Roman"/>
              </w:rPr>
              <w:t>Привальный резиновый брус D-образный 500х500</w:t>
            </w:r>
            <w:r>
              <w:rPr>
                <w:rFonts w:ascii="Times New Roman" w:hAnsi="Times New Roman" w:cs="Times New Roman"/>
              </w:rPr>
              <w:t>х2000мм.</w:t>
            </w:r>
            <w:r w:rsidRPr="00107089">
              <w:rPr>
                <w:rFonts w:ascii="Times New Roman" w:hAnsi="Times New Roman" w:cs="Times New Roman"/>
              </w:rPr>
              <w:t xml:space="preserve"> с внутренним полым D-образным диаметром</w:t>
            </w:r>
            <w:r>
              <w:rPr>
                <w:rFonts w:ascii="Times New Roman" w:hAnsi="Times New Roman" w:cs="Times New Roman"/>
              </w:rPr>
              <w:t>. Длина одного сегмента бруса 2000мм.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6</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170 448,00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1 022 688,00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992" w:rsidRPr="00391F57" w:rsidRDefault="00E57992" w:rsidP="00E57992">
            <w:pPr>
              <w:rPr>
                <w:rFonts w:ascii="Times New Roman" w:eastAsia="Times New Roman" w:hAnsi="Times New Roman" w:cs="Times New Roman"/>
              </w:rPr>
            </w:pPr>
            <w:r w:rsidRPr="00107089">
              <w:rPr>
                <w:rFonts w:ascii="Times New Roman" w:hAnsi="Times New Roman" w:cs="Times New Roman"/>
              </w:rPr>
              <w:t>Привальный резиновый брус D-образный 400х400</w:t>
            </w:r>
            <w:r>
              <w:rPr>
                <w:rFonts w:ascii="Times New Roman" w:hAnsi="Times New Roman" w:cs="Times New Roman"/>
              </w:rPr>
              <w:t>х2000мм.</w:t>
            </w:r>
            <w:r w:rsidRPr="00107089">
              <w:rPr>
                <w:rFonts w:ascii="Times New Roman" w:hAnsi="Times New Roman" w:cs="Times New Roman"/>
              </w:rPr>
              <w:t xml:space="preserve"> с внутренним полым D-образным диаметром</w:t>
            </w:r>
            <w:r>
              <w:rPr>
                <w:rFonts w:ascii="Times New Roman" w:hAnsi="Times New Roman" w:cs="Times New Roman"/>
              </w:rPr>
              <w:t>. Длина одного сегмента бруса 2000мм.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44</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107 520,00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4 730 880,00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107089" w:rsidRDefault="00E57992" w:rsidP="00E57992">
            <w:pPr>
              <w:rPr>
                <w:rFonts w:ascii="Times New Roman" w:hAnsi="Times New Roman" w:cs="Times New Roman"/>
              </w:rPr>
            </w:pPr>
            <w:r w:rsidRPr="00291FE8">
              <w:rPr>
                <w:rFonts w:ascii="Times New Roman" w:hAnsi="Times New Roman" w:cs="Times New Roman"/>
              </w:rPr>
              <w:t>Привальный резиновый брус W-образный W50 - 500х450 с внутрен</w:t>
            </w:r>
            <w:r>
              <w:rPr>
                <w:rFonts w:ascii="Times New Roman" w:hAnsi="Times New Roman" w:cs="Times New Roman"/>
              </w:rPr>
              <w:t xml:space="preserve">ними открытыми каналами, длины: </w:t>
            </w:r>
            <w:r w:rsidRPr="00291FE8">
              <w:rPr>
                <w:rFonts w:ascii="Times New Roman" w:hAnsi="Times New Roman" w:cs="Times New Roman"/>
              </w:rPr>
              <w:t>L=1200мм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6</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122 520,00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735 120,00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107089" w:rsidRDefault="00E57992" w:rsidP="00E57992">
            <w:pPr>
              <w:rPr>
                <w:rFonts w:ascii="Times New Roman" w:hAnsi="Times New Roman" w:cs="Times New Roman"/>
              </w:rPr>
            </w:pPr>
            <w:r w:rsidRPr="00291FE8">
              <w:rPr>
                <w:rFonts w:ascii="Times New Roman" w:hAnsi="Times New Roman" w:cs="Times New Roman"/>
              </w:rPr>
              <w:t>Привальный резиновый брус W-образный W50 - 500х450 с внутрен</w:t>
            </w:r>
            <w:r>
              <w:rPr>
                <w:rFonts w:ascii="Times New Roman" w:hAnsi="Times New Roman" w:cs="Times New Roman"/>
              </w:rPr>
              <w:t xml:space="preserve">ними открытыми каналами, длины: </w:t>
            </w:r>
            <w:r w:rsidRPr="00291FE8">
              <w:rPr>
                <w:rFonts w:ascii="Times New Roman" w:hAnsi="Times New Roman" w:cs="Times New Roman"/>
              </w:rPr>
              <w:t>L=1300мм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6</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126 840,00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761 040,00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107089" w:rsidRDefault="00E57992" w:rsidP="00E57992">
            <w:pPr>
              <w:rPr>
                <w:rFonts w:ascii="Times New Roman" w:hAnsi="Times New Roman" w:cs="Times New Roman"/>
              </w:rPr>
            </w:pPr>
            <w:r w:rsidRPr="00291FE8">
              <w:rPr>
                <w:rFonts w:ascii="Times New Roman" w:hAnsi="Times New Roman" w:cs="Times New Roman"/>
              </w:rPr>
              <w:t xml:space="preserve">Привальный резиновый брус W-образный W50 - 500х450 с </w:t>
            </w:r>
            <w:r w:rsidRPr="00291FE8">
              <w:rPr>
                <w:rFonts w:ascii="Times New Roman" w:hAnsi="Times New Roman" w:cs="Times New Roman"/>
              </w:rPr>
              <w:lastRenderedPageBreak/>
              <w:t>внутренними открытыми каналами, длины</w:t>
            </w:r>
            <w:r>
              <w:rPr>
                <w:rFonts w:ascii="Times New Roman" w:hAnsi="Times New Roman" w:cs="Times New Roman"/>
              </w:rPr>
              <w:t>:</w:t>
            </w:r>
            <w:r w:rsidRPr="00291FE8">
              <w:rPr>
                <w:rFonts w:ascii="Times New Roman" w:hAnsi="Times New Roman" w:cs="Times New Roman"/>
              </w:rPr>
              <w:t xml:space="preserve"> L=1400мм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lastRenderedPageBreak/>
              <w:t>6</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131 160,00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786 960,00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107089" w:rsidRDefault="00E57992" w:rsidP="00E57992">
            <w:pPr>
              <w:rPr>
                <w:rFonts w:ascii="Times New Roman" w:hAnsi="Times New Roman" w:cs="Times New Roman"/>
              </w:rPr>
            </w:pPr>
            <w:r w:rsidRPr="00291FE8">
              <w:rPr>
                <w:rFonts w:ascii="Times New Roman" w:hAnsi="Times New Roman" w:cs="Times New Roman"/>
              </w:rPr>
              <w:lastRenderedPageBreak/>
              <w:t>Привальный резиновый брус W-образный W50 - 500х450 с внутренними открытыми каналами, длины</w:t>
            </w:r>
            <w:r>
              <w:rPr>
                <w:rFonts w:ascii="Times New Roman" w:hAnsi="Times New Roman" w:cs="Times New Roman"/>
              </w:rPr>
              <w:t>:</w:t>
            </w:r>
            <w:r w:rsidRPr="00291FE8">
              <w:rPr>
                <w:rFonts w:ascii="Times New Roman" w:hAnsi="Times New Roman" w:cs="Times New Roman"/>
              </w:rPr>
              <w:t xml:space="preserve"> L=1500мм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6</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135 480,00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812 880,00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107089" w:rsidRDefault="00E57992" w:rsidP="00E57992">
            <w:pPr>
              <w:rPr>
                <w:rFonts w:ascii="Times New Roman" w:hAnsi="Times New Roman" w:cs="Times New Roman"/>
              </w:rPr>
            </w:pPr>
            <w:r w:rsidRPr="00291FE8">
              <w:rPr>
                <w:rFonts w:ascii="Times New Roman" w:hAnsi="Times New Roman" w:cs="Times New Roman"/>
              </w:rPr>
              <w:t>Привальный резиновый брус W-образный W50 - 500х450 с внутренними открытыми каналами, длины</w:t>
            </w:r>
            <w:r>
              <w:rPr>
                <w:rFonts w:ascii="Times New Roman" w:hAnsi="Times New Roman" w:cs="Times New Roman"/>
              </w:rPr>
              <w:t>:</w:t>
            </w:r>
            <w:r w:rsidRPr="00291FE8">
              <w:rPr>
                <w:rFonts w:ascii="Times New Roman" w:hAnsi="Times New Roman" w:cs="Times New Roman"/>
              </w:rPr>
              <w:t xml:space="preserve"> L=1600мм</w:t>
            </w:r>
          </w:p>
        </w:tc>
        <w:tc>
          <w:tcPr>
            <w:tcW w:w="754" w:type="pct"/>
            <w:tcBorders>
              <w:top w:val="single" w:sz="4" w:space="0" w:color="auto"/>
              <w:left w:val="nil"/>
              <w:bottom w:val="single" w:sz="4" w:space="0" w:color="auto"/>
              <w:right w:val="single" w:sz="4" w:space="0" w:color="auto"/>
            </w:tcBorders>
            <w:shd w:val="clear" w:color="FFFFFF" w:fill="FFFFFF"/>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5</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138 720,00</w:t>
            </w: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E57992" w:rsidRPr="00FB0C52" w:rsidRDefault="00E57992" w:rsidP="00E57992">
            <w:pPr>
              <w:jc w:val="center"/>
              <w:rPr>
                <w:rFonts w:ascii="Times New Roman" w:eastAsia="Times New Roman" w:hAnsi="Times New Roman" w:cs="Times New Roman"/>
              </w:rPr>
            </w:pPr>
            <w:r w:rsidRPr="00FB0C52">
              <w:rPr>
                <w:rFonts w:ascii="Times New Roman" w:eastAsia="Times New Roman" w:hAnsi="Times New Roman" w:cs="Times New Roman"/>
              </w:rPr>
              <w:t>693 600,00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992" w:rsidRPr="00391F57" w:rsidRDefault="00E57992" w:rsidP="00E57992">
            <w:pPr>
              <w:jc w:val="right"/>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FB0C52" w:rsidRDefault="00E57992" w:rsidP="00E57992">
            <w:pPr>
              <w:jc w:val="right"/>
              <w:rPr>
                <w:rFonts w:ascii="Times New Roman" w:eastAsia="Times New Roman" w:hAnsi="Times New Roman" w:cs="Times New Roman"/>
                <w:b/>
                <w:bCs/>
              </w:rPr>
            </w:pP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FB0C52" w:rsidRDefault="00E57992" w:rsidP="00E57992">
            <w:pPr>
              <w:jc w:val="center"/>
              <w:rPr>
                <w:rFonts w:ascii="Times New Roman" w:eastAsia="Times New Roman" w:hAnsi="Times New Roman" w:cs="Times New Roman"/>
              </w:rPr>
            </w:pP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FB0C52" w:rsidRDefault="00E57992" w:rsidP="00E57992">
            <w:pPr>
              <w:jc w:val="right"/>
              <w:rPr>
                <w:rFonts w:ascii="Times New Roman" w:eastAsia="Times New Roman" w:hAnsi="Times New Roman" w:cs="Times New Roman"/>
                <w:b/>
              </w:rPr>
            </w:pPr>
            <w:r w:rsidRPr="00FB0C52">
              <w:rPr>
                <w:rFonts w:ascii="Times New Roman" w:eastAsia="Times New Roman" w:hAnsi="Times New Roman" w:cs="Times New Roman"/>
                <w:b/>
              </w:rPr>
              <w:t>9 543 168,00</w:t>
            </w:r>
          </w:p>
        </w:tc>
      </w:tr>
      <w:tr w:rsidR="00E57992" w:rsidRPr="00391F57" w:rsidTr="00E5799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391F57" w:rsidRDefault="00E57992" w:rsidP="00E57992">
            <w:pPr>
              <w:jc w:val="right"/>
              <w:rPr>
                <w:rFonts w:ascii="Times New Roman" w:eastAsia="Times New Roman" w:hAnsi="Times New Roman" w:cs="Times New Roman"/>
                <w:b/>
                <w:bCs/>
              </w:rPr>
            </w:pPr>
            <w:r w:rsidRPr="00391F57">
              <w:rPr>
                <w:rFonts w:ascii="Times New Roman" w:eastAsia="Times New Roman" w:hAnsi="Times New Roman" w:cs="Times New Roman"/>
                <w:b/>
                <w:bCs/>
              </w:rPr>
              <w:t>В том числе НДС 2</w:t>
            </w:r>
            <w:r>
              <w:rPr>
                <w:rFonts w:ascii="Times New Roman" w:eastAsia="Times New Roman" w:hAnsi="Times New Roman" w:cs="Times New Roman"/>
                <w:b/>
                <w:bCs/>
              </w:rPr>
              <w:t>2</w:t>
            </w:r>
            <w:r w:rsidRPr="00391F57">
              <w:rPr>
                <w:rFonts w:ascii="Times New Roman" w:eastAsia="Times New Roman" w:hAnsi="Times New Roman" w:cs="Times New Roman"/>
                <w:b/>
                <w:bCs/>
              </w:rPr>
              <w:t>%</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FB0C52" w:rsidRDefault="00E57992" w:rsidP="00E57992">
            <w:pPr>
              <w:jc w:val="right"/>
              <w:rPr>
                <w:rFonts w:ascii="Times New Roman" w:eastAsia="Times New Roman" w:hAnsi="Times New Roman" w:cs="Times New Roman"/>
                <w:b/>
                <w:bCs/>
              </w:rPr>
            </w:pP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FB0C52" w:rsidRDefault="00E57992" w:rsidP="00E57992">
            <w:pPr>
              <w:jc w:val="center"/>
              <w:rPr>
                <w:rFonts w:ascii="Times New Roman" w:eastAsia="Times New Roman" w:hAnsi="Times New Roman" w:cs="Times New Roman"/>
              </w:rPr>
            </w:pP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57992" w:rsidRPr="00FB0C52" w:rsidRDefault="00E57992" w:rsidP="00E57992">
            <w:pPr>
              <w:jc w:val="right"/>
              <w:rPr>
                <w:rFonts w:ascii="Times New Roman" w:eastAsia="Times New Roman" w:hAnsi="Times New Roman" w:cs="Times New Roman"/>
                <w:b/>
              </w:rPr>
            </w:pPr>
            <w:r w:rsidRPr="00FB0C52">
              <w:rPr>
                <w:rFonts w:ascii="Times New Roman" w:eastAsia="Times New Roman" w:hAnsi="Times New Roman" w:cs="Times New Roman"/>
                <w:b/>
              </w:rPr>
              <w:t>1 720 899,15</w:t>
            </w:r>
          </w:p>
        </w:tc>
      </w:tr>
    </w:tbl>
    <w:p w:rsidR="00E57992" w:rsidRPr="00BA6A35" w:rsidRDefault="00E57992" w:rsidP="00E57992">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E57992" w:rsidRPr="00BA6A35" w:rsidRDefault="00E57992" w:rsidP="00E57992">
      <w:pPr>
        <w:contextualSpacing/>
        <w:jc w:val="both"/>
        <w:rPr>
          <w:rFonts w:ascii="Times New Roman" w:hAnsi="Times New Roman" w:cs="Times New Roman"/>
        </w:rPr>
      </w:pPr>
    </w:p>
    <w:p w:rsidR="00E57992" w:rsidRPr="00BA6A35" w:rsidRDefault="00E57992" w:rsidP="00E57992">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E57992" w:rsidRPr="00BA6A35" w:rsidRDefault="00E57992" w:rsidP="00E57992">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sidRPr="00593343">
        <w:rPr>
          <w:rFonts w:ascii="Times New Roman" w:hAnsi="Times New Roman" w:cs="Times New Roman"/>
        </w:rPr>
        <w:t>12 месяцев со дня подписания акта приема-передачи судна заказчику</w:t>
      </w:r>
      <w:r w:rsidRPr="00BA6A35">
        <w:rPr>
          <w:rFonts w:ascii="Times New Roman" w:hAnsi="Times New Roman" w:cs="Times New Roman"/>
        </w:rPr>
        <w:t>.</w:t>
      </w:r>
    </w:p>
    <w:p w:rsidR="00E57992" w:rsidRPr="00BA6A35" w:rsidRDefault="00E57992" w:rsidP="00E57992">
      <w:pPr>
        <w:contextualSpacing/>
        <w:jc w:val="both"/>
        <w:rPr>
          <w:rFonts w:ascii="Times New Roman" w:hAnsi="Times New Roman" w:cs="Times New Roman"/>
          <w:b/>
        </w:rPr>
      </w:pPr>
    </w:p>
    <w:p w:rsidR="00E57992" w:rsidRPr="00BA6A35" w:rsidRDefault="00E57992" w:rsidP="00E57992">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E57992" w:rsidRPr="00BA6A35" w:rsidRDefault="00E57992" w:rsidP="00E57992">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E57992" w:rsidRPr="00BA6A35" w:rsidRDefault="00E57992" w:rsidP="00E57992">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E57992" w:rsidRPr="00BA6A35" w:rsidRDefault="00E57992" w:rsidP="00E57992">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E57992" w:rsidRPr="00BA6A35" w:rsidRDefault="00E57992" w:rsidP="00E57992">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E57992" w:rsidRPr="00BA6A35" w:rsidRDefault="00E57992" w:rsidP="00E57992">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E57992" w:rsidRDefault="00E57992" w:rsidP="00E57992">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E57992" w:rsidRPr="00BA6A35" w:rsidRDefault="00E57992" w:rsidP="00E57992">
      <w:pPr>
        <w:tabs>
          <w:tab w:val="left" w:pos="993"/>
        </w:tabs>
        <w:ind w:firstLine="567"/>
        <w:contextualSpacing/>
        <w:jc w:val="both"/>
        <w:rPr>
          <w:rFonts w:ascii="Times New Roman" w:hAnsi="Times New Roman" w:cs="Times New Roman"/>
        </w:rPr>
      </w:pPr>
      <w:r>
        <w:rPr>
          <w:rFonts w:ascii="Times New Roman" w:hAnsi="Times New Roman" w:cs="Times New Roman"/>
        </w:rPr>
        <w:t xml:space="preserve">4.11. </w:t>
      </w:r>
      <w:r w:rsidRPr="00692FF3">
        <w:rPr>
          <w:rFonts w:ascii="Times New Roman" w:hAnsi="Times New Roman" w:cs="Times New Roman"/>
          <w:b/>
        </w:rPr>
        <w:t>Поставщик предоставляет чертежи на изделия для согласования с Проектантом.</w:t>
      </w:r>
    </w:p>
    <w:p w:rsidR="00E57992" w:rsidRDefault="00E57992" w:rsidP="00E57992">
      <w:pPr>
        <w:contextualSpacing/>
        <w:jc w:val="both"/>
        <w:rPr>
          <w:rFonts w:ascii="Times New Roman" w:hAnsi="Times New Roman" w:cs="Times New Roman"/>
          <w:b/>
        </w:rPr>
      </w:pPr>
    </w:p>
    <w:p w:rsidR="00E57992" w:rsidRPr="00BA6A35" w:rsidRDefault="00E57992" w:rsidP="00E57992">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E57992" w:rsidRPr="00BA6A35" w:rsidRDefault="00E57992" w:rsidP="00E57992">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E57992" w:rsidRPr="00667D8D" w:rsidRDefault="00E57992" w:rsidP="00E57992">
      <w:pPr>
        <w:autoSpaceDE w:val="0"/>
        <w:autoSpaceDN w:val="0"/>
        <w:adjustRightInd w:val="0"/>
        <w:ind w:firstLine="567"/>
        <w:rPr>
          <w:rFonts w:ascii="Times New Roman" w:eastAsia="DejaVu Sans" w:hAnsi="Times New Roman" w:cs="Times New Roman"/>
        </w:rPr>
      </w:pPr>
      <w:r w:rsidRPr="00667D8D">
        <w:rPr>
          <w:rFonts w:ascii="Times New Roman" w:eastAsia="DejaVu Sans" w:hAnsi="Times New Roman" w:cs="Times New Roman"/>
        </w:rPr>
        <w:t>1-й вариант оплаты:</w:t>
      </w:r>
    </w:p>
    <w:p w:rsidR="00E57992" w:rsidRPr="00667D8D" w:rsidRDefault="00E57992" w:rsidP="00E57992">
      <w:pPr>
        <w:autoSpaceDE w:val="0"/>
        <w:autoSpaceDN w:val="0"/>
        <w:adjustRightInd w:val="0"/>
        <w:ind w:firstLine="567"/>
        <w:rPr>
          <w:rFonts w:ascii="Times New Roman" w:eastAsia="DejaVu Sans" w:hAnsi="Times New Roman" w:cs="Times New Roman"/>
        </w:rPr>
      </w:pPr>
      <w:r w:rsidRPr="00667D8D">
        <w:rPr>
          <w:rFonts w:ascii="Times New Roman" w:eastAsia="DejaVu Sans" w:hAnsi="Times New Roman" w:cs="Times New Roman"/>
        </w:rPr>
        <w:t xml:space="preserve">- 100%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r>
        <w:rPr>
          <w:rFonts w:ascii="Times New Roman" w:eastAsia="DejaVu Sans" w:hAnsi="Times New Roman" w:cs="Times New Roman"/>
        </w:rPr>
        <w:t xml:space="preserve"> </w:t>
      </w:r>
      <w:r w:rsidRPr="00667D8D">
        <w:rPr>
          <w:rFonts w:ascii="Times New Roman" w:eastAsia="DejaVu Sans" w:hAnsi="Times New Roman" w:cs="Times New Roman"/>
        </w:rPr>
        <w:t xml:space="preserve">Данный вид оплаты производится только заводам производителям или официальным </w:t>
      </w:r>
      <w:proofErr w:type="spellStart"/>
      <w:r w:rsidRPr="00667D8D">
        <w:rPr>
          <w:rFonts w:ascii="Times New Roman" w:eastAsia="DejaVu Sans" w:hAnsi="Times New Roman" w:cs="Times New Roman"/>
        </w:rPr>
        <w:t>диллерам</w:t>
      </w:r>
      <w:proofErr w:type="spellEnd"/>
      <w:r w:rsidRPr="00667D8D">
        <w:rPr>
          <w:rFonts w:ascii="Times New Roman" w:eastAsia="DejaVu Sans" w:hAnsi="Times New Roman" w:cs="Times New Roman"/>
        </w:rPr>
        <w:t xml:space="preserve"> с предоставлением соответствующих документов.</w:t>
      </w:r>
    </w:p>
    <w:p w:rsidR="00E57992" w:rsidRPr="00667D8D" w:rsidRDefault="00E57992" w:rsidP="00E57992">
      <w:pPr>
        <w:autoSpaceDE w:val="0"/>
        <w:autoSpaceDN w:val="0"/>
        <w:adjustRightInd w:val="0"/>
        <w:ind w:firstLine="567"/>
        <w:rPr>
          <w:rFonts w:ascii="Times New Roman" w:eastAsia="DejaVu Sans" w:hAnsi="Times New Roman" w:cs="Times New Roman"/>
        </w:rPr>
      </w:pPr>
      <w:r w:rsidRPr="00667D8D">
        <w:rPr>
          <w:rFonts w:ascii="Times New Roman" w:eastAsia="DejaVu Sans" w:hAnsi="Times New Roman" w:cs="Times New Roman"/>
        </w:rPr>
        <w:t xml:space="preserve">2-й вариант оплаты: 70%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E57992" w:rsidRPr="00667D8D" w:rsidRDefault="00E57992" w:rsidP="00E57992">
      <w:pPr>
        <w:autoSpaceDE w:val="0"/>
        <w:ind w:firstLine="567"/>
        <w:contextualSpacing/>
        <w:jc w:val="both"/>
        <w:rPr>
          <w:rFonts w:ascii="Times New Roman" w:eastAsia="DejaVu Sans" w:hAnsi="Times New Roman" w:cs="Times New Roman"/>
        </w:rPr>
      </w:pPr>
      <w:r w:rsidRPr="00667D8D">
        <w:rPr>
          <w:rFonts w:ascii="Times New Roman" w:eastAsia="DejaVu Sans" w:hAnsi="Times New Roman" w:cs="Times New Roman"/>
        </w:rPr>
        <w:lastRenderedPageBreak/>
        <w:t>Окончательный расчет за вычетом авансового платежа производится Покупателем в течение 20 (двадцати) календарных дней с момента поставки и приемки Товара на складе Покупателя по качеству и количеству без замечаний.</w:t>
      </w:r>
    </w:p>
    <w:p w:rsidR="00E57992" w:rsidRPr="002C7FD6" w:rsidRDefault="00E57992" w:rsidP="00E57992">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1"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proofErr w:type="gramEnd"/>
    </w:p>
    <w:p w:rsidR="00E57992" w:rsidRPr="00BA6A35" w:rsidRDefault="00E57992" w:rsidP="00E57992">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E57992" w:rsidRPr="0042565B" w:rsidRDefault="00E57992" w:rsidP="00E57992">
      <w:pPr>
        <w:autoSpaceDE w:val="0"/>
        <w:ind w:firstLine="567"/>
        <w:contextualSpacing/>
        <w:jc w:val="both"/>
        <w:rPr>
          <w:rFonts w:ascii="Times New Roman" w:eastAsia="DejaVu Sans" w:hAnsi="Times New Roman" w:cs="Times New Roman"/>
        </w:rPr>
      </w:pPr>
      <w:r w:rsidRPr="0042565B">
        <w:rPr>
          <w:rFonts w:ascii="Times New Roman" w:eastAsia="DejaVu Sans" w:hAnsi="Times New Roman" w:cs="Times New Roman"/>
        </w:rPr>
        <w:t>6. Опцион.</w:t>
      </w:r>
    </w:p>
    <w:p w:rsidR="00E57992" w:rsidRPr="0042565B" w:rsidRDefault="00E57992" w:rsidP="00E57992">
      <w:pPr>
        <w:suppressAutoHyphens/>
        <w:ind w:right="-142" w:firstLine="567"/>
        <w:jc w:val="both"/>
        <w:rPr>
          <w:rFonts w:ascii="Times New Roman" w:hAnsi="Times New Roman" w:cs="Times New Roman"/>
        </w:rPr>
      </w:pPr>
      <w:r w:rsidRPr="0042565B">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42565B">
        <w:rPr>
          <w:rFonts w:ascii="Times New Roman" w:hAnsi="Times New Roman" w:cs="Times New Roman"/>
          <w:color w:val="000000" w:themeColor="text1"/>
        </w:rPr>
        <w:t>оговором от 27.01.2025 №12/ОПЭД-25,</w:t>
      </w:r>
      <w:r w:rsidRPr="0042565B">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42565B">
        <w:rPr>
          <w:rFonts w:ascii="Times New Roman" w:hAnsi="Times New Roman" w:cs="Times New Roman"/>
          <w:color w:val="000000" w:themeColor="text1"/>
        </w:rPr>
        <w:t>заключённого в рамках выполнения Договора от 27.01.2025 №12/ОПЭД-25</w:t>
      </w:r>
      <w:r w:rsidRPr="0042565B">
        <w:rPr>
          <w:rFonts w:ascii="Times New Roman" w:hAnsi="Times New Roman" w:cs="Times New Roman"/>
        </w:rPr>
        <w:t xml:space="preserve">. </w:t>
      </w:r>
    </w:p>
    <w:p w:rsidR="00E57992" w:rsidRPr="0042565B" w:rsidRDefault="00E57992" w:rsidP="00E57992">
      <w:pPr>
        <w:suppressAutoHyphens/>
        <w:ind w:right="-142" w:firstLine="567"/>
        <w:jc w:val="both"/>
        <w:rPr>
          <w:rFonts w:ascii="Times New Roman" w:hAnsi="Times New Roman" w:cs="Times New Roman"/>
        </w:rPr>
      </w:pPr>
      <w:r w:rsidRPr="0042565B">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42565B">
        <w:rPr>
          <w:rFonts w:ascii="Times New Roman" w:hAnsi="Times New Roman" w:cs="Times New Roman"/>
        </w:rPr>
        <w:t>с даты подписания</w:t>
      </w:r>
      <w:proofErr w:type="gramEnd"/>
      <w:r w:rsidRPr="0042565B">
        <w:rPr>
          <w:rFonts w:ascii="Times New Roman" w:hAnsi="Times New Roman" w:cs="Times New Roman"/>
        </w:rPr>
        <w:t xml:space="preserve"> Договора.</w:t>
      </w:r>
    </w:p>
    <w:p w:rsidR="00E57992" w:rsidRPr="00326A15" w:rsidRDefault="00E57992" w:rsidP="00E57992">
      <w:pPr>
        <w:suppressAutoHyphens/>
        <w:ind w:right="-142" w:firstLine="567"/>
        <w:jc w:val="both"/>
        <w:rPr>
          <w:rFonts w:ascii="Times New Roman" w:hAnsi="Times New Roman" w:cs="Times New Roman"/>
        </w:rPr>
      </w:pPr>
      <w:r w:rsidRPr="0042565B">
        <w:rPr>
          <w:rFonts w:ascii="Times New Roman" w:hAnsi="Times New Roman" w:cs="Times New Roman"/>
        </w:rPr>
        <w:t xml:space="preserve">6.3. </w:t>
      </w:r>
      <w:proofErr w:type="gramStart"/>
      <w:r w:rsidRPr="0042565B">
        <w:rPr>
          <w:rFonts w:ascii="Times New Roman" w:hAnsi="Times New Roman" w:cs="Times New Roman"/>
        </w:rPr>
        <w:t>Стороны согласова</w:t>
      </w:r>
      <w:r>
        <w:rPr>
          <w:rFonts w:ascii="Times New Roman" w:hAnsi="Times New Roman" w:cs="Times New Roman"/>
        </w:rPr>
        <w:t>ли, что в случае заявления уполн</w:t>
      </w:r>
      <w:r w:rsidRPr="0042565B">
        <w:rPr>
          <w:rFonts w:ascii="Times New Roman" w:hAnsi="Times New Roman" w:cs="Times New Roman"/>
        </w:rPr>
        <w:t>омоченной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ответственности).</w:t>
      </w:r>
      <w:proofErr w:type="gramEnd"/>
    </w:p>
    <w:p w:rsidR="001F64DB" w:rsidRDefault="001F64DB" w:rsidP="001F64DB">
      <w:pPr>
        <w:spacing w:after="0" w:line="240" w:lineRule="exact"/>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EC460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368" w:type="pct"/>
        <w:tblInd w:w="-601" w:type="dxa"/>
        <w:tblLayout w:type="fixed"/>
        <w:tblLook w:val="04A0" w:firstRow="1" w:lastRow="0" w:firstColumn="1" w:lastColumn="0" w:noHBand="0" w:noVBand="1"/>
      </w:tblPr>
      <w:tblGrid>
        <w:gridCol w:w="5947"/>
        <w:gridCol w:w="1710"/>
        <w:gridCol w:w="1887"/>
        <w:gridCol w:w="1796"/>
      </w:tblGrid>
      <w:tr w:rsidR="00FB0C52" w:rsidRPr="00391F57" w:rsidTr="00A14B1D">
        <w:trPr>
          <w:trHeight w:val="491"/>
        </w:trPr>
        <w:tc>
          <w:tcPr>
            <w:tcW w:w="26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C52" w:rsidRPr="00391F57" w:rsidRDefault="00FB0C52" w:rsidP="00A14B1D">
            <w:pPr>
              <w:jc w:val="center"/>
              <w:rPr>
                <w:rFonts w:ascii="Times New Roman" w:eastAsia="Times New Roman" w:hAnsi="Times New Roman" w:cs="Times New Roman"/>
                <w:b/>
                <w:bCs/>
              </w:rPr>
            </w:pPr>
            <w:r w:rsidRPr="00391F57">
              <w:rPr>
                <w:rFonts w:ascii="Times New Roman" w:eastAsia="Times New Roman" w:hAnsi="Times New Roman" w:cs="Times New Roman"/>
                <w:b/>
                <w:bCs/>
              </w:rPr>
              <w:t>Наименование</w:t>
            </w:r>
          </w:p>
        </w:tc>
        <w:tc>
          <w:tcPr>
            <w:tcW w:w="7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C52" w:rsidRPr="00391F57" w:rsidRDefault="00FB0C52" w:rsidP="00A14B1D">
            <w:pPr>
              <w:jc w:val="center"/>
              <w:rPr>
                <w:rFonts w:ascii="Times New Roman" w:eastAsia="Times New Roman" w:hAnsi="Times New Roman" w:cs="Times New Roman"/>
                <w:b/>
                <w:bCs/>
              </w:rPr>
            </w:pPr>
            <w:r w:rsidRPr="00391F57">
              <w:rPr>
                <w:rFonts w:ascii="Times New Roman" w:eastAsia="Times New Roman" w:hAnsi="Times New Roman" w:cs="Times New Roman"/>
                <w:b/>
                <w:bCs/>
              </w:rPr>
              <w:t xml:space="preserve">Потребность, </w:t>
            </w:r>
            <w:r>
              <w:rPr>
                <w:rFonts w:ascii="Times New Roman" w:eastAsia="Times New Roman" w:hAnsi="Times New Roman" w:cs="Times New Roman"/>
                <w:b/>
                <w:bCs/>
              </w:rPr>
              <w:t>шт.</w:t>
            </w:r>
          </w:p>
        </w:tc>
        <w:tc>
          <w:tcPr>
            <w:tcW w:w="8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C52" w:rsidRPr="00391F57" w:rsidRDefault="00FB0C52" w:rsidP="00A14B1D">
            <w:pPr>
              <w:jc w:val="center"/>
              <w:rPr>
                <w:rFonts w:ascii="Times New Roman" w:eastAsia="Times New Roman" w:hAnsi="Times New Roman" w:cs="Times New Roman"/>
                <w:b/>
                <w:bCs/>
              </w:rPr>
            </w:pPr>
            <w:r w:rsidRPr="00391F57">
              <w:rPr>
                <w:rFonts w:ascii="Times New Roman" w:eastAsia="Times New Roman" w:hAnsi="Times New Roman" w:cs="Times New Roman"/>
                <w:b/>
                <w:bCs/>
              </w:rPr>
              <w:t>Цена с НДС</w:t>
            </w:r>
          </w:p>
        </w:tc>
        <w:tc>
          <w:tcPr>
            <w:tcW w:w="7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C52" w:rsidRPr="00391F57" w:rsidRDefault="00FB0C52" w:rsidP="00A14B1D">
            <w:pPr>
              <w:jc w:val="center"/>
              <w:rPr>
                <w:rFonts w:ascii="Times New Roman" w:eastAsia="Times New Roman" w:hAnsi="Times New Roman" w:cs="Times New Roman"/>
                <w:b/>
                <w:bCs/>
              </w:rPr>
            </w:pPr>
            <w:r w:rsidRPr="00391F57">
              <w:rPr>
                <w:rFonts w:ascii="Times New Roman" w:eastAsia="Times New Roman" w:hAnsi="Times New Roman" w:cs="Times New Roman"/>
                <w:b/>
                <w:bCs/>
              </w:rPr>
              <w:t>Сумма с</w:t>
            </w:r>
            <w:r>
              <w:rPr>
                <w:rFonts w:ascii="Times New Roman" w:eastAsia="Times New Roman" w:hAnsi="Times New Roman" w:cs="Times New Roman"/>
                <w:b/>
                <w:bCs/>
              </w:rPr>
              <w:t xml:space="preserve"> </w:t>
            </w:r>
            <w:r w:rsidRPr="00391F57">
              <w:rPr>
                <w:rFonts w:ascii="Times New Roman" w:eastAsia="Times New Roman" w:hAnsi="Times New Roman" w:cs="Times New Roman"/>
                <w:b/>
                <w:bCs/>
              </w:rPr>
              <w:t>НДС</w:t>
            </w:r>
          </w:p>
        </w:tc>
      </w:tr>
      <w:tr w:rsidR="00FB0C52" w:rsidRPr="00391F57" w:rsidTr="00A14B1D">
        <w:trPr>
          <w:trHeight w:val="491"/>
        </w:trPr>
        <w:tc>
          <w:tcPr>
            <w:tcW w:w="2622" w:type="pct"/>
            <w:vMerge/>
            <w:tcBorders>
              <w:top w:val="single" w:sz="4" w:space="0" w:color="auto"/>
              <w:left w:val="single" w:sz="4" w:space="0" w:color="auto"/>
              <w:bottom w:val="single" w:sz="4" w:space="0" w:color="auto"/>
              <w:right w:val="single" w:sz="4" w:space="0" w:color="auto"/>
            </w:tcBorders>
            <w:vAlign w:val="center"/>
            <w:hideMark/>
          </w:tcPr>
          <w:p w:rsidR="00FB0C52" w:rsidRPr="00391F57" w:rsidRDefault="00FB0C52" w:rsidP="00A14B1D">
            <w:pPr>
              <w:rPr>
                <w:rFonts w:ascii="Times New Roman" w:eastAsia="Times New Roman" w:hAnsi="Times New Roman" w:cs="Times New Roman"/>
                <w:b/>
                <w:bCs/>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FB0C52" w:rsidRPr="00391F57" w:rsidRDefault="00FB0C52" w:rsidP="00A14B1D">
            <w:pPr>
              <w:rPr>
                <w:rFonts w:ascii="Times New Roman" w:eastAsia="Times New Roman" w:hAnsi="Times New Roman" w:cs="Times New Roman"/>
                <w:b/>
                <w:bCs/>
              </w:rPr>
            </w:pPr>
          </w:p>
        </w:tc>
        <w:tc>
          <w:tcPr>
            <w:tcW w:w="832" w:type="pct"/>
            <w:vMerge/>
            <w:tcBorders>
              <w:top w:val="single" w:sz="4" w:space="0" w:color="auto"/>
              <w:left w:val="single" w:sz="4" w:space="0" w:color="auto"/>
              <w:bottom w:val="single" w:sz="4" w:space="0" w:color="auto"/>
              <w:right w:val="single" w:sz="4" w:space="0" w:color="auto"/>
            </w:tcBorders>
            <w:vAlign w:val="center"/>
            <w:hideMark/>
          </w:tcPr>
          <w:p w:rsidR="00FB0C52" w:rsidRPr="00391F57" w:rsidRDefault="00FB0C52" w:rsidP="00A14B1D">
            <w:pPr>
              <w:rPr>
                <w:rFonts w:ascii="Times New Roman" w:eastAsia="Times New Roman" w:hAnsi="Times New Roman" w:cs="Times New Roman"/>
                <w:b/>
                <w:bCs/>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rsidR="00FB0C52" w:rsidRPr="00391F57" w:rsidRDefault="00FB0C52" w:rsidP="00A14B1D">
            <w:pPr>
              <w:rPr>
                <w:rFonts w:ascii="Times New Roman" w:eastAsia="Times New Roman" w:hAnsi="Times New Roman" w:cs="Times New Roman"/>
                <w:b/>
                <w:bCs/>
              </w:rPr>
            </w:pPr>
          </w:p>
        </w:tc>
      </w:tr>
      <w:tr w:rsidR="00FB0C52" w:rsidRPr="00391F57" w:rsidTr="00FB0C5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391F57" w:rsidRDefault="00FB0C52" w:rsidP="00A14B1D">
            <w:pPr>
              <w:rPr>
                <w:rFonts w:ascii="Times New Roman" w:eastAsia="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FB0C52">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391F57" w:rsidRDefault="00FB0C52" w:rsidP="00A14B1D">
            <w:pPr>
              <w:rPr>
                <w:rFonts w:ascii="Times New Roman" w:eastAsia="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107089" w:rsidRDefault="00FB0C52" w:rsidP="00A14B1D">
            <w:pPr>
              <w:rPr>
                <w:rFonts w:ascii="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107089" w:rsidRDefault="00FB0C52" w:rsidP="00A14B1D">
            <w:pPr>
              <w:rPr>
                <w:rFonts w:ascii="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107089" w:rsidRDefault="00FB0C52" w:rsidP="00A14B1D">
            <w:pPr>
              <w:rPr>
                <w:rFonts w:ascii="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107089" w:rsidRDefault="00FB0C52" w:rsidP="00A14B1D">
            <w:pPr>
              <w:rPr>
                <w:rFonts w:ascii="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107089" w:rsidRDefault="00FB0C52" w:rsidP="00A14B1D">
            <w:pPr>
              <w:rPr>
                <w:rFonts w:ascii="Times New Roman" w:hAnsi="Times New Roman" w:cs="Times New Roman"/>
              </w:rPr>
            </w:pPr>
          </w:p>
        </w:tc>
        <w:tc>
          <w:tcPr>
            <w:tcW w:w="754" w:type="pct"/>
            <w:tcBorders>
              <w:top w:val="single" w:sz="4" w:space="0" w:color="auto"/>
              <w:left w:val="nil"/>
              <w:bottom w:val="single" w:sz="4" w:space="0" w:color="auto"/>
              <w:right w:val="single" w:sz="4" w:space="0" w:color="auto"/>
            </w:tcBorders>
            <w:shd w:val="clear" w:color="FFFFFF" w:fill="FFFFFF"/>
            <w:vAlign w:val="center"/>
          </w:tcPr>
          <w:p w:rsidR="00FB0C52" w:rsidRPr="00FB0C52" w:rsidRDefault="00FB0C52" w:rsidP="00A14B1D">
            <w:pPr>
              <w:jc w:val="center"/>
              <w:rPr>
                <w:rFonts w:ascii="Times New Roman" w:eastAsia="Times New Roman" w:hAnsi="Times New Roman" w:cs="Times New Roman"/>
              </w:rPr>
            </w:pP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nil"/>
              <w:bottom w:val="single" w:sz="4" w:space="0" w:color="auto"/>
              <w:right w:val="single" w:sz="4" w:space="0" w:color="auto"/>
            </w:tcBorders>
            <w:shd w:val="clear" w:color="auto" w:fill="auto"/>
            <w:noWrap/>
            <w:vAlign w:val="center"/>
          </w:tcPr>
          <w:p w:rsidR="00FB0C52" w:rsidRPr="00FB0C52" w:rsidRDefault="00FB0C52" w:rsidP="00A14B1D">
            <w:pPr>
              <w:jc w:val="center"/>
              <w:rPr>
                <w:rFonts w:ascii="Times New Roman" w:eastAsia="Times New Roman" w:hAnsi="Times New Roman" w:cs="Times New Roman"/>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C52" w:rsidRPr="00391F57" w:rsidRDefault="00FB0C52" w:rsidP="00A14B1D">
            <w:pPr>
              <w:jc w:val="right"/>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FB0C52" w:rsidRDefault="00FB0C52" w:rsidP="00A14B1D">
            <w:pPr>
              <w:jc w:val="right"/>
              <w:rPr>
                <w:rFonts w:ascii="Times New Roman" w:eastAsia="Times New Roman" w:hAnsi="Times New Roman" w:cs="Times New Roman"/>
                <w:b/>
                <w:bCs/>
              </w:rPr>
            </w:pP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FB0C52" w:rsidRDefault="00FB0C52" w:rsidP="00A14B1D">
            <w:pPr>
              <w:jc w:val="right"/>
              <w:rPr>
                <w:rFonts w:ascii="Times New Roman" w:eastAsia="Times New Roman" w:hAnsi="Times New Roman" w:cs="Times New Roman"/>
                <w:b/>
              </w:rPr>
            </w:pPr>
          </w:p>
        </w:tc>
      </w:tr>
      <w:tr w:rsidR="00FB0C52" w:rsidRPr="00391F57" w:rsidTr="00A14B1D">
        <w:trPr>
          <w:trHeight w:val="315"/>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391F57" w:rsidRDefault="00FB0C52" w:rsidP="00A14B1D">
            <w:pPr>
              <w:jc w:val="right"/>
              <w:rPr>
                <w:rFonts w:ascii="Times New Roman" w:eastAsia="Times New Roman" w:hAnsi="Times New Roman" w:cs="Times New Roman"/>
                <w:b/>
                <w:bCs/>
              </w:rPr>
            </w:pPr>
            <w:r w:rsidRPr="00391F57">
              <w:rPr>
                <w:rFonts w:ascii="Times New Roman" w:eastAsia="Times New Roman" w:hAnsi="Times New Roman" w:cs="Times New Roman"/>
                <w:b/>
                <w:bCs/>
              </w:rPr>
              <w:t>В том числе НДС 2</w:t>
            </w:r>
            <w:r>
              <w:rPr>
                <w:rFonts w:ascii="Times New Roman" w:eastAsia="Times New Roman" w:hAnsi="Times New Roman" w:cs="Times New Roman"/>
                <w:b/>
                <w:bCs/>
              </w:rPr>
              <w:t>2</w:t>
            </w:r>
            <w:r w:rsidRPr="00391F57">
              <w:rPr>
                <w:rFonts w:ascii="Times New Roman" w:eastAsia="Times New Roman" w:hAnsi="Times New Roman" w:cs="Times New Roman"/>
                <w:b/>
                <w:bCs/>
              </w:rPr>
              <w:t>%</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FB0C52" w:rsidRDefault="00FB0C52" w:rsidP="00A14B1D">
            <w:pPr>
              <w:jc w:val="right"/>
              <w:rPr>
                <w:rFonts w:ascii="Times New Roman" w:eastAsia="Times New Roman" w:hAnsi="Times New Roman" w:cs="Times New Roman"/>
                <w:b/>
                <w:bCs/>
              </w:rPr>
            </w:pP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FB0C52" w:rsidRDefault="00FB0C52" w:rsidP="00A14B1D">
            <w:pPr>
              <w:jc w:val="center"/>
              <w:rPr>
                <w:rFonts w:ascii="Times New Roman" w:eastAsia="Times New Roman" w:hAnsi="Times New Roman" w:cs="Times New Roman"/>
              </w:rPr>
            </w:pP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B0C52" w:rsidRPr="00FB0C52" w:rsidRDefault="00FB0C52" w:rsidP="00A14B1D">
            <w:pPr>
              <w:jc w:val="right"/>
              <w:rPr>
                <w:rFonts w:ascii="Times New Roman" w:eastAsia="Times New Roman" w:hAnsi="Times New Roman" w:cs="Times New Roman"/>
                <w:b/>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включает </w:t>
      </w:r>
      <w:proofErr w:type="gramStart"/>
      <w:r w:rsidRPr="001B4074">
        <w:rPr>
          <w:rFonts w:ascii="Times New Roman" w:eastAsia="Calibri" w:hAnsi="Times New Roman" w:cs="Times New Roman"/>
          <w:b/>
          <w:bCs/>
          <w:sz w:val="24"/>
          <w:szCs w:val="24"/>
          <w:lang w:eastAsia="zh-CN"/>
        </w:rPr>
        <w:t>в</w:t>
      </w:r>
      <w:proofErr w:type="gramEnd"/>
      <w:r w:rsidRPr="001B4074">
        <w:rPr>
          <w:rFonts w:ascii="Times New Roman" w:eastAsia="Calibri" w:hAnsi="Times New Roman" w:cs="Times New Roman"/>
          <w:b/>
          <w:bCs/>
          <w:sz w:val="24"/>
          <w:szCs w:val="24"/>
          <w:lang w:eastAsia="zh-CN"/>
        </w:rPr>
        <w:t xml:space="preserve"> себя ………</w:t>
      </w:r>
      <w:r w:rsidRPr="001B4074">
        <w:rPr>
          <w:rFonts w:ascii="Times New Roman" w:eastAsia="Calibri" w:hAnsi="Times New Roman" w:cs="Times New Roman"/>
          <w:i/>
          <w:sz w:val="24"/>
          <w:szCs w:val="24"/>
          <w:lang w:eastAsia="zh-CN"/>
        </w:rPr>
        <w:t xml:space="preserve">Общая стоимость договора  должна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lastRenderedPageBreak/>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 xml:space="preserve">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w:t>
      </w:r>
      <w:r w:rsidRPr="001B4074">
        <w:rPr>
          <w:rFonts w:ascii="Times New Roman" w:eastAsia="Calibri" w:hAnsi="Times New Roman" w:cs="Times New Roman"/>
          <w:b/>
          <w:i/>
          <w:sz w:val="24"/>
          <w:szCs w:val="24"/>
          <w:lang w:eastAsia="zh-CN"/>
        </w:rPr>
        <w:lastRenderedPageBreak/>
        <w:t>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DA3360"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DA3360"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D06E41" w:rsidRDefault="005833A0" w:rsidP="005F115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Default="00FB0C52" w:rsidP="005F115C">
      <w:pPr>
        <w:jc w:val="both"/>
        <w:rPr>
          <w:rFonts w:ascii="Times New Roman" w:hAnsi="Times New Roman" w:cs="Times New Roman"/>
          <w:sz w:val="18"/>
          <w:szCs w:val="18"/>
        </w:rPr>
      </w:pPr>
    </w:p>
    <w:p w:rsidR="00FB0C52" w:rsidRPr="005F115C" w:rsidRDefault="00FB0C52" w:rsidP="005F115C">
      <w:pPr>
        <w:jc w:val="both"/>
        <w:rPr>
          <w:rFonts w:ascii="Times New Roman" w:hAnsi="Times New Roman" w:cs="Times New Roman"/>
          <w:sz w:val="18"/>
          <w:szCs w:val="18"/>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2514EB" w:rsidRDefault="002514EB"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r w:rsidR="005F115C">
        <w:rPr>
          <w:rFonts w:ascii="Times New Roman" w:hAnsi="Times New Roman" w:cs="Times New Roman"/>
          <w:sz w:val="24"/>
          <w:szCs w:val="24"/>
        </w:rPr>
        <w:t xml:space="preserve"> (при наличии)</w:t>
      </w:r>
      <w:r w:rsidRPr="00F12A6C">
        <w:rPr>
          <w:rFonts w:ascii="Times New Roman" w:hAnsi="Times New Roman" w:cs="Times New Roman"/>
          <w:sz w:val="24"/>
          <w:szCs w:val="24"/>
        </w:rPr>
        <w:t>.</w:t>
      </w:r>
      <w:proofErr w:type="gramEnd"/>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262983">
      <w:pPr>
        <w:spacing w:after="0" w:line="240" w:lineRule="auto"/>
        <w:ind w:firstLine="567"/>
        <w:jc w:val="center"/>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FB0C52" w:rsidRPr="00234226" w:rsidRDefault="00FB0C52" w:rsidP="00FB0C52">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B0C52" w:rsidRPr="00234226" w:rsidRDefault="00FB0C52" w:rsidP="00FB0C52">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B0C52" w:rsidRPr="00234226" w:rsidRDefault="00FB0C52" w:rsidP="00FB0C52">
      <w:pPr>
        <w:pStyle w:val="23"/>
        <w:shd w:val="clear" w:color="auto" w:fill="auto"/>
        <w:spacing w:before="0" w:after="0" w:line="240" w:lineRule="auto"/>
        <w:ind w:hanging="36"/>
        <w:rPr>
          <w:b/>
          <w:i/>
          <w:sz w:val="24"/>
          <w:szCs w:val="24"/>
        </w:rPr>
      </w:pPr>
    </w:p>
    <w:p w:rsidR="00FB0C52" w:rsidRPr="00234226" w:rsidRDefault="00FB0C52" w:rsidP="00FB0C52">
      <w:pPr>
        <w:pStyle w:val="23"/>
        <w:shd w:val="clear" w:color="auto" w:fill="auto"/>
        <w:spacing w:before="0" w:after="0" w:line="240" w:lineRule="auto"/>
        <w:rPr>
          <w:b/>
          <w:sz w:val="24"/>
          <w:szCs w:val="24"/>
        </w:rPr>
      </w:pPr>
      <w:r w:rsidRPr="00234226">
        <w:rPr>
          <w:sz w:val="24"/>
          <w:szCs w:val="24"/>
        </w:rPr>
        <w:t xml:space="preserve">Исх.    №_______ от   _________  </w:t>
      </w: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42"/>
        <w:shd w:val="clear" w:color="auto" w:fill="auto"/>
        <w:spacing w:before="0" w:after="0" w:line="240" w:lineRule="auto"/>
        <w:ind w:right="20"/>
        <w:rPr>
          <w:sz w:val="24"/>
          <w:szCs w:val="24"/>
        </w:rPr>
      </w:pPr>
    </w:p>
    <w:p w:rsidR="00FB0C52" w:rsidRPr="00234226" w:rsidRDefault="00FB0C52" w:rsidP="00FB0C52">
      <w:pPr>
        <w:pStyle w:val="42"/>
        <w:shd w:val="clear" w:color="auto" w:fill="auto"/>
        <w:spacing w:before="0" w:after="0" w:line="240" w:lineRule="auto"/>
        <w:ind w:right="20"/>
        <w:rPr>
          <w:sz w:val="24"/>
          <w:szCs w:val="24"/>
        </w:rPr>
      </w:pPr>
      <w:r w:rsidRPr="00234226">
        <w:rPr>
          <w:sz w:val="24"/>
          <w:szCs w:val="24"/>
        </w:rPr>
        <w:t>Гарантийное письмо</w:t>
      </w:r>
    </w:p>
    <w:p w:rsidR="00FB0C52" w:rsidRPr="00234226" w:rsidRDefault="00FB0C52" w:rsidP="00FB0C52">
      <w:pPr>
        <w:pStyle w:val="42"/>
        <w:shd w:val="clear" w:color="auto" w:fill="auto"/>
        <w:spacing w:before="0" w:after="0" w:line="240" w:lineRule="exact"/>
        <w:ind w:right="20"/>
        <w:rPr>
          <w:sz w:val="24"/>
          <w:szCs w:val="24"/>
        </w:rPr>
      </w:pPr>
    </w:p>
    <w:p w:rsidR="00FB0C52" w:rsidRPr="00262983" w:rsidRDefault="00FB0C52" w:rsidP="00FB0C52">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и техническом задании Заказчика.</w:t>
      </w:r>
    </w:p>
    <w:p w:rsidR="00FB0C52" w:rsidRDefault="00FB0C52" w:rsidP="00FB0C52">
      <w:pPr>
        <w:pStyle w:val="23"/>
        <w:shd w:val="clear" w:color="auto" w:fill="auto"/>
        <w:spacing w:line="240" w:lineRule="exact"/>
        <w:ind w:firstLine="740"/>
        <w:rPr>
          <w:rStyle w:val="24"/>
          <w:sz w:val="24"/>
          <w:szCs w:val="24"/>
        </w:rPr>
      </w:pPr>
    </w:p>
    <w:p w:rsidR="00FB0C52" w:rsidRDefault="00FB0C52" w:rsidP="00FB0C52">
      <w:pPr>
        <w:pStyle w:val="23"/>
        <w:shd w:val="clear" w:color="auto" w:fill="auto"/>
        <w:spacing w:line="240" w:lineRule="exact"/>
        <w:ind w:firstLine="740"/>
        <w:rPr>
          <w:rStyle w:val="24"/>
          <w:sz w:val="24"/>
          <w:szCs w:val="24"/>
        </w:rPr>
      </w:pPr>
    </w:p>
    <w:p w:rsidR="00FB0C52" w:rsidRPr="003F39C8" w:rsidRDefault="00FB0C52" w:rsidP="00FB0C52">
      <w:pPr>
        <w:pStyle w:val="23"/>
        <w:shd w:val="clear" w:color="auto" w:fill="auto"/>
        <w:spacing w:line="240" w:lineRule="exact"/>
        <w:ind w:firstLine="740"/>
        <w:rPr>
          <w:b/>
          <w:sz w:val="24"/>
          <w:szCs w:val="24"/>
        </w:rPr>
      </w:pPr>
    </w:p>
    <w:p w:rsidR="00FB0C52" w:rsidRDefault="00FB0C52" w:rsidP="00FB0C52">
      <w:pPr>
        <w:pStyle w:val="23"/>
        <w:shd w:val="clear" w:color="auto" w:fill="auto"/>
        <w:spacing w:line="240" w:lineRule="exact"/>
        <w:ind w:firstLine="740"/>
        <w:rPr>
          <w:sz w:val="24"/>
          <w:szCs w:val="24"/>
        </w:rPr>
      </w:pPr>
    </w:p>
    <w:p w:rsidR="00FB0C52" w:rsidRPr="00AC2EA6" w:rsidRDefault="00FB0C52" w:rsidP="00FB0C52">
      <w:pPr>
        <w:pStyle w:val="23"/>
        <w:shd w:val="clear" w:color="auto" w:fill="auto"/>
        <w:spacing w:line="240" w:lineRule="exact"/>
        <w:ind w:firstLine="740"/>
        <w:rPr>
          <w:sz w:val="24"/>
          <w:szCs w:val="24"/>
        </w:rPr>
      </w:pPr>
    </w:p>
    <w:p w:rsidR="00FB0C52" w:rsidRPr="00350F9B" w:rsidRDefault="00FB0C52" w:rsidP="00FB0C52">
      <w:pPr>
        <w:pStyle w:val="23"/>
        <w:shd w:val="clear" w:color="auto" w:fill="auto"/>
        <w:spacing w:line="240" w:lineRule="exact"/>
        <w:ind w:firstLine="740"/>
        <w:rPr>
          <w:sz w:val="24"/>
          <w:szCs w:val="24"/>
        </w:rPr>
      </w:pPr>
    </w:p>
    <w:p w:rsidR="00FB0C52" w:rsidRPr="003F39C8" w:rsidRDefault="00FB0C52" w:rsidP="00FB0C52">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B0C52" w:rsidRPr="00350F9B" w:rsidRDefault="00FB0C52" w:rsidP="00FB0C52">
      <w:pPr>
        <w:pStyle w:val="23"/>
        <w:shd w:val="clear" w:color="auto" w:fill="auto"/>
        <w:tabs>
          <w:tab w:val="left" w:pos="7481"/>
        </w:tabs>
        <w:spacing w:line="240" w:lineRule="exact"/>
        <w:ind w:firstLine="740"/>
        <w:rPr>
          <w:sz w:val="24"/>
          <w:szCs w:val="24"/>
        </w:rPr>
      </w:pPr>
    </w:p>
    <w:p w:rsidR="00FB0C52" w:rsidRDefault="00FB0C52"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Pr="004F0F77" w:rsidRDefault="00262983" w:rsidP="00262983">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262983" w:rsidRDefault="00262983" w:rsidP="007E5714">
      <w:pPr>
        <w:spacing w:after="0" w:line="240" w:lineRule="auto"/>
        <w:ind w:firstLine="567"/>
        <w:jc w:val="right"/>
        <w:rPr>
          <w:rFonts w:ascii="Times New Roman" w:hAnsi="Times New Roman" w:cs="Times New Roman"/>
          <w:i/>
        </w:rPr>
      </w:pPr>
    </w:p>
    <w:p w:rsidR="00FB0C52" w:rsidRPr="007B5BB0" w:rsidRDefault="00FB0C52" w:rsidP="00FB0C52">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 от 27.01.2025 №12/ОПЭД-25,</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3"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авансовый платеж в размере __</w:t>
      </w:r>
      <w:proofErr w:type="gramStart"/>
      <w:r w:rsidR="00262983">
        <w:rPr>
          <w:rFonts w:ascii="Times New Roman" w:hAnsi="Times New Roman" w:cs="Times New Roman"/>
          <w:color w:val="000000" w:themeColor="text1"/>
        </w:rPr>
        <w:t>70</w:t>
      </w:r>
      <w:proofErr w:type="gramEnd"/>
      <w:r w:rsidRPr="00FB414A">
        <w:rPr>
          <w:rFonts w:ascii="Times New Roman" w:hAnsi="Times New Roman" w:cs="Times New Roman"/>
          <w:color w:val="000000" w:themeColor="text1"/>
        </w:rPr>
        <w:t>__ % в том числе НДС ___</w:t>
      </w:r>
      <w:r w:rsidR="00262983">
        <w:rPr>
          <w:rFonts w:ascii="Times New Roman" w:hAnsi="Times New Roman" w:cs="Times New Roman"/>
          <w:color w:val="000000" w:themeColor="text1"/>
        </w:rPr>
        <w:t>22</w:t>
      </w:r>
      <w:r w:rsidRPr="00FB414A">
        <w:rPr>
          <w:rFonts w:ascii="Times New Roman" w:hAnsi="Times New Roman" w:cs="Times New Roman"/>
          <w:color w:val="000000" w:themeColor="text1"/>
        </w:rPr>
        <w:t xml:space="preserve">___%, производится после подписания договора, соответствующей спецификации, предоставления Поставщиком </w:t>
      </w:r>
      <w:r w:rsidRPr="00FB414A">
        <w:rPr>
          <w:rFonts w:ascii="Times New Roman" w:eastAsia="Courier New" w:hAnsi="Times New Roman" w:cs="Times New Roman"/>
          <w:shd w:val="clear" w:color="auto" w:fill="FFFFFF"/>
          <w:lang w:eastAsia="ru-RU"/>
        </w:rPr>
        <w:t>обеспечения исполнения договора</w:t>
      </w:r>
      <w:r w:rsidRPr="00FB414A">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w:t>
      </w:r>
      <w:r w:rsidR="00262983">
        <w:rPr>
          <w:rFonts w:ascii="Times New Roman" w:eastAsia="DejaVu Sans" w:hAnsi="Times New Roman" w:cs="Times New Roman"/>
          <w:color w:val="000000" w:themeColor="text1"/>
        </w:rPr>
        <w:t>10</w:t>
      </w:r>
      <w:r w:rsidRPr="00FB414A">
        <w:rPr>
          <w:rFonts w:ascii="Times New Roman" w:eastAsia="DejaVu Sans" w:hAnsi="Times New Roman" w:cs="Times New Roman"/>
          <w:color w:val="000000" w:themeColor="text1"/>
        </w:rPr>
        <w:t>__ (__________) рабочих дней после приемки Товара по качеству и количеству на складе Покупателя без замечаний.</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 xml:space="preserve">Оплата производится после предоставления товарно-транспортной накладной, товарной накладной, </w:t>
      </w:r>
      <w:r w:rsidRPr="00FB414A">
        <w:rPr>
          <w:rFonts w:ascii="Times New Roman" w:eastAsia="DejaVu Sans" w:hAnsi="Times New Roman" w:cs="Times New Roman"/>
          <w:color w:val="000000" w:themeColor="text1"/>
        </w:rPr>
        <w:lastRenderedPageBreak/>
        <w:t>счета-фактуры, счета выставленного Поставщиком, документов относящихся к товару: предусмотренных п. 3.1.</w:t>
      </w:r>
      <w:r>
        <w:rPr>
          <w:rFonts w:ascii="Times New Roman" w:eastAsia="DejaVu Sans" w:hAnsi="Times New Roman" w:cs="Times New Roman"/>
          <w:color w:val="000000" w:themeColor="text1"/>
        </w:rPr>
        <w:t>6.</w:t>
      </w:r>
      <w:r w:rsidRPr="00FB414A">
        <w:rPr>
          <w:rFonts w:ascii="Times New Roman" w:eastAsia="DejaVu Sans" w:hAnsi="Times New Roman" w:cs="Times New Roman"/>
          <w:color w:val="000000" w:themeColor="text1"/>
        </w:rPr>
        <w:t xml:space="preserve"> настоящего Договора, а также закрытия замечаний согласно акту входного контроля.</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2.3. Отгрузка Товара осуществляется со склада Поставщика по адресу: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4"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lastRenderedPageBreak/>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A715C8"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в течение ___150____ календарных</w:t>
      </w:r>
      <w:r w:rsidR="00CA3E89" w:rsidRPr="00FB414A">
        <w:rPr>
          <w:rFonts w:ascii="Times New Roman" w:eastAsia="Times New Roman" w:hAnsi="Times New Roman" w:cs="Times New Roman"/>
          <w:color w:val="000000" w:themeColor="text1"/>
        </w:rPr>
        <w:t xml:space="preserve"> дней c момента оплаты 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5"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w:t>
      </w:r>
      <w:r w:rsidRPr="00FB414A">
        <w:rPr>
          <w:rFonts w:ascii="Times New Roman" w:hAnsi="Times New Roman" w:cs="Times New Roman"/>
          <w:color w:val="000000" w:themeColor="text1"/>
        </w:rPr>
        <w:lastRenderedPageBreak/>
        <w:t xml:space="preserve">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10.2. </w:t>
      </w:r>
      <w:proofErr w:type="gramStart"/>
      <w:r w:rsidRPr="00FB414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w:t>
      </w:r>
      <w:r w:rsidRPr="00FB414A">
        <w:rPr>
          <w:rFonts w:ascii="Times New Roman" w:eastAsia="Times New Roman" w:hAnsi="Times New Roman" w:cs="Times New Roman"/>
          <w:color w:val="000000" w:themeColor="text1"/>
        </w:rPr>
        <w:lastRenderedPageBreak/>
        <w:t>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lastRenderedPageBreak/>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6"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lastRenderedPageBreak/>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w:t>
      </w:r>
      <w:r w:rsidRPr="006D5465">
        <w:rPr>
          <w:color w:val="000000" w:themeColor="text1"/>
          <w:sz w:val="22"/>
          <w:szCs w:val="22"/>
        </w:rPr>
        <w:lastRenderedPageBreak/>
        <w:t>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 xml:space="preserve">«ПД») своих работников, подписантов, представителей и иных лиц (далее – «Субъекты»). Также Стороны  вправе  обрабатывать ПД, </w:t>
      </w:r>
      <w:r w:rsidRPr="00FB414A">
        <w:rPr>
          <w:rFonts w:ascii="Times New Roman" w:hAnsi="Times New Roman" w:cs="Times New Roman"/>
        </w:rPr>
        <w:lastRenderedPageBreak/>
        <w:t>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06CE5" w:rsidRDefault="00D06CE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06CE5" w:rsidRDefault="00D06CE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06CE5" w:rsidRDefault="00D06CE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06CE5" w:rsidRDefault="00D06CE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06CE5" w:rsidRDefault="00D06CE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CA3E89" w:rsidRPr="00FB414A" w:rsidTr="00CA3E89">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p>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Сумма, в руб. с НДС</w:t>
            </w:r>
          </w:p>
        </w:tc>
      </w:tr>
      <w:tr w:rsidR="00CA3E89" w:rsidRPr="00FB414A" w:rsidTr="00CA3E89">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right"/>
              <w:rPr>
                <w:rFonts w:ascii="Times New Roman" w:hAnsi="Times New Roman" w:cs="Times New Roman"/>
                <w:b/>
                <w:color w:val="000000" w:themeColor="text1"/>
              </w:rPr>
            </w:pPr>
            <w:r w:rsidRPr="00FB414A">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CA3E89" w:rsidP="00CA3E89">
      <w:pPr>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 Срок отгрузки: ______ календарных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FB414A">
        <w:rPr>
          <w:rFonts w:ascii="Times New Roman" w:eastAsia="Times New Roman" w:hAnsi="Times New Roman" w:cs="Times New Roman"/>
          <w:color w:val="000000" w:themeColor="text1"/>
        </w:rPr>
        <w:t xml:space="preserve"> </w:t>
      </w:r>
      <w:proofErr w:type="spellStart"/>
      <w:r w:rsidRPr="00FB414A">
        <w:rPr>
          <w:rFonts w:ascii="Times New Roman" w:eastAsia="Times New Roman" w:hAnsi="Times New Roman" w:cs="Times New Roman"/>
          <w:color w:val="000000" w:themeColor="text1"/>
        </w:rPr>
        <w:t>толеранс</w:t>
      </w:r>
      <w:proofErr w:type="spellEnd"/>
      <w:r w:rsidRPr="00FB414A">
        <w:rPr>
          <w:rFonts w:ascii="Times New Roman" w:eastAsia="Times New Roman" w:hAnsi="Times New Roman" w:cs="Times New Roman"/>
          <w:color w:val="000000" w:themeColor="text1"/>
        </w:rPr>
        <w:t>: 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992" w:rsidRDefault="00E57992" w:rsidP="00045E6F">
      <w:pPr>
        <w:spacing w:after="0" w:line="240" w:lineRule="auto"/>
      </w:pPr>
      <w:r>
        <w:separator/>
      </w:r>
    </w:p>
  </w:endnote>
  <w:endnote w:type="continuationSeparator" w:id="0">
    <w:p w:rsidR="00E57992" w:rsidRDefault="00E57992"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992" w:rsidRDefault="00E57992" w:rsidP="00045E6F">
      <w:pPr>
        <w:spacing w:after="0" w:line="240" w:lineRule="auto"/>
      </w:pPr>
      <w:r>
        <w:separator/>
      </w:r>
    </w:p>
  </w:footnote>
  <w:footnote w:type="continuationSeparator" w:id="0">
    <w:p w:rsidR="00E57992" w:rsidRDefault="00E57992" w:rsidP="00045E6F">
      <w:pPr>
        <w:spacing w:after="0" w:line="240" w:lineRule="auto"/>
      </w:pPr>
      <w:r>
        <w:continuationSeparator/>
      </w:r>
    </w:p>
  </w:footnote>
  <w:footnote w:id="1">
    <w:p w:rsidR="00E57992" w:rsidRPr="006A4B85" w:rsidRDefault="00E57992"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1">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3">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6">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5"/>
  </w:num>
  <w:num w:numId="6">
    <w:abstractNumId w:val="18"/>
  </w:num>
  <w:num w:numId="7">
    <w:abstractNumId w:val="2"/>
  </w:num>
  <w:num w:numId="8">
    <w:abstractNumId w:val="16"/>
  </w:num>
  <w:num w:numId="9">
    <w:abstractNumId w:val="17"/>
  </w:num>
  <w:num w:numId="10">
    <w:abstractNumId w:val="26"/>
  </w:num>
  <w:num w:numId="11">
    <w:abstractNumId w:val="9"/>
  </w:num>
  <w:num w:numId="12">
    <w:abstractNumId w:val="4"/>
  </w:num>
  <w:num w:numId="13">
    <w:abstractNumId w:val="30"/>
  </w:num>
  <w:num w:numId="14">
    <w:abstractNumId w:val="33"/>
  </w:num>
  <w:num w:numId="15">
    <w:abstractNumId w:val="29"/>
  </w:num>
  <w:num w:numId="16">
    <w:abstractNumId w:val="37"/>
  </w:num>
  <w:num w:numId="17">
    <w:abstractNumId w:val="24"/>
  </w:num>
  <w:num w:numId="18">
    <w:abstractNumId w:val="6"/>
  </w:num>
  <w:num w:numId="19">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9"/>
  </w:num>
  <w:num w:numId="23">
    <w:abstractNumId w:val="25"/>
  </w:num>
  <w:num w:numId="24">
    <w:abstractNumId w:val="12"/>
  </w:num>
  <w:num w:numId="25">
    <w:abstractNumId w:val="5"/>
  </w:num>
  <w:num w:numId="26">
    <w:abstractNumId w:val="28"/>
  </w:num>
  <w:num w:numId="27">
    <w:abstractNumId w:val="21"/>
  </w:num>
  <w:num w:numId="28">
    <w:abstractNumId w:val="31"/>
  </w:num>
  <w:num w:numId="29">
    <w:abstractNumId w:val="11"/>
  </w:num>
  <w:num w:numId="30">
    <w:abstractNumId w:val="3"/>
  </w:num>
  <w:num w:numId="31">
    <w:abstractNumId w:val="27"/>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4"/>
  </w:num>
  <w:num w:numId="38">
    <w:abstractNumId w:val="38"/>
  </w:num>
  <w:num w:numId="39">
    <w:abstractNumId w:val="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476B"/>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64DB"/>
    <w:rsid w:val="001F7FEF"/>
    <w:rsid w:val="00203633"/>
    <w:rsid w:val="00211274"/>
    <w:rsid w:val="00220A3C"/>
    <w:rsid w:val="00226050"/>
    <w:rsid w:val="00247353"/>
    <w:rsid w:val="002514EB"/>
    <w:rsid w:val="00255542"/>
    <w:rsid w:val="00260C83"/>
    <w:rsid w:val="00262983"/>
    <w:rsid w:val="00264010"/>
    <w:rsid w:val="002655E7"/>
    <w:rsid w:val="002664D8"/>
    <w:rsid w:val="00274D6D"/>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F71B6"/>
    <w:rsid w:val="004043CD"/>
    <w:rsid w:val="004118AA"/>
    <w:rsid w:val="00412F9C"/>
    <w:rsid w:val="00413AC3"/>
    <w:rsid w:val="00433727"/>
    <w:rsid w:val="0045009A"/>
    <w:rsid w:val="00466614"/>
    <w:rsid w:val="0046661D"/>
    <w:rsid w:val="00480988"/>
    <w:rsid w:val="004810B3"/>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115C"/>
    <w:rsid w:val="005F5FBE"/>
    <w:rsid w:val="00606C42"/>
    <w:rsid w:val="00624BBA"/>
    <w:rsid w:val="00635345"/>
    <w:rsid w:val="006430A5"/>
    <w:rsid w:val="00643F0A"/>
    <w:rsid w:val="00646B22"/>
    <w:rsid w:val="00646B38"/>
    <w:rsid w:val="00646D90"/>
    <w:rsid w:val="006539E9"/>
    <w:rsid w:val="00655717"/>
    <w:rsid w:val="00670F41"/>
    <w:rsid w:val="0069699D"/>
    <w:rsid w:val="006A1178"/>
    <w:rsid w:val="006B5F3C"/>
    <w:rsid w:val="006C427B"/>
    <w:rsid w:val="006D0938"/>
    <w:rsid w:val="006D55C0"/>
    <w:rsid w:val="006F086C"/>
    <w:rsid w:val="006F767D"/>
    <w:rsid w:val="00701B02"/>
    <w:rsid w:val="00701DCC"/>
    <w:rsid w:val="0070328F"/>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045"/>
    <w:rsid w:val="00A0322D"/>
    <w:rsid w:val="00A03C53"/>
    <w:rsid w:val="00A23B29"/>
    <w:rsid w:val="00A255E1"/>
    <w:rsid w:val="00A34717"/>
    <w:rsid w:val="00A45C62"/>
    <w:rsid w:val="00A47F53"/>
    <w:rsid w:val="00A51126"/>
    <w:rsid w:val="00A52F29"/>
    <w:rsid w:val="00A553F1"/>
    <w:rsid w:val="00A606A3"/>
    <w:rsid w:val="00A63CB3"/>
    <w:rsid w:val="00A64C19"/>
    <w:rsid w:val="00A64F60"/>
    <w:rsid w:val="00A715C8"/>
    <w:rsid w:val="00A82DF3"/>
    <w:rsid w:val="00A93262"/>
    <w:rsid w:val="00A9687C"/>
    <w:rsid w:val="00AB33D6"/>
    <w:rsid w:val="00AB67C3"/>
    <w:rsid w:val="00AB75D8"/>
    <w:rsid w:val="00AC07E4"/>
    <w:rsid w:val="00AC2CFF"/>
    <w:rsid w:val="00AC4911"/>
    <w:rsid w:val="00AD2C92"/>
    <w:rsid w:val="00AD4F36"/>
    <w:rsid w:val="00AD59F7"/>
    <w:rsid w:val="00AD694F"/>
    <w:rsid w:val="00AF138D"/>
    <w:rsid w:val="00B03A73"/>
    <w:rsid w:val="00B05F32"/>
    <w:rsid w:val="00B10FEF"/>
    <w:rsid w:val="00B13995"/>
    <w:rsid w:val="00B31876"/>
    <w:rsid w:val="00B33ECE"/>
    <w:rsid w:val="00B4181A"/>
    <w:rsid w:val="00B706E6"/>
    <w:rsid w:val="00B76104"/>
    <w:rsid w:val="00B82C64"/>
    <w:rsid w:val="00BA0A5A"/>
    <w:rsid w:val="00BD083F"/>
    <w:rsid w:val="00BD0A56"/>
    <w:rsid w:val="00BD100E"/>
    <w:rsid w:val="00BE530C"/>
    <w:rsid w:val="00C005B0"/>
    <w:rsid w:val="00C05563"/>
    <w:rsid w:val="00C11B70"/>
    <w:rsid w:val="00C14721"/>
    <w:rsid w:val="00C1774E"/>
    <w:rsid w:val="00C2417B"/>
    <w:rsid w:val="00C3056D"/>
    <w:rsid w:val="00C316E4"/>
    <w:rsid w:val="00C45A75"/>
    <w:rsid w:val="00C55C08"/>
    <w:rsid w:val="00C62A2E"/>
    <w:rsid w:val="00C64C1B"/>
    <w:rsid w:val="00C915A0"/>
    <w:rsid w:val="00C934B0"/>
    <w:rsid w:val="00C93951"/>
    <w:rsid w:val="00C94A5E"/>
    <w:rsid w:val="00CA3E89"/>
    <w:rsid w:val="00CA7C3F"/>
    <w:rsid w:val="00CB3601"/>
    <w:rsid w:val="00CC3AD3"/>
    <w:rsid w:val="00CC7662"/>
    <w:rsid w:val="00CC7D74"/>
    <w:rsid w:val="00D06CE5"/>
    <w:rsid w:val="00D06E41"/>
    <w:rsid w:val="00D22A18"/>
    <w:rsid w:val="00D24462"/>
    <w:rsid w:val="00D359B5"/>
    <w:rsid w:val="00D46C4B"/>
    <w:rsid w:val="00D525A1"/>
    <w:rsid w:val="00D63BFC"/>
    <w:rsid w:val="00D7134F"/>
    <w:rsid w:val="00D740B7"/>
    <w:rsid w:val="00D75D24"/>
    <w:rsid w:val="00D87FC3"/>
    <w:rsid w:val="00D907ED"/>
    <w:rsid w:val="00DA3360"/>
    <w:rsid w:val="00DA62E4"/>
    <w:rsid w:val="00DE682E"/>
    <w:rsid w:val="00DF0B3C"/>
    <w:rsid w:val="00E00BD6"/>
    <w:rsid w:val="00E12877"/>
    <w:rsid w:val="00E35D9E"/>
    <w:rsid w:val="00E43678"/>
    <w:rsid w:val="00E50366"/>
    <w:rsid w:val="00E57992"/>
    <w:rsid w:val="00E72C2B"/>
    <w:rsid w:val="00EB41BE"/>
    <w:rsid w:val="00EC154B"/>
    <w:rsid w:val="00EC3231"/>
    <w:rsid w:val="00EC4609"/>
    <w:rsid w:val="00EC7149"/>
    <w:rsid w:val="00ED59AD"/>
    <w:rsid w:val="00EE2801"/>
    <w:rsid w:val="00EE44E3"/>
    <w:rsid w:val="00EE4DC0"/>
    <w:rsid w:val="00EF5513"/>
    <w:rsid w:val="00EF5C86"/>
    <w:rsid w:val="00F020B1"/>
    <w:rsid w:val="00F1124E"/>
    <w:rsid w:val="00F12A6C"/>
    <w:rsid w:val="00F13E70"/>
    <w:rsid w:val="00F3737E"/>
    <w:rsid w:val="00F55988"/>
    <w:rsid w:val="00F61F2D"/>
    <w:rsid w:val="00F729D8"/>
    <w:rsid w:val="00F822D7"/>
    <w:rsid w:val="00F84835"/>
    <w:rsid w:val="00FB0C52"/>
    <w:rsid w:val="00FB4892"/>
    <w:rsid w:val="00FB59C4"/>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98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98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294677755">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mailto:shipyard@kerchbutoma.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login.consultant.ru/link/?req=doc&amp;base=LAW&amp;n=480001&amp;dst=100010" TargetMode="External"/><Relationship Id="rId28" Type="http://schemas.openxmlformats.org/officeDocument/2006/relationships/theme" Target="theme/theme1.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03961-C164-4B43-82A0-11EAFB5B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34</Pages>
  <Words>14354</Words>
  <Characters>81821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2026-08-03T11:33:00Z</dcterms:created>
  <dcterms:modified xsi:type="dcterms:W3CDTF">2026-08-03T12:03:00Z</dcterms:modified>
</cp:coreProperties>
</file>