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D10486" w:rsidRDefault="00D10486" w:rsidP="00D740B7">
            <w:pPr>
              <w:jc w:val="center"/>
              <w:rPr>
                <w:rFonts w:ascii="Times New Roman" w:hAnsi="Times New Roman" w:cs="Times New Roman"/>
                <w:b/>
                <w:sz w:val="24"/>
                <w:szCs w:val="24"/>
              </w:rPr>
            </w:pPr>
            <w:r w:rsidRPr="00D10486">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D10486" w:rsidP="00F04030">
            <w:pPr>
              <w:jc w:val="center"/>
              <w:rPr>
                <w:rFonts w:ascii="Times New Roman" w:hAnsi="Times New Roman" w:cs="Times New Roman"/>
                <w:b/>
                <w:sz w:val="24"/>
                <w:szCs w:val="24"/>
              </w:rPr>
            </w:pPr>
            <w:r w:rsidRPr="00D10486">
              <w:rPr>
                <w:rFonts w:ascii="Times New Roman" w:hAnsi="Times New Roman" w:cs="Times New Roman"/>
                <w:b/>
                <w:sz w:val="24"/>
                <w:szCs w:val="24"/>
              </w:rPr>
              <w:t xml:space="preserve">НА </w:t>
            </w:r>
            <w:r w:rsidRPr="00D10486">
              <w:rPr>
                <w:rFonts w:ascii="Times New Roman" w:hAnsi="Times New Roman" w:cs="Times New Roman"/>
                <w:b/>
                <w:bCs/>
                <w:sz w:val="24"/>
                <w:szCs w:val="24"/>
              </w:rPr>
              <w:t>ПРИОБРЕТЕНИЕ ПОЛИУРЕТАНОВЫХ ВАКУУМНЫХ РУКАВОВ ДЛЯ ЗАКАЗА 501, ЦЕХ</w:t>
            </w:r>
            <w:r w:rsidRPr="00D10486">
              <w:rPr>
                <w:rFonts w:ascii="Times New Roman" w:hAnsi="Times New Roman" w:cs="Times New Roman"/>
                <w:b/>
                <w:sz w:val="24"/>
                <w:szCs w:val="24"/>
              </w:rPr>
              <w:t xml:space="preserve"> №25</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D10486">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D10486">
              <w:rPr>
                <w:rFonts w:ascii="Times New Roman" w:hAnsi="Times New Roman" w:cs="Times New Roman"/>
                <w:color w:val="000000"/>
                <w:sz w:val="24"/>
                <w:szCs w:val="24"/>
              </w:rPr>
              <w:t>4</w:t>
            </w:r>
            <w:r w:rsidR="00000CD3" w:rsidRPr="00F04030">
              <w:rPr>
                <w:rFonts w:ascii="Times New Roman" w:hAnsi="Times New Roman" w:cs="Times New Roman"/>
                <w:color w:val="000000"/>
                <w:sz w:val="24"/>
                <w:szCs w:val="24"/>
              </w:rPr>
              <w:t>-</w:t>
            </w:r>
            <w:r w:rsidR="00D10486">
              <w:rPr>
                <w:rFonts w:ascii="Times New Roman" w:hAnsi="Times New Roman" w:cs="Times New Roman"/>
                <w:color w:val="000000"/>
                <w:sz w:val="24"/>
                <w:szCs w:val="24"/>
              </w:rPr>
              <w:t>25</w:t>
            </w:r>
            <w:r w:rsidR="00ED2524">
              <w:rPr>
                <w:rFonts w:ascii="Times New Roman" w:hAnsi="Times New Roman" w:cs="Times New Roman"/>
                <w:color w:val="000000"/>
                <w:sz w:val="24"/>
                <w:szCs w:val="24"/>
              </w:rPr>
              <w:t xml:space="preserve"> </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D10486">
              <w:rPr>
                <w:rFonts w:ascii="Times New Roman" w:hAnsi="Times New Roman" w:cs="Times New Roman"/>
                <w:color w:val="000000"/>
                <w:sz w:val="24"/>
                <w:szCs w:val="24"/>
              </w:rPr>
              <w:t>Милашова Ольга Борисовна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000CD3" w:rsidP="008D4C23">
            <w:pPr>
              <w:jc w:val="center"/>
              <w:rPr>
                <w:rFonts w:ascii="Times New Roman" w:hAnsi="Times New Roman" w:cs="Times New Roman"/>
                <w:b/>
                <w:sz w:val="24"/>
                <w:szCs w:val="24"/>
              </w:rPr>
            </w:pPr>
            <w:r w:rsidRPr="00D10486">
              <w:rPr>
                <w:rFonts w:ascii="Times New Roman" w:hAnsi="Times New Roman" w:cs="Times New Roman"/>
                <w:sz w:val="24"/>
                <w:szCs w:val="24"/>
              </w:rPr>
              <w:t xml:space="preserve"> </w:t>
            </w:r>
            <w:r w:rsidR="00F04030" w:rsidRPr="00D10486">
              <w:rPr>
                <w:rFonts w:ascii="Times New Roman" w:hAnsi="Times New Roman" w:cs="Times New Roman"/>
                <w:sz w:val="24"/>
                <w:szCs w:val="24"/>
              </w:rPr>
              <w:t xml:space="preserve"> </w:t>
            </w:r>
            <w:r w:rsidR="00D10486" w:rsidRPr="00D10486">
              <w:rPr>
                <w:rFonts w:ascii="Times New Roman" w:hAnsi="Times New Roman" w:cs="Times New Roman"/>
                <w:sz w:val="24"/>
                <w:szCs w:val="24"/>
              </w:rPr>
              <w:t xml:space="preserve"> П</w:t>
            </w:r>
            <w:r w:rsidR="00D10486" w:rsidRPr="00D10486">
              <w:rPr>
                <w:rFonts w:ascii="Times New Roman" w:hAnsi="Times New Roman" w:cs="Times New Roman"/>
                <w:bCs/>
                <w:sz w:val="24"/>
                <w:szCs w:val="24"/>
              </w:rPr>
              <w:t>риобретение полиуретановых вакуумных рукавов для заказа 501, цех</w:t>
            </w:r>
            <w:r w:rsidR="00D10486" w:rsidRPr="00D10486">
              <w:rPr>
                <w:rFonts w:ascii="Times New Roman" w:hAnsi="Times New Roman" w:cs="Times New Roman"/>
                <w:sz w:val="24"/>
                <w:szCs w:val="24"/>
              </w:rPr>
              <w:t xml:space="preserve"> №25</w:t>
            </w:r>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bookmarkStart w:id="0" w:name="_GoBack" w:colFirst="1" w:colLast="1"/>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E722BF" w:rsidRDefault="00D10486" w:rsidP="001B20DC">
            <w:pPr>
              <w:contextualSpacing/>
              <w:jc w:val="both"/>
              <w:rPr>
                <w:rFonts w:ascii="Times New Roman" w:hAnsi="Times New Roman" w:cs="Times New Roman"/>
                <w:sz w:val="24"/>
                <w:szCs w:val="24"/>
              </w:rPr>
            </w:pPr>
            <w:r w:rsidRPr="00E722BF">
              <w:rPr>
                <w:rFonts w:ascii="Times New Roman" w:hAnsi="Times New Roman" w:cs="Times New Roman"/>
                <w:sz w:val="24"/>
                <w:szCs w:val="24"/>
              </w:rPr>
              <w:t>Не более 60 календарных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E722BF" w:rsidRDefault="00D10486" w:rsidP="00ED2524">
            <w:pPr>
              <w:pStyle w:val="a5"/>
              <w:ind w:left="0"/>
              <w:jc w:val="center"/>
              <w:rPr>
                <w:sz w:val="24"/>
                <w:szCs w:val="24"/>
              </w:rPr>
            </w:pPr>
            <w:r w:rsidRPr="00E722BF">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E722BF" w:rsidRDefault="00ED2524" w:rsidP="005D5446">
            <w:pPr>
              <w:widowControl w:val="0"/>
              <w:tabs>
                <w:tab w:val="left" w:pos="142"/>
              </w:tabs>
              <w:autoSpaceDE w:val="0"/>
              <w:jc w:val="center"/>
              <w:rPr>
                <w:rFonts w:ascii="Times New Roman" w:hAnsi="Times New Roman" w:cs="Times New Roman"/>
                <w:sz w:val="24"/>
                <w:szCs w:val="24"/>
              </w:rPr>
            </w:pPr>
            <w:r w:rsidRPr="00E722BF">
              <w:rPr>
                <w:rFonts w:ascii="Times New Roman" w:hAnsi="Times New Roman" w:cs="Times New Roman"/>
                <w:sz w:val="24"/>
                <w:szCs w:val="24"/>
              </w:rPr>
              <w:t>г. Керчь, ул. Танкистов,4.</w:t>
            </w:r>
          </w:p>
        </w:tc>
      </w:tr>
      <w:bookmarkEnd w:id="0"/>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D10486" w:rsidP="00C93951">
            <w:pPr>
              <w:jc w:val="center"/>
              <w:rPr>
                <w:rFonts w:ascii="Times New Roman" w:hAnsi="Times New Roman" w:cs="Times New Roman"/>
                <w:b/>
                <w:sz w:val="24"/>
                <w:szCs w:val="24"/>
              </w:rPr>
            </w:pPr>
            <w:r>
              <w:rPr>
                <w:rFonts w:ascii="Times New Roman" w:hAnsi="Times New Roman" w:cs="Times New Roman"/>
                <w:b/>
                <w:sz w:val="24"/>
                <w:szCs w:val="24"/>
              </w:rPr>
              <w:t>1 244 264,00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D10486">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D10486">
              <w:rPr>
                <w:rFonts w:ascii="Times New Roman" w:hAnsi="Times New Roman" w:cs="Times New Roman"/>
                <w:sz w:val="24"/>
                <w:szCs w:val="24"/>
              </w:rPr>
              <w:t>12 месяцев.</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D10486">
              <w:rPr>
                <w:rFonts w:ascii="Times New Roman" w:hAnsi="Times New Roman" w:cs="Times New Roman"/>
                <w:sz w:val="24"/>
                <w:szCs w:val="24"/>
              </w:rPr>
              <w:t xml:space="preserve"> доставкой, </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1048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1048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D1048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00D10486">
              <w:rPr>
                <w:rFonts w:ascii="Times New Roman" w:hAnsi="Times New Roman" w:cs="Times New Roman"/>
                <w:sz w:val="24"/>
                <w:szCs w:val="24"/>
              </w:rPr>
              <w:t>15</w:t>
            </w:r>
            <w:r w:rsidR="00ED2524">
              <w:rPr>
                <w:rFonts w:ascii="Times New Roman" w:hAnsi="Times New Roman" w:cs="Times New Roman"/>
                <w:sz w:val="24"/>
                <w:szCs w:val="24"/>
              </w:rPr>
              <w:t>.06.2026 г. 10:00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10486" w:rsidP="00D1048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7031FA">
              <w:rPr>
                <w:rFonts w:ascii="Times New Roman" w:hAnsi="Times New Roman" w:cs="Times New Roman"/>
                <w:sz w:val="24"/>
                <w:szCs w:val="24"/>
              </w:rPr>
              <w:t>.</w:t>
            </w:r>
            <w:r>
              <w:rPr>
                <w:rFonts w:ascii="Times New Roman" w:hAnsi="Times New Roman" w:cs="Times New Roman"/>
                <w:sz w:val="24"/>
                <w:szCs w:val="24"/>
              </w:rPr>
              <w:t>07</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9) Документ подтверждающий статус производителя либо 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lastRenderedPageBreak/>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C93951" w:rsidRPr="007E5714" w:rsidRDefault="00886E2B"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Pr>
                <w:rFonts w:ascii="Times New Roman" w:hAnsi="Times New Roman" w:cs="Times New Roman"/>
                <w:b/>
                <w:sz w:val="24"/>
                <w:szCs w:val="24"/>
                <w:highlight w:val="yellow"/>
              </w:rPr>
              <w:t>13</w:t>
            </w:r>
            <w:r w:rsidR="00C93951" w:rsidRPr="007E5714">
              <w:rPr>
                <w:rFonts w:ascii="Times New Roman" w:hAnsi="Times New Roman" w:cs="Times New Roman"/>
                <w:b/>
                <w:sz w:val="24"/>
                <w:szCs w:val="24"/>
                <w:highlight w:val="yellow"/>
              </w:rPr>
              <w:t xml:space="preserve">) </w:t>
            </w:r>
            <w:r w:rsidR="00C93951"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C93951" w:rsidRPr="007E5714">
              <w:rPr>
                <w:rFonts w:ascii="Times New Roman" w:hAnsi="Times New Roman" w:cs="Times New Roman"/>
                <w:b/>
                <w:sz w:val="24"/>
                <w:szCs w:val="24"/>
                <w:highlight w:val="yellow"/>
              </w:rPr>
              <w:t xml:space="preserve">выданная в соответствии с </w:t>
            </w:r>
            <w:r w:rsidR="00C93951"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Pr>
                <w:rFonts w:ascii="Times New Roman" w:eastAsia="Times New Roman" w:hAnsi="Times New Roman" w:cs="Times New Roman"/>
                <w:b/>
                <w:color w:val="000000" w:themeColor="text1"/>
                <w:sz w:val="24"/>
                <w:szCs w:val="24"/>
                <w:highlight w:val="yellow"/>
              </w:rPr>
              <w:t>при наличии</w:t>
            </w:r>
            <w:r w:rsidR="00C93951"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w:t>
            </w:r>
            <w:r w:rsidR="00886E2B">
              <w:rPr>
                <w:rFonts w:ascii="Times New Roman" w:eastAsia="Times New Roman" w:hAnsi="Times New Roman" w:cs="Times New Roman"/>
                <w:b/>
                <w:color w:val="000000" w:themeColor="text1"/>
                <w:sz w:val="24"/>
                <w:szCs w:val="24"/>
                <w:highlight w:val="yellow"/>
              </w:rPr>
              <w:t>4</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9171F" w:rsidP="00825875">
            <w:pPr>
              <w:autoSpaceDE w:val="0"/>
              <w:autoSpaceDN w:val="0"/>
              <w:adjustRightInd w:val="0"/>
              <w:ind w:firstLine="567"/>
              <w:jc w:val="both"/>
              <w:rPr>
                <w:rFonts w:ascii="Times New Roman" w:hAnsi="Times New Roman" w:cs="Times New Roman"/>
                <w:b/>
                <w:sz w:val="24"/>
                <w:szCs w:val="24"/>
                <w:highlight w:val="yellow"/>
                <w:u w:val="single"/>
              </w:rPr>
            </w:pPr>
          </w:p>
        </w:tc>
      </w:tr>
      <w:tr w:rsidR="00A606A3" w:rsidRPr="001B4074" w:rsidTr="00ED2524">
        <w:trPr>
          <w:trHeight w:val="287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Default="00C1774E" w:rsidP="00ED2524">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w:t>
            </w:r>
            <w:r w:rsidR="00ED2524">
              <w:rPr>
                <w:rFonts w:ascii="Times New Roman" w:hAnsi="Times New Roman" w:cs="Times New Roman"/>
                <w:sz w:val="24"/>
                <w:szCs w:val="24"/>
              </w:rPr>
              <w:t>ической и социальной информации.</w:t>
            </w:r>
          </w:p>
          <w:p w:rsidR="00886E2B" w:rsidRPr="00886E2B" w:rsidRDefault="00886E2B" w:rsidP="00886E2B">
            <w:pPr>
              <w:ind w:firstLine="567"/>
              <w:contextualSpacing/>
              <w:jc w:val="both"/>
              <w:rPr>
                <w:rFonts w:ascii="Times New Roman" w:hAnsi="Times New Roman" w:cs="Times New Roman"/>
                <w:sz w:val="24"/>
                <w:szCs w:val="24"/>
              </w:rPr>
            </w:pPr>
            <w:r w:rsidRPr="00886E2B">
              <w:rPr>
                <w:rFonts w:ascii="Times New Roman" w:hAnsi="Times New Roman" w:cs="Times New Roman"/>
                <w:sz w:val="24"/>
                <w:szCs w:val="24"/>
              </w:rPr>
              <w:t>Поставляемый товар должен соответствовать всем требованиям, изложенным в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886E2B" w:rsidRPr="00ED2524" w:rsidRDefault="00886E2B" w:rsidP="00ED2524">
            <w:pPr>
              <w:ind w:firstLine="709"/>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w:t>
            </w:r>
            <w:r w:rsidRPr="001B4074">
              <w:rPr>
                <w:rFonts w:ascii="Times New Roman" w:hAnsi="Times New Roman" w:cs="Times New Roman"/>
                <w:sz w:val="24"/>
                <w:szCs w:val="24"/>
              </w:rPr>
              <w:lastRenderedPageBreak/>
              <w:t>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886E2B">
              <w:rPr>
                <w:rFonts w:ascii="Times New Roman" w:hAnsi="Times New Roman" w:cs="Times New Roman"/>
                <w:sz w:val="24"/>
                <w:szCs w:val="24"/>
              </w:rPr>
              <w:t>80</w:t>
            </w:r>
            <w:r w:rsidRPr="00FB4892">
              <w:rPr>
                <w:rFonts w:ascii="Times New Roman" w:hAnsi="Times New Roman" w:cs="Times New Roman"/>
                <w:sz w:val="24"/>
                <w:szCs w:val="24"/>
              </w:rPr>
              <w:t xml:space="preserve">% производится в течение </w:t>
            </w:r>
            <w:r w:rsidR="00886E2B">
              <w:rPr>
                <w:rFonts w:ascii="Times New Roman" w:hAnsi="Times New Roman" w:cs="Times New Roman"/>
                <w:sz w:val="24"/>
                <w:szCs w:val="24"/>
              </w:rPr>
              <w:t>15</w:t>
            </w:r>
            <w:r w:rsidRPr="00FB4892">
              <w:rPr>
                <w:rFonts w:ascii="Times New Roman" w:hAnsi="Times New Roman" w:cs="Times New Roman"/>
                <w:sz w:val="24"/>
                <w:szCs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производится в течение </w:t>
            </w:r>
            <w:r w:rsidR="00886E2B">
              <w:rPr>
                <w:rFonts w:ascii="Times New Roman" w:hAnsi="Times New Roman" w:cs="Times New Roman"/>
                <w:sz w:val="24"/>
                <w:szCs w:val="24"/>
              </w:rPr>
              <w:t>20</w:t>
            </w:r>
            <w:r w:rsidRPr="00EE44E3">
              <w:rPr>
                <w:rFonts w:ascii="Times New Roman" w:hAnsi="Times New Roman" w:cs="Times New Roman"/>
                <w:sz w:val="24"/>
                <w:szCs w:val="24"/>
              </w:rPr>
              <w:t xml:space="preserve"> рабочих дней с момента приемки товара </w:t>
            </w:r>
            <w:r w:rsidR="00886E2B">
              <w:rPr>
                <w:rFonts w:ascii="Times New Roman" w:hAnsi="Times New Roman" w:cs="Times New Roman"/>
                <w:sz w:val="24"/>
                <w:szCs w:val="24"/>
              </w:rPr>
              <w:t xml:space="preserve">по качеству и количеству </w:t>
            </w:r>
            <w:r w:rsidRPr="00EE44E3">
              <w:rPr>
                <w:rFonts w:ascii="Times New Roman" w:hAnsi="Times New Roman" w:cs="Times New Roman"/>
                <w:sz w:val="24"/>
                <w:szCs w:val="24"/>
              </w:rPr>
              <w:t xml:space="preserve">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Отсутствие у участника размещения заказа признаков недобросовестности. Под признаками недобросовестности для </w:t>
            </w:r>
            <w:r w:rsidRPr="001B4074">
              <w:rPr>
                <w:rFonts w:ascii="Times New Roman" w:eastAsia="Times New Roman" w:hAnsi="Times New Roman" w:cs="Times New Roman"/>
                <w:sz w:val="24"/>
                <w:szCs w:val="24"/>
                <w:lang w:eastAsia="ru-RU"/>
              </w:rPr>
              <w:lastRenderedPageBreak/>
              <w:t>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26. Порядок рассмотрения и оценки заявок на участие в </w:t>
            </w:r>
            <w:r w:rsidRPr="001B4074">
              <w:rPr>
                <w:rFonts w:ascii="Times New Roman" w:hAnsi="Times New Roman" w:cs="Times New Roman"/>
                <w:b/>
                <w:sz w:val="24"/>
                <w:szCs w:val="24"/>
              </w:rPr>
              <w:lastRenderedPageBreak/>
              <w:t>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w:t>
            </w:r>
            <w:r w:rsidRPr="001B4074">
              <w:rPr>
                <w:rFonts w:ascii="Times New Roman" w:hAnsi="Times New Roman" w:cs="Times New Roman"/>
                <w:sz w:val="24"/>
                <w:szCs w:val="24"/>
              </w:rPr>
              <w:lastRenderedPageBreak/>
              <w:t>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803DA0" w:rsidRPr="008816FB" w:rsidRDefault="00803DA0" w:rsidP="00803DA0">
      <w:pPr>
        <w:ind w:right="284" w:firstLine="284"/>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 товаров с НМЦД менее 5 млн. рублей, применяются критерии оценки под номерами 1,2,4.</w:t>
      </w:r>
    </w:p>
    <w:p w:rsidR="00803DA0" w:rsidRDefault="00803DA0" w:rsidP="00803DA0">
      <w:pPr>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xml:space="preserve">* При определении победителей закупок товаров с НМЦД более 5 млн. рублей, применяются все критерии оценки. </w:t>
      </w:r>
    </w:p>
    <w:p w:rsidR="00803DA0" w:rsidRPr="008816FB" w:rsidRDefault="00803DA0" w:rsidP="00803DA0">
      <w:pPr>
        <w:ind w:left="-142" w:right="284" w:firstLine="426"/>
        <w:jc w:val="both"/>
        <w:rPr>
          <w:rFonts w:ascii="Times New Roman" w:eastAsia="Times New Roman" w:hAnsi="Times New Roman" w:cs="Times New Roman"/>
        </w:rPr>
      </w:pPr>
      <w:r w:rsidRPr="008816FB">
        <w:rPr>
          <w:rFonts w:ascii="Times New Roman" w:eastAsia="Times New Roman" w:hAnsi="Times New Roman" w:cs="Times New Roman"/>
        </w:rPr>
        <w:t>* При определении победителей закупок</w:t>
      </w:r>
      <w:r>
        <w:rPr>
          <w:rFonts w:ascii="Times New Roman" w:eastAsia="Times New Roman" w:hAnsi="Times New Roman" w:cs="Times New Roman"/>
        </w:rPr>
        <w:t xml:space="preserve"> по выполнению</w:t>
      </w:r>
      <w:r w:rsidRPr="008816FB">
        <w:rPr>
          <w:rFonts w:ascii="Times New Roman" w:eastAsia="Times New Roman" w:hAnsi="Times New Roman" w:cs="Times New Roman"/>
        </w:rPr>
        <w:t xml:space="preserve"> работ</w:t>
      </w:r>
      <w:r>
        <w:rPr>
          <w:rFonts w:ascii="Times New Roman" w:eastAsia="Times New Roman" w:hAnsi="Times New Roman" w:cs="Times New Roman"/>
        </w:rPr>
        <w:t>/оказанию</w:t>
      </w:r>
      <w:r w:rsidRPr="008816FB">
        <w:rPr>
          <w:rFonts w:ascii="Times New Roman" w:eastAsia="Times New Roman" w:hAnsi="Times New Roman" w:cs="Times New Roman"/>
        </w:rPr>
        <w:t xml:space="preserve"> услуг, применяются критерии оценки под номерами 1,2,3,5,</w:t>
      </w:r>
      <w:r>
        <w:rPr>
          <w:rFonts w:ascii="Times New Roman" w:eastAsia="Times New Roman" w:hAnsi="Times New Roman" w:cs="Times New Roman"/>
        </w:rPr>
        <w:t>6</w:t>
      </w:r>
      <w:r w:rsidRPr="008816FB">
        <w:rPr>
          <w:rFonts w:ascii="Times New Roman" w:eastAsia="Times New Roman" w:hAnsi="Times New Roman" w:cs="Times New Roman"/>
        </w:rPr>
        <w:t>.</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803DA0" w:rsidRPr="00BA6A35" w:rsidRDefault="00803DA0" w:rsidP="00803DA0">
      <w:pPr>
        <w:jc w:val="center"/>
        <w:rPr>
          <w:rFonts w:ascii="Times New Roman" w:hAnsi="Times New Roman" w:cs="Times New Roman"/>
          <w:b/>
        </w:rPr>
      </w:pPr>
      <w:r w:rsidRPr="00BA6A35">
        <w:rPr>
          <w:rFonts w:ascii="Times New Roman" w:hAnsi="Times New Roman" w:cs="Times New Roman"/>
          <w:b/>
        </w:rPr>
        <w:t>Техническое задание</w:t>
      </w:r>
    </w:p>
    <w:p w:rsidR="00803DA0" w:rsidRPr="00F816F4" w:rsidRDefault="00803DA0" w:rsidP="00803DA0">
      <w:pPr>
        <w:jc w:val="center"/>
        <w:rPr>
          <w:rFonts w:ascii="Times New Roman" w:hAnsi="Times New Roman" w:cs="Times New Roman"/>
          <w:b/>
        </w:rPr>
      </w:pPr>
      <w:r w:rsidRPr="00605A28">
        <w:rPr>
          <w:rFonts w:ascii="Times New Roman" w:hAnsi="Times New Roman" w:cs="Times New Roman"/>
          <w:b/>
        </w:rPr>
        <w:t xml:space="preserve">на </w:t>
      </w:r>
      <w:r>
        <w:rPr>
          <w:rFonts w:ascii="Times New Roman" w:hAnsi="Times New Roman" w:cs="Times New Roman"/>
          <w:b/>
          <w:bCs/>
        </w:rPr>
        <w:t>п</w:t>
      </w:r>
      <w:r w:rsidRPr="00F816F4">
        <w:rPr>
          <w:rFonts w:ascii="Times New Roman" w:hAnsi="Times New Roman" w:cs="Times New Roman"/>
          <w:b/>
          <w:bCs/>
        </w:rPr>
        <w:t xml:space="preserve">риобретение </w:t>
      </w:r>
      <w:r>
        <w:rPr>
          <w:rFonts w:ascii="Times New Roman" w:hAnsi="Times New Roman" w:cs="Times New Roman"/>
          <w:b/>
          <w:bCs/>
        </w:rPr>
        <w:t>полиуретановых вакуумных рукавов для заказа 501, цех</w:t>
      </w:r>
      <w:r w:rsidRPr="00F816F4">
        <w:rPr>
          <w:rFonts w:ascii="Times New Roman" w:hAnsi="Times New Roman" w:cs="Times New Roman"/>
          <w:b/>
        </w:rPr>
        <w:t xml:space="preserve"> №</w:t>
      </w:r>
      <w:r>
        <w:rPr>
          <w:rFonts w:ascii="Times New Roman" w:hAnsi="Times New Roman" w:cs="Times New Roman"/>
          <w:b/>
        </w:rPr>
        <w:t>25</w:t>
      </w:r>
    </w:p>
    <w:tbl>
      <w:tblPr>
        <w:tblStyle w:val="a3"/>
        <w:tblW w:w="0" w:type="auto"/>
        <w:tblInd w:w="-346" w:type="dxa"/>
        <w:tblLayout w:type="fixed"/>
        <w:tblLook w:val="04A0" w:firstRow="1" w:lastRow="0" w:firstColumn="1" w:lastColumn="0" w:noHBand="0" w:noVBand="1"/>
      </w:tblPr>
      <w:tblGrid>
        <w:gridCol w:w="2155"/>
        <w:gridCol w:w="8543"/>
      </w:tblGrid>
      <w:tr w:rsidR="00803DA0" w:rsidTr="004A47CA">
        <w:trPr>
          <w:trHeight w:val="763"/>
        </w:trPr>
        <w:tc>
          <w:tcPr>
            <w:tcW w:w="2155" w:type="dxa"/>
          </w:tcPr>
          <w:p w:rsidR="00803DA0" w:rsidRPr="00BA6A35" w:rsidRDefault="00803DA0" w:rsidP="004A47C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803DA0" w:rsidRPr="00053F6E" w:rsidRDefault="00803DA0" w:rsidP="00803DA0">
            <w:pPr>
              <w:tabs>
                <w:tab w:val="left" w:pos="993"/>
              </w:tabs>
              <w:suppressAutoHyphens/>
              <w:jc w:val="both"/>
              <w:rPr>
                <w:rFonts w:ascii="Times New Roman" w:hAnsi="Times New Roman" w:cs="Times New Roman"/>
                <w:i/>
              </w:rPr>
            </w:pPr>
            <w:r w:rsidRPr="00053F6E">
              <w:rPr>
                <w:rFonts w:ascii="Times New Roman" w:hAnsi="Times New Roman" w:cs="Times New Roman"/>
              </w:rPr>
              <w:t xml:space="preserve">Предметом настоящего технического задания является поставка полиуретановых вакуумных  рукавов  для нужд предприятия в целях выполнения </w:t>
            </w:r>
            <w:r w:rsidRPr="00053F6E">
              <w:rPr>
                <w:rFonts w:ascii="Times New Roman" w:hAnsi="Times New Roman" w:cs="Times New Roman"/>
                <w:color w:val="000000" w:themeColor="text1"/>
              </w:rPr>
              <w:t xml:space="preserve">заключённого между </w:t>
            </w:r>
            <w:r w:rsidRPr="00053F6E">
              <w:rPr>
                <w:rFonts w:ascii="Times New Roman" w:eastAsia="Times New Roman" w:hAnsi="Times New Roman" w:cs="Times New Roman"/>
                <w:color w:val="000000" w:themeColor="text1"/>
              </w:rPr>
              <w:t xml:space="preserve">АО «Судостроительный завод имени Б.Е. </w:t>
            </w:r>
            <w:proofErr w:type="spellStart"/>
            <w:r w:rsidRPr="00053F6E">
              <w:rPr>
                <w:rFonts w:ascii="Times New Roman" w:eastAsia="Times New Roman" w:hAnsi="Times New Roman" w:cs="Times New Roman"/>
                <w:color w:val="000000" w:themeColor="text1"/>
              </w:rPr>
              <w:t>Бутомы</w:t>
            </w:r>
            <w:proofErr w:type="spellEnd"/>
            <w:r w:rsidRPr="00053F6E">
              <w:rPr>
                <w:rFonts w:ascii="Times New Roman" w:eastAsia="Times New Roman" w:hAnsi="Times New Roman" w:cs="Times New Roman"/>
                <w:color w:val="000000" w:themeColor="text1"/>
              </w:rPr>
              <w:t>»</w:t>
            </w:r>
            <w:r w:rsidRPr="00053F6E">
              <w:rPr>
                <w:rFonts w:ascii="Times New Roman" w:hAnsi="Times New Roman" w:cs="Times New Roman"/>
                <w:color w:val="000000" w:themeColor="text1"/>
              </w:rPr>
              <w:t xml:space="preserve"> и ФГУП «РОСМОРПОРТ» </w:t>
            </w:r>
          </w:p>
        </w:tc>
      </w:tr>
      <w:tr w:rsidR="00803DA0" w:rsidTr="004A47CA">
        <w:tc>
          <w:tcPr>
            <w:tcW w:w="2155" w:type="dxa"/>
          </w:tcPr>
          <w:p w:rsidR="00803DA0" w:rsidRDefault="00803DA0" w:rsidP="004A47CA">
            <w:pPr>
              <w:contextualSpacing/>
              <w:jc w:val="both"/>
              <w:rPr>
                <w:rFonts w:ascii="Times New Roman" w:hAnsi="Times New Roman" w:cs="Times New Roman"/>
              </w:rPr>
            </w:pPr>
            <w:r>
              <w:rPr>
                <w:rFonts w:ascii="Times New Roman" w:hAnsi="Times New Roman" w:cs="Times New Roman"/>
              </w:rPr>
              <w:t xml:space="preserve">1.2. Основание для </w:t>
            </w:r>
            <w:r w:rsidRPr="00C2420E">
              <w:rPr>
                <w:rFonts w:ascii="Times New Roman" w:hAnsi="Times New Roman" w:cs="Times New Roman"/>
              </w:rPr>
              <w:t>проведения закупки.</w:t>
            </w:r>
          </w:p>
        </w:tc>
        <w:tc>
          <w:tcPr>
            <w:tcW w:w="8543" w:type="dxa"/>
          </w:tcPr>
          <w:p w:rsidR="00803DA0" w:rsidRPr="009F51C4" w:rsidRDefault="00803DA0" w:rsidP="004A47CA">
            <w:pPr>
              <w:contextualSpacing/>
              <w:jc w:val="both"/>
              <w:rPr>
                <w:rFonts w:ascii="Times New Roman" w:hAnsi="Times New Roman" w:cs="Times New Roman"/>
                <w:i/>
              </w:rPr>
            </w:pPr>
            <w:r>
              <w:rPr>
                <w:rFonts w:ascii="Times New Roman" w:hAnsi="Times New Roman" w:cs="Times New Roman"/>
              </w:rPr>
              <w:t>********************************</w:t>
            </w:r>
          </w:p>
        </w:tc>
      </w:tr>
      <w:tr w:rsidR="00803DA0" w:rsidTr="004A47CA">
        <w:tc>
          <w:tcPr>
            <w:tcW w:w="2155" w:type="dxa"/>
          </w:tcPr>
          <w:p w:rsidR="00803DA0" w:rsidRDefault="00803DA0" w:rsidP="004A47C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803DA0" w:rsidRPr="0061268C" w:rsidRDefault="00803DA0" w:rsidP="004A47CA">
            <w:pPr>
              <w:contextualSpacing/>
              <w:jc w:val="both"/>
              <w:rPr>
                <w:rFonts w:ascii="Times New Roman" w:hAnsi="Times New Roman" w:cs="Times New Roman"/>
                <w:i/>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803DA0" w:rsidTr="004A47CA">
        <w:tc>
          <w:tcPr>
            <w:tcW w:w="2155" w:type="dxa"/>
          </w:tcPr>
          <w:p w:rsidR="00803DA0" w:rsidRPr="00BA6A35" w:rsidRDefault="00803DA0" w:rsidP="004A47C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w:t>
            </w:r>
            <w:r>
              <w:rPr>
                <w:rFonts w:ascii="Times New Roman" w:hAnsi="Times New Roman" w:cs="Times New Roman"/>
              </w:rPr>
              <w:t xml:space="preserve"> поставки.</w:t>
            </w:r>
          </w:p>
        </w:tc>
        <w:tc>
          <w:tcPr>
            <w:tcW w:w="8543" w:type="dxa"/>
          </w:tcPr>
          <w:p w:rsidR="00803DA0" w:rsidRPr="001D5C11" w:rsidRDefault="00803DA0" w:rsidP="004A47CA">
            <w:pPr>
              <w:contextualSpacing/>
              <w:jc w:val="both"/>
              <w:rPr>
                <w:rFonts w:ascii="Times New Roman" w:hAnsi="Times New Roman" w:cs="Times New Roman"/>
                <w:i/>
              </w:rPr>
            </w:pPr>
            <w:r>
              <w:rPr>
                <w:rFonts w:ascii="Times New Roman" w:hAnsi="Times New Roman" w:cs="Times New Roman"/>
              </w:rPr>
              <w:t>Не более</w:t>
            </w:r>
            <w:r w:rsidRPr="00ED5585">
              <w:rPr>
                <w:rFonts w:ascii="Times New Roman" w:hAnsi="Times New Roman" w:cs="Times New Roman"/>
              </w:rPr>
              <w:t xml:space="preserve"> </w:t>
            </w:r>
            <w:r>
              <w:rPr>
                <w:rFonts w:ascii="Times New Roman" w:hAnsi="Times New Roman" w:cs="Times New Roman"/>
              </w:rPr>
              <w:t>60</w:t>
            </w:r>
            <w:r w:rsidRPr="00ED5585">
              <w:rPr>
                <w:rFonts w:ascii="Times New Roman" w:hAnsi="Times New Roman" w:cs="Times New Roman"/>
              </w:rPr>
              <w:t xml:space="preserve"> </w:t>
            </w:r>
            <w:r>
              <w:rPr>
                <w:rFonts w:ascii="Times New Roman" w:hAnsi="Times New Roman" w:cs="Times New Roman"/>
              </w:rPr>
              <w:t xml:space="preserve">календарных </w:t>
            </w:r>
            <w:r w:rsidRPr="00ED5585">
              <w:rPr>
                <w:rFonts w:ascii="Times New Roman" w:hAnsi="Times New Roman" w:cs="Times New Roman"/>
              </w:rPr>
              <w:t xml:space="preserve"> дней с момента оплаты авансового платежа.</w:t>
            </w:r>
          </w:p>
        </w:tc>
      </w:tr>
      <w:tr w:rsidR="00803DA0" w:rsidTr="004A47CA">
        <w:tc>
          <w:tcPr>
            <w:tcW w:w="2155" w:type="dxa"/>
          </w:tcPr>
          <w:p w:rsidR="00803DA0" w:rsidRDefault="00803DA0" w:rsidP="004A47C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803DA0" w:rsidRPr="0061268C" w:rsidRDefault="00803DA0" w:rsidP="004A47CA">
            <w:pPr>
              <w:contextualSpacing/>
              <w:jc w:val="both"/>
              <w:rPr>
                <w:rFonts w:ascii="Times New Roman" w:hAnsi="Times New Roman" w:cs="Times New Roman"/>
                <w:i/>
              </w:rPr>
            </w:pPr>
            <w:r>
              <w:rPr>
                <w:rFonts w:ascii="Times New Roman" w:hAnsi="Times New Roman" w:cs="Times New Roman"/>
              </w:rPr>
              <w:t>Копия сертификата соответствия на данный шланг, счета</w:t>
            </w:r>
            <w:r w:rsidRPr="00D72787">
              <w:rPr>
                <w:rFonts w:ascii="Times New Roman" w:hAnsi="Times New Roman" w:cs="Times New Roman"/>
              </w:rPr>
              <w:t>-фактур</w:t>
            </w:r>
            <w:r>
              <w:rPr>
                <w:rFonts w:ascii="Times New Roman" w:hAnsi="Times New Roman" w:cs="Times New Roman"/>
              </w:rPr>
              <w:t>ы</w:t>
            </w:r>
            <w:r w:rsidRPr="00D72787">
              <w:rPr>
                <w:rFonts w:ascii="Times New Roman" w:hAnsi="Times New Roman" w:cs="Times New Roman"/>
              </w:rPr>
              <w:t xml:space="preserve"> или УПД и иные документы для указанного Товара.</w:t>
            </w:r>
          </w:p>
        </w:tc>
      </w:tr>
      <w:tr w:rsidR="00803DA0" w:rsidTr="004A47CA">
        <w:tc>
          <w:tcPr>
            <w:tcW w:w="2155" w:type="dxa"/>
          </w:tcPr>
          <w:p w:rsidR="00803DA0" w:rsidRDefault="00803DA0" w:rsidP="004A47C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803DA0" w:rsidRPr="0061268C" w:rsidRDefault="00803DA0" w:rsidP="004A47CA">
            <w:pPr>
              <w:contextualSpacing/>
              <w:jc w:val="both"/>
              <w:rPr>
                <w:rFonts w:ascii="Times New Roman" w:hAnsi="Times New Roman" w:cs="Times New Roman"/>
                <w:i/>
              </w:rPr>
            </w:pPr>
            <w:r>
              <w:rPr>
                <w:rFonts w:ascii="Times New Roman" w:hAnsi="Times New Roman" w:cs="Times New Roman"/>
              </w:rPr>
              <w:t>Образцы предоставляются в случае указания участником аналогичного товара.</w:t>
            </w:r>
          </w:p>
        </w:tc>
      </w:tr>
      <w:tr w:rsidR="00803DA0" w:rsidTr="004A47CA">
        <w:trPr>
          <w:trHeight w:val="318"/>
        </w:trPr>
        <w:tc>
          <w:tcPr>
            <w:tcW w:w="10698" w:type="dxa"/>
            <w:gridSpan w:val="2"/>
          </w:tcPr>
          <w:p w:rsidR="00803DA0" w:rsidRDefault="00803DA0" w:rsidP="004A47CA">
            <w:pPr>
              <w:pStyle w:val="a5"/>
              <w:ind w:left="0"/>
              <w:jc w:val="both"/>
              <w:rPr>
                <w:rFonts w:ascii="Times New Roman" w:hAnsi="Times New Roman" w:cs="Times New Roman"/>
              </w:rPr>
            </w:pPr>
            <w:r>
              <w:rPr>
                <w:rFonts w:ascii="Times New Roman" w:hAnsi="Times New Roman" w:cs="Times New Roman"/>
              </w:rPr>
              <w:t xml:space="preserve">1.7. </w:t>
            </w:r>
            <w:r w:rsidRPr="00355ED1">
              <w:rPr>
                <w:rFonts w:ascii="Times New Roman" w:hAnsi="Times New Roman" w:cs="Times New Roman"/>
              </w:rPr>
              <w:t xml:space="preserve">Товар должен быть новым, ранее не эксплуатировавшийся и произведен на территории РФ в соответствии с Постановлением правительства РФ от 17.07.2015 №719 (в действующей редакции) с учетом </w:t>
            </w:r>
            <w:hyperlink r:id="rId21" w:history="1">
              <w:r w:rsidRPr="00355ED1">
                <w:rPr>
                  <w:rFonts w:ascii="Times New Roman" w:hAnsi="Times New Roman" w:cs="Times New Roman"/>
                </w:rPr>
                <w:t>Постановления</w:t>
              </w:r>
            </w:hyperlink>
            <w:r w:rsidRPr="00355ED1">
              <w:rPr>
                <w:rFonts w:ascii="Times New Roman" w:hAnsi="Times New Roman" w:cs="Times New Roman"/>
              </w:rPr>
              <w:t xml:space="preserve"> Правительства РФ от 19.05.2021 N 758</w:t>
            </w:r>
            <w:r>
              <w:rPr>
                <w:rFonts w:ascii="Times New Roman" w:hAnsi="Times New Roman" w:cs="Times New Roman"/>
              </w:rPr>
              <w:t xml:space="preserve"> (при наличии).</w:t>
            </w:r>
          </w:p>
        </w:tc>
      </w:tr>
    </w:tbl>
    <w:p w:rsidR="00803DA0" w:rsidRDefault="00803DA0" w:rsidP="00803DA0">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803DA0" w:rsidRPr="00BA6A35" w:rsidTr="004A47CA">
        <w:trPr>
          <w:trHeight w:val="1533"/>
        </w:trPr>
        <w:tc>
          <w:tcPr>
            <w:tcW w:w="567" w:type="dxa"/>
            <w:shd w:val="clear" w:color="auto" w:fill="auto"/>
            <w:noWrap/>
            <w:vAlign w:val="center"/>
            <w:hideMark/>
          </w:tcPr>
          <w:p w:rsidR="00803DA0" w:rsidRPr="00BA6A35" w:rsidRDefault="00803DA0"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803DA0" w:rsidRPr="00BA6A35" w:rsidRDefault="00803DA0"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803DA0" w:rsidRPr="00BA6A35" w:rsidRDefault="00803DA0" w:rsidP="004A47CA">
            <w:pPr>
              <w:jc w:val="center"/>
              <w:rPr>
                <w:rFonts w:ascii="Times New Roman" w:eastAsia="Times New Roman" w:hAnsi="Times New Roman" w:cs="Times New Roman"/>
                <w:b/>
                <w:bCs/>
              </w:rPr>
            </w:pPr>
          </w:p>
        </w:tc>
        <w:tc>
          <w:tcPr>
            <w:tcW w:w="1134" w:type="dxa"/>
            <w:vAlign w:val="center"/>
          </w:tcPr>
          <w:p w:rsidR="00803DA0" w:rsidRPr="00BA6A35" w:rsidRDefault="00803DA0" w:rsidP="004A47CA">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803DA0" w:rsidRPr="00BA6A35" w:rsidRDefault="00803DA0"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803DA0" w:rsidRPr="00BA6A35" w:rsidRDefault="00803DA0" w:rsidP="004A47CA">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803DA0" w:rsidRPr="00BA34CA" w:rsidTr="004A47CA">
        <w:trPr>
          <w:trHeight w:val="466"/>
        </w:trPr>
        <w:tc>
          <w:tcPr>
            <w:tcW w:w="567" w:type="dxa"/>
            <w:shd w:val="clear" w:color="auto" w:fill="auto"/>
            <w:noWrap/>
          </w:tcPr>
          <w:p w:rsidR="00803DA0" w:rsidRPr="00BA6A35" w:rsidRDefault="00803DA0" w:rsidP="004A47CA">
            <w:pPr>
              <w:rPr>
                <w:rFonts w:ascii="Times New Roman" w:hAnsi="Times New Roman" w:cs="Times New Roman"/>
              </w:rPr>
            </w:pPr>
            <w:r w:rsidRPr="00BA6A35">
              <w:rPr>
                <w:rFonts w:ascii="Times New Roman" w:hAnsi="Times New Roman" w:cs="Times New Roman"/>
              </w:rPr>
              <w:t>1</w:t>
            </w:r>
          </w:p>
        </w:tc>
        <w:tc>
          <w:tcPr>
            <w:tcW w:w="5955" w:type="dxa"/>
            <w:shd w:val="clear" w:color="auto" w:fill="auto"/>
            <w:vAlign w:val="center"/>
          </w:tcPr>
          <w:p w:rsidR="00803DA0" w:rsidRPr="0040028D" w:rsidRDefault="00803DA0" w:rsidP="004A47CA">
            <w:pPr>
              <w:rPr>
                <w:rFonts w:ascii="Times New Roman" w:hAnsi="Times New Roman" w:cs="Times New Roman"/>
              </w:rPr>
            </w:pPr>
            <w:proofErr w:type="gramStart"/>
            <w:r>
              <w:rPr>
                <w:rFonts w:ascii="Times New Roman" w:hAnsi="Times New Roman" w:cs="Times New Roman"/>
              </w:rPr>
              <w:t>Рукав</w:t>
            </w:r>
            <w:proofErr w:type="gramEnd"/>
            <w:r>
              <w:rPr>
                <w:rFonts w:ascii="Times New Roman" w:hAnsi="Times New Roman" w:cs="Times New Roman"/>
              </w:rPr>
              <w:t xml:space="preserve"> всасывающий ВВТГ 125 (4м) ТУ 38.105631-95 (аналоги рассматриваются не ухудшающие технические характеристики)</w:t>
            </w:r>
          </w:p>
        </w:tc>
        <w:tc>
          <w:tcPr>
            <w:tcW w:w="1134" w:type="dxa"/>
            <w:vAlign w:val="center"/>
          </w:tcPr>
          <w:p w:rsidR="00803DA0" w:rsidRPr="00BA6A35" w:rsidRDefault="00803DA0" w:rsidP="004A47CA">
            <w:pPr>
              <w:jc w:val="center"/>
              <w:rPr>
                <w:rFonts w:ascii="Times New Roman" w:hAnsi="Times New Roman" w:cs="Times New Roman"/>
              </w:rPr>
            </w:pPr>
            <w:r>
              <w:rPr>
                <w:rFonts w:ascii="Times New Roman" w:hAnsi="Times New Roman" w:cs="Times New Roman"/>
              </w:rPr>
              <w:t>400</w:t>
            </w:r>
          </w:p>
        </w:tc>
        <w:tc>
          <w:tcPr>
            <w:tcW w:w="1559" w:type="dxa"/>
            <w:shd w:val="clear" w:color="auto" w:fill="auto"/>
            <w:vAlign w:val="center"/>
          </w:tcPr>
          <w:p w:rsidR="00803DA0" w:rsidRPr="00163B66" w:rsidRDefault="00803DA0" w:rsidP="004A47CA">
            <w:pPr>
              <w:jc w:val="center"/>
              <w:rPr>
                <w:rFonts w:ascii="Times New Roman" w:hAnsi="Times New Roman" w:cs="Times New Roman"/>
              </w:rPr>
            </w:pPr>
            <w:r>
              <w:rPr>
                <w:rFonts w:ascii="Times New Roman" w:hAnsi="Times New Roman" w:cs="Times New Roman"/>
              </w:rPr>
              <w:t>3 110,66</w:t>
            </w:r>
          </w:p>
        </w:tc>
        <w:tc>
          <w:tcPr>
            <w:tcW w:w="1559" w:type="dxa"/>
            <w:shd w:val="clear" w:color="auto" w:fill="auto"/>
            <w:vAlign w:val="center"/>
          </w:tcPr>
          <w:p w:rsidR="00803DA0" w:rsidRPr="00163B66" w:rsidRDefault="00803DA0" w:rsidP="004A47CA">
            <w:pPr>
              <w:jc w:val="center"/>
              <w:rPr>
                <w:rFonts w:ascii="Times New Roman" w:hAnsi="Times New Roman" w:cs="Times New Roman"/>
              </w:rPr>
            </w:pPr>
            <w:r w:rsidRPr="001F4847">
              <w:rPr>
                <w:rFonts w:ascii="Times New Roman" w:hAnsi="Times New Roman" w:cs="Times New Roman"/>
              </w:rPr>
              <w:t>1</w:t>
            </w:r>
            <w:r>
              <w:rPr>
                <w:rFonts w:ascii="Times New Roman" w:hAnsi="Times New Roman" w:cs="Times New Roman"/>
              </w:rPr>
              <w:t> </w:t>
            </w:r>
            <w:r w:rsidRPr="001F4847">
              <w:rPr>
                <w:rFonts w:ascii="Times New Roman" w:hAnsi="Times New Roman" w:cs="Times New Roman"/>
              </w:rPr>
              <w:t>244</w:t>
            </w:r>
            <w:r>
              <w:rPr>
                <w:rFonts w:ascii="Times New Roman" w:hAnsi="Times New Roman" w:cs="Times New Roman"/>
              </w:rPr>
              <w:t> </w:t>
            </w:r>
            <w:r w:rsidRPr="001F4847">
              <w:rPr>
                <w:rFonts w:ascii="Times New Roman" w:hAnsi="Times New Roman" w:cs="Times New Roman"/>
              </w:rPr>
              <w:t>264</w:t>
            </w:r>
            <w:r>
              <w:rPr>
                <w:rFonts w:ascii="Times New Roman" w:hAnsi="Times New Roman" w:cs="Times New Roman"/>
              </w:rPr>
              <w:t>,00</w:t>
            </w:r>
          </w:p>
        </w:tc>
      </w:tr>
      <w:tr w:rsidR="00803DA0" w:rsidRPr="00BA34CA" w:rsidTr="004A47CA">
        <w:trPr>
          <w:trHeight w:val="466"/>
        </w:trPr>
        <w:tc>
          <w:tcPr>
            <w:tcW w:w="9215" w:type="dxa"/>
            <w:gridSpan w:val="4"/>
            <w:shd w:val="clear" w:color="auto" w:fill="auto"/>
            <w:noWrap/>
          </w:tcPr>
          <w:p w:rsidR="00803DA0" w:rsidRPr="00163B66" w:rsidRDefault="00803DA0" w:rsidP="004A47CA">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803DA0" w:rsidRPr="008C3CBB" w:rsidRDefault="00803DA0" w:rsidP="004A47CA">
            <w:pPr>
              <w:jc w:val="center"/>
              <w:rPr>
                <w:rFonts w:ascii="Times New Roman" w:hAnsi="Times New Roman" w:cs="Times New Roman"/>
                <w:b/>
              </w:rPr>
            </w:pPr>
            <w:r>
              <w:rPr>
                <w:rFonts w:ascii="Times New Roman" w:hAnsi="Times New Roman" w:cs="Times New Roman"/>
              </w:rPr>
              <w:t>1 244 264,00</w:t>
            </w:r>
          </w:p>
        </w:tc>
      </w:tr>
      <w:tr w:rsidR="00803DA0" w:rsidRPr="00BA34CA" w:rsidTr="004A47CA">
        <w:trPr>
          <w:trHeight w:val="466"/>
        </w:trPr>
        <w:tc>
          <w:tcPr>
            <w:tcW w:w="9215" w:type="dxa"/>
            <w:gridSpan w:val="4"/>
            <w:shd w:val="clear" w:color="auto" w:fill="auto"/>
            <w:noWrap/>
          </w:tcPr>
          <w:p w:rsidR="00803DA0" w:rsidRPr="00163B66" w:rsidRDefault="00803DA0" w:rsidP="004A47CA">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803DA0" w:rsidRPr="008C3CBB" w:rsidRDefault="00803DA0" w:rsidP="004A47CA">
            <w:pPr>
              <w:jc w:val="center"/>
              <w:rPr>
                <w:rFonts w:ascii="Times New Roman" w:hAnsi="Times New Roman" w:cs="Times New Roman"/>
                <w:b/>
              </w:rPr>
            </w:pPr>
            <w:r>
              <w:rPr>
                <w:rFonts w:ascii="Times New Roman" w:hAnsi="Times New Roman" w:cs="Times New Roman"/>
              </w:rPr>
              <w:t>224 375,48</w:t>
            </w:r>
          </w:p>
        </w:tc>
      </w:tr>
    </w:tbl>
    <w:p w:rsidR="00803DA0" w:rsidRPr="00BA6A35" w:rsidRDefault="00803DA0" w:rsidP="00803DA0">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03DA0"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03DA0" w:rsidRDefault="00803DA0" w:rsidP="00803DA0">
      <w:pPr>
        <w:ind w:firstLine="567"/>
        <w:contextualSpacing/>
        <w:jc w:val="both"/>
        <w:rPr>
          <w:rFonts w:ascii="Times New Roman" w:hAnsi="Times New Roman" w:cs="Times New Roman"/>
        </w:rPr>
      </w:pPr>
      <w:r w:rsidRPr="00C32283">
        <w:rPr>
          <w:rFonts w:ascii="Times New Roman" w:hAnsi="Times New Roman" w:cs="Times New Roman"/>
        </w:rPr>
        <w:t xml:space="preserve">2.2. </w:t>
      </w:r>
      <w:r w:rsidRPr="00004FDE">
        <w:rPr>
          <w:rFonts w:ascii="Times New Roman" w:hAnsi="Times New Roman" w:cs="Times New Roman"/>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803DA0" w:rsidRPr="005B3A61" w:rsidRDefault="00803DA0" w:rsidP="00803DA0">
      <w:pPr>
        <w:ind w:firstLine="567"/>
        <w:contextualSpacing/>
        <w:jc w:val="both"/>
        <w:rPr>
          <w:rFonts w:ascii="Times New Roman" w:hAnsi="Times New Roman" w:cs="Times New Roman"/>
        </w:rPr>
      </w:pPr>
    </w:p>
    <w:p w:rsidR="00803DA0" w:rsidRDefault="00803DA0" w:rsidP="00803DA0">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 xml:space="preserve">изведенным </w:t>
      </w:r>
      <w:r w:rsidRPr="00EA259D">
        <w:rPr>
          <w:rFonts w:ascii="Times New Roman" w:hAnsi="Times New Roman" w:cs="Times New Roman"/>
        </w:rPr>
        <w:t>не ранее 202</w:t>
      </w:r>
      <w:r w:rsidRPr="002C0303">
        <w:rPr>
          <w:rFonts w:ascii="Times New Roman" w:hAnsi="Times New Roman" w:cs="Times New Roman"/>
        </w:rPr>
        <w:t>5</w:t>
      </w:r>
      <w:r w:rsidRPr="00EA259D">
        <w:rPr>
          <w:rFonts w:ascii="Times New Roman" w:hAnsi="Times New Roman" w:cs="Times New Roman"/>
        </w:rPr>
        <w:t xml:space="preserve"> года</w:t>
      </w:r>
      <w:r>
        <w:rPr>
          <w:rFonts w:ascii="Times New Roman" w:hAnsi="Times New Roman" w:cs="Times New Roman"/>
        </w:rPr>
        <w:t>.</w:t>
      </w:r>
      <w:r w:rsidRPr="00BA6A35">
        <w:rPr>
          <w:rFonts w:ascii="Times New Roman" w:hAnsi="Times New Roman" w:cs="Times New Roman"/>
        </w:rPr>
        <w:t xml:space="preserve"> </w:t>
      </w:r>
    </w:p>
    <w:p w:rsidR="00803DA0" w:rsidRPr="00BA6A35" w:rsidRDefault="00803DA0" w:rsidP="00803DA0">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0D7714">
        <w:rPr>
          <w:rFonts w:ascii="Times New Roman" w:hAnsi="Times New Roman" w:cs="Times New Roman"/>
        </w:rPr>
        <w:t>: 12(двенадцать) месяцев.</w:t>
      </w:r>
    </w:p>
    <w:p w:rsidR="00803DA0" w:rsidRDefault="00803DA0" w:rsidP="00803DA0">
      <w:pPr>
        <w:contextualSpacing/>
        <w:jc w:val="both"/>
        <w:rPr>
          <w:rFonts w:ascii="Times New Roman" w:hAnsi="Times New Roman" w:cs="Times New Roman"/>
          <w:b/>
        </w:rPr>
      </w:pPr>
    </w:p>
    <w:p w:rsidR="00803DA0" w:rsidRPr="00BA6A35" w:rsidRDefault="00803DA0" w:rsidP="00803DA0">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03DA0" w:rsidRPr="00BA6A35" w:rsidRDefault="00803DA0" w:rsidP="00803DA0">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03DA0" w:rsidRPr="00BA6A35" w:rsidRDefault="00803DA0" w:rsidP="00803DA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03DA0" w:rsidRPr="00BA6A35" w:rsidRDefault="00803DA0" w:rsidP="00803DA0">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03DA0" w:rsidRPr="00BA6A35" w:rsidRDefault="00803DA0" w:rsidP="00803DA0">
      <w:pPr>
        <w:tabs>
          <w:tab w:val="left" w:pos="-284"/>
          <w:tab w:val="left" w:pos="426"/>
          <w:tab w:val="left" w:pos="960"/>
        </w:tabs>
        <w:ind w:firstLine="567"/>
        <w:contextualSpacing/>
        <w:jc w:val="both"/>
        <w:rPr>
          <w:rFonts w:ascii="Times New Roman" w:eastAsia="Times New Roman" w:hAnsi="Times New Roman" w:cs="Times New Roman"/>
        </w:rPr>
      </w:pPr>
      <w:r>
        <w:rPr>
          <w:rFonts w:ascii="Times New Roman" w:eastAsia="Times New Roman" w:hAnsi="Times New Roman" w:cs="Times New Roman"/>
        </w:rPr>
        <w:t>4.7.</w:t>
      </w:r>
      <w:r w:rsidRPr="00BA6A35">
        <w:rPr>
          <w:rFonts w:ascii="Times New Roman" w:eastAsia="Times New Roman" w:hAnsi="Times New Roman" w:cs="Times New Roman"/>
        </w:rPr>
        <w:t>Не совершает сделки/операции, с целью неуплаты или неполной оплаты и/или зачета/возврата суммы налога;</w:t>
      </w:r>
    </w:p>
    <w:p w:rsidR="00803DA0" w:rsidRPr="00BA6A35" w:rsidRDefault="00803DA0" w:rsidP="00803DA0">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03DA0" w:rsidRPr="00BA6A35" w:rsidRDefault="00803DA0" w:rsidP="00803DA0">
      <w:pPr>
        <w:ind w:firstLine="567"/>
        <w:contextualSpacing/>
        <w:jc w:val="both"/>
        <w:rPr>
          <w:rFonts w:ascii="Times New Roman" w:hAnsi="Times New Roman" w:cs="Times New Roman"/>
        </w:rPr>
      </w:pPr>
      <w:r>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03DA0" w:rsidRDefault="00803DA0" w:rsidP="00803DA0">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03DA0" w:rsidRDefault="00803DA0" w:rsidP="00803DA0">
      <w:pPr>
        <w:ind w:firstLine="567"/>
        <w:contextualSpacing/>
        <w:jc w:val="both"/>
        <w:rPr>
          <w:rFonts w:ascii="Times New Roman" w:hAnsi="Times New Roman" w:cs="Times New Roman"/>
          <w:b/>
        </w:rPr>
      </w:pPr>
    </w:p>
    <w:p w:rsidR="00803DA0" w:rsidRPr="00BA6A35" w:rsidRDefault="00803DA0" w:rsidP="00803DA0">
      <w:pPr>
        <w:ind w:firstLine="567"/>
        <w:contextualSpacing/>
        <w:jc w:val="both"/>
        <w:rPr>
          <w:rFonts w:ascii="Times New Roman" w:hAnsi="Times New Roman" w:cs="Times New Roman"/>
          <w:b/>
        </w:rPr>
      </w:pPr>
      <w:r w:rsidRPr="00EA259D">
        <w:rPr>
          <w:rFonts w:ascii="Times New Roman" w:hAnsi="Times New Roman" w:cs="Times New Roman"/>
          <w:b/>
        </w:rPr>
        <w:t>5.</w:t>
      </w:r>
      <w:r w:rsidRPr="00BA6A35">
        <w:rPr>
          <w:rFonts w:ascii="Times New Roman" w:hAnsi="Times New Roman" w:cs="Times New Roman"/>
          <w:b/>
        </w:rPr>
        <w:t xml:space="preserve"> Условия оплаты:</w:t>
      </w:r>
    </w:p>
    <w:p w:rsidR="00803DA0" w:rsidRPr="00BA6A35" w:rsidRDefault="00803DA0" w:rsidP="00803DA0">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w:t>
      </w:r>
      <w:r>
        <w:rPr>
          <w:rFonts w:ascii="Times New Roman" w:hAnsi="Times New Roman" w:cs="Times New Roman"/>
        </w:rPr>
        <w:t>1</w:t>
      </w:r>
      <w:r w:rsidRPr="00BA6A35">
        <w:rPr>
          <w:rFonts w:ascii="Times New Roman" w:hAnsi="Times New Roman" w:cs="Times New Roman"/>
        </w:rPr>
        <w:t xml:space="preserve">.  </w:t>
      </w:r>
      <w:r w:rsidRPr="00163B66">
        <w:rPr>
          <w:rFonts w:ascii="Times New Roman" w:hAnsi="Times New Roman" w:cs="Times New Roman"/>
        </w:rPr>
        <w:t>Условия оплаты товара:</w:t>
      </w:r>
      <w:r w:rsidRPr="00BA6A35">
        <w:rPr>
          <w:rFonts w:ascii="Times New Roman" w:hAnsi="Times New Roman" w:cs="Times New Roman"/>
        </w:rPr>
        <w:t xml:space="preserve"> </w:t>
      </w:r>
    </w:p>
    <w:p w:rsidR="00803DA0" w:rsidRPr="000D4B23" w:rsidRDefault="00803DA0" w:rsidP="00803DA0">
      <w:pPr>
        <w:ind w:firstLine="567"/>
        <w:jc w:val="both"/>
        <w:rPr>
          <w:rFonts w:ascii="Times New Roman" w:hAnsi="Times New Roman" w:cs="Times New Roman"/>
        </w:rPr>
      </w:pPr>
      <w:r>
        <w:rPr>
          <w:rFonts w:ascii="Times New Roman" w:hAnsi="Times New Roman" w:cs="Times New Roman"/>
        </w:rPr>
        <w:t xml:space="preserve">- </w:t>
      </w:r>
      <w:r w:rsidRPr="009F51C4">
        <w:rPr>
          <w:rFonts w:ascii="Times New Roman" w:hAnsi="Times New Roman" w:cs="Times New Roman"/>
        </w:rPr>
        <w:t xml:space="preserve"> </w:t>
      </w:r>
      <w:r w:rsidRPr="000D4B23">
        <w:rPr>
          <w:rFonts w:ascii="Times New Roman" w:hAnsi="Times New Roman" w:cs="Times New Roman"/>
        </w:rPr>
        <w:t>авансовый платёж производится в течение 15 (пятнадцати) рабочих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03DA0" w:rsidRPr="00BA6A35" w:rsidRDefault="00803DA0" w:rsidP="00803DA0">
      <w:pPr>
        <w:ind w:firstLine="567"/>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w:t>
      </w:r>
      <w:r>
        <w:rPr>
          <w:rFonts w:ascii="Times New Roman" w:eastAsia="DejaVu Sans" w:hAnsi="Times New Roman" w:cs="Times New Roman"/>
        </w:rPr>
        <w:t xml:space="preserve">платежей, производится в </w:t>
      </w:r>
      <w:r w:rsidRPr="00BA6A35">
        <w:rPr>
          <w:rFonts w:ascii="Times New Roman" w:eastAsia="DejaVu Sans" w:hAnsi="Times New Roman" w:cs="Times New Roman"/>
        </w:rPr>
        <w:t xml:space="preserve"> </w:t>
      </w:r>
      <w:r>
        <w:rPr>
          <w:rFonts w:ascii="Times New Roman" w:eastAsia="DejaVu Sans" w:hAnsi="Times New Roman" w:cs="Times New Roman"/>
          <w:color w:val="000000" w:themeColor="text1"/>
        </w:rPr>
        <w:t>течение 20 (двадцати</w:t>
      </w:r>
      <w:r w:rsidRPr="00E53F16">
        <w:rPr>
          <w:rFonts w:ascii="Times New Roman" w:eastAsia="DejaVu Sans" w:hAnsi="Times New Roman" w:cs="Times New Roman"/>
          <w:color w:val="000000" w:themeColor="text1"/>
        </w:rPr>
        <w:t xml:space="preserve">) рабочих дней </w:t>
      </w:r>
      <w:r w:rsidRPr="00BA6A35">
        <w:rPr>
          <w:rFonts w:ascii="Times New Roman" w:eastAsia="DejaVu Sans" w:hAnsi="Times New Roman" w:cs="Times New Roman"/>
        </w:rPr>
        <w:t>после приемки Товара по качеству и количеству на складе Покупателя без замечаний.</w:t>
      </w:r>
    </w:p>
    <w:p w:rsidR="00803DA0" w:rsidRPr="002C7FD6" w:rsidRDefault="00803DA0" w:rsidP="00803DA0">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803DA0" w:rsidRPr="00334CCD" w:rsidRDefault="00803DA0" w:rsidP="00803DA0">
      <w:pPr>
        <w:ind w:firstLine="567"/>
        <w:jc w:val="both"/>
      </w:pPr>
      <w:r>
        <w:rPr>
          <w:rFonts w:ascii="Times New Roman" w:hAnsi="Times New Roman" w:cs="Times New Roman"/>
        </w:rPr>
        <w:t>5</w:t>
      </w:r>
      <w:r w:rsidRPr="00BA6A35">
        <w:rPr>
          <w:rFonts w:ascii="Times New Roman" w:hAnsi="Times New Roman" w:cs="Times New Roman"/>
        </w:rPr>
        <w:t>.</w:t>
      </w:r>
      <w:r>
        <w:rPr>
          <w:rFonts w:ascii="Times New Roman" w:hAnsi="Times New Roman" w:cs="Times New Roman"/>
        </w:rPr>
        <w:t>4</w:t>
      </w:r>
      <w:r w:rsidRPr="00BA6A35">
        <w:rPr>
          <w:rFonts w:ascii="Times New Roman" w:hAnsi="Times New Roman" w:cs="Times New Roman"/>
        </w:rPr>
        <w:t>.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w:t>
      </w:r>
      <w:r>
        <w:rPr>
          <w:rFonts w:ascii="Times New Roman" w:hAnsi="Times New Roman" w:cs="Times New Roman"/>
        </w:rPr>
        <w:t>,</w:t>
      </w:r>
      <w:r w:rsidRPr="00BA6A35">
        <w:rPr>
          <w:rFonts w:ascii="Times New Roman" w:hAnsi="Times New Roman" w:cs="Times New Roman"/>
        </w:rPr>
        <w:t xml:space="preserve"> связанные с погрузочно-разгрузочными работами, </w:t>
      </w:r>
      <w:r>
        <w:rPr>
          <w:rFonts w:ascii="Times New Roman" w:hAnsi="Times New Roman" w:cs="Times New Roman"/>
        </w:rPr>
        <w:t xml:space="preserve">доставкой, </w:t>
      </w:r>
      <w:r w:rsidRPr="00BA6A35">
        <w:rPr>
          <w:rFonts w:ascii="Times New Roman" w:hAnsi="Times New Roman" w:cs="Times New Roman"/>
        </w:rPr>
        <w:t>оформлением  заводских сертификатов, расходов по уплате налогов, сборов, пошлин и других обязательных платежей.</w:t>
      </w:r>
    </w:p>
    <w:p w:rsidR="00803DA0" w:rsidRPr="002C37F6" w:rsidRDefault="00803DA0" w:rsidP="00803DA0">
      <w:pPr>
        <w:autoSpaceDE w:val="0"/>
        <w:ind w:firstLine="567"/>
        <w:contextualSpacing/>
        <w:jc w:val="both"/>
        <w:rPr>
          <w:rFonts w:ascii="Times New Roman" w:hAnsi="Times New Roman" w:cs="Times New Roman"/>
          <w:b/>
        </w:rPr>
      </w:pPr>
      <w:r w:rsidRPr="002C37F6">
        <w:rPr>
          <w:rFonts w:ascii="Times New Roman" w:hAnsi="Times New Roman" w:cs="Times New Roman"/>
          <w:b/>
        </w:rPr>
        <w:t>6. Опцион.</w:t>
      </w:r>
    </w:p>
    <w:p w:rsidR="00803DA0" w:rsidRPr="00D76B3D" w:rsidRDefault="00803DA0" w:rsidP="00803DA0">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803DA0" w:rsidRPr="00D76B3D" w:rsidRDefault="00803DA0" w:rsidP="00803DA0">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803DA0" w:rsidRPr="00326A15" w:rsidRDefault="00803DA0" w:rsidP="00803DA0">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803DA0" w:rsidRPr="00334CCD" w:rsidRDefault="00803DA0" w:rsidP="00803DA0"/>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803DA0" w:rsidRDefault="00803DA0" w:rsidP="00803DA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F3446A" w:rsidRPr="00BA6A35" w:rsidTr="004A47CA">
        <w:trPr>
          <w:trHeight w:val="1533"/>
        </w:trPr>
        <w:tc>
          <w:tcPr>
            <w:tcW w:w="567" w:type="dxa"/>
            <w:shd w:val="clear" w:color="auto" w:fill="auto"/>
            <w:noWrap/>
            <w:vAlign w:val="center"/>
            <w:hideMark/>
          </w:tcPr>
          <w:p w:rsidR="00F3446A" w:rsidRPr="00BA6A35" w:rsidRDefault="00F3446A"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F3446A" w:rsidRPr="00BA6A35" w:rsidRDefault="00F3446A"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F3446A" w:rsidRPr="00BA6A35" w:rsidRDefault="00F3446A" w:rsidP="004A47CA">
            <w:pPr>
              <w:jc w:val="center"/>
              <w:rPr>
                <w:rFonts w:ascii="Times New Roman" w:eastAsia="Times New Roman" w:hAnsi="Times New Roman" w:cs="Times New Roman"/>
                <w:b/>
                <w:bCs/>
              </w:rPr>
            </w:pPr>
          </w:p>
        </w:tc>
        <w:tc>
          <w:tcPr>
            <w:tcW w:w="1134" w:type="dxa"/>
            <w:vAlign w:val="center"/>
          </w:tcPr>
          <w:p w:rsidR="00F3446A" w:rsidRPr="00BA6A35" w:rsidRDefault="00F3446A" w:rsidP="004A47CA">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spellStart"/>
            <w:r>
              <w:rPr>
                <w:rFonts w:ascii="Times New Roman" w:eastAsia="Times New Roman" w:hAnsi="Times New Roman" w:cs="Times New Roman"/>
                <w:b/>
                <w:bCs/>
              </w:rPr>
              <w:t>м.п</w:t>
            </w:r>
            <w:proofErr w:type="spellEnd"/>
            <w:r>
              <w:rPr>
                <w:rFonts w:ascii="Times New Roman" w:eastAsia="Times New Roman" w:hAnsi="Times New Roman" w:cs="Times New Roman"/>
                <w:b/>
                <w:bCs/>
              </w:rPr>
              <w:t>.</w:t>
            </w:r>
          </w:p>
        </w:tc>
        <w:tc>
          <w:tcPr>
            <w:tcW w:w="1559" w:type="dxa"/>
            <w:shd w:val="clear" w:color="auto" w:fill="auto"/>
            <w:vAlign w:val="center"/>
            <w:hideMark/>
          </w:tcPr>
          <w:p w:rsidR="00F3446A" w:rsidRPr="00BA6A35" w:rsidRDefault="00F3446A" w:rsidP="004A47CA">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F3446A" w:rsidRPr="00BA6A35" w:rsidRDefault="00F3446A" w:rsidP="004A47CA">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F3446A" w:rsidRPr="00BA34CA" w:rsidTr="004A47CA">
        <w:trPr>
          <w:trHeight w:val="466"/>
        </w:trPr>
        <w:tc>
          <w:tcPr>
            <w:tcW w:w="567" w:type="dxa"/>
            <w:shd w:val="clear" w:color="auto" w:fill="auto"/>
            <w:noWrap/>
          </w:tcPr>
          <w:p w:rsidR="00F3446A" w:rsidRPr="00BA6A35" w:rsidRDefault="00F3446A" w:rsidP="004A47CA">
            <w:pPr>
              <w:rPr>
                <w:rFonts w:ascii="Times New Roman" w:hAnsi="Times New Roman" w:cs="Times New Roman"/>
              </w:rPr>
            </w:pPr>
            <w:r w:rsidRPr="00BA6A35">
              <w:rPr>
                <w:rFonts w:ascii="Times New Roman" w:hAnsi="Times New Roman" w:cs="Times New Roman"/>
              </w:rPr>
              <w:t>1</w:t>
            </w:r>
          </w:p>
        </w:tc>
        <w:tc>
          <w:tcPr>
            <w:tcW w:w="5955" w:type="dxa"/>
            <w:shd w:val="clear" w:color="auto" w:fill="auto"/>
            <w:vAlign w:val="center"/>
          </w:tcPr>
          <w:p w:rsidR="00F3446A" w:rsidRPr="0040028D" w:rsidRDefault="00F3446A" w:rsidP="004A47CA">
            <w:pPr>
              <w:rPr>
                <w:rFonts w:ascii="Times New Roman" w:hAnsi="Times New Roman" w:cs="Times New Roman"/>
              </w:rPr>
            </w:pPr>
          </w:p>
        </w:tc>
        <w:tc>
          <w:tcPr>
            <w:tcW w:w="1134" w:type="dxa"/>
            <w:vAlign w:val="center"/>
          </w:tcPr>
          <w:p w:rsidR="00F3446A" w:rsidRPr="00BA6A35" w:rsidRDefault="00F3446A" w:rsidP="004A47CA">
            <w:pPr>
              <w:jc w:val="center"/>
              <w:rPr>
                <w:rFonts w:ascii="Times New Roman" w:hAnsi="Times New Roman" w:cs="Times New Roman"/>
              </w:rPr>
            </w:pPr>
          </w:p>
        </w:tc>
        <w:tc>
          <w:tcPr>
            <w:tcW w:w="1559" w:type="dxa"/>
            <w:shd w:val="clear" w:color="auto" w:fill="auto"/>
            <w:vAlign w:val="center"/>
          </w:tcPr>
          <w:p w:rsidR="00F3446A" w:rsidRPr="00163B66" w:rsidRDefault="00F3446A" w:rsidP="004A47CA">
            <w:pPr>
              <w:jc w:val="center"/>
              <w:rPr>
                <w:rFonts w:ascii="Times New Roman" w:hAnsi="Times New Roman" w:cs="Times New Roman"/>
              </w:rPr>
            </w:pPr>
          </w:p>
        </w:tc>
        <w:tc>
          <w:tcPr>
            <w:tcW w:w="1559" w:type="dxa"/>
            <w:shd w:val="clear" w:color="auto" w:fill="auto"/>
            <w:vAlign w:val="center"/>
          </w:tcPr>
          <w:p w:rsidR="00F3446A" w:rsidRPr="00163B66" w:rsidRDefault="00F3446A" w:rsidP="004A47CA">
            <w:pPr>
              <w:jc w:val="center"/>
              <w:rPr>
                <w:rFonts w:ascii="Times New Roman" w:hAnsi="Times New Roman" w:cs="Times New Roman"/>
              </w:rPr>
            </w:pPr>
          </w:p>
        </w:tc>
      </w:tr>
      <w:tr w:rsidR="00F3446A" w:rsidRPr="00BA34CA" w:rsidTr="004A47CA">
        <w:trPr>
          <w:trHeight w:val="466"/>
        </w:trPr>
        <w:tc>
          <w:tcPr>
            <w:tcW w:w="9215" w:type="dxa"/>
            <w:gridSpan w:val="4"/>
            <w:shd w:val="clear" w:color="auto" w:fill="auto"/>
            <w:noWrap/>
          </w:tcPr>
          <w:p w:rsidR="00F3446A" w:rsidRPr="00163B66" w:rsidRDefault="00F3446A" w:rsidP="004A47CA">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F3446A" w:rsidRPr="008C3CBB" w:rsidRDefault="00F3446A" w:rsidP="004A47CA">
            <w:pPr>
              <w:jc w:val="center"/>
              <w:rPr>
                <w:rFonts w:ascii="Times New Roman" w:hAnsi="Times New Roman" w:cs="Times New Roman"/>
                <w:b/>
              </w:rPr>
            </w:pPr>
          </w:p>
        </w:tc>
      </w:tr>
      <w:tr w:rsidR="00F3446A" w:rsidRPr="00BA34CA" w:rsidTr="004A47CA">
        <w:trPr>
          <w:trHeight w:val="466"/>
        </w:trPr>
        <w:tc>
          <w:tcPr>
            <w:tcW w:w="9215" w:type="dxa"/>
            <w:gridSpan w:val="4"/>
            <w:shd w:val="clear" w:color="auto" w:fill="auto"/>
            <w:noWrap/>
          </w:tcPr>
          <w:p w:rsidR="00F3446A" w:rsidRPr="00163B66" w:rsidRDefault="00F3446A" w:rsidP="004A47CA">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F3446A" w:rsidRPr="008C3CBB" w:rsidRDefault="00F3446A" w:rsidP="004A47CA">
            <w:pPr>
              <w:jc w:val="center"/>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F1203B" w:rsidRDefault="00F1203B" w:rsidP="00264010">
      <w:pPr>
        <w:suppressAutoHyphens/>
        <w:spacing w:after="0" w:line="240" w:lineRule="auto"/>
        <w:ind w:firstLine="284"/>
        <w:rPr>
          <w:rFonts w:ascii="Times New Roman" w:eastAsia="Calibri" w:hAnsi="Times New Roman" w:cs="Times New Roman"/>
          <w:i/>
          <w:sz w:val="24"/>
          <w:szCs w:val="24"/>
          <w:lang w:eastAsia="zh-CN"/>
        </w:rPr>
      </w:pP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w:t>
      </w:r>
      <w:r w:rsidR="00F3446A">
        <w:rPr>
          <w:rFonts w:ascii="Times New Roman" w:eastAsia="Calibri" w:hAnsi="Times New Roman" w:cs="Times New Roman"/>
          <w:b/>
          <w:i/>
          <w:sz w:val="24"/>
          <w:szCs w:val="24"/>
          <w:lang w:eastAsia="zh-CN"/>
        </w:rPr>
        <w:t xml:space="preserve">условия и </w:t>
      </w:r>
      <w:r w:rsidR="00497284">
        <w:rPr>
          <w:rFonts w:ascii="Times New Roman" w:eastAsia="Calibri" w:hAnsi="Times New Roman" w:cs="Times New Roman"/>
          <w:b/>
          <w:i/>
          <w:sz w:val="24"/>
          <w:szCs w:val="24"/>
          <w:lang w:eastAsia="zh-CN"/>
        </w:rPr>
        <w:t>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C6AC1" w:rsidRDefault="008C6AC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F12A6C" w:rsidP="00F3446A">
      <w:pPr>
        <w:contextualSpacing/>
        <w:jc w:val="both"/>
        <w:rPr>
          <w:rStyle w:val="24"/>
          <w:rFonts w:eastAsiaTheme="minorHAnsi"/>
          <w:sz w:val="24"/>
          <w:szCs w:val="24"/>
        </w:rPr>
      </w:pPr>
      <w:r w:rsidRPr="00F12A6C">
        <w:rPr>
          <w:rFonts w:ascii="Times New Roman" w:hAnsi="Times New Roman" w:cs="Times New Roman"/>
          <w:sz w:val="24"/>
          <w:szCs w:val="24"/>
        </w:rPr>
        <w:t xml:space="preserve">           </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F3446A" w:rsidRDefault="00F3446A" w:rsidP="007E5714">
      <w:pPr>
        <w:spacing w:after="0" w:line="240" w:lineRule="auto"/>
        <w:ind w:firstLine="567"/>
        <w:jc w:val="right"/>
        <w:rPr>
          <w:rFonts w:ascii="Times New Roman" w:hAnsi="Times New Roman" w:cs="Times New Roman"/>
          <w:i/>
        </w:rPr>
      </w:pPr>
    </w:p>
    <w:p w:rsidR="00F3446A" w:rsidRDefault="00F3446A"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lastRenderedPageBreak/>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1902A5"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E24AC8" w:rsidRPr="004E32D0">
        <w:rPr>
          <w:rFonts w:ascii="Times New Roman" w:eastAsia="Times New Roman" w:hAnsi="Times New Roman" w:cs="Times New Roman"/>
          <w:color w:val="000000" w:themeColor="text1"/>
        </w:rPr>
        <w:t xml:space="preserve">выписка из реестра Российской промышленной продукции, </w:t>
      </w:r>
      <w:r w:rsidR="00E24AC8" w:rsidRPr="004E32D0">
        <w:rPr>
          <w:rFonts w:ascii="Times New Roman" w:hAnsi="Times New Roman" w:cs="Times New Roman"/>
        </w:rPr>
        <w:t xml:space="preserve">выданная в соответствии с </w:t>
      </w:r>
      <w:r w:rsidR="00E24AC8"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sidR="00E24AC8">
        <w:rPr>
          <w:rFonts w:ascii="Times New Roman" w:eastAsia="Times New Roman" w:hAnsi="Times New Roman" w:cs="Times New Roman"/>
          <w:color w:val="000000" w:themeColor="text1"/>
        </w:rPr>
        <w:t xml:space="preserve"> (в случае наличия)</w:t>
      </w:r>
      <w:r w:rsidR="00E24AC8"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86" w:rsidRDefault="00D10486" w:rsidP="00045E6F">
      <w:pPr>
        <w:spacing w:after="0" w:line="240" w:lineRule="auto"/>
      </w:pPr>
      <w:r>
        <w:separator/>
      </w:r>
    </w:p>
  </w:endnote>
  <w:endnote w:type="continuationSeparator" w:id="0">
    <w:p w:rsidR="00D10486" w:rsidRDefault="00D1048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86" w:rsidRDefault="00D10486" w:rsidP="00045E6F">
      <w:pPr>
        <w:spacing w:after="0" w:line="240" w:lineRule="auto"/>
      </w:pPr>
      <w:r>
        <w:separator/>
      </w:r>
    </w:p>
  </w:footnote>
  <w:footnote w:type="continuationSeparator" w:id="0">
    <w:p w:rsidR="00D10486" w:rsidRDefault="00D10486" w:rsidP="00045E6F">
      <w:pPr>
        <w:spacing w:after="0" w:line="240" w:lineRule="auto"/>
      </w:pPr>
      <w:r>
        <w:continuationSeparator/>
      </w:r>
    </w:p>
  </w:footnote>
  <w:footnote w:id="1">
    <w:p w:rsidR="00D10486" w:rsidRPr="006A4B85" w:rsidRDefault="00D1048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1704A"/>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02A5"/>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7101"/>
    <w:rsid w:val="00247353"/>
    <w:rsid w:val="00255542"/>
    <w:rsid w:val="00257EBD"/>
    <w:rsid w:val="00264010"/>
    <w:rsid w:val="002655E7"/>
    <w:rsid w:val="002664D8"/>
    <w:rsid w:val="00286B7B"/>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D0938"/>
    <w:rsid w:val="006D55C0"/>
    <w:rsid w:val="006F086C"/>
    <w:rsid w:val="006F767D"/>
    <w:rsid w:val="00701B02"/>
    <w:rsid w:val="00701DCC"/>
    <w:rsid w:val="007031FA"/>
    <w:rsid w:val="0070328F"/>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03DA0"/>
    <w:rsid w:val="0082213D"/>
    <w:rsid w:val="00823B7C"/>
    <w:rsid w:val="00825875"/>
    <w:rsid w:val="0083363C"/>
    <w:rsid w:val="008501E4"/>
    <w:rsid w:val="00851BEC"/>
    <w:rsid w:val="00860837"/>
    <w:rsid w:val="00875DF7"/>
    <w:rsid w:val="00886E2B"/>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10486"/>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2BF"/>
    <w:rsid w:val="00E72C2B"/>
    <w:rsid w:val="00EB41BE"/>
    <w:rsid w:val="00EC154B"/>
    <w:rsid w:val="00EC3231"/>
    <w:rsid w:val="00EC7149"/>
    <w:rsid w:val="00ED2524"/>
    <w:rsid w:val="00ED59AD"/>
    <w:rsid w:val="00EE2801"/>
    <w:rsid w:val="00EE44E3"/>
    <w:rsid w:val="00EE4DC0"/>
    <w:rsid w:val="00EF5513"/>
    <w:rsid w:val="00EF5C86"/>
    <w:rsid w:val="00F020B1"/>
    <w:rsid w:val="00F04030"/>
    <w:rsid w:val="00F1124E"/>
    <w:rsid w:val="00F1203B"/>
    <w:rsid w:val="00F12A6C"/>
    <w:rsid w:val="00F13E70"/>
    <w:rsid w:val="00F3446A"/>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A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2A5"/>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B63B-C1E1-4558-9C97-52B409D6F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14307</Words>
  <Characters>81556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2026-05-08T10:27:00Z</dcterms:created>
  <dcterms:modified xsi:type="dcterms:W3CDTF">2026-06-04T13:18:00Z</dcterms:modified>
</cp:coreProperties>
</file>