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3D7268" w:rsidRPr="003D7268" w:rsidRDefault="003D7268" w:rsidP="003D7268">
      <w:pPr>
        <w:spacing w:after="0" w:line="240" w:lineRule="auto"/>
        <w:jc w:val="center"/>
        <w:outlineLvl w:val="0"/>
        <w:rPr>
          <w:rFonts w:ascii="Times New Roman" w:eastAsia="Times New Roman" w:hAnsi="Times New Roman" w:cs="Times New Roman"/>
          <w:b/>
          <w:sz w:val="24"/>
          <w:szCs w:val="24"/>
          <w:lang w:eastAsia="ru-RU"/>
        </w:rPr>
      </w:pPr>
      <w:r w:rsidRPr="003D7268">
        <w:rPr>
          <w:rFonts w:ascii="Times New Roman" w:eastAsia="Times New Roman" w:hAnsi="Times New Roman" w:cs="Times New Roman"/>
          <w:b/>
          <w:sz w:val="24"/>
          <w:szCs w:val="24"/>
          <w:lang w:eastAsia="ru-RU"/>
        </w:rPr>
        <w:t>ВЫПОЛНЕНИЕ РАБОТ НА П</w:t>
      </w:r>
      <w:r>
        <w:rPr>
          <w:rFonts w:ascii="Times New Roman" w:eastAsia="Times New Roman" w:hAnsi="Times New Roman" w:cs="Times New Roman"/>
          <w:b/>
          <w:sz w:val="24"/>
          <w:szCs w:val="24"/>
          <w:lang w:eastAsia="ru-RU"/>
        </w:rPr>
        <w:t xml:space="preserve">ОСТАВКУ, МОНТАЖ И ПУСКО-НАЛАДКУ  </w:t>
      </w:r>
      <w:r w:rsidRPr="003D7268">
        <w:rPr>
          <w:rFonts w:ascii="Times New Roman" w:eastAsia="Times New Roman" w:hAnsi="Times New Roman" w:cs="Times New Roman"/>
          <w:b/>
          <w:sz w:val="24"/>
          <w:szCs w:val="24"/>
          <w:lang w:eastAsia="ru-RU"/>
        </w:rPr>
        <w:t xml:space="preserve">ОБОРУДОВАНИЯ </w:t>
      </w:r>
      <w:r>
        <w:rPr>
          <w:rFonts w:ascii="Times New Roman" w:eastAsia="Times New Roman" w:hAnsi="Times New Roman" w:cs="Times New Roman"/>
          <w:b/>
          <w:sz w:val="24"/>
          <w:szCs w:val="24"/>
          <w:lang w:eastAsia="ru-RU"/>
        </w:rPr>
        <w:t xml:space="preserve"> </w:t>
      </w:r>
      <w:r w:rsidRPr="003D7268">
        <w:rPr>
          <w:rFonts w:ascii="Times New Roman" w:eastAsia="Times New Roman" w:hAnsi="Times New Roman" w:cs="Times New Roman"/>
          <w:b/>
          <w:sz w:val="24"/>
          <w:szCs w:val="24"/>
          <w:lang w:eastAsia="ru-RU"/>
        </w:rPr>
        <w:t>СИСТЕМЫ АВТОМАТИЧЕСКОЙ ПОЖАРНОЙ СИГНАЛИЗАЦИИ,</w:t>
      </w:r>
    </w:p>
    <w:p w:rsidR="003D7268" w:rsidRPr="003D7268" w:rsidRDefault="003D7268" w:rsidP="003D7268">
      <w:pPr>
        <w:spacing w:after="0" w:line="240" w:lineRule="auto"/>
        <w:jc w:val="center"/>
        <w:outlineLvl w:val="0"/>
        <w:rPr>
          <w:rFonts w:ascii="Times New Roman" w:eastAsia="Times New Roman" w:hAnsi="Times New Roman" w:cs="Times New Roman"/>
          <w:b/>
          <w:sz w:val="24"/>
          <w:szCs w:val="24"/>
          <w:lang w:eastAsia="ru-RU"/>
        </w:rPr>
      </w:pPr>
      <w:r w:rsidRPr="003D7268">
        <w:rPr>
          <w:rFonts w:ascii="Times New Roman" w:eastAsia="Times New Roman" w:hAnsi="Times New Roman" w:cs="Times New Roman"/>
          <w:b/>
          <w:sz w:val="24"/>
          <w:szCs w:val="24"/>
          <w:lang w:eastAsia="ru-RU"/>
        </w:rPr>
        <w:t xml:space="preserve">ОПОВЕЩЕНИЯ И УПРАВЛЕНИЯ ЭВАКУАЦИЕЙ ЛЮДЕЙ ПРИ ПОЖАРЕ </w:t>
      </w:r>
      <w:r>
        <w:rPr>
          <w:rFonts w:ascii="Times New Roman" w:eastAsia="Times New Roman" w:hAnsi="Times New Roman" w:cs="Times New Roman"/>
          <w:b/>
          <w:sz w:val="24"/>
          <w:szCs w:val="24"/>
          <w:lang w:eastAsia="ru-RU"/>
        </w:rPr>
        <w:t xml:space="preserve"> </w:t>
      </w:r>
      <w:r w:rsidRPr="003D7268">
        <w:rPr>
          <w:rFonts w:ascii="Times New Roman" w:eastAsia="Times New Roman" w:hAnsi="Times New Roman" w:cs="Times New Roman"/>
          <w:b/>
          <w:sz w:val="24"/>
          <w:szCs w:val="24"/>
          <w:lang w:eastAsia="ru-RU"/>
        </w:rPr>
        <w:t>НА ОБЪЕКТЕ:</w:t>
      </w:r>
    </w:p>
    <w:p w:rsidR="003D7268" w:rsidRPr="003D7268" w:rsidRDefault="003D7268" w:rsidP="003D7268">
      <w:pPr>
        <w:spacing w:after="0" w:line="240" w:lineRule="auto"/>
        <w:jc w:val="center"/>
        <w:outlineLvl w:val="0"/>
      </w:pPr>
      <w:r w:rsidRPr="003D7268">
        <w:rPr>
          <w:rFonts w:ascii="Times New Roman" w:eastAsia="Times New Roman" w:hAnsi="Times New Roman" w:cs="Times New Roman"/>
          <w:b/>
          <w:sz w:val="24"/>
          <w:szCs w:val="24"/>
          <w:lang w:eastAsia="ru-RU"/>
        </w:rPr>
        <w:t>ПРОИЗВОДСТВЕННЫЙ КОРПУС №56, АДМИНИСТРАТИВНО-БЫТОВОЙ КОМПЛЕКС ЦЕХА №24</w:t>
      </w:r>
    </w:p>
    <w:p w:rsidR="00E83151" w:rsidRPr="003D7268" w:rsidRDefault="00E83151" w:rsidP="003D7268">
      <w:pPr>
        <w:spacing w:after="0" w:line="240" w:lineRule="auto"/>
        <w:jc w:val="both"/>
        <w:outlineLvl w:val="0"/>
      </w:pP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22356A"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3D7268" w:rsidP="003D7268">
            <w:pPr>
              <w:spacing w:after="0" w:line="240" w:lineRule="auto"/>
              <w:jc w:val="both"/>
              <w:outlineLvl w:val="0"/>
              <w:rPr>
                <w:rFonts w:ascii="Times New Roman" w:hAnsi="Times New Roman" w:cs="Times New Roman"/>
                <w:sz w:val="24"/>
                <w:szCs w:val="24"/>
              </w:rPr>
            </w:pPr>
            <w:r w:rsidRPr="003D7268">
              <w:rPr>
                <w:rFonts w:ascii="Times New Roman" w:eastAsia="Times New Roman" w:hAnsi="Times New Roman" w:cs="Times New Roman"/>
                <w:sz w:val="24"/>
                <w:szCs w:val="24"/>
                <w:lang w:eastAsia="ru-RU"/>
              </w:rPr>
              <w:t>Выполнение работ на поставку, монтаж и пуско-наладку оборудования системы автоматической пожарной сигнализации,</w:t>
            </w:r>
            <w:r>
              <w:rPr>
                <w:rFonts w:ascii="Times New Roman" w:eastAsia="Times New Roman" w:hAnsi="Times New Roman" w:cs="Times New Roman"/>
                <w:sz w:val="24"/>
                <w:szCs w:val="24"/>
                <w:lang w:eastAsia="ru-RU"/>
              </w:rPr>
              <w:t xml:space="preserve"> </w:t>
            </w:r>
            <w:r w:rsidRPr="003D7268">
              <w:rPr>
                <w:rFonts w:ascii="Times New Roman" w:eastAsia="Times New Roman" w:hAnsi="Times New Roman" w:cs="Times New Roman"/>
                <w:sz w:val="24"/>
                <w:szCs w:val="24"/>
                <w:lang w:eastAsia="ru-RU"/>
              </w:rPr>
              <w:t xml:space="preserve"> оповещения и управления эвакуацией людей при пожаре </w:t>
            </w:r>
            <w:r>
              <w:rPr>
                <w:rFonts w:ascii="Times New Roman" w:eastAsia="Times New Roman" w:hAnsi="Times New Roman" w:cs="Times New Roman"/>
                <w:sz w:val="24"/>
                <w:szCs w:val="24"/>
                <w:lang w:eastAsia="ru-RU"/>
              </w:rPr>
              <w:t xml:space="preserve"> </w:t>
            </w:r>
            <w:r w:rsidRPr="003D7268">
              <w:rPr>
                <w:rFonts w:ascii="Times New Roman" w:eastAsia="Times New Roman" w:hAnsi="Times New Roman" w:cs="Times New Roman"/>
                <w:sz w:val="24"/>
                <w:szCs w:val="24"/>
                <w:lang w:eastAsia="ru-RU"/>
              </w:rPr>
              <w:t>на объекте: производственный корпус №56, административно-бытовой комплекс цеха №24</w:t>
            </w:r>
            <w:r w:rsidR="00E83151">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lastRenderedPageBreak/>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lastRenderedPageBreak/>
              <w:t>техническим заданием (Приложени</w:t>
            </w:r>
            <w:r w:rsidR="00450939" w:rsidRPr="007201BC">
              <w:rPr>
                <w:color w:val="auto"/>
                <w:sz w:val="24"/>
                <w:szCs w:val="24"/>
              </w:rPr>
              <w:t>е №1 к документации о 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3D7268" w:rsidP="00E83151">
            <w:pPr>
              <w:pStyle w:val="10"/>
              <w:numPr>
                <w:ilvl w:val="0"/>
                <w:numId w:val="0"/>
              </w:numPr>
              <w:tabs>
                <w:tab w:val="left" w:pos="993"/>
              </w:tabs>
              <w:spacing w:line="240" w:lineRule="exact"/>
              <w:jc w:val="center"/>
              <w:rPr>
                <w:sz w:val="24"/>
                <w:szCs w:val="24"/>
              </w:rPr>
            </w:pPr>
            <w:r>
              <w:rPr>
                <w:color w:val="auto"/>
                <w:sz w:val="24"/>
                <w:szCs w:val="24"/>
                <w:u w:val="single"/>
              </w:rPr>
              <w:t xml:space="preserve">1 675 679,36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3D7268">
              <w:rPr>
                <w:rFonts w:ascii="Times New Roman" w:hAnsi="Times New Roman" w:cs="Times New Roman"/>
                <w:sz w:val="24"/>
                <w:szCs w:val="24"/>
              </w:rPr>
              <w:t>16</w:t>
            </w:r>
            <w:r w:rsidRPr="007201BC">
              <w:rPr>
                <w:rFonts w:ascii="Times New Roman" w:hAnsi="Times New Roman" w:cs="Times New Roman"/>
                <w:sz w:val="24"/>
                <w:szCs w:val="24"/>
              </w:rPr>
              <w:t>:</w:t>
            </w:r>
            <w:r w:rsidR="003D7268">
              <w:rPr>
                <w:rFonts w:ascii="Times New Roman" w:hAnsi="Times New Roman" w:cs="Times New Roman"/>
                <w:sz w:val="24"/>
                <w:szCs w:val="24"/>
              </w:rPr>
              <w:t>00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w:t>
            </w:r>
            <w:r w:rsidRPr="007201BC">
              <w:rPr>
                <w:color w:val="auto"/>
                <w:sz w:val="24"/>
                <w:szCs w:val="24"/>
              </w:rPr>
              <w:lastRenderedPageBreak/>
              <w:t>(приложение №1 к 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lastRenderedPageBreak/>
              <w:t xml:space="preserve">настоящей </w:t>
            </w:r>
            <w:r w:rsidRPr="007201BC">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w:t>
            </w:r>
            <w:r w:rsidRPr="007201BC">
              <w:rPr>
                <w:rFonts w:ascii="Times New Roman" w:hAnsi="Times New Roman" w:cs="Times New Roman"/>
                <w:sz w:val="24"/>
                <w:szCs w:val="24"/>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lastRenderedPageBreak/>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7201BC" w:rsidRDefault="0022356A"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11</w:t>
            </w:r>
            <w:r w:rsidR="007F5702" w:rsidRPr="00BC1E70">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22356A"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12</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sidR="00703BF8">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22356A">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w:t>
            </w:r>
            <w:r w:rsidR="0022356A">
              <w:rPr>
                <w:rFonts w:ascii="Times New Roman" w:hAnsi="Times New Roman" w:cs="Times New Roman"/>
                <w:sz w:val="24"/>
                <w:szCs w:val="24"/>
              </w:rPr>
              <w:t>3</w:t>
            </w:r>
            <w:bookmarkStart w:id="0" w:name="_GoBack"/>
            <w:bookmarkEnd w:id="0"/>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lastRenderedPageBreak/>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w:t>
            </w:r>
            <w:r w:rsidRPr="007201BC">
              <w:rPr>
                <w:rFonts w:ascii="Times New Roman" w:hAnsi="Times New Roman" w:cs="Times New Roman"/>
                <w:sz w:val="24"/>
                <w:szCs w:val="24"/>
              </w:rPr>
              <w:lastRenderedPageBreak/>
              <w:t xml:space="preserve">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 xml:space="preserve">1) отказаться от заключения договора с единственным участником и в дальнейшем не осуществлять повторную </w:t>
            </w:r>
            <w:r w:rsidRPr="001318D9">
              <w:rPr>
                <w:rFonts w:ascii="Times New Roman" w:hAnsi="Times New Roman" w:cs="Times New Roman"/>
                <w:sz w:val="24"/>
                <w:szCs w:val="24"/>
              </w:rPr>
              <w:lastRenderedPageBreak/>
              <w:t>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4E4250" w:rsidP="00EB1686">
      <w:pPr>
        <w:spacing w:after="0" w:line="240" w:lineRule="exact"/>
        <w:ind w:left="-142" w:right="142" w:firstLine="426"/>
        <w:jc w:val="both"/>
        <w:rPr>
          <w:rFonts w:ascii="Times New Roman" w:eastAsia="Times New Roman" w:hAnsi="Times New Roman" w:cs="Times New Roman"/>
          <w:sz w:val="24"/>
          <w:szCs w:val="24"/>
        </w:rPr>
      </w:pPr>
      <w:r w:rsidRPr="004E4250">
        <w:rPr>
          <w:rFonts w:ascii="Times New Roman" w:eastAsia="Times New Roman" w:hAnsi="Times New Roman" w:cs="Times New Roman"/>
          <w:sz w:val="24"/>
          <w:szCs w:val="24"/>
        </w:rPr>
        <w:t>* При определении победителей закупок по выполнению работ, оказанию услуг, применяются критерии оценки под номерами 1,2,3,5,6.</w:t>
      </w: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Default="00173F99" w:rsidP="00EB1686">
      <w:pPr>
        <w:spacing w:after="0" w:line="240" w:lineRule="exact"/>
        <w:ind w:left="284"/>
        <w:jc w:val="center"/>
        <w:rPr>
          <w:rFonts w:ascii="Times New Roman" w:hAnsi="Times New Roman" w:cs="Times New Roman"/>
          <w:b/>
          <w:sz w:val="24"/>
          <w:szCs w:val="24"/>
        </w:rPr>
      </w:pPr>
    </w:p>
    <w:p w:rsidR="008E08B7" w:rsidRDefault="008E08B7" w:rsidP="008E08B7">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на выполнение работ на поставку, монтаж и пуско-наладку оборудования </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системы автоматической пожарной сигнализации,</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оповещения и управления эвакуацией людей при пожаре </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 xml:space="preserve">»  на объекте: </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sidRPr="00240231">
        <w:rPr>
          <w:rFonts w:ascii="Times New Roman" w:eastAsia="Times New Roman" w:hAnsi="Times New Roman" w:cs="Times New Roman"/>
          <w:b/>
          <w:i/>
          <w:sz w:val="24"/>
          <w:szCs w:val="24"/>
          <w:lang w:eastAsia="ru-RU"/>
        </w:rPr>
        <w:t>производственный корпус №56</w:t>
      </w:r>
      <w:r>
        <w:rPr>
          <w:rFonts w:ascii="Times New Roman" w:eastAsia="Times New Roman" w:hAnsi="Times New Roman" w:cs="Times New Roman"/>
          <w:b/>
          <w:i/>
          <w:sz w:val="24"/>
          <w:szCs w:val="24"/>
          <w:lang w:eastAsia="ru-RU"/>
        </w:rPr>
        <w:t xml:space="preserve">, </w:t>
      </w:r>
      <w:r w:rsidRPr="002C74B3">
        <w:rPr>
          <w:rFonts w:ascii="Times New Roman" w:eastAsia="Times New Roman" w:hAnsi="Times New Roman" w:cs="Times New Roman"/>
          <w:b/>
          <w:i/>
          <w:sz w:val="24"/>
          <w:szCs w:val="24"/>
          <w:lang w:eastAsia="ru-RU"/>
        </w:rPr>
        <w:t>административно-бытовой комплекс цеха №24</w:t>
      </w:r>
      <w:r>
        <w:rPr>
          <w:rFonts w:ascii="Times New Roman" w:eastAsia="Times New Roman" w:hAnsi="Times New Roman" w:cs="Times New Roman"/>
          <w:b/>
          <w:i/>
          <w:sz w:val="24"/>
          <w:szCs w:val="24"/>
          <w:lang w:eastAsia="ru-RU"/>
        </w:rPr>
        <w:t xml:space="preserve"> </w:t>
      </w:r>
    </w:p>
    <w:p w:rsidR="008E08B7" w:rsidRDefault="008E08B7" w:rsidP="008E08B7">
      <w:pPr>
        <w:spacing w:after="0" w:line="240" w:lineRule="auto"/>
        <w:jc w:val="center"/>
        <w:outlineLvl w:val="0"/>
      </w:pPr>
      <w:r>
        <w:rPr>
          <w:rFonts w:ascii="Times New Roman" w:eastAsia="Times New Roman" w:hAnsi="Times New Roman" w:cs="Times New Roman"/>
          <w:b/>
          <w:i/>
          <w:sz w:val="24"/>
          <w:szCs w:val="24"/>
          <w:lang w:eastAsia="ru-RU"/>
        </w:rPr>
        <w:t xml:space="preserve"> г. Керчь, ул. Танкистов, 4</w:t>
      </w:r>
    </w:p>
    <w:p w:rsidR="008E08B7" w:rsidRDefault="008E08B7" w:rsidP="008E08B7">
      <w:pPr>
        <w:spacing w:after="0" w:line="240" w:lineRule="auto"/>
        <w:rPr>
          <w:rFonts w:ascii="Times New Roman" w:eastAsia="Times New Roman" w:hAnsi="Times New Roman" w:cs="Times New Roman"/>
          <w:sz w:val="24"/>
          <w:szCs w:val="24"/>
          <w:lang w:eastAsia="ru-RU"/>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Pr="00E171FF" w:rsidRDefault="008E08B7" w:rsidP="00775458">
            <w:pPr>
              <w:tabs>
                <w:tab w:val="left" w:pos="0"/>
              </w:tabs>
              <w:spacing w:after="0" w:line="240" w:lineRule="auto"/>
              <w:jc w:val="center"/>
              <w:rPr>
                <w:rFonts w:ascii="Times New Roman" w:eastAsia="Times New Roman" w:hAnsi="Times New Roman" w:cs="Times New Roman"/>
                <w:b/>
                <w:sz w:val="20"/>
                <w:szCs w:val="20"/>
                <w:lang w:eastAsia="ru-RU"/>
              </w:rPr>
            </w:pPr>
            <w:r w:rsidRPr="00E171FF">
              <w:rPr>
                <w:rFonts w:ascii="Times New Roman" w:eastAsia="Times New Roman" w:hAnsi="Times New Roman" w:cs="Times New Roman"/>
                <w:b/>
                <w:sz w:val="20"/>
                <w:szCs w:val="20"/>
                <w:lang w:eastAsia="ru-RU"/>
              </w:rPr>
              <w:t xml:space="preserve">№ </w:t>
            </w:r>
            <w:proofErr w:type="gramStart"/>
            <w:r w:rsidRPr="00E171FF">
              <w:rPr>
                <w:rFonts w:ascii="Times New Roman" w:eastAsia="Times New Roman" w:hAnsi="Times New Roman" w:cs="Times New Roman"/>
                <w:b/>
                <w:sz w:val="20"/>
                <w:szCs w:val="20"/>
                <w:lang w:eastAsia="ru-RU"/>
              </w:rPr>
              <w:t>п</w:t>
            </w:r>
            <w:proofErr w:type="gramEnd"/>
            <w:r w:rsidRPr="00E171FF">
              <w:rPr>
                <w:rFonts w:ascii="Times New Roman" w:eastAsia="Times New Roman" w:hAnsi="Times New Roman" w:cs="Times New Roman"/>
                <w:b/>
                <w:sz w:val="20"/>
                <w:szCs w:val="20"/>
                <w:lang w:eastAsia="ru-RU"/>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E171FF" w:rsidRDefault="008E08B7" w:rsidP="00775458">
            <w:pPr>
              <w:spacing w:after="0" w:line="240" w:lineRule="auto"/>
              <w:jc w:val="center"/>
              <w:rPr>
                <w:rFonts w:ascii="Times New Roman" w:eastAsia="Times New Roman" w:hAnsi="Times New Roman" w:cs="Times New Roman"/>
                <w:b/>
                <w:sz w:val="20"/>
                <w:szCs w:val="20"/>
                <w:lang w:eastAsia="ru-RU"/>
              </w:rPr>
            </w:pPr>
            <w:r w:rsidRPr="00E171FF">
              <w:rPr>
                <w:rFonts w:ascii="Times New Roman" w:eastAsia="Times New Roman" w:hAnsi="Times New Roman" w:cs="Times New Roman"/>
                <w:b/>
                <w:sz w:val="20"/>
                <w:szCs w:val="20"/>
                <w:lang w:eastAsia="ru-RU"/>
              </w:rPr>
              <w:t>Перечень основных данных и требований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Pr="00E171FF" w:rsidRDefault="008E08B7" w:rsidP="00775458">
            <w:pPr>
              <w:spacing w:after="0" w:line="240" w:lineRule="auto"/>
              <w:jc w:val="center"/>
              <w:rPr>
                <w:rFonts w:ascii="Times New Roman" w:eastAsia="Times New Roman" w:hAnsi="Times New Roman" w:cs="Times New Roman"/>
                <w:b/>
                <w:sz w:val="20"/>
                <w:szCs w:val="20"/>
                <w:lang w:eastAsia="ru-RU"/>
              </w:rPr>
            </w:pPr>
            <w:r w:rsidRPr="00E171FF">
              <w:rPr>
                <w:rFonts w:ascii="Times New Roman" w:eastAsia="Times New Roman" w:hAnsi="Times New Roman" w:cs="Times New Roman"/>
                <w:b/>
                <w:sz w:val="20"/>
                <w:szCs w:val="20"/>
                <w:lang w:eastAsia="ru-RU"/>
              </w:rPr>
              <w:t>Основные данные и требования</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8E08B7">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8E08B7" w:rsidTr="00775458">
        <w:trPr>
          <w:trHeight w:val="913"/>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3"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8E08B7" w:rsidTr="00775458">
        <w:trPr>
          <w:trHeight w:val="1124"/>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8E08B7" w:rsidRDefault="008E08B7" w:rsidP="00775458">
            <w:pPr>
              <w:spacing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r w:rsidRPr="002E312C">
              <w:rPr>
                <w:rFonts w:ascii="Times New Roman" w:eastAsia="Times New Roman" w:hAnsi="Times New Roman" w:cs="Times New Roman"/>
                <w:b/>
                <w:bCs/>
                <w:lang w:eastAsia="ru-RU"/>
              </w:rPr>
              <w:t xml:space="preserve">производственный корпус №56, </w:t>
            </w:r>
          </w:p>
          <w:p w:rsidR="008E08B7"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               </w:t>
            </w:r>
            <w:r w:rsidRPr="002E312C">
              <w:rPr>
                <w:rFonts w:ascii="Times New Roman" w:eastAsia="Times New Roman" w:hAnsi="Times New Roman" w:cs="Times New Roman"/>
                <w:b/>
                <w:bCs/>
                <w:lang w:eastAsia="ru-RU"/>
              </w:rPr>
              <w:t>а</w:t>
            </w:r>
            <w:r>
              <w:rPr>
                <w:rFonts w:ascii="Times New Roman" w:eastAsia="Times New Roman" w:hAnsi="Times New Roman" w:cs="Times New Roman"/>
                <w:b/>
                <w:bCs/>
                <w:lang w:eastAsia="ru-RU"/>
              </w:rPr>
              <w:t>дминистративно-бытовой комплекс</w:t>
            </w:r>
            <w:r w:rsidRPr="008E3B6A">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цеха №24</w:t>
            </w:r>
            <w:r w:rsidRPr="002E312C">
              <w:rPr>
                <w:rFonts w:ascii="Times New Roman" w:eastAsia="Times New Roman" w:hAnsi="Times New Roman" w:cs="Times New Roman"/>
                <w:b/>
                <w:bCs/>
                <w:lang w:eastAsia="ru-RU"/>
              </w:rPr>
              <w:t xml:space="preserve"> </w:t>
            </w:r>
          </w:p>
          <w:p w:rsidR="008E08B7"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него входят административно-бытовые помещения</w:t>
            </w:r>
            <w:r w:rsidRPr="007A3FF4">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(АБК) цеха №24</w:t>
            </w:r>
            <w:r w:rsidRPr="007A3FF4">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w:t>
            </w:r>
            <w:r w:rsidRPr="0002417C">
              <w:rPr>
                <w:rFonts w:ascii="Times New Roman" w:eastAsia="Times New Roman" w:hAnsi="Times New Roman" w:cs="Times New Roman"/>
                <w:bCs/>
                <w:lang w:eastAsia="ru-RU"/>
              </w:rPr>
              <w:t>Цех</w:t>
            </w:r>
            <w:r>
              <w:rPr>
                <w:rFonts w:ascii="Times New Roman" w:eastAsia="Times New Roman" w:hAnsi="Times New Roman" w:cs="Times New Roman"/>
                <w:bCs/>
                <w:lang w:eastAsia="ru-RU"/>
              </w:rPr>
              <w:t>а</w:t>
            </w:r>
            <w:r w:rsidRPr="0002417C">
              <w:rPr>
                <w:rFonts w:ascii="Times New Roman" w:eastAsia="Times New Roman" w:hAnsi="Times New Roman" w:cs="Times New Roman"/>
                <w:bCs/>
                <w:lang w:eastAsia="ru-RU"/>
              </w:rPr>
              <w:t xml:space="preserve"> мебельного производства, пошива и обстройки" </w:t>
            </w:r>
            <w:r>
              <w:rPr>
                <w:rFonts w:ascii="Times New Roman" w:eastAsia="Times New Roman" w:hAnsi="Times New Roman" w:cs="Times New Roman"/>
                <w:bCs/>
                <w:lang w:eastAsia="ru-RU"/>
              </w:rPr>
              <w:t>и швейный участок.</w:t>
            </w:r>
          </w:p>
          <w:p w:rsidR="008E08B7" w:rsidRPr="007A3FF4"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производственный комплекс входит:</w:t>
            </w:r>
          </w:p>
          <w:p w:rsidR="008E08B7" w:rsidRPr="007A3FF4" w:rsidRDefault="008E08B7" w:rsidP="00775458">
            <w:pPr>
              <w:spacing w:after="0" w:line="240" w:lineRule="auto"/>
              <w:jc w:val="both"/>
              <w:rPr>
                <w:rFonts w:ascii="Times New Roman" w:eastAsia="Times New Roman" w:hAnsi="Times New Roman" w:cs="Times New Roman"/>
                <w:bCs/>
                <w:lang w:eastAsia="ru-RU"/>
              </w:rPr>
            </w:pPr>
            <w:r w:rsidRPr="007A3FF4">
              <w:rPr>
                <w:rFonts w:ascii="Times New Roman" w:eastAsia="Times New Roman" w:hAnsi="Times New Roman" w:cs="Times New Roman"/>
                <w:bCs/>
                <w:lang w:eastAsia="ru-RU"/>
              </w:rPr>
              <w:t xml:space="preserve"> - склад готовой продукции;</w:t>
            </w:r>
          </w:p>
          <w:p w:rsidR="008E08B7" w:rsidRPr="00E96464"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 деревообрабатывающий цех №24.</w:t>
            </w:r>
          </w:p>
          <w:p w:rsidR="008E08B7" w:rsidRDefault="008E08B7" w:rsidP="00775458">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8E08B7" w:rsidTr="00775458">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7A3FF4" w:rsidRDefault="008E08B7" w:rsidP="00775458">
            <w:pPr>
              <w:spacing w:after="0" w:line="240" w:lineRule="auto"/>
              <w:rPr>
                <w:rFonts w:ascii="Times New Roman" w:eastAsia="Times New Roman" w:hAnsi="Times New Roman" w:cs="Times New Roman"/>
                <w:lang w:eastAsia="ru-RU"/>
              </w:rPr>
            </w:pPr>
            <w:r w:rsidRPr="007A3FF4">
              <w:rPr>
                <w:rFonts w:ascii="Times New Roman" w:eastAsia="Times New Roman" w:hAnsi="Times New Roman" w:cs="Times New Roman"/>
                <w:lang w:eastAsia="ru-RU"/>
              </w:rPr>
              <w:t>Основание</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04.2021-4-ПС.5 (ООО «ВИВА», г. Новосибирск, РФ)</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sidRPr="007A3FF4">
              <w:rPr>
                <w:rFonts w:ascii="Times New Roman" w:eastAsia="Times New Roman" w:hAnsi="Times New Roman" w:cs="Times New Roman"/>
                <w:iCs/>
                <w:color w:val="000000" w:themeColor="text1"/>
                <w:lang w:eastAsia="ru-RU"/>
              </w:rPr>
              <w:t>. Все мероприятия учтены при планировании</w:t>
            </w:r>
            <w:r>
              <w:rPr>
                <w:rFonts w:ascii="Times New Roman" w:eastAsia="Times New Roman" w:hAnsi="Times New Roman" w:cs="Times New Roman"/>
                <w:iCs/>
                <w:color w:val="000000" w:themeColor="text1"/>
                <w:sz w:val="24"/>
                <w:szCs w:val="24"/>
                <w:lang w:eastAsia="ru-RU"/>
              </w:rPr>
              <w:t>.</w:t>
            </w:r>
          </w:p>
        </w:tc>
      </w:tr>
      <w:tr w:rsidR="008E08B7" w:rsidTr="00775458">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Расчеты осуществлять в соответствии с Федеральным законом от 29.12.2012 №275-ФЗ «О государственном оборонном заказе»</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1.5.1. Работы выполняются в рамках выполнения государственного оборонного заказа.</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proofErr w:type="gramStart"/>
            <w:r>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На момент заключения Договора уполномоченным банком Заказчика является ПАО "Банк ПСБ".</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8E08B7" w:rsidRDefault="008E08B7" w:rsidP="00775458">
            <w:pPr>
              <w:tabs>
                <w:tab w:val="left" w:pos="993"/>
              </w:tabs>
              <w:autoSpaceDE w:val="0"/>
              <w:spacing w:after="0" w:line="240" w:lineRule="auto"/>
              <w:ind w:firstLine="567"/>
              <w:jc w:val="both"/>
              <w:rPr>
                <w:rFonts w:ascii="Times New Roman" w:eastAsia="Times New Roman" w:hAnsi="Times New Roman"/>
                <w:bCs/>
              </w:rPr>
            </w:pPr>
            <w:r>
              <w:rPr>
                <w:rFonts w:ascii="Times New Roman" w:hAnsi="Times New Roman"/>
                <w:color w:val="000000"/>
                <w:lang w:eastAsia="ar-SA"/>
              </w:rPr>
              <w:t>1.5.2</w:t>
            </w:r>
            <w:proofErr w:type="gramStart"/>
            <w:r>
              <w:rPr>
                <w:rFonts w:ascii="Times New Roman" w:eastAsia="Times New Roman" w:hAnsi="Times New Roman"/>
                <w:color w:val="000000"/>
              </w:rPr>
              <w:t xml:space="preserve"> О</w:t>
            </w:r>
            <w:proofErr w:type="gramEnd"/>
            <w:r>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Pr>
                <w:rFonts w:ascii="Times New Roman" w:eastAsia="Times New Roman" w:hAnsi="Times New Roman"/>
              </w:rPr>
              <w:t>в</w:t>
            </w:r>
            <w:r>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1.5.3.</w:t>
            </w:r>
            <w:r>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1.5.4.</w:t>
            </w:r>
            <w:r>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lastRenderedPageBreak/>
              <w:t>1.5.5.</w:t>
            </w:r>
            <w:r>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Исполнителя заключены договоры, при налич</w:t>
            </w:r>
            <w:proofErr w:type="gramStart"/>
            <w:r>
              <w:rPr>
                <w:rFonts w:ascii="Times New Roman" w:eastAsia="Times New Roman" w:hAnsi="Times New Roman"/>
              </w:rPr>
              <w:t>ии у и</w:t>
            </w:r>
            <w:proofErr w:type="gramEnd"/>
            <w:r>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1.5.6.</w:t>
            </w:r>
            <w:r>
              <w:rPr>
                <w:rFonts w:ascii="Times New Roman" w:eastAsia="Times New Roman" w:hAnsi="Times New Roman"/>
              </w:rPr>
              <w:t xml:space="preserve"> </w:t>
            </w:r>
            <w:proofErr w:type="gramStart"/>
            <w:r>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Pr>
                <w:rFonts w:ascii="Times New Roman" w:eastAsia="Times New Roman" w:hAnsi="Times New Roman"/>
              </w:rPr>
              <w:t xml:space="preserve"> </w:t>
            </w:r>
            <w:proofErr w:type="gramStart"/>
            <w:r>
              <w:rPr>
                <w:rFonts w:ascii="Times New Roman" w:eastAsia="Times New Roman" w:hAnsi="Times New Roman"/>
              </w:rPr>
              <w:t>органе</w:t>
            </w:r>
            <w:proofErr w:type="gramEnd"/>
            <w:r>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1.5.7.</w:t>
            </w:r>
            <w:r>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1.5.8.</w:t>
            </w:r>
            <w:r>
              <w:rPr>
                <w:rFonts w:ascii="Times New Roman" w:eastAsia="Times New Roman" w:hAnsi="Times New Roman"/>
              </w:rPr>
              <w:t xml:space="preserve"> </w:t>
            </w:r>
            <w:proofErr w:type="gramStart"/>
            <w:r>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E08B7" w:rsidRDefault="008E08B7" w:rsidP="00775458">
            <w:pPr>
              <w:tabs>
                <w:tab w:val="left" w:pos="993"/>
              </w:tabs>
              <w:autoSpaceDE w:val="0"/>
              <w:spacing w:after="0" w:line="240" w:lineRule="auto"/>
              <w:ind w:firstLine="567"/>
              <w:jc w:val="both"/>
            </w:pPr>
            <w:r>
              <w:t xml:space="preserve"> </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1.5.9.</w:t>
            </w:r>
            <w:r>
              <w:rPr>
                <w:rFonts w:ascii="Times New Roman" w:eastAsia="Times New Roman" w:hAnsi="Times New Roman"/>
              </w:rPr>
              <w:tab/>
              <w:t xml:space="preserve">Заключить с уполномоченным банком </w:t>
            </w:r>
            <w:r>
              <w:rPr>
                <w:rFonts w:ascii="Times New Roman" w:eastAsia="Times New Roman" w:hAnsi="Times New Roman" w:cs="Times New Roman"/>
                <w:iCs/>
                <w:color w:val="000000" w:themeColor="text1"/>
                <w:lang w:eastAsia="ru-RU"/>
              </w:rPr>
              <w:t>ПАО "Банк ПСБ"</w:t>
            </w:r>
            <w:r>
              <w:rPr>
                <w:rFonts w:ascii="Times New Roman" w:eastAsia="Times New Roman" w:hAnsi="Times New Roman"/>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1.5.10.Уведомить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ПАО "Банк ПСБ"</w:t>
            </w:r>
            <w:r>
              <w:rPr>
                <w:rFonts w:ascii="Times New Roman" w:eastAsia="Times New Roman" w:hAnsi="Times New Roman"/>
              </w:rPr>
              <w:t xml:space="preserve"> 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r w:rsidRPr="002C74B3">
              <w:rPr>
                <w:rFonts w:ascii="Times New Roman" w:eastAsia="Times New Roman" w:hAnsi="Times New Roman"/>
              </w:rPr>
              <w:t xml:space="preserve">                                                                                                                                                                                                               </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1.5.11.</w:t>
            </w:r>
            <w:r>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информации об идентификаторе государственного контракта;</w:t>
            </w:r>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w:t>
            </w:r>
            <w:r>
              <w:rPr>
                <w:rFonts w:ascii="Times New Roman" w:eastAsia="Times New Roman" w:hAnsi="Times New Roman"/>
              </w:rPr>
              <w:lastRenderedPageBreak/>
              <w:t>государственном оборонном заказе»;</w:t>
            </w:r>
            <w:proofErr w:type="gramEnd"/>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обеспечивать доступ Заказчику к сведениям о кооперации по Договору;</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8E08B7" w:rsidRDefault="008E08B7" w:rsidP="00775458">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1.5.12. Требовать от Исполнителя соблюдения режима использования отдельного счета во исполнение требований ФЗ от 29.12.2012 №275-ФЗ «О государственном оборонном заказе».</w:t>
            </w:r>
          </w:p>
          <w:p w:rsidR="008E08B7" w:rsidRDefault="008E08B7" w:rsidP="00775458">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 xml:space="preserve">1.5.13. Запрашивать у Исполнителя информацию о каждом привлеченном поставщике, подрядчике, предоставление </w:t>
            </w:r>
            <w:proofErr w:type="gramStart"/>
            <w:r>
              <w:rPr>
                <w:rFonts w:ascii="Times New Roman" w:hAnsi="Times New Roman"/>
                <w:color w:val="000000"/>
              </w:rPr>
              <w:t>которой</w:t>
            </w:r>
            <w:proofErr w:type="gramEnd"/>
            <w:r>
              <w:rPr>
                <w:rFonts w:ascii="Times New Roman" w:hAnsi="Times New Roman"/>
                <w:color w:val="000000"/>
              </w:rPr>
              <w:t xml:space="preserve"> предусмотрено Федеральным законом от 29.12.2012 г. №275-ФЗ «О государственном оборонном заказе».</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8E08B7" w:rsidTr="00775458">
        <w:trPr>
          <w:trHeight w:val="1702"/>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hAnsi="Times New Roman" w:cs="Times New Roman"/>
                <w:color w:val="000000"/>
                <w:shd w:val="clear" w:color="auto" w:fill="FFFFF0"/>
              </w:rPr>
            </w:pPr>
            <w:r w:rsidRPr="007A3FF4">
              <w:rPr>
                <w:rFonts w:ascii="Times New Roman" w:hAnsi="Times New Roman" w:cs="Times New Roman"/>
                <w:color w:val="000000"/>
                <w:shd w:val="clear" w:color="auto" w:fill="FFFFF0"/>
              </w:rPr>
              <w:t xml:space="preserve">Административные и бытовые помещения, располагаются в трехэтажной </w:t>
            </w:r>
            <w:proofErr w:type="gramStart"/>
            <w:r w:rsidRPr="007A3FF4">
              <w:rPr>
                <w:rFonts w:ascii="Times New Roman" w:hAnsi="Times New Roman" w:cs="Times New Roman"/>
                <w:color w:val="000000"/>
                <w:shd w:val="clear" w:color="auto" w:fill="FFFFF0"/>
              </w:rPr>
              <w:t>пристройке</w:t>
            </w:r>
            <w:proofErr w:type="gramEnd"/>
            <w:r w:rsidRPr="007A3FF4">
              <w:rPr>
                <w:rFonts w:ascii="Times New Roman" w:hAnsi="Times New Roman" w:cs="Times New Roman"/>
                <w:color w:val="000000"/>
                <w:shd w:val="clear" w:color="auto" w:fill="FFFFF0"/>
              </w:rPr>
              <w:t xml:space="preserve"> примыкающей  к производственной части здания</w:t>
            </w:r>
            <w:r>
              <w:rPr>
                <w:rFonts w:ascii="Times New Roman" w:hAnsi="Times New Roman" w:cs="Times New Roman"/>
                <w:color w:val="000000"/>
                <w:shd w:val="clear" w:color="auto" w:fill="FFFFF0"/>
              </w:rPr>
              <w:t>.</w:t>
            </w:r>
          </w:p>
          <w:p w:rsidR="008E08B7" w:rsidRDefault="008E08B7" w:rsidP="00775458">
            <w:pPr>
              <w:spacing w:after="0" w:line="240" w:lineRule="auto"/>
              <w:jc w:val="both"/>
              <w:rPr>
                <w:rFonts w:ascii="Times New Roman" w:hAnsi="Times New Roman" w:cs="Times New Roman"/>
                <w:color w:val="000000"/>
                <w:shd w:val="clear" w:color="auto" w:fill="FFFFF0"/>
              </w:rPr>
            </w:pPr>
            <w:r>
              <w:rPr>
                <w:rFonts w:ascii="Times New Roman" w:hAnsi="Times New Roman" w:cs="Times New Roman"/>
                <w:color w:val="000000"/>
                <w:shd w:val="clear" w:color="auto" w:fill="FFFFF0"/>
              </w:rPr>
              <w:t>Наличие инженерных систем:  на швейном участке – система вентиляции.</w:t>
            </w:r>
          </w:p>
          <w:p w:rsidR="008E08B7" w:rsidRDefault="008E08B7" w:rsidP="007754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p w:rsidR="008E08B7" w:rsidRDefault="008E08B7" w:rsidP="00775458">
            <w:pPr>
              <w:spacing w:after="0" w:line="240" w:lineRule="auto"/>
              <w:jc w:val="both"/>
              <w:rPr>
                <w:rFonts w:ascii="Times New Roman" w:eastAsia="Times New Roman" w:hAnsi="Times New Roman" w:cs="Times New Roman"/>
                <w:lang w:eastAsia="ru-RU"/>
              </w:rPr>
            </w:pPr>
            <w:r w:rsidRPr="007A3FF4">
              <w:rPr>
                <w:rFonts w:ascii="Times New Roman" w:hAnsi="Times New Roman" w:cs="Times New Roman"/>
                <w:color w:val="000000"/>
                <w:shd w:val="clear" w:color="auto" w:fill="FFFFF0"/>
              </w:rPr>
              <w:t xml:space="preserve">Производственная часть цеха №24  -  </w:t>
            </w:r>
            <w:proofErr w:type="gramStart"/>
            <w:r w:rsidRPr="007A3FF4">
              <w:rPr>
                <w:rFonts w:ascii="Times New Roman" w:hAnsi="Times New Roman" w:cs="Times New Roman"/>
                <w:color w:val="000000"/>
                <w:shd w:val="clear" w:color="auto" w:fill="FFFFF0"/>
              </w:rPr>
              <w:t>одноэтажное</w:t>
            </w:r>
            <w:proofErr w:type="gramEnd"/>
            <w:r w:rsidRPr="007A3FF4">
              <w:rPr>
                <w:rFonts w:ascii="Times New Roman" w:hAnsi="Times New Roman" w:cs="Times New Roman"/>
                <w:color w:val="000000"/>
                <w:shd w:val="clear" w:color="auto" w:fill="FFFFF0"/>
              </w:rPr>
              <w:t>, высота h=7,7 м</w:t>
            </w:r>
          </w:p>
        </w:tc>
      </w:tr>
      <w:tr w:rsidR="008E08B7" w:rsidTr="00775458">
        <w:trPr>
          <w:trHeight w:val="722"/>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2 490,9 кв. м</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Pr="007A3FF4" w:rsidRDefault="008E08B7" w:rsidP="00775458">
            <w:pPr>
              <w:spacing w:after="0" w:line="240" w:lineRule="auto"/>
              <w:rPr>
                <w:rFonts w:ascii="Times New Roman" w:eastAsia="Times New Roman" w:hAnsi="Times New Roman" w:cs="Times New Roman"/>
                <w:b/>
                <w:color w:val="000000"/>
                <w:sz w:val="24"/>
                <w:szCs w:val="24"/>
                <w:u w:val="single"/>
                <w:lang w:eastAsia="ru-RU" w:bidi="ru-RU"/>
              </w:rPr>
            </w:pPr>
            <w:r w:rsidRPr="007A3FF4">
              <w:rPr>
                <w:rFonts w:ascii="Times New Roman" w:eastAsia="Times New Roman" w:hAnsi="Times New Roman" w:cs="Times New Roman"/>
                <w:b/>
                <w:color w:val="000000"/>
                <w:sz w:val="24"/>
                <w:szCs w:val="24"/>
                <w:u w:val="single"/>
                <w:lang w:eastAsia="ru-RU" w:bidi="ru-RU"/>
              </w:rPr>
              <w:t>Административно</w:t>
            </w:r>
            <w:r w:rsidRPr="007A3FF4">
              <w:rPr>
                <w:rFonts w:ascii="Times New Roman" w:eastAsia="Times New Roman" w:hAnsi="Times New Roman" w:cs="Times New Roman"/>
                <w:b/>
                <w:color w:val="000000"/>
                <w:sz w:val="24"/>
                <w:szCs w:val="24"/>
                <w:u w:val="single"/>
                <w:lang w:eastAsia="ru-RU" w:bidi="ru-RU"/>
              </w:rPr>
              <w:softHyphen/>
              <w:t>-бытовой корпус –</w:t>
            </w:r>
          </w:p>
          <w:p w:rsidR="008E08B7" w:rsidRPr="007A3FF4" w:rsidRDefault="008E08B7" w:rsidP="00775458">
            <w:pPr>
              <w:spacing w:after="0" w:line="240" w:lineRule="auto"/>
              <w:rPr>
                <w:rFonts w:ascii="Times New Roman" w:eastAsia="Times New Roman" w:hAnsi="Times New Roman" w:cs="Times New Roman"/>
                <w:color w:val="000000"/>
                <w:sz w:val="24"/>
                <w:szCs w:val="24"/>
                <w:lang w:eastAsia="ru-RU" w:bidi="ru-RU"/>
              </w:rPr>
            </w:pPr>
            <w:r w:rsidRPr="007A3FF4">
              <w:rPr>
                <w:rFonts w:ascii="Times New Roman" w:eastAsia="Times New Roman" w:hAnsi="Times New Roman" w:cs="Times New Roman"/>
                <w:color w:val="000000"/>
                <w:sz w:val="24"/>
                <w:szCs w:val="24"/>
                <w:lang w:eastAsia="ru-RU" w:bidi="ru-RU"/>
              </w:rPr>
              <w:t xml:space="preserve">Этажность – 3-х </w:t>
            </w:r>
            <w:proofErr w:type="gramStart"/>
            <w:r w:rsidRPr="007A3FF4">
              <w:rPr>
                <w:rFonts w:ascii="Times New Roman" w:eastAsia="Times New Roman" w:hAnsi="Times New Roman" w:cs="Times New Roman"/>
                <w:color w:val="000000"/>
                <w:sz w:val="24"/>
                <w:szCs w:val="24"/>
                <w:lang w:eastAsia="ru-RU" w:bidi="ru-RU"/>
              </w:rPr>
              <w:t>этажное</w:t>
            </w:r>
            <w:proofErr w:type="gramEnd"/>
            <w:r w:rsidRPr="007A3FF4">
              <w:rPr>
                <w:rFonts w:ascii="Times New Roman" w:eastAsia="Times New Roman" w:hAnsi="Times New Roman" w:cs="Times New Roman"/>
                <w:color w:val="000000"/>
                <w:sz w:val="24"/>
                <w:szCs w:val="24"/>
                <w:lang w:eastAsia="ru-RU" w:bidi="ru-RU"/>
              </w:rPr>
              <w:t xml:space="preserve">. </w:t>
            </w:r>
          </w:p>
          <w:p w:rsidR="008E08B7" w:rsidRPr="007A3FF4"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 xml:space="preserve">Здание отапливаемое. </w:t>
            </w:r>
          </w:p>
          <w:p w:rsidR="008E08B7" w:rsidRPr="007A3FF4"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 xml:space="preserve">Высота   1 этажа  </w:t>
            </w:r>
            <w:r w:rsidRPr="007A3FF4">
              <w:rPr>
                <w:rFonts w:ascii="Times New Roman" w:eastAsia="Times New Roman" w:hAnsi="Times New Roman" w:cs="Times New Roman"/>
                <w:lang w:val="en-US"/>
              </w:rPr>
              <w:t>h</w:t>
            </w:r>
            <w:r w:rsidRPr="007A3FF4">
              <w:rPr>
                <w:rFonts w:ascii="Times New Roman" w:eastAsia="Times New Roman" w:hAnsi="Times New Roman" w:cs="Times New Roman"/>
              </w:rPr>
              <w:t>=3,8м</w:t>
            </w:r>
          </w:p>
          <w:p w:rsidR="008E08B7" w:rsidRPr="007A3FF4"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 xml:space="preserve">Высота   2 -3  этажей  </w:t>
            </w:r>
            <w:r w:rsidRPr="007A3FF4">
              <w:rPr>
                <w:rFonts w:ascii="Times New Roman" w:eastAsia="Times New Roman" w:hAnsi="Times New Roman" w:cs="Times New Roman"/>
                <w:lang w:val="en-US"/>
              </w:rPr>
              <w:t>h</w:t>
            </w:r>
            <w:r w:rsidRPr="007A3FF4">
              <w:rPr>
                <w:rFonts w:ascii="Times New Roman" w:eastAsia="Times New Roman" w:hAnsi="Times New Roman" w:cs="Times New Roman"/>
              </w:rPr>
              <w:t>=3,0м.</w:t>
            </w:r>
          </w:p>
          <w:p w:rsidR="008E08B7"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Подлежат оборудованию средствами системы все помещения административно-бытового корпуса здания, за исключением: - помещений лестничных клеток и санузлов (с мокрыми процессами).</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8E08B7" w:rsidRDefault="008E08B7" w:rsidP="00775458">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E96464" w:rsidRDefault="008E08B7" w:rsidP="00775458">
            <w:pPr>
              <w:spacing w:before="100" w:beforeAutospacing="1" w:after="100" w:afterAutospacing="1" w:line="240" w:lineRule="auto"/>
              <w:rPr>
                <w:rFonts w:ascii="Times New Roman" w:eastAsia="Times New Roman" w:hAnsi="Times New Roman" w:cs="Times New Roman"/>
                <w:lang w:eastAsia="ru-RU"/>
              </w:rPr>
            </w:pPr>
            <w:r w:rsidRPr="00E96464">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Исполнитель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E96464" w:rsidRDefault="008E08B7" w:rsidP="00775458">
            <w:pPr>
              <w:spacing w:before="100" w:beforeAutospacing="1" w:after="100" w:afterAutospacing="1" w:line="240" w:lineRule="auto"/>
              <w:rPr>
                <w:rFonts w:ascii="Times New Roman" w:eastAsia="Times New Roman" w:hAnsi="Times New Roman" w:cs="Times New Roman"/>
                <w:lang w:eastAsia="ru-RU"/>
              </w:rPr>
            </w:pPr>
            <w:r w:rsidRPr="00E96464">
              <w:rPr>
                <w:rFonts w:ascii="Times New Roman" w:eastAsia="Times New Roman" w:hAnsi="Times New Roman" w:cs="Times New Roman"/>
                <w:lang w:eastAsia="ru-RU"/>
              </w:rPr>
              <w:t>Требования к итоговой документации и выполняемым работам.</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8E08B7" w:rsidRDefault="008E08B7" w:rsidP="00775458">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Результаты выполнения работ:</w:t>
            </w:r>
            <w:r>
              <w:rPr>
                <w:rFonts w:ascii="Times New Roman" w:hAnsi="Times New Roman" w:cs="Times New Roman"/>
              </w:rPr>
              <w:t xml:space="preserve"> </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lastRenderedPageBreak/>
              <w:t xml:space="preserve">     1.   Акт выполненных работ АСПС и СОУЭ;</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(электронном виде)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 xml:space="preserve"> </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(бумажном).</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8E08B7" w:rsidRDefault="008E08B7" w:rsidP="0077545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8E08B7" w:rsidRDefault="008E08B7" w:rsidP="0077545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8E08B7" w:rsidRDefault="008E08B7" w:rsidP="0077545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 персонала по обслуживанию системы и дежурного персонала цеха №24;</w:t>
            </w:r>
          </w:p>
          <w:p w:rsidR="008E08B7" w:rsidRDefault="008E08B7" w:rsidP="0077545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w:t>
            </w:r>
            <w:r w:rsidRPr="00DE4E5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Инструктаж дежурного персонала  диспетчерской службы (з/у, корпус 20).</w:t>
            </w:r>
          </w:p>
          <w:p w:rsidR="008E08B7" w:rsidRDefault="008E08B7" w:rsidP="0077545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8E08B7" w:rsidRDefault="008E08B7" w:rsidP="0077545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8E08B7" w:rsidRDefault="008E08B7" w:rsidP="0077545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Исполнитель должен своими силами, средствами и материалами выполнить работы </w:t>
            </w:r>
            <w:r>
              <w:rPr>
                <w:rFonts w:ascii="Times New Roman" w:eastAsia="Times New Roman" w:hAnsi="Times New Roman" w:cs="Times New Roman"/>
                <w:u w:val="single"/>
                <w:lang w:eastAsia="ru-RU"/>
              </w:rPr>
              <w:t>в соответствии с проектной документацией № 04.2021-4-ПС.</w:t>
            </w:r>
            <w:r w:rsidRPr="005C7A42">
              <w:rPr>
                <w:rFonts w:ascii="Times New Roman" w:eastAsia="Times New Roman" w:hAnsi="Times New Roman" w:cs="Times New Roman"/>
                <w:u w:val="single"/>
                <w:lang w:eastAsia="ru-RU"/>
              </w:rPr>
              <w:t>5</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8E08B7" w:rsidRPr="005C7A42"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Проектная документация «Система автоматической пожарной </w:t>
            </w:r>
            <w:r>
              <w:rPr>
                <w:rFonts w:ascii="Times New Roman" w:eastAsia="Times New Roman" w:hAnsi="Times New Roman" w:cs="Times New Roman"/>
                <w:lang w:eastAsia="ru-RU"/>
              </w:rPr>
              <w:lastRenderedPageBreak/>
              <w:t>сигнализации, система оповещения и управления эвакуацией людей при пожаре» № 04.2021-4-ПС.</w:t>
            </w:r>
            <w:r w:rsidRPr="005C7A4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Том 1.1 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Заказчиком предоставляются следующие данные: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1</w:t>
            </w: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w:t>
            </w:r>
            <w:r>
              <w:rPr>
                <w:rFonts w:ascii="Times New Roman" w:eastAsia="Times New Roman" w:hAnsi="Times New Roman" w:cs="Times New Roman"/>
                <w:b/>
                <w:u w:val="single"/>
                <w:lang w:eastAsia="ru-RU"/>
              </w:rPr>
              <w:t>100</w:t>
            </w:r>
            <w:r w:rsidRPr="00DE4E57">
              <w:rPr>
                <w:rFonts w:ascii="Times New Roman" w:eastAsia="Times New Roman" w:hAnsi="Times New Roman" w:cs="Times New Roman"/>
                <w:b/>
                <w:u w:val="single"/>
                <w:lang w:eastAsia="ru-RU"/>
              </w:rPr>
              <w:t xml:space="preserve"> (</w:t>
            </w:r>
            <w:r>
              <w:rPr>
                <w:rFonts w:ascii="Times New Roman" w:eastAsia="Times New Roman" w:hAnsi="Times New Roman" w:cs="Times New Roman"/>
                <w:b/>
                <w:u w:val="single"/>
                <w:lang w:eastAsia="ru-RU"/>
              </w:rPr>
              <w:t>сто</w:t>
            </w:r>
            <w:r w:rsidRPr="00DE4E57">
              <w:rPr>
                <w:rFonts w:ascii="Times New Roman" w:eastAsia="Times New Roman" w:hAnsi="Times New Roman" w:cs="Times New Roman"/>
                <w:b/>
                <w:u w:val="single"/>
                <w:lang w:eastAsia="ru-RU"/>
              </w:rPr>
              <w:t>) календарных дней</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 даты</w:t>
            </w:r>
            <w:r w:rsidRPr="00DE4E5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начала</w:t>
            </w:r>
            <w:proofErr w:type="gramEnd"/>
            <w:r>
              <w:rPr>
                <w:rFonts w:ascii="Times New Roman" w:eastAsia="Times New Roman" w:hAnsi="Times New Roman" w:cs="Times New Roman"/>
                <w:lang w:eastAsia="ru-RU"/>
              </w:rPr>
              <w:t xml:space="preserve"> выполнения работ.</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Исполнителем. Расчеты за выполненные работы производятся путем перечисления Заказчиком денежных средств на расчетный счет Исполнителя. Обязательство Заказчика по оплате выполненных работ считается исполненным с момента списания денежных средств со счета Заказчика.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p>
          <w:p w:rsidR="008E08B7" w:rsidRPr="00240231" w:rsidRDefault="008E08B7" w:rsidP="00775458">
            <w:pPr>
              <w:spacing w:after="0" w:line="240" w:lineRule="auto"/>
              <w:jc w:val="both"/>
              <w:rPr>
                <w:rFonts w:ascii="Times New Roman" w:eastAsia="Times New Roman" w:hAnsi="Times New Roman" w:cs="Times New Roman"/>
                <w:b/>
                <w:lang w:eastAsia="ru-RU"/>
              </w:rPr>
            </w:pPr>
            <w:r w:rsidRPr="00240231">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240231">
              <w:rPr>
                <w:rFonts w:ascii="Times New Roman" w:eastAsia="Times New Roman" w:hAnsi="Times New Roman" w:cs="Times New Roman"/>
                <w:b/>
                <w:lang w:eastAsia="ru-RU"/>
              </w:rPr>
              <w:t>договора-поставок</w:t>
            </w:r>
            <w:proofErr w:type="gramEnd"/>
            <w:r w:rsidRPr="00240231">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p w:rsidR="008E08B7" w:rsidRDefault="008E08B7" w:rsidP="00775458">
            <w:pPr>
              <w:spacing w:after="0" w:line="240" w:lineRule="auto"/>
              <w:jc w:val="both"/>
              <w:rPr>
                <w:rFonts w:ascii="Times New Roman" w:eastAsia="Times New Roman" w:hAnsi="Times New Roman" w:cs="Times New Roman"/>
                <w:lang w:eastAsia="ru-RU"/>
              </w:rPr>
            </w:pP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tabs>
                <w:tab w:val="left" w:pos="0"/>
              </w:tabs>
              <w:spacing w:after="0" w:line="240" w:lineRule="auto"/>
              <w:rPr>
                <w:rFonts w:ascii="Times New Roman" w:eastAsia="Times New Roman" w:hAnsi="Times New Roman" w:cs="Times New Roman"/>
                <w:lang w:eastAsia="ru-RU"/>
              </w:rPr>
            </w:pPr>
          </w:p>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w:t>
            </w:r>
            <w:r>
              <w:rPr>
                <w:rFonts w:ascii="Times New Roman" w:eastAsia="Times New Roman" w:hAnsi="Times New Roman" w:cs="Times New Roman"/>
                <w:lang w:eastAsia="ru-RU"/>
              </w:rPr>
              <w:lastRenderedPageBreak/>
              <w:t>аналогичные работы.</w:t>
            </w:r>
          </w:p>
          <w:p w:rsidR="008E08B7" w:rsidRDefault="008E08B7" w:rsidP="00775458">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8E08B7" w:rsidRDefault="008E08B7" w:rsidP="00775458">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proofErr w:type="spellStart"/>
            <w:proofErr w:type="gramStart"/>
            <w:r>
              <w:rPr>
                <w:rFonts w:ascii="Times New Roman" w:eastAsia="Times New Roman" w:hAnsi="Times New Roman" w:cs="Times New Roman"/>
                <w:lang w:eastAsia="ru-RU"/>
              </w:rPr>
              <w:t>функциониро-ванию</w:t>
            </w:r>
            <w:proofErr w:type="spellEnd"/>
            <w:proofErr w:type="gramEnd"/>
            <w:r>
              <w:rPr>
                <w:rFonts w:ascii="Times New Roman" w:eastAsia="Times New Roman" w:hAnsi="Times New Roman" w:cs="Times New Roman"/>
                <w:lang w:eastAsia="ru-RU"/>
              </w:rPr>
              <w:t xml:space="preserve"> системы</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(корпус №20 (заводоуправление), в фойе 1-го этажа, диспетчерская).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диспетчера (корпус №20 (заводоуправление), в фойе 1-го этажа, диспетчерская);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Pr="00BE6F1C"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В  настоящем  томе  проекта (</w:t>
            </w:r>
            <w:r>
              <w:rPr>
                <w:rFonts w:ascii="Times New Roman" w:eastAsia="Times New Roman" w:hAnsi="Times New Roman" w:cs="Times New Roman"/>
                <w:iCs/>
                <w:color w:val="000000" w:themeColor="text1"/>
                <w:lang w:eastAsia="ru-RU"/>
              </w:rPr>
              <w:t xml:space="preserve">№ 04.2021-4-ПС.5 (ООО «ВИВА», г. Новосибирск, РФ)) </w:t>
            </w:r>
            <w:r>
              <w:rPr>
                <w:rFonts w:ascii="Times New Roman" w:eastAsia="Times New Roman" w:hAnsi="Times New Roman" w:cs="Times New Roman"/>
                <w:lang w:eastAsia="ru-RU"/>
              </w:rPr>
              <w:t xml:space="preserve">предусмотрено  оборудование  помещений  административно-бытового комплекса  производственного корпуса №56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№5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адресный релейный модуль «РМ-1К</w:t>
            </w:r>
            <w:r>
              <w:t xml:space="preserve"> </w:t>
            </w:r>
            <w:r w:rsidRPr="005C7A42">
              <w:rPr>
                <w:rFonts w:ascii="Times New Roman" w:eastAsia="Times New Roman" w:hAnsi="Times New Roman" w:cs="Times New Roman"/>
                <w:lang w:eastAsia="ru-RU"/>
              </w:rPr>
              <w:t>прот.R3»;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w:t>
            </w:r>
            <w:r>
              <w:rPr>
                <w:rFonts w:ascii="Times New Roman" w:eastAsia="Times New Roman" w:hAnsi="Times New Roman" w:cs="Times New Roman"/>
                <w:lang w:eastAsia="ru-RU"/>
              </w:rPr>
              <w:lastRenderedPageBreak/>
              <w:t xml:space="preserve">«ИП 212-64 прот.R3»;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в  фойе,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в  соответствии  с  проектной  документацией  021-03-0020  ОС.  На  пост  диспетчера  сводится  информация  с приемно-контрольных приборов, выполняющих функции приема сигналов от адресных устройств.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еднего  уровня  выбраны  устройства  интерфейса  R3-Link,  позволяющего организовать адресное кольцо для удовлетворения условий п. 5.3 СП 484.1311500.2020.</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8E08B7" w:rsidRDefault="008E08B7" w:rsidP="00775458">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r>
              <w:rPr>
                <w:rFonts w:ascii="Times New Roman" w:eastAsia="Times New Roman" w:hAnsi="Times New Roman" w:cs="Times New Roman"/>
                <w:u w:val="single"/>
                <w:lang w:eastAsia="ru-RU"/>
              </w:rPr>
              <w:t>ШПС  располагае</w:t>
            </w:r>
            <w:r w:rsidRPr="00DE4E57">
              <w:rPr>
                <w:rFonts w:ascii="Times New Roman" w:eastAsia="Times New Roman" w:hAnsi="Times New Roman" w:cs="Times New Roman"/>
                <w:u w:val="single"/>
                <w:lang w:eastAsia="ru-RU"/>
              </w:rPr>
              <w:t>тся:</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 xml:space="preserve">в  осях  1-3 на 1 этаже.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тепловых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этом</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по сигналу «Пожар» в системе на выходах релейных модулей формируется команда на отключение системы вытяжной вентиляции при помощи адресного релейного модуля «РМ-4К</w:t>
            </w:r>
            <w:r>
              <w:t xml:space="preserve"> </w:t>
            </w:r>
            <w:proofErr w:type="spellStart"/>
            <w:r w:rsidRPr="00B17BFA">
              <w:rPr>
                <w:rFonts w:ascii="Times New Roman" w:eastAsia="Times New Roman" w:hAnsi="Times New Roman" w:cs="Times New Roman"/>
                <w:lang w:eastAsia="ru-RU"/>
              </w:rPr>
              <w:t>прот</w:t>
            </w:r>
            <w:proofErr w:type="spellEnd"/>
            <w:r w:rsidRPr="00B17BFA">
              <w:rPr>
                <w:rFonts w:ascii="Times New Roman" w:eastAsia="Times New Roman" w:hAnsi="Times New Roman" w:cs="Times New Roman"/>
                <w:lang w:eastAsia="ru-RU"/>
              </w:rPr>
              <w:t>. R3</w:t>
            </w:r>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t>промежеточного</w:t>
            </w:r>
            <w:proofErr w:type="spellEnd"/>
            <w:r>
              <w:rPr>
                <w:rFonts w:ascii="Times New Roman" w:eastAsia="Times New Roman" w:hAnsi="Times New Roman" w:cs="Times New Roman"/>
                <w:lang w:eastAsia="ru-RU"/>
              </w:rPr>
              <w:t xml:space="preserve"> реле «МРП-1» подключенного в разрыв линии питания вытяжной вентиляции к существующему пускателю. Промежуточное реле «МРП-1» расположить в бокс для установки модульного оборудования «</w:t>
            </w:r>
            <w:proofErr w:type="spellStart"/>
            <w:r>
              <w:rPr>
                <w:rFonts w:ascii="Times New Roman" w:eastAsia="Times New Roman" w:hAnsi="Times New Roman" w:cs="Times New Roman"/>
                <w:lang w:eastAsia="ru-RU"/>
              </w:rPr>
              <w:t>КМПн</w:t>
            </w:r>
            <w:proofErr w:type="spellEnd"/>
            <w:r>
              <w:rPr>
                <w:rFonts w:ascii="Times New Roman" w:eastAsia="Times New Roman" w:hAnsi="Times New Roman" w:cs="Times New Roman"/>
                <w:lang w:eastAsia="ru-RU"/>
              </w:rPr>
              <w:t xml:space="preserve"> 2/2» (далее ЩУ</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СП  484.1311500.2020  п.6.3.3  и  п.6.3.4  весь  объект  </w:t>
            </w:r>
            <w:r>
              <w:rPr>
                <w:rFonts w:ascii="Times New Roman" w:eastAsia="Times New Roman" w:hAnsi="Times New Roman" w:cs="Times New Roman"/>
                <w:lang w:eastAsia="ru-RU"/>
              </w:rPr>
              <w:lastRenderedPageBreak/>
              <w:t xml:space="preserve">поделен  </w:t>
            </w:r>
            <w:r w:rsidRPr="00DE4E57">
              <w:rPr>
                <w:rFonts w:ascii="Times New Roman" w:eastAsia="Times New Roman" w:hAnsi="Times New Roman" w:cs="Times New Roman"/>
                <w:u w:val="single"/>
                <w:lang w:eastAsia="ru-RU"/>
              </w:rPr>
              <w:t>на 41  ЗКПС</w:t>
            </w:r>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Таблицы  организации  ЗКПС  приведены  в  04.2021-4-ПС.5.ЗКПС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согласно  СП  3.13.130.2009  п.  4.1,  и  не  менее  чем  на  15  дБ выше уровня постоянного шума в помещениях. Расчет звукового давления приведен в 04.2021-4-ПС.5.РР</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пластиковый кабель-канал;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1х2х0,5;</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Линии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выполняются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Материалы,  монтажные  изделия,  электротехническая  арматура,  </w:t>
            </w:r>
            <w:r>
              <w:rPr>
                <w:rFonts w:ascii="Times New Roman" w:eastAsia="Times New Roman" w:hAnsi="Times New Roman" w:cs="Times New Roman"/>
                <w:lang w:eastAsia="ru-RU"/>
              </w:rPr>
              <w:lastRenderedPageBreak/>
              <w:t>приборы,  применяемые  при монтаже,  соответствуют  спецификациям,  требованиям  стандартов,  технических  условий  и  имеют сертификаты заводов-изготовителей.</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Соблюдение  правил  техники  безопасности  является  необходимым  условием  безопасной  работы  при эксплуатации установок.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работам  по  монтажу  и  эксплуатации  допускаются  лица,  имеющие  квалификацию  по  технике безопасности не менее третьей группы в электроустановках до 1000 В.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выполнению  работ  допускаются  лица  после  прохождения  вводного  инструктажа  и  инструктажа  на рабочем месте. Прохождение инструктажа отмечать в журнале по технике безопасности.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кабельных линий</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Переходы </w:t>
            </w:r>
            <w:proofErr w:type="gramStart"/>
            <w:r>
              <w:rPr>
                <w:rFonts w:ascii="Times New Roman" w:eastAsia="Times New Roman" w:hAnsi="Times New Roman" w:cs="Times New Roman"/>
                <w:lang w:eastAsia="ru-RU"/>
              </w:rPr>
              <w:t>кабель-канала</w:t>
            </w:r>
            <w:proofErr w:type="gramEnd"/>
            <w:r>
              <w:rPr>
                <w:rFonts w:ascii="Times New Roman" w:eastAsia="Times New Roman" w:hAnsi="Times New Roman" w:cs="Times New Roman"/>
                <w:lang w:eastAsia="ru-RU"/>
              </w:rPr>
              <w:t xml:space="preserve"> или гофрированной трубы в кабельные стояки выполнить при помощи универсальных стыковочных узлов «СУМОУ 100х100х70 </w:t>
            </w:r>
            <w:r>
              <w:rPr>
                <w:rFonts w:ascii="Times New Roman" w:eastAsia="Times New Roman" w:hAnsi="Times New Roman" w:cs="Times New Roman"/>
                <w:lang w:val="en-US" w:eastAsia="ru-RU"/>
              </w:rPr>
              <w:t>IP</w:t>
            </w:r>
            <w:r>
              <w:rPr>
                <w:rFonts w:ascii="Times New Roman" w:eastAsia="Times New Roman" w:hAnsi="Times New Roman" w:cs="Times New Roman"/>
                <w:lang w:eastAsia="ru-RU"/>
              </w:rPr>
              <w:t>41».</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Типы  и  количество  кабелей,  применяемых  для  подключения  проектируемого  оборудования,  приведены в  кабельном  журнале  (см.  04.2021-4-ПС.5.КЖ).  Необходимый  комплект  оборудования,  кабелей  и  материалов для монтажа предусмотрен в спецификации оборудования, изделий и материалов (см. 04.2021-4-ПС.5.С).</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прокладке  кабелей  соблюдать  разнос  с  кабелями  силовой  и  электроосветительной  сетей  не менее 0,5 м.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Нарезка  кабеля  производится  после  проведения  контрольного  промера  трасс  прокладки  с  учетом запаса на разделку кабеля для подключения.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монтаж оборудования и кабельных линий выполняется с маркировкой кабелей, а также минимальным нарушением интерьера зданий и помещений;</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Маршруты прокладки кабелей и проводов, цвет и вид коробов предварительно согласовывается с Заказчиком;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Подключение посторонних устройств к коммуникационным линиям системы запрещено;</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Проводится восстановительный ремонт мест поврежденных в ходе монтажных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w:t>
            </w:r>
            <w:r>
              <w:rPr>
                <w:rFonts w:ascii="Times New Roman" w:eastAsia="Times New Roman" w:hAnsi="Times New Roman" w:cs="Times New Roman"/>
                <w:lang w:eastAsia="ru-RU"/>
              </w:rPr>
              <w:lastRenderedPageBreak/>
              <w:t>линии низковольтного электропитания 12-24В, за потолочным пространством должны прокладываться в отдельном гофрированном кабельном канале.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Исключение составляет совместная прокладка кабельных линий ОПС и СОУЭ в кабельных каналах кабинетов (по эстетическим соображениям).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установленного на предприятии Заказчика.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кабельным линиям связи системы не должны прикрепляться кабельные линии других систем.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Подключение к сети 220В 50Гц производит исполнитель, имеющий допуск и лицензию на проведения соответствующих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25.04.2012 N 390 «О противопожарном режиме».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этом особое внимание обратить на следующие пункты:</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оборудования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w:t>
            </w:r>
            <w:r>
              <w:rPr>
                <w:rFonts w:ascii="Times New Roman" w:eastAsia="Times New Roman" w:hAnsi="Times New Roman" w:cs="Times New Roman"/>
                <w:lang w:eastAsia="ru-RU"/>
              </w:rPr>
              <w:lastRenderedPageBreak/>
              <w:t xml:space="preserve">пола  -  1,5  м;  от  дверной  коробки  - 0,1м. </w:t>
            </w:r>
          </w:p>
          <w:p w:rsidR="008E08B7" w:rsidRPr="00222D0E" w:rsidRDefault="008E08B7" w:rsidP="00775458">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r>
              <w:rPr>
                <w:rFonts w:ascii="Times New Roman" w:eastAsia="Times New Roman" w:hAnsi="Times New Roman" w:cs="Times New Roman"/>
                <w:u w:val="single"/>
                <w:lang w:eastAsia="ru-RU"/>
              </w:rPr>
              <w:t xml:space="preserve">   </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8E08B7" w:rsidRDefault="008E08B7" w:rsidP="00775458">
            <w:pPr>
              <w:spacing w:after="0" w:line="240" w:lineRule="auto"/>
              <w:ind w:right="-106"/>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Электро</w:t>
            </w:r>
            <w:r w:rsidRPr="00243D55">
              <w:rPr>
                <w:rFonts w:ascii="Times New Roman" w:eastAsia="Times New Roman" w:hAnsi="Times New Roman" w:cs="Times New Roman"/>
                <w:sz w:val="21"/>
                <w:szCs w:val="21"/>
                <w:lang w:eastAsia="ru-RU"/>
              </w:rPr>
              <w:t>снабжение</w:t>
            </w:r>
            <w:r>
              <w:rPr>
                <w:rFonts w:ascii="Times New Roman" w:eastAsia="Times New Roman" w:hAnsi="Times New Roman" w:cs="Times New Roman"/>
                <w:lang w:eastAsia="ru-RU"/>
              </w:rPr>
              <w:t xml:space="preserve"> установки и заземление.</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04.2021-4-ПС.5.РР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8E08B7" w:rsidRDefault="008E08B7" w:rsidP="00775458">
            <w:pPr>
              <w:spacing w:after="0" w:line="240" w:lineRule="auto"/>
              <w:rPr>
                <w:rFonts w:ascii="Times New Roman" w:eastAsia="Times New Roman" w:hAnsi="Times New Roman" w:cs="Times New Roman"/>
                <w:lang w:eastAsia="ru-RU"/>
              </w:rPr>
            </w:pP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организации Исполнителя при выполнении работ на территории Заказчика должны соблюдать технику безопасности.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Исполнителя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(здание Отдела кадров, 2 этаж, каб.9).</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 Исполнитель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внутри объектовый режим.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Исполнителем возможно только по согласованию с Заказчиком письменно.</w:t>
            </w:r>
          </w:p>
          <w:p w:rsidR="008E08B7" w:rsidRPr="00243D55"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26E36">
              <w:rPr>
                <w:rFonts w:ascii="Times New Roman" w:eastAsia="Times New Roman" w:hAnsi="Times New Roman" w:cs="Times New Roman"/>
                <w:b/>
                <w:lang w:eastAsia="ru-RU"/>
              </w:rPr>
              <w:t xml:space="preserve">. </w:t>
            </w:r>
            <w:r w:rsidRPr="00243D55">
              <w:rPr>
                <w:rFonts w:ascii="Times New Roman" w:eastAsia="Times New Roman" w:hAnsi="Times New Roman" w:cs="Times New Roman"/>
                <w:lang w:eastAsia="ru-RU"/>
              </w:rPr>
              <w:t>До выполнения работ, предоставить в адрес Заказчика:</w:t>
            </w:r>
          </w:p>
          <w:p w:rsidR="008E08B7" w:rsidRPr="00243D55" w:rsidRDefault="008E08B7" w:rsidP="00775458">
            <w:pPr>
              <w:spacing w:after="0" w:line="240" w:lineRule="auto"/>
              <w:jc w:val="both"/>
              <w:rPr>
                <w:rFonts w:ascii="Times New Roman" w:eastAsia="Times New Roman" w:hAnsi="Times New Roman" w:cs="Times New Roman"/>
                <w:lang w:eastAsia="ru-RU"/>
              </w:rPr>
            </w:pPr>
            <w:r w:rsidRPr="00243D55">
              <w:rPr>
                <w:rFonts w:ascii="Times New Roman" w:eastAsia="Times New Roman" w:hAnsi="Times New Roman" w:cs="Times New Roman"/>
                <w:lang w:eastAsia="ru-RU"/>
              </w:rPr>
              <w:t>-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w:t>
            </w:r>
          </w:p>
          <w:p w:rsidR="008E08B7" w:rsidRPr="00243D55" w:rsidRDefault="008E08B7" w:rsidP="00775458">
            <w:pPr>
              <w:spacing w:after="0" w:line="240" w:lineRule="auto"/>
              <w:jc w:val="both"/>
              <w:rPr>
                <w:rFonts w:ascii="Times New Roman" w:eastAsia="Times New Roman" w:hAnsi="Times New Roman" w:cs="Times New Roman"/>
                <w:lang w:eastAsia="ru-RU"/>
              </w:rPr>
            </w:pPr>
            <w:r w:rsidRPr="00243D55">
              <w:rPr>
                <w:rFonts w:ascii="Times New Roman" w:eastAsia="Times New Roman" w:hAnsi="Times New Roman" w:cs="Times New Roman"/>
                <w:lang w:eastAsia="ru-RU"/>
              </w:rPr>
              <w:t>- список автотранспорта с указанием государственных номеров (и вышеуказанных данных на водителя, для завоза оборудования и материалов согласно спецификации договора);</w:t>
            </w:r>
          </w:p>
          <w:p w:rsidR="008E08B7" w:rsidRPr="00243D55" w:rsidRDefault="008E08B7" w:rsidP="00775458">
            <w:pPr>
              <w:spacing w:after="0" w:line="240" w:lineRule="auto"/>
              <w:jc w:val="both"/>
              <w:rPr>
                <w:rFonts w:ascii="Times New Roman" w:eastAsia="Times New Roman" w:hAnsi="Times New Roman" w:cs="Times New Roman"/>
                <w:lang w:eastAsia="ru-RU"/>
              </w:rPr>
            </w:pPr>
            <w:r w:rsidRPr="00243D55">
              <w:rPr>
                <w:rFonts w:ascii="Times New Roman" w:eastAsia="Times New Roman" w:hAnsi="Times New Roman" w:cs="Times New Roman"/>
                <w:lang w:eastAsia="ru-RU"/>
              </w:rPr>
              <w:t xml:space="preserve">- список оборудования Исполнителя для производства  и выполнения </w:t>
            </w:r>
            <w:r w:rsidRPr="00243D55">
              <w:rPr>
                <w:rFonts w:ascii="Times New Roman" w:eastAsia="Times New Roman" w:hAnsi="Times New Roman" w:cs="Times New Roman"/>
                <w:lang w:eastAsia="ru-RU"/>
              </w:rPr>
              <w:lastRenderedPageBreak/>
              <w:t>монтажных работ для ввоза на территорию завода и последующего вывоза.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Вход сотрудников Исполнителя, въезд транспортных средств с оборудованием, инвентарем на территорию Заказчика осуществляется исключительно для целей выполнения Работ, на основании списка, представленного за подписью и скрепленного печатью Исполнителя, с предъявлением паспорта гражданина РФ сотрудника Исполнителя, водителя транспортного средства.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Въезд транспортных средств на территорию Заказчика выполняется по предварительной заявке с указанием марки и государственных номерных знаков транспортного средства.</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Ответственность за любые нарушения правил и требований по охране труда, а также за последствия этих нарушений несет Исполнитель.</w:t>
            </w:r>
          </w:p>
          <w:p w:rsidR="008E08B7" w:rsidRDefault="008E08B7" w:rsidP="00775458">
            <w:pPr>
              <w:spacing w:after="0" w:line="240" w:lineRule="auto"/>
              <w:rPr>
                <w:rFonts w:ascii="Times New Roman" w:eastAsia="Times New Roman" w:hAnsi="Times New Roman" w:cs="Times New Roman"/>
                <w:lang w:eastAsia="ru-RU"/>
              </w:rPr>
            </w:pP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Исполнитель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18(восемнадцать) месяцев с момента подписания комиссией акта о приемке в эксплуатацию.</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заявленных, которые не позволяют продолжить нормальное использование Заказчиком результатов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Исполнитель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Гарантийные обязательства на выполненные работы сохраняются в случае прекращения действия контракта.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Исполнителя либо за его счет.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оставляет за собой право уступить право требования гарантийных обязательств обслуживающей организации.</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к надежности: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tc>
      </w:tr>
      <w:tr w:rsidR="008E08B7" w:rsidTr="00775458">
        <w:trPr>
          <w:trHeight w:val="20"/>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hAnsi="Times New Roman" w:cs="Times New Roman"/>
                <w:color w:val="000000"/>
                <w:sz w:val="20"/>
                <w:szCs w:val="20"/>
              </w:rPr>
            </w:pPr>
            <w:r>
              <w:rPr>
                <w:rFonts w:ascii="Times New Roman" w:hAnsi="Times New Roman" w:cs="Times New Roman"/>
              </w:rPr>
              <w:t>Начальная (максимальная) стоимость работ:   -</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1 675 679,36 рублей с НДС.</w:t>
            </w:r>
          </w:p>
        </w:tc>
      </w:tr>
    </w:tbl>
    <w:p w:rsidR="008E08B7" w:rsidRDefault="008E08B7" w:rsidP="008E08B7">
      <w:pPr>
        <w:spacing w:after="0" w:line="240" w:lineRule="auto"/>
        <w:jc w:val="center"/>
        <w:rPr>
          <w:rFonts w:ascii="Times New Roman" w:eastAsia="Times New Roman" w:hAnsi="Times New Roman" w:cs="Times New Roman"/>
          <w:lang w:eastAsia="ru-RU"/>
        </w:rPr>
      </w:pPr>
    </w:p>
    <w:p w:rsidR="008E08B7" w:rsidRPr="00C45578" w:rsidRDefault="008E08B7" w:rsidP="008E08B7">
      <w:pPr>
        <w:ind w:left="-142"/>
        <w:jc w:val="right"/>
        <w:rPr>
          <w:rFonts w:ascii="Times New Roman" w:hAnsi="Times New Roman" w:cs="Times New Roman"/>
          <w:i/>
          <w:color w:val="000000"/>
          <w:sz w:val="20"/>
          <w:szCs w:val="20"/>
        </w:rPr>
      </w:pPr>
      <w:r>
        <w:rPr>
          <w:rFonts w:ascii="Times New Roman" w:hAnsi="Times New Roman" w:cs="Times New Roman"/>
          <w:i/>
          <w:color w:val="000000"/>
          <w:sz w:val="20"/>
          <w:szCs w:val="20"/>
        </w:rPr>
        <w:lastRenderedPageBreak/>
        <w:t xml:space="preserve">                                                                                                                                                                                                                                     </w:t>
      </w:r>
      <w:r w:rsidRPr="00C45578">
        <w:rPr>
          <w:rFonts w:ascii="Times New Roman" w:hAnsi="Times New Roman" w:cs="Times New Roman"/>
          <w:i/>
          <w:color w:val="000000"/>
          <w:sz w:val="20"/>
          <w:szCs w:val="20"/>
        </w:rPr>
        <w:t>Приложение№ 1 к ТЗ</w:t>
      </w:r>
    </w:p>
    <w:p w:rsidR="008E08B7" w:rsidRPr="00C45578" w:rsidRDefault="008E08B7" w:rsidP="008E08B7">
      <w:pPr>
        <w:spacing w:after="0"/>
        <w:ind w:left="-142"/>
        <w:jc w:val="center"/>
        <w:rPr>
          <w:rFonts w:ascii="Times New Roman" w:hAnsi="Times New Roman" w:cs="Times New Roman"/>
          <w:b/>
          <w:bCs/>
          <w:color w:val="000000"/>
        </w:rPr>
      </w:pPr>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r w:rsidRPr="00C45578">
        <w:t xml:space="preserve"> </w:t>
      </w:r>
      <w:r w:rsidRPr="00C45578">
        <w:rPr>
          <w:rFonts w:ascii="Times New Roman" w:hAnsi="Times New Roman" w:cs="Times New Roman"/>
          <w:b/>
          <w:bCs/>
          <w:color w:val="000000"/>
        </w:rPr>
        <w:t xml:space="preserve">на объекте: </w:t>
      </w:r>
    </w:p>
    <w:p w:rsidR="008E08B7" w:rsidRPr="00240231" w:rsidRDefault="008E08B7" w:rsidP="008E08B7">
      <w:pPr>
        <w:spacing w:after="0"/>
        <w:ind w:left="-142"/>
        <w:jc w:val="center"/>
        <w:rPr>
          <w:rFonts w:ascii="Times New Roman" w:hAnsi="Times New Roman" w:cs="Times New Roman"/>
        </w:rPr>
      </w:pPr>
      <w:r w:rsidRPr="00C45578">
        <w:rPr>
          <w:rFonts w:ascii="Times New Roman" w:hAnsi="Times New Roman" w:cs="Times New Roman"/>
          <w:b/>
          <w:bCs/>
          <w:color w:val="000000"/>
        </w:rPr>
        <w:t>производственный корпус №56, административно-бытовой комплекс цеха №24</w:t>
      </w:r>
    </w:p>
    <w:tbl>
      <w:tblPr>
        <w:tblStyle w:val="aff6"/>
        <w:tblW w:w="0" w:type="auto"/>
        <w:tblInd w:w="-318" w:type="dxa"/>
        <w:tblLayout w:type="fixed"/>
        <w:tblLook w:val="04A0" w:firstRow="1" w:lastRow="0" w:firstColumn="1" w:lastColumn="0" w:noHBand="0" w:noVBand="1"/>
      </w:tblPr>
      <w:tblGrid>
        <w:gridCol w:w="710"/>
        <w:gridCol w:w="1846"/>
        <w:gridCol w:w="1698"/>
        <w:gridCol w:w="1417"/>
        <w:gridCol w:w="1985"/>
        <w:gridCol w:w="567"/>
        <w:gridCol w:w="1054"/>
        <w:gridCol w:w="755"/>
      </w:tblGrid>
      <w:tr w:rsidR="008E08B7" w:rsidTr="008E08B7">
        <w:trPr>
          <w:trHeight w:val="454"/>
        </w:trPr>
        <w:tc>
          <w:tcPr>
            <w:tcW w:w="710"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ind w:right="-108"/>
              <w:jc w:val="center"/>
              <w:rPr>
                <w:rFonts w:ascii="Times New Roman" w:hAnsi="Times New Roman" w:cs="Times New Roman"/>
                <w:b/>
                <w:sz w:val="20"/>
                <w:szCs w:val="20"/>
              </w:rPr>
            </w:pPr>
            <w:r w:rsidRPr="008A1428">
              <w:rPr>
                <w:rFonts w:ascii="Times New Roman" w:hAnsi="Times New Roman" w:cs="Times New Roman"/>
                <w:b/>
                <w:sz w:val="20"/>
                <w:szCs w:val="20"/>
              </w:rPr>
              <w:t>Поз.</w:t>
            </w:r>
          </w:p>
        </w:tc>
        <w:tc>
          <w:tcPr>
            <w:tcW w:w="1846"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Наименование</w:t>
            </w:r>
          </w:p>
        </w:tc>
        <w:tc>
          <w:tcPr>
            <w:tcW w:w="1698"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Тип, марка</w:t>
            </w:r>
          </w:p>
        </w:tc>
        <w:tc>
          <w:tcPr>
            <w:tcW w:w="1417"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 xml:space="preserve">Код </w:t>
            </w:r>
            <w:proofErr w:type="spellStart"/>
            <w:r w:rsidRPr="008A1428">
              <w:rPr>
                <w:rFonts w:ascii="Times New Roman" w:hAnsi="Times New Roman" w:cs="Times New Roman"/>
                <w:b/>
                <w:sz w:val="20"/>
                <w:szCs w:val="20"/>
              </w:rPr>
              <w:t>продукци</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Pr>
                <w:rFonts w:ascii="Times New Roman" w:hAnsi="Times New Roman" w:cs="Times New Roman"/>
                <w:b/>
                <w:sz w:val="20"/>
                <w:szCs w:val="20"/>
              </w:rPr>
              <w:t xml:space="preserve">Ед. </w:t>
            </w:r>
            <w:proofErr w:type="spellStart"/>
            <w:r>
              <w:rPr>
                <w:rFonts w:ascii="Times New Roman" w:hAnsi="Times New Roman" w:cs="Times New Roman"/>
                <w:b/>
                <w:sz w:val="20"/>
                <w:szCs w:val="20"/>
              </w:rPr>
              <w:t>изм</w:t>
            </w:r>
            <w:proofErr w:type="spellEnd"/>
          </w:p>
        </w:tc>
        <w:tc>
          <w:tcPr>
            <w:tcW w:w="1054"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ЗИП 10%</w:t>
            </w:r>
          </w:p>
        </w:tc>
      </w:tr>
      <w:tr w:rsidR="008E08B7" w:rsidTr="008E08B7">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Приборы приемно-контрольные</w:t>
            </w:r>
          </w:p>
        </w:tc>
      </w:tr>
      <w:tr w:rsidR="008E08B7" w:rsidTr="008E08B7">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Прибор приемно-контрольный и управления пожарный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П3-Рубеж-20П</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521"/>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Модуль сопряжения </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R3-MC-E</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521"/>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1.3.</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Адресный релейный модуль</w:t>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«РМ-1К </w:t>
            </w:r>
          </w:p>
          <w:p w:rsidR="008E08B7" w:rsidRDefault="008E08B7" w:rsidP="00775458">
            <w:pPr>
              <w:rPr>
                <w:rFonts w:ascii="Times New Roman" w:hAnsi="Times New Roman" w:cs="Times New Roman"/>
                <w:sz w:val="20"/>
                <w:szCs w:val="20"/>
              </w:rPr>
            </w:pPr>
            <w:r w:rsidRPr="003554E4">
              <w:rPr>
                <w:rFonts w:ascii="Times New Roman" w:hAnsi="Times New Roman" w:cs="Times New Roman"/>
                <w:sz w:val="20"/>
                <w:szCs w:val="20"/>
              </w:rPr>
              <w:t>ПРОТ. R3</w:t>
            </w: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59"/>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sidRPr="008A1428">
              <w:rPr>
                <w:rFonts w:ascii="Times New Roman" w:hAnsi="Times New Roman" w:cs="Times New Roman"/>
                <w:b/>
                <w:sz w:val="20"/>
                <w:szCs w:val="20"/>
              </w:rPr>
              <w:t>Извещатели</w:t>
            </w:r>
            <w:proofErr w:type="spellEnd"/>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ручной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ИПР 513-11</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ИK3-A-R3</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 xml:space="preserve">12                       </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2.2.</w:t>
            </w:r>
          </w:p>
          <w:p w:rsidR="008E08B7" w:rsidRDefault="008E08B7" w:rsidP="00775458">
            <w:pPr>
              <w:rPr>
                <w:rFonts w:ascii="Times New Roman"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дымовой оптико-электронный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ИП 212-64 </w:t>
            </w:r>
          </w:p>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89</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10</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пожарные тепловой максимально-дифференциальный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ИП 101-29-PR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Изолятор шлейфа базовый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ИЗ- 1Б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r>
      <w:tr w:rsidR="008E08B7" w:rsidTr="008E08B7">
        <w:trPr>
          <w:trHeight w:val="316"/>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sidRPr="008A1428">
              <w:rPr>
                <w:rFonts w:ascii="Times New Roman" w:hAnsi="Times New Roman" w:cs="Times New Roman"/>
                <w:b/>
                <w:sz w:val="20"/>
                <w:szCs w:val="20"/>
              </w:rPr>
              <w:t>Оповещатели</w:t>
            </w:r>
            <w:proofErr w:type="spellEnd"/>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ОПОП 1-R3" "ВЫХОД"</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16</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w:t>
            </w:r>
            <w:r>
              <w:rPr>
                <w:rFonts w:ascii="Times New Roman" w:hAnsi="Times New Roman" w:cs="Times New Roman"/>
                <w:sz w:val="20"/>
                <w:szCs w:val="20"/>
              </w:rPr>
              <w:lastRenderedPageBreak/>
              <w:t>пожарный комбинированный (светозвуковой)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ОПОП 124-R3</w:t>
            </w:r>
            <w:r>
              <w:rPr>
                <w:rFonts w:ascii="Times New Roman" w:hAnsi="Times New Roman" w:cs="Times New Roman"/>
                <w:sz w:val="20"/>
                <w:szCs w:val="20"/>
              </w:rPr>
              <w:tab/>
            </w:r>
            <w:r>
              <w:rPr>
                <w:rFonts w:ascii="Times New Roman" w:hAnsi="Times New Roman" w:cs="Times New Roman"/>
                <w:sz w:val="20"/>
                <w:szCs w:val="20"/>
              </w:rPr>
              <w:lastRenderedPageBreak/>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ООО “КБ Пожарной </w:t>
            </w:r>
            <w:r>
              <w:rPr>
                <w:rFonts w:ascii="Times New Roman" w:hAnsi="Times New Roman" w:cs="Times New Roman"/>
                <w:sz w:val="20"/>
                <w:szCs w:val="20"/>
              </w:rPr>
              <w:lastRenderedPageBreak/>
              <w:t>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шт.</w:t>
            </w:r>
            <w:r>
              <w:rPr>
                <w:rFonts w:ascii="Times New Roman" w:hAnsi="Times New Roman" w:cs="Times New Roman"/>
                <w:sz w:val="20"/>
                <w:szCs w:val="20"/>
              </w:rPr>
              <w:lastRenderedPageBreak/>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3.3.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"ОПОП 1-R3 «ВЫХОД + Стрелка вправо"</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"ОПОП 1-R3 "ВЫХОД + Стрелка влево"</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259"/>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РИП</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резервированный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ИВЭПР 24/2,5</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lang w:val="en-US"/>
              </w:rPr>
              <w:t>S</w:t>
            </w:r>
            <w:r>
              <w:rPr>
                <w:rFonts w:ascii="Times New Roman" w:hAnsi="Times New Roman" w:cs="Times New Roman"/>
                <w:sz w:val="20"/>
                <w:szCs w:val="20"/>
              </w:rPr>
              <w:t xml:space="preserve">-R3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исп. 2x17БР"</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Pr>
                <w:rFonts w:ascii="Times New Roman" w:hAnsi="Times New Roman" w:cs="Times New Roman"/>
                <w:sz w:val="20"/>
                <w:szCs w:val="20"/>
              </w:rPr>
              <w:t>12В, 17Ач</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SF 1217</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Security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r>
      <w:tr w:rsidR="008E08B7" w:rsidTr="008E08B7">
        <w:trPr>
          <w:trHeight w:val="283"/>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Шкафы</w:t>
            </w: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Щит с монтажной панелью металлический 650x500x220</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ЩМП-3-0 У</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Р54 с </w:t>
            </w:r>
            <w:proofErr w:type="spellStart"/>
            <w:r>
              <w:rPr>
                <w:rFonts w:ascii="Times New Roman" w:hAnsi="Times New Roman" w:cs="Times New Roman"/>
                <w:sz w:val="20"/>
                <w:szCs w:val="20"/>
              </w:rPr>
              <w:t>прозрач</w:t>
            </w:r>
            <w:proofErr w:type="spellEnd"/>
            <w:r>
              <w:rPr>
                <w:rFonts w:ascii="Times New Roman" w:hAnsi="Times New Roman" w:cs="Times New Roman"/>
                <w:sz w:val="20"/>
                <w:szCs w:val="20"/>
              </w:rPr>
              <w:t>. дверцей</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ind w:left="-108" w:right="-108"/>
              <w:rPr>
                <w:rFonts w:ascii="Times New Roman" w:hAnsi="Times New Roman" w:cs="Times New Roman"/>
                <w:sz w:val="20"/>
                <w:szCs w:val="20"/>
              </w:rPr>
            </w:pPr>
            <w:r>
              <w:rPr>
                <w:rFonts w:ascii="Times New Roman" w:hAnsi="Times New Roman" w:cs="Times New Roman"/>
                <w:sz w:val="20"/>
                <w:szCs w:val="20"/>
              </w:rPr>
              <w:t>YKM11-03-54-1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5.2.</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 Бокс для установки модульного оборудования</w:t>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Бокс </w:t>
            </w:r>
            <w:proofErr w:type="spellStart"/>
            <w:r>
              <w:rPr>
                <w:rFonts w:ascii="Times New Roman" w:hAnsi="Times New Roman" w:cs="Times New Roman"/>
                <w:sz w:val="20"/>
                <w:szCs w:val="20"/>
              </w:rPr>
              <w:t>КМПн</w:t>
            </w:r>
            <w:proofErr w:type="spellEnd"/>
            <w:r>
              <w:rPr>
                <w:rFonts w:ascii="Times New Roman" w:hAnsi="Times New Roman" w:cs="Times New Roman"/>
                <w:sz w:val="20"/>
                <w:szCs w:val="20"/>
              </w:rPr>
              <w:t xml:space="preserve"> 2/2 навесной</w:t>
            </w:r>
          </w:p>
        </w:tc>
        <w:tc>
          <w:tcPr>
            <w:tcW w:w="1417" w:type="dxa"/>
            <w:tcBorders>
              <w:top w:val="single" w:sz="4" w:space="0" w:color="auto"/>
              <w:left w:val="single" w:sz="4" w:space="0" w:color="auto"/>
              <w:bottom w:val="single" w:sz="4" w:space="0" w:color="auto"/>
              <w:right w:val="single" w:sz="4" w:space="0" w:color="auto"/>
            </w:tcBorders>
          </w:tcPr>
          <w:p w:rsidR="008E08B7" w:rsidRPr="00300B61" w:rsidRDefault="008E08B7" w:rsidP="00775458">
            <w:pPr>
              <w:rPr>
                <w:rFonts w:ascii="Times New Roman" w:hAnsi="Times New Roman" w:cs="Times New Roman"/>
                <w:sz w:val="20"/>
                <w:szCs w:val="20"/>
                <w:lang w:val="en-US"/>
              </w:rPr>
            </w:pPr>
            <w:r>
              <w:rPr>
                <w:rFonts w:ascii="Times New Roman" w:hAnsi="Times New Roman" w:cs="Times New Roman"/>
                <w:sz w:val="20"/>
                <w:szCs w:val="20"/>
              </w:rPr>
              <w:t>МКР42-</w:t>
            </w:r>
            <w:r>
              <w:rPr>
                <w:rFonts w:ascii="Times New Roman" w:hAnsi="Times New Roman" w:cs="Times New Roman"/>
                <w:sz w:val="20"/>
                <w:szCs w:val="20"/>
                <w:lang w:val="en-US"/>
              </w:rPr>
              <w:t>N-02-30-20-D</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tcPr>
          <w:p w:rsidR="008E08B7" w:rsidRPr="00300B61"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6.</w:t>
            </w:r>
          </w:p>
        </w:tc>
        <w:tc>
          <w:tcPr>
            <w:tcW w:w="9322" w:type="dxa"/>
            <w:gridSpan w:val="7"/>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sidRPr="00300B61">
              <w:rPr>
                <w:rFonts w:ascii="Times New Roman" w:hAnsi="Times New Roman" w:cs="Times New Roman"/>
                <w:b/>
                <w:sz w:val="20"/>
                <w:szCs w:val="20"/>
              </w:rPr>
              <w:t>Оборудование</w:t>
            </w: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6.1. </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Реле промежуточное</w:t>
            </w:r>
          </w:p>
        </w:tc>
        <w:tc>
          <w:tcPr>
            <w:tcW w:w="1698" w:type="dxa"/>
            <w:tcBorders>
              <w:top w:val="single" w:sz="4" w:space="0" w:color="auto"/>
              <w:left w:val="single" w:sz="4" w:space="0" w:color="auto"/>
              <w:bottom w:val="single" w:sz="4" w:space="0" w:color="auto"/>
              <w:right w:val="single" w:sz="4" w:space="0" w:color="auto"/>
            </w:tcBorders>
          </w:tcPr>
          <w:p w:rsidR="008E08B7" w:rsidRPr="00300B61"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МРП-1 </w:t>
            </w:r>
            <w:r>
              <w:rPr>
                <w:rFonts w:ascii="Times New Roman" w:hAnsi="Times New Roman" w:cs="Times New Roman"/>
                <w:sz w:val="20"/>
                <w:szCs w:val="20"/>
                <w:lang w:val="en-US"/>
              </w:rPr>
              <w:t>ACDC24B</w:t>
            </w:r>
            <w:r>
              <w:rPr>
                <w:rFonts w:ascii="Times New Roman" w:hAnsi="Times New Roman" w:cs="Times New Roman"/>
                <w:sz w:val="20"/>
                <w:szCs w:val="20"/>
              </w:rPr>
              <w:t>/АС230В УХЛ</w:t>
            </w:r>
            <w:proofErr w:type="gramStart"/>
            <w:r>
              <w:rPr>
                <w:rFonts w:ascii="Times New Roman" w:hAnsi="Times New Roman" w:cs="Times New Roman"/>
                <w:sz w:val="20"/>
                <w:szCs w:val="20"/>
              </w:rPr>
              <w:t>2</w:t>
            </w:r>
            <w:proofErr w:type="gramEnd"/>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4640016937837</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ЭКМ</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01"/>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Материалы</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Выключатель автоматический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А47-29 1Р 10</w:t>
            </w:r>
            <w:proofErr w:type="gramStart"/>
            <w:r>
              <w:rPr>
                <w:rFonts w:ascii="Times New Roman" w:hAnsi="Times New Roman" w:cs="Times New Roman"/>
                <w:sz w:val="20"/>
                <w:szCs w:val="20"/>
              </w:rPr>
              <w:t xml:space="preserve"> А</w:t>
            </w:r>
            <w:proofErr w:type="gramEnd"/>
            <w:r>
              <w:rPr>
                <w:rFonts w:ascii="Times New Roman" w:hAnsi="Times New Roman" w:cs="Times New Roman"/>
                <w:sz w:val="20"/>
                <w:szCs w:val="20"/>
              </w:rPr>
              <w:t xml:space="preserve"> х-ка С</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MVA20-1-010-C</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Противопожарный диск</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CFS-D 25</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2116246</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120</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Заглушка для </w:t>
            </w:r>
            <w:proofErr w:type="gramStart"/>
            <w:r>
              <w:rPr>
                <w:rFonts w:ascii="Times New Roman" w:hAnsi="Times New Roman" w:cs="Times New Roman"/>
                <w:sz w:val="20"/>
                <w:szCs w:val="20"/>
              </w:rPr>
              <w:t>кабель-канала</w:t>
            </w:r>
            <w:proofErr w:type="gramEnd"/>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PR08.2857</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Угол внешний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40x25</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PR08.2809</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7.5</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Т-образный угол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40x25</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PR08.2833</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7.6.</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Полевой коннектор </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RJ-45 8P8C</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LAN-TMP-U6-WH</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Ланмастер</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300B61">
              <w:rPr>
                <w:rFonts w:ascii="Times New Roman" w:hAnsi="Times New Roman" w:cs="Times New Roman"/>
                <w:b/>
                <w:sz w:val="20"/>
                <w:szCs w:val="20"/>
              </w:rPr>
              <w:t>Кабельные изделия</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ParLan</w:t>
            </w:r>
            <w:proofErr w:type="spellEnd"/>
            <w:r>
              <w:rPr>
                <w:lang w:val="en-US" w:bidi="en-US"/>
              </w:rPr>
              <w:t xml:space="preserve"> </w:t>
            </w:r>
            <w:r>
              <w:rPr>
                <w:rFonts w:ascii="Times New Roman" w:hAnsi="Times New Roman" w:cs="Times New Roman"/>
                <w:sz w:val="20"/>
                <w:szCs w:val="20"/>
                <w:lang w:val="en-US" w:bidi="en-US"/>
              </w:rPr>
              <w:t>ARMF/UTP</w:t>
            </w:r>
          </w:p>
          <w:p w:rsidR="008E08B7" w:rsidRDefault="008E08B7" w:rsidP="00775458">
            <w:pPr>
              <w:rPr>
                <w:rFonts w:ascii="Times New Roman" w:hAnsi="Times New Roman" w:cs="Times New Roman"/>
                <w:sz w:val="20"/>
                <w:szCs w:val="20"/>
                <w:lang w:val="en-US"/>
              </w:rPr>
            </w:pPr>
            <w:r>
              <w:rPr>
                <w:rFonts w:ascii="Times New Roman" w:hAnsi="Times New Roman" w:cs="Times New Roman"/>
                <w:sz w:val="20"/>
                <w:szCs w:val="20"/>
                <w:lang w:val="en-US"/>
              </w:rPr>
              <w:t>Cat5e PVCLS m(A)-FRLS 2x2x0,52</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lang w:val="en-US"/>
              </w:rPr>
            </w:pPr>
            <w:r>
              <w:rPr>
                <w:rFonts w:ascii="Times New Roman" w:hAnsi="Times New Roman" w:cs="Times New Roman"/>
                <w:sz w:val="20"/>
                <w:szCs w:val="20"/>
                <w:lang w:val="en-US"/>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"ТПД Паритет"</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51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300B61">
              <w:rPr>
                <w:rFonts w:ascii="Times New Roman" w:hAnsi="Times New Roman" w:cs="Times New Roman"/>
                <w:b/>
                <w:sz w:val="20"/>
                <w:szCs w:val="20"/>
              </w:rPr>
              <w:t>ОКЛ "PTK-</w:t>
            </w:r>
            <w:proofErr w:type="spellStart"/>
            <w:r w:rsidRPr="00300B61">
              <w:rPr>
                <w:rFonts w:ascii="Times New Roman" w:hAnsi="Times New Roman" w:cs="Times New Roman"/>
                <w:b/>
                <w:sz w:val="20"/>
                <w:szCs w:val="20"/>
              </w:rPr>
              <w:t>Line</w:t>
            </w:r>
            <w:proofErr w:type="spellEnd"/>
            <w:r w:rsidRPr="00300B61">
              <w:rPr>
                <w:rFonts w:ascii="Times New Roman" w:hAnsi="Times New Roman" w:cs="Times New Roman"/>
                <w:b/>
                <w:sz w:val="20"/>
                <w:szCs w:val="20"/>
              </w:rPr>
              <w:t xml:space="preserve"> </w:t>
            </w:r>
            <w:proofErr w:type="spellStart"/>
            <w:r w:rsidRPr="00300B61">
              <w:rPr>
                <w:rFonts w:ascii="Times New Roman" w:hAnsi="Times New Roman" w:cs="Times New Roman"/>
                <w:b/>
                <w:sz w:val="20"/>
                <w:szCs w:val="20"/>
              </w:rPr>
              <w:t>ПожТехКабель</w:t>
            </w:r>
            <w:proofErr w:type="spellEnd"/>
            <w:r w:rsidRPr="00300B61">
              <w:rPr>
                <w:rFonts w:ascii="Times New Roman" w:hAnsi="Times New Roman" w:cs="Times New Roman"/>
                <w:b/>
                <w:sz w:val="20"/>
                <w:szCs w:val="20"/>
              </w:rPr>
              <w:t>" в составе</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Pr>
                <w:rFonts w:ascii="Times New Roman" w:hAnsi="Times New Roman" w:cs="Times New Roman"/>
                <w:sz w:val="20"/>
                <w:szCs w:val="20"/>
              </w:rPr>
              <w:t>(</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w:t>
            </w:r>
            <w:r>
              <w:rPr>
                <w:rFonts w:ascii="Times New Roman" w:hAnsi="Times New Roman" w:cs="Times New Roman"/>
                <w:sz w:val="20"/>
                <w:szCs w:val="20"/>
              </w:rPr>
              <w:t>5 1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1281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r>
              <w:rPr>
                <w:rFonts w:ascii="Times New Roman" w:hAnsi="Times New Roman" w:cs="Times New Roman"/>
                <w:sz w:val="20"/>
                <w:szCs w:val="20"/>
              </w:rPr>
              <w:t xml:space="preserve">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77</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2</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ВВГнг(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3</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9.5.</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16 мм с зондом</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16 мм с зондом</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710-001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1371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9.6</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20 мм с зондом</w:t>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20 мм с зондом</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710-002</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9.7</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16-17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под </w:t>
            </w: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850-004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4 161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9.8</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19-20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под </w:t>
            </w:r>
            <w:proofErr w:type="spellStart"/>
            <w:r>
              <w:rPr>
                <w:rFonts w:ascii="Times New Roman" w:hAnsi="Times New Roman" w:cs="Times New Roman"/>
                <w:sz w:val="20"/>
                <w:szCs w:val="20"/>
              </w:rPr>
              <w:t>саморез</w:t>
            </w:r>
            <w:proofErr w:type="spellEnd"/>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850-005</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48</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9.9</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ПВХ 40 мм</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ТГЛ СЗ ПВХ 40 мм</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9.10</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двухлапковая</w:t>
            </w:r>
            <w:proofErr w:type="spellEnd"/>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38-40</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 под </w:t>
            </w:r>
            <w:proofErr w:type="spellStart"/>
            <w:r>
              <w:rPr>
                <w:rFonts w:ascii="Times New Roman" w:hAnsi="Times New Roman" w:cs="Times New Roman"/>
                <w:sz w:val="20"/>
                <w:szCs w:val="20"/>
              </w:rPr>
              <w:t>саморез</w:t>
            </w:r>
            <w:proofErr w:type="spellEnd"/>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851-009</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 xml:space="preserve">25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двойной замок</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507-001</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Держатель 37</w:t>
            </w:r>
            <w:r>
              <w:rPr>
                <w:rFonts w:ascii="Times New Roman" w:hAnsi="Times New Roman" w:cs="Times New Roman"/>
                <w:sz w:val="20"/>
                <w:szCs w:val="20"/>
                <w:lang w:val="en-US"/>
              </w:rPr>
              <w:t>x</w:t>
            </w:r>
            <w:r>
              <w:rPr>
                <w:rFonts w:ascii="Times New Roman" w:hAnsi="Times New Roman" w:cs="Times New Roman"/>
                <w:sz w:val="20"/>
                <w:szCs w:val="20"/>
              </w:rPr>
              <w:t>76</w:t>
            </w:r>
            <w:r>
              <w:rPr>
                <w:rFonts w:ascii="Times New Roman" w:hAnsi="Times New Roman" w:cs="Times New Roman"/>
                <w:sz w:val="20"/>
                <w:szCs w:val="20"/>
              </w:rPr>
              <w:tab/>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ДМ0У-2К</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840-002</w:t>
            </w:r>
            <w:r>
              <w:rPr>
                <w:rFonts w:ascii="Times New Roman" w:hAnsi="Times New Roman" w:cs="Times New Roman"/>
                <w:sz w:val="20"/>
                <w:szCs w:val="20"/>
              </w:rPr>
              <w:tab/>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9</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(крупная резьба)</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lang w:val="en-US"/>
              </w:rPr>
              <w:t>x</w:t>
            </w:r>
            <w:r>
              <w:rPr>
                <w:rFonts w:ascii="Times New Roman" w:hAnsi="Times New Roman" w:cs="Times New Roman"/>
                <w:sz w:val="20"/>
                <w:szCs w:val="20"/>
              </w:rPr>
              <w:t>35 мм</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860-004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ООО "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4 251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Дюбель металлический</w:t>
            </w:r>
            <w:r>
              <w:rPr>
                <w:rFonts w:ascii="Times New Roman" w:hAnsi="Times New Roman" w:cs="Times New Roman"/>
                <w:sz w:val="20"/>
                <w:szCs w:val="20"/>
              </w:rPr>
              <w:tab/>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x</w:t>
            </w:r>
            <w:r>
              <w:rPr>
                <w:rFonts w:ascii="Times New Roman" w:hAnsi="Times New Roman" w:cs="Times New Roman"/>
                <w:sz w:val="20"/>
                <w:szCs w:val="20"/>
              </w:rPr>
              <w:t>32 мм</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861-007</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4 251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729"/>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9.15</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СУМОУ100</w:t>
            </w:r>
            <w:r>
              <w:rPr>
                <w:rFonts w:ascii="Times New Roman" w:hAnsi="Times New Roman" w:cs="Times New Roman"/>
                <w:sz w:val="20"/>
                <w:szCs w:val="20"/>
                <w:lang w:val="en-US"/>
              </w:rPr>
              <w:t>x</w:t>
            </w: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70</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bl>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lastRenderedPageBreak/>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lastRenderedPageBreak/>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4E4250"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4E4250"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lastRenderedPageBreak/>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4E4250"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lastRenderedPageBreak/>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lastRenderedPageBreak/>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w:t>
      </w:r>
      <w:r w:rsidRPr="00BB5BF6">
        <w:rPr>
          <w:rFonts w:ascii="Times New Roman" w:hAnsi="Times New Roman" w:cs="Times New Roman"/>
          <w:sz w:val="24"/>
          <w:szCs w:val="24"/>
        </w:rPr>
        <w:lastRenderedPageBreak/>
        <w:t>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 xml:space="preserve">ную документацию, указанную в п. _____ Технического </w:t>
      </w:r>
      <w:r w:rsidRPr="00BB5BF6">
        <w:rPr>
          <w:rFonts w:ascii="Times New Roman" w:hAnsi="Times New Roman" w:cs="Times New Roman"/>
          <w:sz w:val="24"/>
          <w:szCs w:val="24"/>
        </w:rPr>
        <w:lastRenderedPageBreak/>
        <w:t>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lastRenderedPageBreak/>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 xml:space="preserve">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w:t>
      </w:r>
      <w:r w:rsidRPr="00BB5BF6">
        <w:rPr>
          <w:rFonts w:ascii="Times New Roman" w:hAnsi="Times New Roman" w:cs="Times New Roman"/>
          <w:sz w:val="24"/>
          <w:szCs w:val="24"/>
        </w:rPr>
        <w:lastRenderedPageBreak/>
        <w:t>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lastRenderedPageBreak/>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w:t>
      </w:r>
      <w:r w:rsidRPr="00BB5BF6">
        <w:rPr>
          <w:rFonts w:ascii="Times New Roman" w:eastAsia="Times New Roman" w:hAnsi="Times New Roman" w:cs="Times New Roman"/>
          <w:color w:val="000000"/>
          <w:sz w:val="24"/>
          <w:szCs w:val="24"/>
        </w:rPr>
        <w:lastRenderedPageBreak/>
        <w:t xml:space="preserve">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Если любое из таких обстоятельств непосредственно повлияло на неисполнение </w:t>
      </w:r>
      <w:r w:rsidRPr="00BB5BF6">
        <w:rPr>
          <w:rFonts w:ascii="Times New Roman" w:hAnsi="Times New Roman" w:cs="Times New Roman"/>
          <w:color w:val="000000"/>
          <w:sz w:val="24"/>
          <w:szCs w:val="24"/>
        </w:rPr>
        <w:lastRenderedPageBreak/>
        <w:t>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Подрядчик соглашается на предоставлении информации о своей деятельности, </w:t>
      </w:r>
      <w:r w:rsidRPr="00BB5BF6">
        <w:rPr>
          <w:rFonts w:ascii="Times New Roman" w:hAnsi="Times New Roman" w:cs="Times New Roman"/>
          <w:color w:val="000000"/>
          <w:sz w:val="24"/>
          <w:szCs w:val="24"/>
        </w:rPr>
        <w:lastRenderedPageBreak/>
        <w:t>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 xml:space="preserve">ЮРИДИЧЕСКИЕ АДРЕСА И РЕКВИЗИТЫ </w:t>
      </w:r>
      <w:r w:rsidRPr="00BB5BF6">
        <w:rPr>
          <w:rFonts w:ascii="Times New Roman" w:eastAsia="Courier New" w:hAnsi="Times New Roman" w:cs="Times New Roman"/>
          <w:color w:val="000000"/>
          <w:sz w:val="24"/>
          <w:szCs w:val="24"/>
          <w:lang w:val="x-none"/>
        </w:rPr>
        <w:lastRenderedPageBreak/>
        <w:t>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E9" w:rsidRDefault="00E41AE9" w:rsidP="00A85798">
      <w:pPr>
        <w:spacing w:after="0" w:line="240" w:lineRule="auto"/>
      </w:pPr>
      <w:r>
        <w:separator/>
      </w:r>
    </w:p>
  </w:endnote>
  <w:endnote w:type="continuationSeparator" w:id="0">
    <w:p w:rsidR="00E41AE9" w:rsidRDefault="00E41AE9"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E9" w:rsidRDefault="00E41AE9">
    <w:pPr>
      <w:pStyle w:val="af9"/>
      <w:jc w:val="right"/>
    </w:pPr>
    <w:r>
      <w:fldChar w:fldCharType="begin"/>
    </w:r>
    <w:r>
      <w:instrText xml:space="preserve"> PAGE   \* MERGEFORMAT </w:instrText>
    </w:r>
    <w:r>
      <w:fldChar w:fldCharType="separate"/>
    </w:r>
    <w:r w:rsidR="0022356A">
      <w:rPr>
        <w:noProof/>
      </w:rPr>
      <w:t>6</w:t>
    </w:r>
    <w:r>
      <w:rPr>
        <w:noProof/>
      </w:rPr>
      <w:fldChar w:fldCharType="end"/>
    </w:r>
  </w:p>
  <w:p w:rsidR="00E41AE9" w:rsidRDefault="00E41AE9">
    <w:pPr>
      <w:pStyle w:val="af9"/>
    </w:pPr>
  </w:p>
  <w:p w:rsidR="00E41AE9" w:rsidRDefault="00E41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E9" w:rsidRDefault="00E41AE9" w:rsidP="00A85798">
      <w:pPr>
        <w:spacing w:after="0" w:line="240" w:lineRule="auto"/>
      </w:pPr>
      <w:r>
        <w:separator/>
      </w:r>
    </w:p>
  </w:footnote>
  <w:footnote w:type="continuationSeparator" w:id="0">
    <w:p w:rsidR="00E41AE9" w:rsidRDefault="00E41AE9" w:rsidP="00A85798">
      <w:pPr>
        <w:spacing w:after="0" w:line="240" w:lineRule="auto"/>
      </w:pPr>
      <w:r>
        <w:continuationSeparator/>
      </w:r>
    </w:p>
  </w:footnote>
  <w:footnote w:id="1">
    <w:p w:rsidR="00E41AE9" w:rsidRPr="006A4B85" w:rsidRDefault="00E41AE9"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56A"/>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4250"/>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2F1C-CBBC-4625-89C9-73234BDE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19410</Words>
  <Characters>110637</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129788</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5</cp:revision>
  <cp:lastPrinted>2020-05-25T10:57:00Z</cp:lastPrinted>
  <dcterms:created xsi:type="dcterms:W3CDTF">2026-04-21T12:44:00Z</dcterms:created>
  <dcterms:modified xsi:type="dcterms:W3CDTF">2026-05-04T12:03:00Z</dcterms:modified>
</cp:coreProperties>
</file>