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2D51A6" w:rsidRDefault="002D51A6" w:rsidP="001652A9">
            <w:pPr>
              <w:jc w:val="center"/>
              <w:rPr>
                <w:rFonts w:ascii="Times New Roman" w:hAnsi="Times New Roman" w:cs="Times New Roman"/>
                <w:b/>
                <w:sz w:val="24"/>
                <w:szCs w:val="24"/>
              </w:rPr>
            </w:pPr>
            <w:r w:rsidRPr="002D51A6">
              <w:rPr>
                <w:rFonts w:ascii="Times New Roman" w:hAnsi="Times New Roman" w:cs="Times New Roman"/>
                <w:b/>
                <w:sz w:val="24"/>
                <w:szCs w:val="24"/>
              </w:rPr>
              <w:t xml:space="preserve">ДОКУМЕНТАЦИЯ О ПРОВЕДЕНИИ ЗАПРОСА КОММЕРЧЕСКИХ ПРЕДЛОЖЕНИЙ  НА   </w:t>
            </w:r>
            <w:r w:rsidRPr="002D51A6">
              <w:rPr>
                <w:rFonts w:ascii="Times New Roman" w:eastAsia="Calibri" w:hAnsi="Times New Roman" w:cs="Calibri"/>
                <w:b/>
                <w:sz w:val="24"/>
                <w:szCs w:val="24"/>
                <w:lang w:eastAsia="ar-SA"/>
              </w:rPr>
              <w:t xml:space="preserve"> </w:t>
            </w:r>
            <w:r w:rsidRPr="002D51A6">
              <w:rPr>
                <w:rFonts w:ascii="Times New Roman" w:hAnsi="Times New Roman" w:cs="Times New Roman"/>
                <w:b/>
                <w:sz w:val="24"/>
                <w:szCs w:val="24"/>
              </w:rPr>
              <w:t xml:space="preserve">    </w:t>
            </w:r>
            <w:r w:rsidRPr="002D51A6">
              <w:rPr>
                <w:rFonts w:ascii="Times New Roman" w:eastAsia="Calibri" w:hAnsi="Times New Roman" w:cs="Calibri"/>
                <w:b/>
                <w:sz w:val="24"/>
                <w:szCs w:val="24"/>
                <w:lang w:eastAsia="ar-SA"/>
              </w:rPr>
              <w:t xml:space="preserve"> </w:t>
            </w:r>
            <w:r w:rsidR="001652A9" w:rsidRPr="002D51A6">
              <w:rPr>
                <w:rFonts w:ascii="Times New Roman" w:eastAsia="Calibri" w:hAnsi="Times New Roman" w:cs="Calibri"/>
                <w:b/>
                <w:sz w:val="24"/>
                <w:szCs w:val="24"/>
                <w:lang w:eastAsia="ar-SA"/>
              </w:rPr>
              <w:t xml:space="preserve">ПРИОБРЕТЕНИЕ </w:t>
            </w:r>
            <w:r w:rsidR="001652A9">
              <w:rPr>
                <w:rFonts w:ascii="Times New Roman" w:hAnsi="Times New Roman" w:cs="Times New Roman"/>
                <w:b/>
              </w:rPr>
              <w:t xml:space="preserve"> СВЕТИЛЬНИКОВ ЗАКАЗ №30</w:t>
            </w:r>
            <w:r w:rsidR="001652A9" w:rsidRPr="008962B0">
              <w:rPr>
                <w:rFonts w:ascii="Times New Roman" w:hAnsi="Times New Roman" w:cs="Times New Roman"/>
                <w:b/>
              </w:rPr>
              <w:t>2</w:t>
            </w:r>
            <w:r w:rsidR="001652A9">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EC3231">
        <w:trPr>
          <w:trHeight w:val="1211"/>
        </w:trPr>
        <w:tc>
          <w:tcPr>
            <w:tcW w:w="3227" w:type="dxa"/>
            <w:shd w:val="clear" w:color="auto" w:fill="auto"/>
          </w:tcPr>
          <w:p w:rsidR="00C2417B" w:rsidRPr="001B4074" w:rsidRDefault="002F5A1E" w:rsidP="007D4799">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p w:rsidR="00C2417B" w:rsidRPr="001B4074" w:rsidRDefault="00C2417B" w:rsidP="007D4799">
            <w:pPr>
              <w:jc w:val="both"/>
              <w:rPr>
                <w:rFonts w:ascii="Times New Roman" w:hAnsi="Times New Roman" w:cs="Times New Roman"/>
                <w:sz w:val="24"/>
                <w:szCs w:val="24"/>
              </w:rPr>
            </w:pP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564510" w:rsidP="00E45528">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20</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тел. +7(</w:t>
            </w:r>
            <w:r w:rsidR="00564510">
              <w:rPr>
                <w:rFonts w:ascii="Times New Roman" w:hAnsi="Times New Roman" w:cs="Times New Roman"/>
                <w:sz w:val="24"/>
                <w:szCs w:val="24"/>
                <w:shd w:val="clear" w:color="auto" w:fill="FFFFFF"/>
              </w:rPr>
              <w:t>36561</w:t>
            </w:r>
            <w:r>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3-75</w:t>
            </w:r>
            <w:r w:rsidR="00E45528">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17</w:t>
            </w:r>
            <w:r w:rsidR="00F729D8" w:rsidRPr="001B4074">
              <w:rPr>
                <w:rFonts w:ascii="Times New Roman" w:hAnsi="Times New Roman" w:cs="Times New Roman"/>
                <w:sz w:val="24"/>
                <w:szCs w:val="24"/>
                <w:shd w:val="clear" w:color="auto" w:fill="FFFFFF"/>
              </w:rPr>
              <w:t xml:space="preserve"> </w:t>
            </w:r>
            <w:r w:rsidR="00AC4911">
              <w:rPr>
                <w:rFonts w:ascii="Times New Roman" w:hAnsi="Times New Roman" w:cs="Times New Roman"/>
                <w:sz w:val="24"/>
                <w:szCs w:val="24"/>
                <w:shd w:val="clear" w:color="auto" w:fill="FFFFFF"/>
              </w:rPr>
              <w:t>–</w:t>
            </w:r>
            <w:r w:rsidR="00564510">
              <w:rPr>
                <w:rFonts w:ascii="Times New Roman" w:hAnsi="Times New Roman" w:cs="Times New Roman"/>
                <w:sz w:val="24"/>
                <w:szCs w:val="24"/>
                <w:shd w:val="clear" w:color="auto" w:fill="FFFFFF"/>
              </w:rPr>
              <w:t xml:space="preserve"> Мудракова Элина Николаевна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2D51A6">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1652A9">
              <w:rPr>
                <w:rFonts w:ascii="Times New Roman" w:hAnsi="Times New Roman" w:cs="Times New Roman"/>
                <w:color w:val="000000"/>
                <w:sz w:val="24"/>
                <w:szCs w:val="24"/>
              </w:rPr>
              <w:t>8</w:t>
            </w:r>
            <w:r w:rsidR="005969A7">
              <w:rPr>
                <w:rFonts w:ascii="Times New Roman" w:hAnsi="Times New Roman" w:cs="Times New Roman"/>
                <w:color w:val="000000"/>
                <w:sz w:val="24"/>
                <w:szCs w:val="24"/>
              </w:rPr>
              <w:t>-</w:t>
            </w:r>
            <w:r w:rsidR="001652A9">
              <w:rPr>
                <w:rFonts w:ascii="Times New Roman" w:hAnsi="Times New Roman" w:cs="Times New Roman"/>
                <w:color w:val="000000"/>
                <w:sz w:val="24"/>
                <w:szCs w:val="24"/>
              </w:rPr>
              <w:t>45</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1652A9">
              <w:rPr>
                <w:rFonts w:ascii="Times New Roman" w:hAnsi="Times New Roman" w:cs="Times New Roman"/>
                <w:color w:val="000000"/>
                <w:sz w:val="24"/>
                <w:szCs w:val="24"/>
              </w:rPr>
              <w:t>Петренко Владислав Владимирович</w:t>
            </w:r>
            <w:r w:rsidR="002D51A6">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2D51A6" w:rsidRDefault="004B0F8D" w:rsidP="007624A1">
            <w:pPr>
              <w:jc w:val="center"/>
              <w:rPr>
                <w:rFonts w:ascii="Times New Roman" w:hAnsi="Times New Roman" w:cs="Times New Roman"/>
                <w:sz w:val="24"/>
                <w:szCs w:val="24"/>
              </w:rPr>
            </w:pPr>
            <w:r>
              <w:rPr>
                <w:rFonts w:ascii="Times New Roman" w:eastAsia="Calibri" w:hAnsi="Times New Roman" w:cs="Calibri"/>
                <w:sz w:val="24"/>
                <w:szCs w:val="24"/>
                <w:lang w:eastAsia="ar-SA"/>
              </w:rPr>
              <w:t>Приобретение</w:t>
            </w:r>
            <w:r>
              <w:rPr>
                <w:rFonts w:ascii="Times New Roman" w:hAnsi="Times New Roman" w:cs="Times New Roman"/>
                <w:b/>
              </w:rPr>
              <w:t xml:space="preserve"> </w:t>
            </w:r>
            <w:r w:rsidR="001652A9">
              <w:rPr>
                <w:rFonts w:ascii="Times New Roman" w:eastAsia="Calibri" w:hAnsi="Times New Roman" w:cs="Calibri"/>
                <w:sz w:val="24"/>
                <w:szCs w:val="24"/>
                <w:lang w:eastAsia="ar-SA"/>
              </w:rPr>
              <w:t>светильников заказ №302</w:t>
            </w:r>
            <w:r w:rsidR="00714EF4" w:rsidRPr="002D51A6">
              <w:rPr>
                <w:rFonts w:ascii="Times New Roman" w:eastAsia="Calibri" w:hAnsi="Times New Roman" w:cs="Calibri"/>
                <w:sz w:val="24"/>
                <w:szCs w:val="24"/>
                <w:lang w:eastAsia="ar-SA"/>
              </w:rPr>
              <w:t xml:space="preserve">, </w:t>
            </w:r>
            <w:r w:rsidR="00E37E8D" w:rsidRPr="002D51A6">
              <w:rPr>
                <w:rFonts w:ascii="Times New Roman" w:hAnsi="Times New Roman" w:cs="Times New Roman"/>
                <w:sz w:val="24"/>
                <w:szCs w:val="24"/>
              </w:rPr>
              <w:t>в соответствии с техническим заданием.</w:t>
            </w:r>
          </w:p>
          <w:p w:rsidR="00A63CB3" w:rsidRPr="007624A1" w:rsidRDefault="00701B02" w:rsidP="006E5345">
            <w:pPr>
              <w:widowControl w:val="0"/>
              <w:autoSpaceDE w:val="0"/>
              <w:ind w:firstLine="567"/>
              <w:jc w:val="both"/>
              <w:rPr>
                <w:rFonts w:ascii="Times New Roman" w:eastAsia="Albany AMT" w:hAnsi="Times New Roman" w:cs="Times New Roman"/>
                <w:bCs/>
                <w:sz w:val="24"/>
                <w:szCs w:val="24"/>
              </w:rPr>
            </w:pPr>
            <w:r w:rsidRPr="007624A1">
              <w:rPr>
                <w:rFonts w:ascii="Times New Roman" w:hAnsi="Times New Roman" w:cs="Times New Roman"/>
                <w:sz w:val="24"/>
                <w:szCs w:val="24"/>
              </w:rPr>
              <w:t>Количество и объем поставки: согласно техническому заданию</w:t>
            </w:r>
            <w:r w:rsidR="00F84835" w:rsidRPr="007624A1">
              <w:rPr>
                <w:rFonts w:ascii="Times New Roman" w:hAnsi="Times New Roman" w:cs="Times New Roman"/>
                <w:sz w:val="24"/>
                <w:szCs w:val="24"/>
              </w:rPr>
              <w:t>.</w:t>
            </w:r>
            <w:r w:rsidRPr="007624A1">
              <w:rPr>
                <w:rFonts w:ascii="Times New Roman" w:hAnsi="Times New Roman" w:cs="Times New Roman"/>
                <w:sz w:val="24"/>
                <w:szCs w:val="24"/>
              </w:rPr>
              <w:t xml:space="preserve"> (Приложение №1 к документации о закупке).</w:t>
            </w:r>
          </w:p>
        </w:tc>
      </w:tr>
      <w:tr w:rsidR="00A606A3" w:rsidRPr="001B4074" w:rsidTr="00564510">
        <w:trPr>
          <w:trHeight w:val="38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2D51A6" w:rsidRDefault="001652A9" w:rsidP="007624A1">
            <w:pPr>
              <w:contextualSpacing/>
              <w:jc w:val="both"/>
              <w:rPr>
                <w:rFonts w:ascii="Times New Roman" w:hAnsi="Times New Roman" w:cs="Times New Roman"/>
                <w:sz w:val="24"/>
                <w:szCs w:val="24"/>
              </w:rPr>
            </w:pPr>
            <w:r>
              <w:rPr>
                <w:rFonts w:ascii="Times New Roman" w:hAnsi="Times New Roman" w:cs="Times New Roman"/>
                <w:sz w:val="24"/>
              </w:rPr>
              <w:t>В течение 35</w:t>
            </w:r>
            <w:r w:rsidR="00564510" w:rsidRPr="00564510">
              <w:rPr>
                <w:rFonts w:ascii="Times New Roman" w:hAnsi="Times New Roman" w:cs="Times New Roman"/>
                <w:sz w:val="24"/>
              </w:rPr>
              <w:t xml:space="preserve"> рабочих дней с момента оплаты авансового платежа.</w:t>
            </w:r>
          </w:p>
        </w:tc>
      </w:tr>
      <w:tr w:rsidR="00A606A3" w:rsidRPr="001B4074" w:rsidTr="00EC3231">
        <w:trPr>
          <w:trHeight w:val="565"/>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EC3231" w:rsidRPr="002D51A6" w:rsidRDefault="002D51A6" w:rsidP="00564510">
            <w:pPr>
              <w:pStyle w:val="a5"/>
              <w:ind w:left="0" w:firstLine="567"/>
              <w:jc w:val="center"/>
              <w:rPr>
                <w:rFonts w:ascii="Times New Roman" w:hAnsi="Times New Roman" w:cs="Times New Roman"/>
                <w:sz w:val="24"/>
                <w:szCs w:val="24"/>
              </w:rPr>
            </w:pPr>
            <w:r w:rsidRPr="002D51A6">
              <w:rPr>
                <w:rFonts w:ascii="Times New Roman" w:hAnsi="Times New Roman" w:cs="Times New Roman"/>
                <w:sz w:val="24"/>
                <w:szCs w:val="24"/>
              </w:rPr>
              <w:t>Товар</w:t>
            </w:r>
            <w:r w:rsidRPr="002D51A6">
              <w:rPr>
                <w:rFonts w:ascii="Times New Roman" w:hAnsi="Times New Roman" w:cs="Times New Roman"/>
                <w:color w:val="FF0000"/>
                <w:sz w:val="24"/>
                <w:szCs w:val="24"/>
              </w:rPr>
              <w:t xml:space="preserve"> </w:t>
            </w:r>
            <w:r w:rsidRPr="002D51A6">
              <w:rPr>
                <w:rFonts w:ascii="Times New Roman" w:hAnsi="Times New Roman" w:cs="Times New Roman"/>
                <w:sz w:val="24"/>
                <w:szCs w:val="24"/>
              </w:rPr>
              <w:t>поставляется за счет Поставщика.</w:t>
            </w: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8. Адрес поставки товара:</w:t>
            </w:r>
          </w:p>
        </w:tc>
        <w:tc>
          <w:tcPr>
            <w:tcW w:w="7229" w:type="dxa"/>
            <w:shd w:val="clear" w:color="auto" w:fill="auto"/>
            <w:vAlign w:val="center"/>
          </w:tcPr>
          <w:p w:rsidR="00A606A3" w:rsidRPr="001B4074" w:rsidRDefault="002D51A6" w:rsidP="007D4799">
            <w:pPr>
              <w:ind w:firstLine="567"/>
              <w:contextualSpacing/>
              <w:jc w:val="center"/>
              <w:rPr>
                <w:rFonts w:ascii="Times New Roman" w:hAnsi="Times New Roman" w:cs="Times New Roman"/>
                <w:sz w:val="24"/>
                <w:szCs w:val="24"/>
              </w:rPr>
            </w:pPr>
            <w:r w:rsidRPr="001B4074">
              <w:rPr>
                <w:rFonts w:ascii="Times New Roman" w:hAnsi="Times New Roman" w:cs="Times New Roman"/>
                <w:sz w:val="24"/>
                <w:szCs w:val="24"/>
              </w:rPr>
              <w:t>Республика Крым, г. Керчь, ул. Танкистов, д. 4.</w:t>
            </w: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1652A9" w:rsidP="003A5FDF">
            <w:pPr>
              <w:jc w:val="center"/>
              <w:rPr>
                <w:rFonts w:ascii="Times New Roman" w:hAnsi="Times New Roman" w:cs="Times New Roman"/>
                <w:b/>
                <w:sz w:val="24"/>
                <w:szCs w:val="24"/>
              </w:rPr>
            </w:pPr>
            <w:r>
              <w:rPr>
                <w:rFonts w:ascii="Times New Roman" w:eastAsia="Times New Roman" w:hAnsi="Times New Roman" w:cs="Times New Roman"/>
                <w:b/>
                <w:bCs/>
                <w:sz w:val="24"/>
              </w:rPr>
              <w:t xml:space="preserve"> 6 904 961,50</w:t>
            </w:r>
            <w:r w:rsidR="006C39AA" w:rsidRPr="006C39AA">
              <w:rPr>
                <w:rFonts w:ascii="Times New Roman" w:hAnsi="Times New Roman" w:cs="Times New Roman"/>
                <w:b/>
                <w:bCs/>
                <w:sz w:val="28"/>
                <w:szCs w:val="24"/>
              </w:rPr>
              <w:t xml:space="preserve"> </w:t>
            </w:r>
            <w:r w:rsidR="00A606A3" w:rsidRPr="00A606A3">
              <w:rPr>
                <w:rFonts w:ascii="Times New Roman" w:hAnsi="Times New Roman" w:cs="Times New Roman"/>
                <w:b/>
                <w:bCs/>
                <w:sz w:val="24"/>
                <w:szCs w:val="24"/>
              </w:rPr>
              <w:t>рублей с НДС</w:t>
            </w:r>
            <w:r w:rsidR="00564510">
              <w:rPr>
                <w:rFonts w:ascii="Times New Roman" w:hAnsi="Times New Roman" w:cs="Times New Roman"/>
                <w:b/>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lastRenderedPageBreak/>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Товар  должен быть новым, ранее не эксплуатируемым, не восстановленным, произведенным не ранее</w:t>
            </w:r>
            <w:r w:rsidR="001652A9">
              <w:rPr>
                <w:rFonts w:ascii="Times New Roman" w:hAnsi="Times New Roman" w:cs="Times New Roman"/>
                <w:sz w:val="24"/>
                <w:szCs w:val="24"/>
              </w:rPr>
              <w:t xml:space="preserve"> </w:t>
            </w:r>
            <w:r w:rsidR="006C39AA" w:rsidRPr="006011C6">
              <w:rPr>
                <w:rFonts w:ascii="Times New Roman" w:hAnsi="Times New Roman" w:cs="Times New Roman"/>
                <w:sz w:val="24"/>
                <w:szCs w:val="24"/>
              </w:rPr>
              <w:t>20</w:t>
            </w:r>
            <w:r>
              <w:rPr>
                <w:rFonts w:ascii="Times New Roman" w:hAnsi="Times New Roman" w:cs="Times New Roman"/>
                <w:sz w:val="24"/>
                <w:szCs w:val="24"/>
              </w:rPr>
              <w:t xml:space="preserve">25 </w:t>
            </w:r>
            <w:r w:rsidR="006C39AA" w:rsidRPr="006011C6">
              <w:rPr>
                <w:rFonts w:ascii="Times New Roman" w:hAnsi="Times New Roman" w:cs="Times New Roman"/>
                <w:sz w:val="24"/>
                <w:szCs w:val="24"/>
              </w:rPr>
              <w:t>года</w:t>
            </w:r>
            <w:r w:rsidR="00633F1F">
              <w:rPr>
                <w:rFonts w:ascii="Times New Roman" w:hAnsi="Times New Roman" w:cs="Times New Roman"/>
                <w:sz w:val="24"/>
                <w:szCs w:val="24"/>
              </w:rPr>
              <w:t xml:space="preserve"> на территории РФ.</w:t>
            </w:r>
          </w:p>
          <w:p w:rsidR="00A606A3" w:rsidRPr="001B4074" w:rsidRDefault="001652A9" w:rsidP="001652A9">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Гарантийные сроки хранения:3 года</w:t>
            </w:r>
            <w:r w:rsidR="002D51A6">
              <w:rPr>
                <w:rFonts w:ascii="Times New Roman" w:hAnsi="Times New Roman" w:cs="Times New Roman"/>
                <w:sz w:val="24"/>
                <w:szCs w:val="24"/>
              </w:rPr>
              <w:t>.</w:t>
            </w:r>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A704F3">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2D51A6">
              <w:rPr>
                <w:rFonts w:ascii="Times New Roman" w:hAnsi="Times New Roman" w:cs="Times New Roman"/>
                <w:sz w:val="24"/>
                <w:szCs w:val="24"/>
              </w:rPr>
              <w:t>доставкой,</w:t>
            </w:r>
            <w:r w:rsidR="006E5345">
              <w:rPr>
                <w:rFonts w:ascii="Times New Roman" w:hAnsi="Times New Roman" w:cs="Times New Roman"/>
                <w:sz w:val="24"/>
                <w:szCs w:val="24"/>
              </w:rPr>
              <w:t xml:space="preserve">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1652A9"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1652A9"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1652A9">
              <w:rPr>
                <w:rFonts w:ascii="Times New Roman" w:hAnsi="Times New Roman" w:cs="Times New Roman"/>
                <w:sz w:val="24"/>
                <w:szCs w:val="24"/>
              </w:rPr>
              <w:t>19</w:t>
            </w:r>
            <w:r w:rsidR="00A606A3" w:rsidRPr="001B4074">
              <w:rPr>
                <w:rFonts w:ascii="Times New Roman" w:hAnsi="Times New Roman" w:cs="Times New Roman"/>
                <w:sz w:val="24"/>
                <w:szCs w:val="24"/>
              </w:rPr>
              <w:t>.</w:t>
            </w:r>
            <w:r w:rsidR="00564510">
              <w:rPr>
                <w:rFonts w:ascii="Times New Roman" w:hAnsi="Times New Roman" w:cs="Times New Roman"/>
                <w:sz w:val="24"/>
                <w:szCs w:val="24"/>
              </w:rPr>
              <w:t>02</w:t>
            </w:r>
            <w:r w:rsidR="00646D90">
              <w:rPr>
                <w:rFonts w:ascii="Times New Roman" w:hAnsi="Times New Roman" w:cs="Times New Roman"/>
                <w:sz w:val="24"/>
                <w:szCs w:val="24"/>
              </w:rPr>
              <w:t>.202</w:t>
            </w:r>
            <w:r w:rsidR="00564510">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1652A9">
              <w:rPr>
                <w:rFonts w:ascii="Times New Roman" w:hAnsi="Times New Roman" w:cs="Times New Roman"/>
                <w:sz w:val="24"/>
                <w:szCs w:val="24"/>
              </w:rPr>
              <w:t>09</w:t>
            </w:r>
            <w:r w:rsidR="0007317A">
              <w:rPr>
                <w:rFonts w:ascii="Times New Roman" w:hAnsi="Times New Roman" w:cs="Times New Roman"/>
                <w:sz w:val="24"/>
                <w:szCs w:val="24"/>
              </w:rPr>
              <w:t>:</w:t>
            </w:r>
            <w:r w:rsidR="00A0580A">
              <w:rPr>
                <w:rFonts w:ascii="Times New Roman" w:hAnsi="Times New Roman" w:cs="Times New Roman"/>
                <w:sz w:val="24"/>
                <w:szCs w:val="24"/>
              </w:rPr>
              <w:t>00</w:t>
            </w:r>
          </w:p>
          <w:p w:rsidR="00A606A3" w:rsidRPr="001B4074" w:rsidRDefault="00A606A3" w:rsidP="00A704F3">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1652A9">
              <w:rPr>
                <w:rFonts w:ascii="Times New Roman" w:hAnsi="Times New Roman" w:cs="Times New Roman"/>
                <w:sz w:val="24"/>
                <w:szCs w:val="24"/>
              </w:rPr>
              <w:t>27</w:t>
            </w:r>
            <w:r w:rsidRPr="001B4074">
              <w:rPr>
                <w:rFonts w:ascii="Times New Roman" w:hAnsi="Times New Roman" w:cs="Times New Roman"/>
                <w:sz w:val="24"/>
                <w:szCs w:val="24"/>
              </w:rPr>
              <w:t>.</w:t>
            </w:r>
            <w:r w:rsidR="00812D03">
              <w:rPr>
                <w:rFonts w:ascii="Times New Roman" w:hAnsi="Times New Roman" w:cs="Times New Roman"/>
                <w:sz w:val="24"/>
                <w:szCs w:val="24"/>
              </w:rPr>
              <w:t>02</w:t>
            </w:r>
            <w:r w:rsidR="00646D90">
              <w:rPr>
                <w:rFonts w:ascii="Times New Roman" w:hAnsi="Times New Roman" w:cs="Times New Roman"/>
                <w:sz w:val="24"/>
                <w:szCs w:val="24"/>
              </w:rPr>
              <w:t>.202</w:t>
            </w:r>
            <w:r w:rsidR="00646D90" w:rsidRPr="00B4181A">
              <w:rPr>
                <w:rFonts w:ascii="Times New Roman" w:hAnsi="Times New Roman" w:cs="Times New Roman"/>
                <w:sz w:val="24"/>
                <w:szCs w:val="24"/>
              </w:rPr>
              <w:t>5</w:t>
            </w:r>
            <w:r w:rsidR="006C39AA">
              <w:rPr>
                <w:rFonts w:ascii="Times New Roman" w:hAnsi="Times New Roman" w:cs="Times New Roman"/>
                <w:sz w:val="24"/>
                <w:szCs w:val="24"/>
              </w:rPr>
              <w:t xml:space="preserve"> г. </w:t>
            </w:r>
            <w:r w:rsidR="00812D03">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812D03" w:rsidP="00A704F3">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27</w:t>
            </w:r>
            <w:r w:rsidR="00A606A3" w:rsidRPr="001B4074">
              <w:rPr>
                <w:rFonts w:ascii="Times New Roman" w:hAnsi="Times New Roman" w:cs="Times New Roman"/>
                <w:sz w:val="24"/>
                <w:szCs w:val="24"/>
              </w:rPr>
              <w:t>.</w:t>
            </w:r>
            <w:r>
              <w:rPr>
                <w:rFonts w:ascii="Times New Roman" w:hAnsi="Times New Roman" w:cs="Times New Roman"/>
                <w:sz w:val="24"/>
                <w:szCs w:val="24"/>
              </w:rPr>
              <w:t>03</w:t>
            </w:r>
            <w:r w:rsidR="004810B3">
              <w:rPr>
                <w:rFonts w:ascii="Times New Roman" w:hAnsi="Times New Roman" w:cs="Times New Roman"/>
                <w:sz w:val="24"/>
                <w:szCs w:val="24"/>
              </w:rPr>
              <w:t>.2025</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 xml:space="preserve">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w:t>
            </w:r>
            <w:r w:rsidRPr="001B4074">
              <w:rPr>
                <w:rFonts w:ascii="Times New Roman" w:hAnsi="Times New Roman" w:cs="Times New Roman"/>
                <w:sz w:val="24"/>
                <w:szCs w:val="24"/>
              </w:rPr>
              <w:lastRenderedPageBreak/>
              <w:t>(при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Документ подтверждающий статус производителя либо официального торгового представителя производителя (при 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w:t>
            </w:r>
            <w:r w:rsidR="001D6DBB">
              <w:rPr>
                <w:rFonts w:ascii="Times New Roman" w:hAnsi="Times New Roman" w:cs="Times New Roman"/>
                <w:b/>
                <w:sz w:val="24"/>
                <w:szCs w:val="24"/>
              </w:rPr>
              <w:lastRenderedPageBreak/>
              <w:t>(Приложение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A704F3" w:rsidRPr="001B4074" w:rsidRDefault="00C1774E" w:rsidP="009E6CF8">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r w:rsidR="00A704F3"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6C39AA" w:rsidRDefault="00D5343F" w:rsidP="006C39AA">
            <w:pPr>
              <w:ind w:firstLine="567"/>
              <w:jc w:val="both"/>
              <w:rPr>
                <w:rFonts w:ascii="Times New Roman" w:eastAsia="DejaVu Sans" w:hAnsi="Times New Roman" w:cs="Times New Roman"/>
                <w:sz w:val="24"/>
              </w:rPr>
            </w:pPr>
            <w:r>
              <w:rPr>
                <w:rFonts w:ascii="Times New Roman" w:hAnsi="Times New Roman" w:cs="Times New Roman"/>
                <w:sz w:val="24"/>
              </w:rPr>
              <w:t>Авансовый платеж</w:t>
            </w:r>
            <w:r w:rsidR="006C39AA" w:rsidRPr="006C39AA">
              <w:rPr>
                <w:rFonts w:ascii="Times New Roman" w:hAnsi="Times New Roman" w:cs="Times New Roman"/>
                <w:sz w:val="24"/>
              </w:rPr>
              <w:t xml:space="preserve"> в размере </w:t>
            </w:r>
            <w:r w:rsidR="00633F1F">
              <w:rPr>
                <w:rFonts w:ascii="Times New Roman" w:hAnsi="Times New Roman" w:cs="Times New Roman"/>
                <w:sz w:val="24"/>
              </w:rPr>
              <w:t>7</w:t>
            </w:r>
            <w:r w:rsidR="006011C6">
              <w:rPr>
                <w:rFonts w:ascii="Times New Roman" w:hAnsi="Times New Roman" w:cs="Times New Roman"/>
                <w:sz w:val="24"/>
              </w:rPr>
              <w:t>0</w:t>
            </w:r>
            <w:r w:rsidR="00A0580A">
              <w:rPr>
                <w:rFonts w:ascii="Times New Roman" w:hAnsi="Times New Roman" w:cs="Times New Roman"/>
                <w:sz w:val="24"/>
              </w:rPr>
              <w:t xml:space="preserve">% производится </w:t>
            </w:r>
            <w:r w:rsidR="009E6CF8">
              <w:rPr>
                <w:rFonts w:ascii="Times New Roman" w:hAnsi="Times New Roman" w:cs="Times New Roman"/>
                <w:sz w:val="24"/>
              </w:rPr>
              <w:t>в течение 10</w:t>
            </w:r>
            <w:r w:rsidR="00633F1F">
              <w:rPr>
                <w:rFonts w:ascii="Times New Roman" w:hAnsi="Times New Roman" w:cs="Times New Roman"/>
                <w:sz w:val="24"/>
              </w:rPr>
              <w:t xml:space="preserve"> рабочих дней </w:t>
            </w:r>
            <w:r w:rsidR="006C39AA" w:rsidRPr="006C39AA">
              <w:rPr>
                <w:rFonts w:ascii="Times New Roman" w:hAnsi="Times New Roman" w:cs="Times New Roman"/>
                <w:sz w:val="24"/>
              </w:rPr>
              <w:t xml:space="preserve">после подписания договора, соответствующей спецификации, получения от Поставщика счета со ссылкой на номер и дату договора. </w:t>
            </w:r>
          </w:p>
          <w:p w:rsidR="00D5343F" w:rsidRPr="006C39AA" w:rsidRDefault="00D5343F" w:rsidP="006C39AA">
            <w:pPr>
              <w:ind w:firstLine="567"/>
              <w:jc w:val="both"/>
              <w:rPr>
                <w:rFonts w:ascii="Times New Roman" w:eastAsia="DejaVu Sans" w:hAnsi="Times New Roman" w:cs="Times New Roman"/>
                <w:sz w:val="24"/>
              </w:rPr>
            </w:pPr>
            <w:r>
              <w:rPr>
                <w:rFonts w:ascii="Times New Roman" w:eastAsia="DejaVu Sans" w:hAnsi="Times New Roman" w:cs="Times New Roman"/>
                <w:sz w:val="24"/>
              </w:rPr>
              <w:t>Окончательный расчет производится в т</w:t>
            </w:r>
            <w:r w:rsidR="006011C6">
              <w:rPr>
                <w:rFonts w:ascii="Times New Roman" w:eastAsia="DejaVu Sans" w:hAnsi="Times New Roman" w:cs="Times New Roman"/>
                <w:sz w:val="24"/>
              </w:rPr>
              <w:t xml:space="preserve">ечение </w:t>
            </w:r>
            <w:r w:rsidR="009E6CF8">
              <w:rPr>
                <w:rFonts w:ascii="Times New Roman" w:eastAsia="DejaVu Sans" w:hAnsi="Times New Roman" w:cs="Times New Roman"/>
                <w:sz w:val="24"/>
              </w:rPr>
              <w:t>20</w:t>
            </w:r>
            <w:r>
              <w:rPr>
                <w:rFonts w:ascii="Times New Roman" w:eastAsia="DejaVu Sans" w:hAnsi="Times New Roman" w:cs="Times New Roman"/>
                <w:sz w:val="24"/>
              </w:rPr>
              <w:t xml:space="preserve"> </w:t>
            </w:r>
            <w:r w:rsidR="00633F1F">
              <w:rPr>
                <w:rFonts w:ascii="Times New Roman" w:eastAsia="DejaVu Sans" w:hAnsi="Times New Roman" w:cs="Times New Roman"/>
                <w:sz w:val="24"/>
              </w:rPr>
              <w:t>рабочих</w:t>
            </w:r>
            <w:r>
              <w:rPr>
                <w:rFonts w:ascii="Times New Roman" w:eastAsia="DejaVu Sans" w:hAnsi="Times New Roman" w:cs="Times New Roman"/>
                <w:sz w:val="24"/>
              </w:rPr>
              <w:t xml:space="preserve"> дней после приемки </w:t>
            </w:r>
            <w:r w:rsidR="00A0580A">
              <w:rPr>
                <w:rFonts w:ascii="Times New Roman" w:eastAsia="DejaVu Sans" w:hAnsi="Times New Roman" w:cs="Times New Roman"/>
                <w:sz w:val="24"/>
              </w:rPr>
              <w:t xml:space="preserve">полного объема </w:t>
            </w:r>
            <w:r>
              <w:rPr>
                <w:rFonts w:ascii="Times New Roman" w:eastAsia="DejaVu Sans" w:hAnsi="Times New Roman" w:cs="Times New Roman"/>
                <w:sz w:val="24"/>
              </w:rPr>
              <w:t>Товара по качеству и количеству на складе Покупателя без замечаний.</w:t>
            </w:r>
          </w:p>
          <w:p w:rsidR="006E5345" w:rsidRDefault="00AC2CFF" w:rsidP="009E6CF8">
            <w:pPr>
              <w:widowControl w:val="0"/>
              <w:tabs>
                <w:tab w:val="left" w:pos="142"/>
              </w:tabs>
              <w:autoSpaceDE w:val="0"/>
              <w:ind w:firstLine="567"/>
              <w:jc w:val="both"/>
              <w:rPr>
                <w:rFonts w:ascii="Times New Roman" w:eastAsia="DejaVu Sans" w:hAnsi="Times New Roman" w:cs="Times New Roman"/>
                <w:sz w:val="24"/>
                <w:szCs w:val="24"/>
              </w:rPr>
            </w:pPr>
            <w:r w:rsidRPr="00094B26">
              <w:rPr>
                <w:rFonts w:ascii="Times New Roman" w:eastAsia="DejaVu Sans" w:hAnsi="Times New Roman" w:cs="Times New Roman"/>
                <w:sz w:val="24"/>
                <w:szCs w:val="24"/>
              </w:rPr>
              <w:t xml:space="preserve">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договором,  закрытия замечаний </w:t>
            </w:r>
            <w:r w:rsidR="008B3705">
              <w:rPr>
                <w:rFonts w:ascii="Times New Roman" w:eastAsia="DejaVu Sans" w:hAnsi="Times New Roman" w:cs="Times New Roman"/>
                <w:sz w:val="24"/>
                <w:szCs w:val="24"/>
              </w:rPr>
              <w:t>согласно акту входного контроля.</w:t>
            </w:r>
            <w:r w:rsidRPr="00094B26">
              <w:rPr>
                <w:rFonts w:ascii="Times New Roman" w:eastAsia="DejaVu Sans" w:hAnsi="Times New Roman" w:cs="Times New Roman"/>
                <w:sz w:val="24"/>
                <w:szCs w:val="24"/>
              </w:rPr>
              <w:t xml:space="preserve"> </w:t>
            </w:r>
          </w:p>
          <w:p w:rsidR="009E6CF8" w:rsidRDefault="009E6CF8" w:rsidP="009E6CF8">
            <w:pPr>
              <w:widowControl w:val="0"/>
              <w:tabs>
                <w:tab w:val="left" w:pos="142"/>
              </w:tabs>
              <w:autoSpaceDE w:val="0"/>
              <w:ind w:firstLine="567"/>
              <w:jc w:val="both"/>
              <w:rPr>
                <w:rFonts w:ascii="Times New Roman" w:hAnsi="Times New Roman" w:cs="Times New Roman"/>
                <w:b/>
                <w:i/>
                <w:color w:val="000000"/>
                <w:sz w:val="24"/>
                <w:szCs w:val="24"/>
              </w:rPr>
            </w:pPr>
            <w:r w:rsidRPr="009E6CF8">
              <w:rPr>
                <w:rFonts w:ascii="Times New Roman" w:hAnsi="Times New Roman" w:cs="Times New Roman"/>
                <w:sz w:val="24"/>
              </w:rPr>
              <w:t xml:space="preserve">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9E6CF8">
              <w:rPr>
                <w:rFonts w:ascii="Times New Roman" w:hAnsi="Times New Roman" w:cs="Times New Roman"/>
                <w:sz w:val="24"/>
              </w:rPr>
              <w:t>расходы</w:t>
            </w:r>
            <w:proofErr w:type="gramEnd"/>
            <w:r w:rsidRPr="009E6CF8">
              <w:rPr>
                <w:rFonts w:ascii="Times New Roman" w:hAnsi="Times New Roman" w:cs="Times New Roman"/>
                <w:sz w:val="24"/>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6C7001" w:rsidRPr="00D5343F" w:rsidRDefault="006C7001" w:rsidP="006C7001">
            <w:pPr>
              <w:ind w:firstLine="567"/>
              <w:jc w:val="both"/>
              <w:rPr>
                <w:rFonts w:ascii="Times New Roman" w:hAnsi="Times New Roman" w:cs="Times New Roman"/>
                <w:b/>
                <w:i/>
                <w:sz w:val="24"/>
                <w:szCs w:val="24"/>
              </w:rPr>
            </w:pPr>
            <w:proofErr w:type="gramStart"/>
            <w:r w:rsidRPr="00D5343F">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w:t>
            </w:r>
            <w:r w:rsidRPr="00D5343F">
              <w:rPr>
                <w:rFonts w:ascii="Times New Roman" w:hAnsi="Times New Roman" w:cs="Times New Roman"/>
                <w:b/>
                <w:i/>
                <w:sz w:val="24"/>
                <w:szCs w:val="24"/>
              </w:rPr>
              <w:lastRenderedPageBreak/>
              <w:t>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D5343F">
              <w:rPr>
                <w:rFonts w:ascii="Times New Roman" w:hAnsi="Times New Roman" w:cs="Times New Roman"/>
                <w:b/>
                <w:i/>
                <w:sz w:val="24"/>
                <w:szCs w:val="24"/>
              </w:rPr>
              <w:t xml:space="preserve"> Договора о банковском сопровождении.</w:t>
            </w:r>
          </w:p>
          <w:p w:rsidR="006C7001" w:rsidRPr="001B4074" w:rsidRDefault="006C7001" w:rsidP="006C7001">
            <w:pPr>
              <w:widowControl w:val="0"/>
              <w:tabs>
                <w:tab w:val="left" w:pos="142"/>
              </w:tabs>
              <w:autoSpaceDE w:val="0"/>
              <w:ind w:firstLine="567"/>
              <w:jc w:val="both"/>
              <w:rPr>
                <w:rFonts w:ascii="Times New Roman" w:hAnsi="Times New Roman" w:cs="Times New Roman"/>
                <w:b/>
                <w:i/>
                <w:color w:val="000000"/>
                <w:sz w:val="24"/>
                <w:szCs w:val="24"/>
              </w:rPr>
            </w:pPr>
            <w:r w:rsidRPr="00D5343F">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искажает факты хозяйственной жизни и не ведет фиктивный </w:t>
            </w:r>
            <w:r w:rsidRPr="001B4074">
              <w:rPr>
                <w:rFonts w:ascii="Times New Roman" w:eastAsia="Times New Roman" w:hAnsi="Times New Roman" w:cs="Times New Roman"/>
                <w:sz w:val="24"/>
                <w:szCs w:val="24"/>
                <w:lang w:eastAsia="ru-RU"/>
              </w:rPr>
              <w:lastRenderedPageBreak/>
              <w:t>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совершает сделки/операции, с целью неуплаты или неполной 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дата регистрации организации в соответствии с </w:t>
            </w:r>
            <w:r w:rsidRPr="001B4074">
              <w:rPr>
                <w:rFonts w:ascii="Times New Roman" w:hAnsi="Times New Roman" w:cs="Times New Roman"/>
                <w:sz w:val="24"/>
                <w:szCs w:val="24"/>
              </w:rPr>
              <w:lastRenderedPageBreak/>
              <w:t>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наличие у участника закупки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r w:rsidRPr="001B4074">
              <w:rPr>
                <w:rFonts w:ascii="Times New Roman" w:eastAsia="Times New Roman" w:hAnsi="Times New Roman" w:cs="Times New Roman"/>
                <w:bCs/>
                <w:i/>
                <w:sz w:val="24"/>
                <w:szCs w:val="24"/>
                <w:lang w:val="x-none" w:eastAsia="ru-RU"/>
              </w:rPr>
              <w:t>В связи с тем, что в соответствии со статьей 171 Налогового кодекса Российской Федерации заказчик имеет право применить налоговый вычет НДС в отношении приобретаемых товаров,</w:t>
            </w:r>
            <w:r w:rsidRPr="001B4074">
              <w:rPr>
                <w:rFonts w:ascii="Times New Roman" w:eastAsia="Times New Roman" w:hAnsi="Times New Roman" w:cs="Times New Roman"/>
                <w:bCs/>
                <w:i/>
                <w:sz w:val="24"/>
                <w:szCs w:val="24"/>
                <w:lang w:eastAsia="ru-RU"/>
              </w:rPr>
              <w:t xml:space="preserve"> работ, услуг, </w:t>
            </w:r>
            <w:r w:rsidRPr="001B4074">
              <w:rPr>
                <w:rFonts w:ascii="Times New Roman" w:eastAsia="Times New Roman" w:hAnsi="Times New Roman" w:cs="Times New Roman"/>
                <w:bCs/>
                <w:i/>
                <w:sz w:val="24"/>
                <w:szCs w:val="24"/>
                <w:lang w:val="x-none" w:eastAsia="ru-RU"/>
              </w:rPr>
              <w:t xml:space="preserve"> единый базис сравнения ценовых предложений: без учета НДС. Приведение ценовых предложений участников запроса к единому базису осуществляется путем вычета суммы НДС из цен, предлагаемых участниками запроса, являющимися плательщиками НДС.</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-Запрос КП признается несостоявшимся, если не подано ни одной заявки на участие, а также в случае, если отклонены все заявки на </w:t>
            </w:r>
            <w:r w:rsidRPr="001B4074">
              <w:rPr>
                <w:rFonts w:ascii="Times New Roman" w:hAnsi="Times New Roman" w:cs="Times New Roman"/>
                <w:sz w:val="24"/>
                <w:szCs w:val="24"/>
              </w:rPr>
              <w:lastRenderedPageBreak/>
              <w:t>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28.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994A09">
      <w:pPr>
        <w:tabs>
          <w:tab w:val="left" w:pos="231"/>
        </w:tabs>
        <w:spacing w:line="190" w:lineRule="exact"/>
        <w:ind w:left="-142" w:right="142" w:firstLine="426"/>
        <w:jc w:val="right"/>
        <w:rPr>
          <w:rFonts w:ascii="Times New Roman" w:hAnsi="Times New Roman" w:cs="Times New Roman"/>
          <w:sz w:val="24"/>
          <w:szCs w:val="24"/>
        </w:rPr>
      </w:pPr>
    </w:p>
    <w:p w:rsidR="00167A96" w:rsidRDefault="00167A96" w:rsidP="00B10FCA">
      <w:pPr>
        <w:tabs>
          <w:tab w:val="left" w:pos="231"/>
        </w:tabs>
        <w:spacing w:line="190" w:lineRule="exact"/>
        <w:ind w:right="142"/>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994A09">
      <w:pPr>
        <w:tabs>
          <w:tab w:val="left" w:pos="231"/>
        </w:tabs>
        <w:spacing w:line="190" w:lineRule="exact"/>
        <w:ind w:left="-142" w:right="142" w:firstLine="426"/>
        <w:jc w:val="right"/>
        <w:rPr>
          <w:rFonts w:ascii="Times New Roman" w:hAnsi="Times New Roman" w:cs="Times New Roman"/>
          <w:sz w:val="24"/>
          <w:szCs w:val="24"/>
        </w:rPr>
      </w:pPr>
    </w:p>
    <w:p w:rsidR="000005BD" w:rsidRDefault="000005BD" w:rsidP="00C74AB3">
      <w:pPr>
        <w:tabs>
          <w:tab w:val="left" w:pos="231"/>
        </w:tabs>
        <w:spacing w:line="190" w:lineRule="exact"/>
        <w:ind w:right="142"/>
        <w:rPr>
          <w:rFonts w:ascii="Times New Roman" w:hAnsi="Times New Roman" w:cs="Times New Roman"/>
          <w:sz w:val="24"/>
          <w:szCs w:val="24"/>
        </w:rPr>
      </w:pPr>
    </w:p>
    <w:p w:rsidR="00C74AB3" w:rsidRDefault="00C74AB3" w:rsidP="00C74AB3">
      <w:pPr>
        <w:tabs>
          <w:tab w:val="left" w:pos="231"/>
        </w:tabs>
        <w:spacing w:line="190" w:lineRule="exact"/>
        <w:ind w:right="142"/>
        <w:rPr>
          <w:rFonts w:ascii="Times New Roman" w:hAnsi="Times New Roman" w:cs="Times New Roman"/>
          <w:sz w:val="24"/>
          <w:szCs w:val="24"/>
        </w:rPr>
      </w:pPr>
    </w:p>
    <w:p w:rsidR="009F34FB" w:rsidRPr="001B4074" w:rsidRDefault="00BD0A56" w:rsidP="00994A09">
      <w:pPr>
        <w:tabs>
          <w:tab w:val="left" w:pos="231"/>
        </w:tabs>
        <w:spacing w:line="190" w:lineRule="exact"/>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lastRenderedPageBreak/>
        <w:t xml:space="preserve">Таблица № </w:t>
      </w:r>
      <w:r w:rsidR="009F34FB" w:rsidRPr="001B4074">
        <w:rPr>
          <w:rFonts w:ascii="Times New Roman" w:hAnsi="Times New Roman" w:cs="Times New Roman"/>
          <w:sz w:val="24"/>
          <w:szCs w:val="24"/>
        </w:rPr>
        <w:t>1</w:t>
      </w:r>
    </w:p>
    <w:tbl>
      <w:tblPr>
        <w:tblStyle w:val="a3"/>
        <w:tblpPr w:leftFromText="180" w:rightFromText="180" w:vertAnchor="text" w:tblpXSpec="center" w:tblpY="1"/>
        <w:tblOverlap w:val="never"/>
        <w:tblW w:w="0" w:type="auto"/>
        <w:tblLayout w:type="fixed"/>
        <w:tblLook w:val="04A0" w:firstRow="1" w:lastRow="0" w:firstColumn="1" w:lastColumn="0" w:noHBand="0" w:noVBand="1"/>
      </w:tblPr>
      <w:tblGrid>
        <w:gridCol w:w="877"/>
        <w:gridCol w:w="3200"/>
        <w:gridCol w:w="1188"/>
        <w:gridCol w:w="1647"/>
        <w:gridCol w:w="1701"/>
        <w:gridCol w:w="1560"/>
      </w:tblGrid>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п.п</w:t>
            </w:r>
            <w:proofErr w:type="spellEnd"/>
            <w:r w:rsidRPr="001B4074">
              <w:rPr>
                <w:rFonts w:ascii="Times New Roman" w:hAnsi="Times New Roman" w:cs="Times New Roman"/>
                <w:sz w:val="24"/>
                <w:szCs w:val="24"/>
              </w:rPr>
              <w:t>.</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Наименование критерия оценки</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Максимальное кол-во баллов</w:t>
            </w:r>
          </w:p>
        </w:tc>
        <w:tc>
          <w:tcPr>
            <w:tcW w:w="164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1</w:t>
            </w:r>
          </w:p>
        </w:tc>
        <w:tc>
          <w:tcPr>
            <w:tcW w:w="1701"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2</w:t>
            </w:r>
          </w:p>
        </w:tc>
        <w:tc>
          <w:tcPr>
            <w:tcW w:w="156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Поставщик 3</w:t>
            </w:r>
          </w:p>
        </w:tc>
      </w:tr>
      <w:tr w:rsidR="009F34FB" w:rsidRPr="001B4074" w:rsidTr="00BD0A56">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F34FB">
            <w:pPr>
              <w:pStyle w:val="a5"/>
              <w:widowControl w:val="0"/>
              <w:numPr>
                <w:ilvl w:val="0"/>
                <w:numId w:val="1"/>
              </w:numPr>
              <w:tabs>
                <w:tab w:val="left" w:pos="231"/>
              </w:tabs>
              <w:spacing w:line="216" w:lineRule="auto"/>
              <w:ind w:right="142"/>
              <w:jc w:val="center"/>
              <w:rPr>
                <w:rFonts w:ascii="Times New Roman" w:hAnsi="Times New Roman" w:cs="Times New Roman"/>
                <w:sz w:val="24"/>
                <w:szCs w:val="24"/>
              </w:rPr>
            </w:pP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Цена договора по ТКП</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w:t>
            </w: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w:t>
            </w:r>
            <w:proofErr w:type="spellStart"/>
            <w:r w:rsidRPr="001B4074">
              <w:rPr>
                <w:rFonts w:ascii="Times New Roman" w:hAnsi="Times New Roman" w:cs="Times New Roman"/>
                <w:sz w:val="24"/>
                <w:szCs w:val="24"/>
              </w:rPr>
              <w:t>Цi</w:t>
            </w:r>
            <w:proofErr w:type="spellEnd"/>
            <w:r w:rsidRPr="001B4074">
              <w:rPr>
                <w:rFonts w:ascii="Times New Roman" w:hAnsi="Times New Roman" w:cs="Times New Roman"/>
                <w:sz w:val="24"/>
                <w:szCs w:val="24"/>
              </w:rPr>
              <w:t xml:space="preserve"> * 100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БЦ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рейтинг, присуждаемый ценовому предложению участника по указанному критерию;</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w:t>
            </w:r>
            <w:proofErr w:type="gramStart"/>
            <w:r w:rsidRPr="001B4074">
              <w:rPr>
                <w:rFonts w:ascii="Times New Roman" w:hAnsi="Times New Roman" w:cs="Times New Roman"/>
                <w:sz w:val="24"/>
                <w:szCs w:val="24"/>
              </w:rPr>
              <w:t>i</w:t>
            </w:r>
            <w:proofErr w:type="spellEnd"/>
            <w:proofErr w:type="gramEnd"/>
            <w:r w:rsidRPr="001B4074">
              <w:rPr>
                <w:rFonts w:ascii="Times New Roman" w:hAnsi="Times New Roman" w:cs="Times New Roman"/>
                <w:sz w:val="24"/>
                <w:szCs w:val="24"/>
              </w:rPr>
              <w:t xml:space="preserve"> – ценовое предложение участника закупки, которое оценивается;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roofErr w:type="spellStart"/>
            <w:r w:rsidRPr="001B4074">
              <w:rPr>
                <w:rFonts w:ascii="Times New Roman" w:hAnsi="Times New Roman" w:cs="Times New Roman"/>
                <w:sz w:val="24"/>
                <w:szCs w:val="24"/>
              </w:rPr>
              <w:t>Цmin</w:t>
            </w:r>
            <w:proofErr w:type="spellEnd"/>
            <w:r w:rsidRPr="001B4074">
              <w:rPr>
                <w:rFonts w:ascii="Times New Roman" w:hAnsi="Times New Roman" w:cs="Times New Roman"/>
                <w:sz w:val="24"/>
                <w:szCs w:val="24"/>
              </w:rPr>
              <w:t xml:space="preserve"> - минимальное ценовое предложение из </w:t>
            </w:r>
            <w:proofErr w:type="gramStart"/>
            <w:r w:rsidRPr="001B4074">
              <w:rPr>
                <w:rFonts w:ascii="Times New Roman" w:hAnsi="Times New Roman" w:cs="Times New Roman"/>
                <w:sz w:val="24"/>
                <w:szCs w:val="24"/>
              </w:rPr>
              <w:t>предложенных</w:t>
            </w:r>
            <w:proofErr w:type="gramEnd"/>
            <w:r w:rsidRPr="001B4074">
              <w:rPr>
                <w:rFonts w:ascii="Times New Roman" w:hAnsi="Times New Roman" w:cs="Times New Roman"/>
                <w:sz w:val="24"/>
                <w:szCs w:val="24"/>
              </w:rPr>
              <w:t xml:space="preserve"> по критерию оценки участниками закупки.</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При оценке по данному критерию лучшим признается предложение участника запроса предложений с наименьшей ценой договора.</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70</w:t>
            </w:r>
          </w:p>
          <w:p w:rsidR="009F34FB" w:rsidRPr="001B4074" w:rsidRDefault="009F34FB" w:rsidP="009A1075">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2.1.</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Условия оплаты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оплата по факту поставки (выполнения работ, оказания услуг);</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- 30%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- 50% предоплата;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свыше 50% предоплаты</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w:t>
            </w: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ТКП</w:t>
            </w:r>
          </w:p>
        </w:tc>
        <w:tc>
          <w:tcPr>
            <w:tcW w:w="1188"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left="-249" w:right="142" w:firstLine="249"/>
              <w:jc w:val="center"/>
              <w:rPr>
                <w:rFonts w:ascii="Times New Roman" w:hAnsi="Times New Roman" w:cs="Times New Roman"/>
                <w:sz w:val="24"/>
                <w:szCs w:val="24"/>
              </w:rPr>
            </w:pPr>
          </w:p>
        </w:tc>
        <w:tc>
          <w:tcPr>
            <w:tcW w:w="1647"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vAlign w:val="center"/>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3.1.</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Срок поставки (выполнения работ, оказания услуг) по результатам проведенной ЗК:</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согласно ТЗ;</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10%;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20%;</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улучшение на 30% и более.</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BD0A56">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4</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lastRenderedPageBreak/>
              <w:t>4.</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Статус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производитель;</w:t>
            </w:r>
          </w:p>
          <w:p w:rsidR="009F34FB" w:rsidRPr="001B4074" w:rsidRDefault="009F34FB" w:rsidP="009A1075">
            <w:pPr>
              <w:tabs>
                <w:tab w:val="left" w:pos="231"/>
              </w:tabs>
              <w:spacing w:line="216" w:lineRule="auto"/>
              <w:ind w:right="142"/>
              <w:jc w:val="center"/>
              <w:rPr>
                <w:rFonts w:ascii="Times New Roman" w:hAnsi="Times New Roman" w:cs="Times New Roman"/>
                <w:i/>
                <w:sz w:val="24"/>
                <w:szCs w:val="24"/>
              </w:rPr>
            </w:pPr>
            <w:r w:rsidRPr="001B4074">
              <w:rPr>
                <w:rFonts w:ascii="Times New Roman" w:hAnsi="Times New Roman" w:cs="Times New Roman"/>
                <w:i/>
                <w:sz w:val="24"/>
                <w:szCs w:val="24"/>
              </w:rPr>
              <w:t>*данное количество баллов присваивается участнику, в случае если он производит более 50% номенклатуры товара.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-официальный представитель завода-производителя;</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поставщик</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7</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F34FB">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2</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tc>
        <w:tc>
          <w:tcPr>
            <w:tcW w:w="3200" w:type="dxa"/>
            <w:tcBorders>
              <w:top w:val="single" w:sz="4" w:space="0" w:color="auto"/>
              <w:left w:val="single" w:sz="4" w:space="0" w:color="auto"/>
              <w:bottom w:val="single" w:sz="4" w:space="0" w:color="auto"/>
              <w:right w:val="single" w:sz="4" w:space="0" w:color="auto"/>
            </w:tcBorders>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Стаж сотрудничества (благонадежность участника):</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более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от 1 года до 3 лет;</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 менее 1 года</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F34FB">
            <w:pPr>
              <w:tabs>
                <w:tab w:val="left" w:pos="231"/>
              </w:tabs>
              <w:spacing w:line="216" w:lineRule="auto"/>
              <w:ind w:right="142"/>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5</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6.</w:t>
            </w:r>
          </w:p>
        </w:tc>
        <w:tc>
          <w:tcPr>
            <w:tcW w:w="3200"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Гарантийный срок/ срок хранения</w:t>
            </w:r>
          </w:p>
        </w:tc>
        <w:tc>
          <w:tcPr>
            <w:tcW w:w="1188" w:type="dxa"/>
            <w:tcBorders>
              <w:top w:val="single" w:sz="4" w:space="0" w:color="auto"/>
              <w:left w:val="single" w:sz="4" w:space="0" w:color="auto"/>
              <w:bottom w:val="single" w:sz="4" w:space="0" w:color="auto"/>
              <w:right w:val="single" w:sz="4" w:space="0" w:color="auto"/>
            </w:tcBorders>
            <w:vAlign w:val="center"/>
            <w:hideMark/>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3</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r w:rsidR="009F34FB" w:rsidRPr="001B4074" w:rsidTr="00BD0A56">
        <w:trPr>
          <w:trHeight w:val="534"/>
        </w:trPr>
        <w:tc>
          <w:tcPr>
            <w:tcW w:w="4077" w:type="dxa"/>
            <w:gridSpan w:val="2"/>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Итоговое кол-во баллов</w:t>
            </w:r>
          </w:p>
        </w:tc>
        <w:tc>
          <w:tcPr>
            <w:tcW w:w="1188"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p>
          <w:p w:rsidR="009F34FB" w:rsidRPr="001B4074" w:rsidRDefault="009F34FB" w:rsidP="009A1075">
            <w:pPr>
              <w:tabs>
                <w:tab w:val="left" w:pos="231"/>
              </w:tabs>
              <w:spacing w:line="216" w:lineRule="auto"/>
              <w:ind w:right="142"/>
              <w:jc w:val="center"/>
              <w:rPr>
                <w:rFonts w:ascii="Times New Roman" w:hAnsi="Times New Roman" w:cs="Times New Roman"/>
                <w:sz w:val="24"/>
                <w:szCs w:val="24"/>
              </w:rPr>
            </w:pPr>
            <w:r w:rsidRPr="001B4074">
              <w:rPr>
                <w:rFonts w:ascii="Times New Roman" w:hAnsi="Times New Roman" w:cs="Times New Roman"/>
                <w:sz w:val="24"/>
                <w:szCs w:val="24"/>
              </w:rPr>
              <w:t>100</w:t>
            </w:r>
          </w:p>
        </w:tc>
        <w:tc>
          <w:tcPr>
            <w:tcW w:w="1647"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9F34FB" w:rsidRPr="001B4074" w:rsidRDefault="009F34FB" w:rsidP="009A1075">
            <w:pPr>
              <w:tabs>
                <w:tab w:val="left" w:pos="231"/>
              </w:tabs>
              <w:spacing w:line="216" w:lineRule="auto"/>
              <w:ind w:right="142"/>
              <w:jc w:val="both"/>
              <w:rPr>
                <w:rFonts w:ascii="Times New Roman" w:hAnsi="Times New Roman" w:cs="Times New Roman"/>
                <w:sz w:val="24"/>
                <w:szCs w:val="24"/>
              </w:rPr>
            </w:pPr>
          </w:p>
        </w:tc>
      </w:tr>
    </w:tbl>
    <w:p w:rsidR="00BD0A56" w:rsidRPr="001B4074" w:rsidRDefault="00BD0A56" w:rsidP="002F5A1E">
      <w:pPr>
        <w:widowControl w:val="0"/>
        <w:tabs>
          <w:tab w:val="left" w:pos="142"/>
        </w:tabs>
        <w:autoSpaceDE w:val="0"/>
        <w:spacing w:after="0" w:line="240" w:lineRule="auto"/>
        <w:ind w:firstLine="567"/>
        <w:jc w:val="right"/>
        <w:rPr>
          <w:rFonts w:ascii="Times New Roman" w:hAnsi="Times New Roman" w:cs="Times New Roman"/>
          <w:i/>
          <w:sz w:val="24"/>
          <w:szCs w:val="24"/>
        </w:rPr>
      </w:pPr>
    </w:p>
    <w:p w:rsidR="0021127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524234" w:rsidRPr="001B4074" w:rsidRDefault="00524234" w:rsidP="003F71B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524234" w:rsidRPr="001B4074" w:rsidRDefault="00524234" w:rsidP="00524234">
      <w:pPr>
        <w:ind w:left="-142" w:right="142" w:firstLine="426"/>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Данные критерии распространяются только на закупки товарно-материальных ценностей.</w:t>
      </w:r>
    </w:p>
    <w:p w:rsidR="00524234" w:rsidRPr="001B4074" w:rsidRDefault="00524234" w:rsidP="00524234">
      <w:pPr>
        <w:ind w:left="-142" w:right="142" w:firstLine="426"/>
        <w:jc w:val="both"/>
        <w:rPr>
          <w:rFonts w:ascii="Times New Roman" w:eastAsia="Times New Roman" w:hAnsi="Times New Roman" w:cs="Times New Roman"/>
          <w:sz w:val="24"/>
          <w:szCs w:val="24"/>
        </w:rPr>
      </w:pPr>
    </w:p>
    <w:p w:rsidR="00524234" w:rsidRPr="001B4074" w:rsidRDefault="00524234"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Pr="001B4074" w:rsidRDefault="009A5089"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3F71B6" w:rsidRPr="001B4074" w:rsidRDefault="003F71B6"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lastRenderedPageBreak/>
        <w:t>Приложение №1 к документации о закупке</w:t>
      </w:r>
    </w:p>
    <w:p w:rsidR="00AD2019" w:rsidRDefault="00AD2019" w:rsidP="00564FEF">
      <w:pPr>
        <w:spacing w:after="0" w:line="240" w:lineRule="auto"/>
        <w:rPr>
          <w:rFonts w:ascii="Times New Roman" w:hAnsi="Times New Roman"/>
          <w:b/>
        </w:rPr>
      </w:pPr>
    </w:p>
    <w:p w:rsidR="009E6CF8" w:rsidRPr="00BA6A35" w:rsidRDefault="00C74AB3" w:rsidP="009E6CF8">
      <w:pPr>
        <w:ind w:left="-993"/>
        <w:jc w:val="center"/>
        <w:rPr>
          <w:rFonts w:ascii="Times New Roman" w:hAnsi="Times New Roman" w:cs="Times New Roman"/>
          <w:b/>
        </w:rPr>
      </w:pPr>
      <w:r>
        <w:rPr>
          <w:rFonts w:ascii="Times New Roman" w:hAnsi="Times New Roman" w:cs="Times New Roman"/>
          <w:b/>
        </w:rPr>
        <w:t xml:space="preserve">                </w:t>
      </w:r>
      <w:r w:rsidR="009E6CF8" w:rsidRPr="00BA6A35">
        <w:rPr>
          <w:rFonts w:ascii="Times New Roman" w:hAnsi="Times New Roman" w:cs="Times New Roman"/>
          <w:b/>
        </w:rPr>
        <w:t>Техническое задание</w:t>
      </w:r>
    </w:p>
    <w:p w:rsidR="009E6CF8" w:rsidRPr="00BA6A35" w:rsidRDefault="00C74AB3" w:rsidP="009E6CF8">
      <w:pPr>
        <w:ind w:left="-993"/>
        <w:jc w:val="center"/>
        <w:rPr>
          <w:rFonts w:ascii="Times New Roman" w:hAnsi="Times New Roman" w:cs="Times New Roman"/>
          <w:b/>
        </w:rPr>
      </w:pPr>
      <w:r>
        <w:rPr>
          <w:rFonts w:ascii="Times New Roman" w:hAnsi="Times New Roman" w:cs="Times New Roman"/>
          <w:b/>
        </w:rPr>
        <w:t xml:space="preserve">                      </w:t>
      </w:r>
      <w:r w:rsidR="009E6CF8" w:rsidRPr="00BA6A35">
        <w:rPr>
          <w:rFonts w:ascii="Times New Roman" w:hAnsi="Times New Roman" w:cs="Times New Roman"/>
          <w:b/>
        </w:rPr>
        <w:t xml:space="preserve">на </w:t>
      </w:r>
      <w:r w:rsidR="009E6CF8">
        <w:rPr>
          <w:rFonts w:ascii="Times New Roman" w:hAnsi="Times New Roman" w:cs="Times New Roman"/>
          <w:b/>
        </w:rPr>
        <w:t>приобретение светильников заказ №30</w:t>
      </w:r>
      <w:r w:rsidR="009E6CF8" w:rsidRPr="008962B0">
        <w:rPr>
          <w:rFonts w:ascii="Times New Roman" w:hAnsi="Times New Roman" w:cs="Times New Roman"/>
          <w:b/>
        </w:rPr>
        <w:t>2</w:t>
      </w:r>
    </w:p>
    <w:tbl>
      <w:tblPr>
        <w:tblStyle w:val="a3"/>
        <w:tblW w:w="10353" w:type="dxa"/>
        <w:tblInd w:w="-176" w:type="dxa"/>
        <w:tblLayout w:type="fixed"/>
        <w:tblLook w:val="04A0" w:firstRow="1" w:lastRow="0" w:firstColumn="1" w:lastColumn="0" w:noHBand="0" w:noVBand="1"/>
      </w:tblPr>
      <w:tblGrid>
        <w:gridCol w:w="2273"/>
        <w:gridCol w:w="8080"/>
      </w:tblGrid>
      <w:tr w:rsidR="009E6CF8" w:rsidTr="009E6CF8">
        <w:trPr>
          <w:trHeight w:val="763"/>
        </w:trPr>
        <w:tc>
          <w:tcPr>
            <w:tcW w:w="2273" w:type="dxa"/>
          </w:tcPr>
          <w:p w:rsidR="009E6CF8" w:rsidRPr="00BA6A35" w:rsidRDefault="009E6CF8" w:rsidP="008359FF">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080" w:type="dxa"/>
          </w:tcPr>
          <w:p w:rsidR="009E6CF8" w:rsidRPr="00AB64F3" w:rsidRDefault="009E6CF8" w:rsidP="006C7001">
            <w:pPr>
              <w:contextualSpacing/>
              <w:jc w:val="both"/>
              <w:rPr>
                <w:rFonts w:ascii="Times New Roman" w:hAnsi="Times New Roman" w:cs="Times New Roman"/>
                <w:i/>
              </w:rPr>
            </w:pPr>
            <w:r w:rsidRPr="00AB64F3">
              <w:rPr>
                <w:rFonts w:ascii="Times New Roman" w:hAnsi="Times New Roman" w:cs="Times New Roman"/>
                <w:i/>
              </w:rPr>
              <w:t>Поставка светильников в целях выполнения гос</w:t>
            </w:r>
            <w:r w:rsidR="006C7001">
              <w:rPr>
                <w:rFonts w:ascii="Times New Roman" w:hAnsi="Times New Roman" w:cs="Times New Roman"/>
                <w:i/>
              </w:rPr>
              <w:t>ударственного оборонного заказа.</w:t>
            </w:r>
          </w:p>
        </w:tc>
      </w:tr>
      <w:tr w:rsidR="009E6CF8" w:rsidTr="009E6CF8">
        <w:tc>
          <w:tcPr>
            <w:tcW w:w="2273" w:type="dxa"/>
          </w:tcPr>
          <w:p w:rsidR="009E6CF8" w:rsidRDefault="009E6CF8" w:rsidP="008359FF">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080" w:type="dxa"/>
          </w:tcPr>
          <w:p w:rsidR="009E6CF8" w:rsidRPr="00AB64F3" w:rsidRDefault="006C7001" w:rsidP="008359FF">
            <w:pPr>
              <w:contextualSpacing/>
              <w:jc w:val="both"/>
              <w:rPr>
                <w:rFonts w:ascii="Times New Roman" w:hAnsi="Times New Roman" w:cs="Times New Roman"/>
                <w:i/>
              </w:rPr>
            </w:pPr>
            <w:r>
              <w:rPr>
                <w:rFonts w:ascii="Times New Roman" w:hAnsi="Times New Roman" w:cs="Times New Roman"/>
                <w:i/>
              </w:rPr>
              <w:t>********</w:t>
            </w:r>
          </w:p>
        </w:tc>
      </w:tr>
      <w:tr w:rsidR="009E6CF8" w:rsidTr="009E6CF8">
        <w:tc>
          <w:tcPr>
            <w:tcW w:w="2273" w:type="dxa"/>
          </w:tcPr>
          <w:p w:rsidR="009E6CF8" w:rsidRDefault="009E6CF8" w:rsidP="008359FF">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roofErr w:type="gramStart"/>
            <w:r>
              <w:rPr>
                <w:rFonts w:ascii="Times New Roman" w:hAnsi="Times New Roman" w:cs="Times New Roman"/>
              </w:rPr>
              <w:t>.</w:t>
            </w:r>
            <w:r w:rsidRPr="00BA6A35">
              <w:rPr>
                <w:rFonts w:ascii="Times New Roman" w:hAnsi="Times New Roman" w:cs="Times New Roman"/>
              </w:rPr>
              <w:t>:</w:t>
            </w:r>
            <w:proofErr w:type="gramEnd"/>
          </w:p>
        </w:tc>
        <w:tc>
          <w:tcPr>
            <w:tcW w:w="8080" w:type="dxa"/>
          </w:tcPr>
          <w:p w:rsidR="009E6CF8" w:rsidRPr="00AB64F3" w:rsidRDefault="009E6CF8" w:rsidP="008359FF">
            <w:pPr>
              <w:contextualSpacing/>
              <w:jc w:val="both"/>
              <w:rPr>
                <w:rFonts w:ascii="Times New Roman" w:hAnsi="Times New Roman" w:cs="Times New Roman"/>
                <w:i/>
              </w:rPr>
            </w:pPr>
            <w:r w:rsidRPr="00AB64F3">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p>
        </w:tc>
      </w:tr>
      <w:tr w:rsidR="009E6CF8" w:rsidTr="009E6CF8">
        <w:tc>
          <w:tcPr>
            <w:tcW w:w="2273" w:type="dxa"/>
          </w:tcPr>
          <w:p w:rsidR="009E6CF8" w:rsidRPr="00BA6A35" w:rsidRDefault="009E6CF8" w:rsidP="008359FF">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1.4. </w:t>
            </w:r>
            <w:r w:rsidRPr="00BA6A35">
              <w:rPr>
                <w:rFonts w:ascii="Times New Roman" w:hAnsi="Times New Roman" w:cs="Times New Roman"/>
              </w:rPr>
              <w:t>Срок поставки товара</w:t>
            </w:r>
            <w:r>
              <w:rPr>
                <w:rFonts w:ascii="Times New Roman" w:hAnsi="Times New Roman" w:cs="Times New Roman"/>
              </w:rPr>
              <w:t>.</w:t>
            </w:r>
          </w:p>
        </w:tc>
        <w:tc>
          <w:tcPr>
            <w:tcW w:w="8080" w:type="dxa"/>
          </w:tcPr>
          <w:p w:rsidR="009E6CF8" w:rsidRPr="00AB64F3" w:rsidRDefault="009E6CF8" w:rsidP="008359FF">
            <w:pPr>
              <w:contextualSpacing/>
              <w:jc w:val="both"/>
              <w:rPr>
                <w:rFonts w:ascii="Times New Roman" w:hAnsi="Times New Roman" w:cs="Times New Roman"/>
                <w:i/>
              </w:rPr>
            </w:pPr>
            <w:r w:rsidRPr="00AB64F3">
              <w:rPr>
                <w:rFonts w:ascii="Times New Roman" w:hAnsi="Times New Roman" w:cs="Times New Roman"/>
                <w:i/>
              </w:rPr>
              <w:t xml:space="preserve">В </w:t>
            </w:r>
            <w:r w:rsidR="006C7001">
              <w:rPr>
                <w:rFonts w:ascii="Times New Roman" w:hAnsi="Times New Roman" w:cs="Times New Roman"/>
                <w:i/>
              </w:rPr>
              <w:t xml:space="preserve">течение 35 </w:t>
            </w:r>
            <w:r w:rsidRPr="00AB64F3">
              <w:rPr>
                <w:rFonts w:ascii="Times New Roman" w:hAnsi="Times New Roman" w:cs="Times New Roman"/>
                <w:i/>
              </w:rPr>
              <w:t xml:space="preserve"> рабочих дней с момента оплаты авансового платежа.</w:t>
            </w:r>
          </w:p>
        </w:tc>
      </w:tr>
      <w:tr w:rsidR="009E6CF8" w:rsidTr="009E6CF8">
        <w:tc>
          <w:tcPr>
            <w:tcW w:w="2273" w:type="dxa"/>
          </w:tcPr>
          <w:p w:rsidR="009E6CF8" w:rsidRDefault="009E6CF8" w:rsidP="008359FF">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080" w:type="dxa"/>
          </w:tcPr>
          <w:p w:rsidR="009E6CF8" w:rsidRPr="00AB64F3" w:rsidRDefault="009E6CF8" w:rsidP="008359FF">
            <w:pPr>
              <w:contextualSpacing/>
              <w:jc w:val="both"/>
              <w:rPr>
                <w:rFonts w:ascii="Times New Roman" w:hAnsi="Times New Roman" w:cs="Times New Roman"/>
                <w:i/>
              </w:rPr>
            </w:pPr>
            <w:r w:rsidRPr="00AB64F3">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9E6CF8" w:rsidTr="009E6CF8">
        <w:tc>
          <w:tcPr>
            <w:tcW w:w="2273" w:type="dxa"/>
          </w:tcPr>
          <w:p w:rsidR="009E6CF8" w:rsidRDefault="009E6CF8" w:rsidP="008359FF">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080" w:type="dxa"/>
          </w:tcPr>
          <w:p w:rsidR="009E6CF8" w:rsidRPr="00AB64F3" w:rsidRDefault="009E6CF8" w:rsidP="008359FF">
            <w:pPr>
              <w:contextualSpacing/>
              <w:jc w:val="both"/>
              <w:rPr>
                <w:rFonts w:ascii="Times New Roman" w:hAnsi="Times New Roman" w:cs="Times New Roman"/>
                <w:i/>
              </w:rPr>
            </w:pPr>
            <w:r w:rsidRPr="00AB64F3">
              <w:rPr>
                <w:rFonts w:ascii="Times New Roman" w:hAnsi="Times New Roman" w:cs="Times New Roman"/>
                <w:i/>
              </w:rPr>
              <w:t xml:space="preserve">Не требуется. </w:t>
            </w:r>
          </w:p>
        </w:tc>
      </w:tr>
      <w:tr w:rsidR="009E6CF8" w:rsidTr="009E6CF8">
        <w:trPr>
          <w:trHeight w:val="476"/>
        </w:trPr>
        <w:tc>
          <w:tcPr>
            <w:tcW w:w="10353" w:type="dxa"/>
            <w:gridSpan w:val="2"/>
          </w:tcPr>
          <w:p w:rsidR="009E6CF8" w:rsidRDefault="009E6CF8" w:rsidP="008359FF">
            <w:pPr>
              <w:pStyle w:val="a5"/>
              <w:ind w:left="0"/>
              <w:jc w:val="both"/>
              <w:rPr>
                <w:rFonts w:ascii="Times New Roman" w:hAnsi="Times New Roman" w:cs="Times New Roman"/>
              </w:rPr>
            </w:pPr>
            <w:r w:rsidRPr="006D10C8">
              <w:rPr>
                <w:rFonts w:ascii="Times New Roman" w:hAnsi="Times New Roman" w:cs="Times New Roman"/>
              </w:rPr>
              <w:t>1.7. Товар должен быть новым, ранее не эксплуатировавшийся и произведен на территории РФ в соответствии действующим законодательством РФ.</w:t>
            </w:r>
          </w:p>
        </w:tc>
      </w:tr>
    </w:tbl>
    <w:p w:rsidR="009E6CF8" w:rsidRPr="00BA6A35" w:rsidRDefault="009E6CF8" w:rsidP="009E6CF8">
      <w:pPr>
        <w:ind w:firstLine="567"/>
        <w:contextualSpacing/>
        <w:jc w:val="both"/>
        <w:rPr>
          <w:rFonts w:ascii="Times New Roman" w:hAnsi="Times New Roman" w:cs="Times New Roman"/>
        </w:rPr>
      </w:pPr>
    </w:p>
    <w:p w:rsidR="009E6CF8" w:rsidRPr="00BA6A35" w:rsidRDefault="009E6CF8" w:rsidP="009E6CF8">
      <w:pPr>
        <w:ind w:left="-426"/>
        <w:contextualSpacing/>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1.8</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428"/>
        <w:gridCol w:w="709"/>
        <w:gridCol w:w="850"/>
        <w:gridCol w:w="1985"/>
        <w:gridCol w:w="1701"/>
      </w:tblGrid>
      <w:tr w:rsidR="009E6CF8" w:rsidRPr="00BA6A35" w:rsidTr="009E6CF8">
        <w:trPr>
          <w:trHeight w:val="629"/>
        </w:trPr>
        <w:tc>
          <w:tcPr>
            <w:tcW w:w="676" w:type="dxa"/>
            <w:shd w:val="clear" w:color="auto" w:fill="auto"/>
            <w:noWrap/>
            <w:vAlign w:val="center"/>
            <w:hideMark/>
          </w:tcPr>
          <w:p w:rsidR="009E6CF8" w:rsidRPr="00BA6A35" w:rsidRDefault="009E6CF8"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4428" w:type="dxa"/>
            <w:shd w:val="clear" w:color="auto" w:fill="auto"/>
            <w:vAlign w:val="center"/>
            <w:hideMark/>
          </w:tcPr>
          <w:p w:rsidR="009E6CF8" w:rsidRPr="00BA6A35" w:rsidRDefault="009E6CF8"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9E6CF8" w:rsidRPr="00BA6A35" w:rsidRDefault="009E6CF8" w:rsidP="008359FF">
            <w:pPr>
              <w:jc w:val="center"/>
              <w:rPr>
                <w:rFonts w:ascii="Times New Roman" w:eastAsia="Times New Roman" w:hAnsi="Times New Roman" w:cs="Times New Roman"/>
                <w:b/>
                <w:bCs/>
              </w:rPr>
            </w:pPr>
          </w:p>
        </w:tc>
        <w:tc>
          <w:tcPr>
            <w:tcW w:w="709" w:type="dxa"/>
            <w:shd w:val="clear" w:color="auto" w:fill="auto"/>
            <w:vAlign w:val="center"/>
            <w:hideMark/>
          </w:tcPr>
          <w:p w:rsidR="009E6CF8" w:rsidRPr="00BA6A35" w:rsidRDefault="009E6CF8"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0" w:type="dxa"/>
            <w:vAlign w:val="center"/>
          </w:tcPr>
          <w:p w:rsidR="009E6CF8" w:rsidRPr="00BA6A35" w:rsidRDefault="009E6CF8"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985" w:type="dxa"/>
            <w:shd w:val="clear" w:color="auto" w:fill="auto"/>
            <w:vAlign w:val="center"/>
            <w:hideMark/>
          </w:tcPr>
          <w:p w:rsidR="009E6CF8" w:rsidRPr="00BA6A35" w:rsidRDefault="009E6CF8"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9E6CF8" w:rsidRPr="00BA6A35" w:rsidRDefault="009E6CF8" w:rsidP="008359FF">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9E6CF8" w:rsidRPr="00BA6A35" w:rsidTr="009E6CF8">
        <w:trPr>
          <w:trHeight w:val="226"/>
        </w:trPr>
        <w:tc>
          <w:tcPr>
            <w:tcW w:w="676" w:type="dxa"/>
            <w:shd w:val="clear" w:color="auto" w:fill="auto"/>
            <w:noWrap/>
            <w:vAlign w:val="center"/>
          </w:tcPr>
          <w:p w:rsidR="009E6CF8" w:rsidRPr="00BA6A35" w:rsidRDefault="009E6CF8" w:rsidP="008359FF">
            <w:pPr>
              <w:jc w:val="center"/>
              <w:rPr>
                <w:rFonts w:ascii="Times New Roman" w:hAnsi="Times New Roman" w:cs="Times New Roman"/>
              </w:rPr>
            </w:pPr>
            <w:r w:rsidRPr="00A23FAF">
              <w:rPr>
                <w:rFonts w:ascii="Times New Roman" w:hAnsi="Times New Roman" w:cs="Times New Roman"/>
              </w:rPr>
              <w:t>1</w:t>
            </w:r>
          </w:p>
        </w:tc>
        <w:tc>
          <w:tcPr>
            <w:tcW w:w="4428" w:type="dxa"/>
            <w:shd w:val="clear" w:color="auto" w:fill="auto"/>
            <w:vAlign w:val="center"/>
          </w:tcPr>
          <w:p w:rsidR="009E6CF8" w:rsidRPr="00BA6A35" w:rsidRDefault="009E6CF8" w:rsidP="008359FF">
            <w:pPr>
              <w:rPr>
                <w:rFonts w:ascii="Times New Roman" w:hAnsi="Times New Roman" w:cs="Times New Roman"/>
              </w:rPr>
            </w:pPr>
            <w:r w:rsidRPr="00A23FAF">
              <w:rPr>
                <w:rFonts w:ascii="Times New Roman" w:hAnsi="Times New Roman" w:cs="Times New Roman"/>
              </w:rPr>
              <w:t>Светодиодный светильник М25 КСС-127-20-NW под кабель Ø9-16мм</w:t>
            </w:r>
          </w:p>
        </w:tc>
        <w:tc>
          <w:tcPr>
            <w:tcW w:w="709" w:type="dxa"/>
            <w:shd w:val="clear" w:color="auto" w:fill="auto"/>
            <w:vAlign w:val="center"/>
          </w:tcPr>
          <w:p w:rsidR="009E6CF8" w:rsidRPr="00BA6A35" w:rsidRDefault="009E6CF8" w:rsidP="008359FF">
            <w:pPr>
              <w:jc w:val="center"/>
              <w:rPr>
                <w:rFonts w:ascii="Times New Roman" w:hAnsi="Times New Roman" w:cs="Times New Roman"/>
              </w:rPr>
            </w:pPr>
            <w:proofErr w:type="spellStart"/>
            <w:proofErr w:type="gramStart"/>
            <w:r w:rsidRPr="00A23FAF">
              <w:rPr>
                <w:rFonts w:ascii="Times New Roman" w:hAnsi="Times New Roman" w:cs="Times New Roman"/>
              </w:rPr>
              <w:t>шт</w:t>
            </w:r>
            <w:proofErr w:type="spellEnd"/>
            <w:proofErr w:type="gramEnd"/>
          </w:p>
        </w:tc>
        <w:tc>
          <w:tcPr>
            <w:tcW w:w="850" w:type="dxa"/>
            <w:vAlign w:val="center"/>
          </w:tcPr>
          <w:p w:rsidR="009E6CF8" w:rsidRPr="00BA6A35" w:rsidRDefault="009E6CF8" w:rsidP="008359FF">
            <w:pPr>
              <w:jc w:val="center"/>
              <w:rPr>
                <w:rFonts w:ascii="Times New Roman" w:hAnsi="Times New Roman" w:cs="Times New Roman"/>
              </w:rPr>
            </w:pPr>
            <w:r w:rsidRPr="00A23FAF">
              <w:rPr>
                <w:rFonts w:ascii="Times New Roman" w:hAnsi="Times New Roman" w:cs="Times New Roman"/>
              </w:rPr>
              <w:t>674</w:t>
            </w:r>
          </w:p>
        </w:tc>
        <w:tc>
          <w:tcPr>
            <w:tcW w:w="1985" w:type="dxa"/>
            <w:shd w:val="clear" w:color="auto" w:fill="auto"/>
            <w:vAlign w:val="center"/>
          </w:tcPr>
          <w:p w:rsidR="009E6CF8" w:rsidRPr="00BA6A35" w:rsidRDefault="009E6CF8" w:rsidP="008359FF">
            <w:pPr>
              <w:jc w:val="center"/>
              <w:rPr>
                <w:rFonts w:ascii="Times New Roman" w:hAnsi="Times New Roman" w:cs="Times New Roman"/>
              </w:rPr>
            </w:pPr>
            <w:r w:rsidRPr="00727695">
              <w:rPr>
                <w:rFonts w:ascii="Times New Roman" w:hAnsi="Times New Roman" w:cs="Times New Roman"/>
              </w:rPr>
              <w:t>10 244,75</w:t>
            </w:r>
          </w:p>
        </w:tc>
        <w:tc>
          <w:tcPr>
            <w:tcW w:w="1701" w:type="dxa"/>
            <w:shd w:val="clear" w:color="auto" w:fill="auto"/>
            <w:vAlign w:val="center"/>
          </w:tcPr>
          <w:p w:rsidR="009E6CF8" w:rsidRPr="00BA6A35" w:rsidRDefault="009E6CF8" w:rsidP="008359FF">
            <w:pPr>
              <w:jc w:val="center"/>
              <w:rPr>
                <w:rFonts w:ascii="Times New Roman" w:hAnsi="Times New Roman" w:cs="Times New Roman"/>
              </w:rPr>
            </w:pPr>
            <w:r w:rsidRPr="00727695">
              <w:rPr>
                <w:rFonts w:ascii="Times New Roman" w:hAnsi="Times New Roman" w:cs="Times New Roman"/>
              </w:rPr>
              <w:t>6 904 961,50</w:t>
            </w:r>
          </w:p>
        </w:tc>
      </w:tr>
      <w:tr w:rsidR="009E6CF8" w:rsidRPr="00BA6A35" w:rsidTr="009E6CF8">
        <w:trPr>
          <w:trHeight w:val="60"/>
        </w:trPr>
        <w:tc>
          <w:tcPr>
            <w:tcW w:w="6663" w:type="dxa"/>
            <w:gridSpan w:val="4"/>
            <w:shd w:val="clear" w:color="auto" w:fill="auto"/>
            <w:noWrap/>
            <w:vAlign w:val="center"/>
          </w:tcPr>
          <w:p w:rsidR="009E6CF8" w:rsidRPr="0061268C" w:rsidRDefault="009E6CF8" w:rsidP="008359FF">
            <w:pPr>
              <w:jc w:val="right"/>
              <w:rPr>
                <w:rFonts w:ascii="Times New Roman" w:eastAsia="Times New Roman" w:hAnsi="Times New Roman" w:cs="Times New Roman"/>
                <w:i/>
                <w:sz w:val="16"/>
                <w:szCs w:val="16"/>
              </w:rPr>
            </w:pPr>
          </w:p>
        </w:tc>
        <w:tc>
          <w:tcPr>
            <w:tcW w:w="1985" w:type="dxa"/>
            <w:shd w:val="clear" w:color="auto" w:fill="auto"/>
            <w:vAlign w:val="center"/>
          </w:tcPr>
          <w:p w:rsidR="009E6CF8" w:rsidRPr="00BA6A35" w:rsidRDefault="009E6CF8" w:rsidP="008359FF">
            <w:pPr>
              <w:jc w:val="right"/>
              <w:rPr>
                <w:rFonts w:ascii="Times New Roman" w:eastAsia="Times New Roman" w:hAnsi="Times New Roman" w:cs="Times New Roman"/>
                <w:b/>
              </w:rPr>
            </w:pPr>
            <w:r>
              <w:rPr>
                <w:rFonts w:ascii="Times New Roman" w:eastAsia="Times New Roman" w:hAnsi="Times New Roman" w:cs="Times New Roman"/>
                <w:b/>
              </w:rPr>
              <w:t>Итого с НДС</w:t>
            </w:r>
          </w:p>
        </w:tc>
        <w:tc>
          <w:tcPr>
            <w:tcW w:w="1701" w:type="dxa"/>
            <w:shd w:val="clear" w:color="auto" w:fill="auto"/>
            <w:vAlign w:val="center"/>
          </w:tcPr>
          <w:p w:rsidR="009E6CF8" w:rsidRPr="00BA6A35" w:rsidRDefault="009E6CF8" w:rsidP="008359FF">
            <w:pPr>
              <w:jc w:val="center"/>
              <w:rPr>
                <w:rFonts w:ascii="Times New Roman" w:hAnsi="Times New Roman" w:cs="Times New Roman"/>
                <w:b/>
                <w:bCs/>
              </w:rPr>
            </w:pPr>
            <w:r w:rsidRPr="00727695">
              <w:rPr>
                <w:rFonts w:ascii="Times New Roman" w:hAnsi="Times New Roman" w:cs="Times New Roman"/>
                <w:b/>
                <w:bCs/>
              </w:rPr>
              <w:t>6 904 961,50</w:t>
            </w:r>
          </w:p>
        </w:tc>
      </w:tr>
    </w:tbl>
    <w:p w:rsidR="009E6CF8" w:rsidRPr="00BA6A35" w:rsidRDefault="009E6CF8" w:rsidP="009E6CF8">
      <w:pPr>
        <w:tabs>
          <w:tab w:val="left" w:pos="993"/>
        </w:tabs>
        <w:jc w:val="both"/>
        <w:rPr>
          <w:rFonts w:ascii="Times New Roman" w:hAnsi="Times New Roman" w:cs="Times New Roman"/>
          <w:b/>
        </w:rPr>
      </w:pPr>
    </w:p>
    <w:p w:rsidR="009E6CF8" w:rsidRPr="00BA6A35" w:rsidRDefault="009E6CF8" w:rsidP="009E6CF8">
      <w:pPr>
        <w:tabs>
          <w:tab w:val="left" w:pos="993"/>
        </w:tabs>
        <w:ind w:left="-426" w:firstLine="710"/>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9E6CF8" w:rsidRPr="00BA6A35" w:rsidRDefault="009E6CF8" w:rsidP="009E6CF8">
      <w:pPr>
        <w:ind w:left="-426" w:firstLine="710"/>
        <w:contextualSpacing/>
        <w:jc w:val="both"/>
        <w:rPr>
          <w:rFonts w:ascii="Times New Roman" w:hAnsi="Times New Roman" w:cs="Times New Roman"/>
        </w:rPr>
      </w:pPr>
      <w:r w:rsidRPr="00BA6A35">
        <w:rPr>
          <w:rFonts w:ascii="Times New Roman" w:hAnsi="Times New Roman" w:cs="Times New Roman"/>
        </w:rPr>
        <w:t>2.1</w:t>
      </w:r>
      <w:r>
        <w:rPr>
          <w:rFonts w:ascii="Times New Roman" w:hAnsi="Times New Roman" w:cs="Times New Roman"/>
        </w:rPr>
        <w:t>.</w:t>
      </w:r>
      <w:r w:rsidRPr="00BA6A35">
        <w:rPr>
          <w:rFonts w:ascii="Times New Roman" w:hAnsi="Times New Roman" w:cs="Times New Roman"/>
        </w:rPr>
        <w:t xml:space="preserve"> Качество поставляемого товара должно соответствовать отнесенным Законом в области стандартизации документам:</w:t>
      </w:r>
    </w:p>
    <w:p w:rsidR="009E6CF8" w:rsidRPr="00BA6A35" w:rsidRDefault="009E6CF8" w:rsidP="009E6CF8">
      <w:pPr>
        <w:ind w:left="-426" w:firstLine="710"/>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9E6CF8" w:rsidRPr="00BA6A35" w:rsidRDefault="009E6CF8" w:rsidP="009E6CF8">
      <w:pPr>
        <w:ind w:left="-426" w:firstLine="710"/>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9E6CF8" w:rsidRPr="00BA6A35" w:rsidRDefault="009E6CF8" w:rsidP="009E6CF8">
      <w:pPr>
        <w:ind w:left="-426" w:firstLine="710"/>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9E6CF8" w:rsidRDefault="009E6CF8" w:rsidP="009E6CF8">
      <w:pPr>
        <w:ind w:left="-426" w:firstLine="710"/>
        <w:contextualSpacing/>
        <w:jc w:val="both"/>
        <w:rPr>
          <w:rFonts w:ascii="Times New Roman" w:hAnsi="Times New Roman" w:cs="Times New Roman"/>
          <w:b/>
        </w:rPr>
      </w:pPr>
    </w:p>
    <w:p w:rsidR="009E6CF8" w:rsidRPr="00BA6A35" w:rsidRDefault="009E6CF8" w:rsidP="009E6CF8">
      <w:pPr>
        <w:ind w:left="-426" w:firstLine="710"/>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9E6CF8" w:rsidRPr="00BA6A35" w:rsidRDefault="009E6CF8" w:rsidP="009E6CF8">
      <w:pPr>
        <w:ind w:left="-426" w:firstLine="710"/>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w:t>
      </w:r>
      <w:r>
        <w:rPr>
          <w:rFonts w:ascii="Times New Roman" w:hAnsi="Times New Roman" w:cs="Times New Roman"/>
        </w:rPr>
        <w:t>изведенным не ранее 2025</w:t>
      </w:r>
      <w:r w:rsidRPr="00BA6A35">
        <w:rPr>
          <w:rFonts w:ascii="Times New Roman" w:hAnsi="Times New Roman" w:cs="Times New Roman"/>
        </w:rPr>
        <w:t xml:space="preserve"> года, </w:t>
      </w:r>
    </w:p>
    <w:p w:rsidR="009E6CF8" w:rsidRDefault="009E6CF8" w:rsidP="009E6CF8">
      <w:pPr>
        <w:ind w:left="-426" w:firstLine="710"/>
        <w:contextualSpacing/>
        <w:jc w:val="both"/>
        <w:rPr>
          <w:rFonts w:ascii="Times New Roman" w:hAnsi="Times New Roman" w:cs="Times New Roman"/>
        </w:rPr>
      </w:pPr>
      <w:r>
        <w:rPr>
          <w:rFonts w:ascii="Times New Roman" w:hAnsi="Times New Roman" w:cs="Times New Roman"/>
        </w:rPr>
        <w:t xml:space="preserve">3.2. Гарантийный срок: </w:t>
      </w:r>
      <w:r w:rsidRPr="0053122E">
        <w:rPr>
          <w:rFonts w:ascii="Times New Roman" w:hAnsi="Times New Roman" w:cs="Times New Roman"/>
        </w:rPr>
        <w:t>3 года</w:t>
      </w:r>
      <w:r w:rsidRPr="00BA6A35">
        <w:rPr>
          <w:rFonts w:ascii="Times New Roman" w:hAnsi="Times New Roman" w:cs="Times New Roman"/>
        </w:rPr>
        <w:t>.</w:t>
      </w:r>
    </w:p>
    <w:p w:rsidR="009E6CF8" w:rsidRPr="00BA6A35" w:rsidRDefault="009E6CF8" w:rsidP="009E6CF8">
      <w:pPr>
        <w:ind w:left="-426" w:firstLine="710"/>
        <w:contextualSpacing/>
        <w:jc w:val="both"/>
        <w:rPr>
          <w:rFonts w:ascii="Times New Roman" w:hAnsi="Times New Roman" w:cs="Times New Roman"/>
          <w:b/>
        </w:rPr>
      </w:pPr>
    </w:p>
    <w:p w:rsidR="009E6CF8" w:rsidRPr="00BA6A35" w:rsidRDefault="009E6CF8" w:rsidP="009E6CF8">
      <w:pPr>
        <w:ind w:left="-426" w:firstLine="710"/>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9E6CF8" w:rsidRPr="00BA6A35" w:rsidRDefault="009E6CF8" w:rsidP="009E6CF8">
      <w:pPr>
        <w:ind w:left="-142"/>
        <w:contextualSpacing/>
        <w:jc w:val="both"/>
        <w:rPr>
          <w:rFonts w:ascii="Times New Roman" w:hAnsi="Times New Roman" w:cs="Times New Roman"/>
        </w:rPr>
      </w:pPr>
      <w:r>
        <w:rPr>
          <w:rFonts w:ascii="Times New Roman" w:hAnsi="Times New Roman" w:cs="Times New Roman"/>
        </w:rPr>
        <w:t xml:space="preserve">       </w:t>
      </w: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9E6CF8" w:rsidRPr="00BA6A35" w:rsidRDefault="009E6CF8" w:rsidP="009E6CF8">
      <w:pPr>
        <w:ind w:left="-142" w:firstLine="426"/>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9E6CF8" w:rsidRPr="00BA6A35" w:rsidRDefault="009E6CF8" w:rsidP="009E6CF8">
      <w:pPr>
        <w:ind w:left="-142" w:firstLine="426"/>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9E6CF8" w:rsidRPr="00BA6A35" w:rsidRDefault="009E6CF8" w:rsidP="009E6CF8">
      <w:pPr>
        <w:ind w:left="-142" w:firstLine="426"/>
        <w:contextualSpacing/>
        <w:jc w:val="both"/>
        <w:rPr>
          <w:rFonts w:ascii="Times New Roman" w:hAnsi="Times New Roman" w:cs="Times New Roman"/>
        </w:rPr>
      </w:pPr>
      <w:r w:rsidRPr="00BA6A35">
        <w:rPr>
          <w:rFonts w:ascii="Times New Roman" w:hAnsi="Times New Roman" w:cs="Times New Roman"/>
        </w:rPr>
        <w:lastRenderedPageBreak/>
        <w:t>4.4. Иметь ресурсные возможности (финансовые, материально-технические, трудовые);</w:t>
      </w:r>
    </w:p>
    <w:p w:rsidR="009E6CF8" w:rsidRPr="00BA6A35" w:rsidRDefault="009E6CF8" w:rsidP="009E6CF8">
      <w:pPr>
        <w:ind w:left="-142" w:firstLine="426"/>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9E6CF8" w:rsidRPr="00BA6A35" w:rsidRDefault="009E6CF8" w:rsidP="009E6CF8">
      <w:pPr>
        <w:ind w:left="-142" w:firstLine="426"/>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9E6CF8" w:rsidRPr="00BA6A35" w:rsidRDefault="009E6CF8" w:rsidP="009E6CF8">
      <w:pPr>
        <w:tabs>
          <w:tab w:val="left" w:pos="-284"/>
          <w:tab w:val="left" w:pos="426"/>
          <w:tab w:val="left" w:pos="960"/>
        </w:tabs>
        <w:ind w:left="-142" w:firstLine="426"/>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9E6CF8" w:rsidRPr="00BA6A35" w:rsidRDefault="009E6CF8" w:rsidP="009E6CF8">
      <w:pPr>
        <w:ind w:left="-142" w:firstLine="426"/>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9E6CF8" w:rsidRPr="00BA6A35" w:rsidRDefault="009E6CF8" w:rsidP="009E6CF8">
      <w:pPr>
        <w:ind w:left="-142" w:firstLine="426"/>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9E6CF8" w:rsidRPr="00BA6A35" w:rsidRDefault="009E6CF8" w:rsidP="009E6CF8">
      <w:pPr>
        <w:tabs>
          <w:tab w:val="left" w:pos="993"/>
        </w:tabs>
        <w:ind w:left="-142" w:firstLine="426"/>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9E6CF8" w:rsidRPr="00BA6A35" w:rsidRDefault="009E6CF8" w:rsidP="009E6CF8">
      <w:pPr>
        <w:ind w:left="-142" w:firstLine="426"/>
        <w:contextualSpacing/>
        <w:jc w:val="both"/>
        <w:rPr>
          <w:rFonts w:ascii="Times New Roman" w:hAnsi="Times New Roman" w:cs="Times New Roman"/>
          <w:b/>
        </w:rPr>
      </w:pPr>
    </w:p>
    <w:p w:rsidR="009E6CF8" w:rsidRPr="00BA6A35" w:rsidRDefault="009E6CF8" w:rsidP="009E6CF8">
      <w:pPr>
        <w:ind w:left="-142" w:firstLine="426"/>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9E6CF8" w:rsidRPr="00BA6A35" w:rsidRDefault="009E6CF8" w:rsidP="009E6CF8">
      <w:pPr>
        <w:ind w:left="-142" w:firstLine="426"/>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9E6CF8" w:rsidRPr="00BA6A35" w:rsidRDefault="009E6CF8" w:rsidP="009E6CF8">
      <w:pPr>
        <w:ind w:left="-142" w:firstLine="426"/>
        <w:jc w:val="both"/>
        <w:rPr>
          <w:rFonts w:ascii="Times New Roman" w:hAnsi="Times New Roman" w:cs="Times New Roman"/>
        </w:rPr>
      </w:pPr>
      <w:r w:rsidRPr="00BA6A35">
        <w:rPr>
          <w:rFonts w:ascii="Times New Roman" w:hAnsi="Times New Roman" w:cs="Times New Roman"/>
        </w:rPr>
        <w:t>На момент заключения настоящего договора уполномоченным банком Покупателя является ПР</w:t>
      </w:r>
      <w:r>
        <w:rPr>
          <w:rFonts w:ascii="Times New Roman" w:hAnsi="Times New Roman" w:cs="Times New Roman"/>
        </w:rPr>
        <w:t>ИВОЛЖСКИЙ Ф-Л ПАО «БАНК ПСБ</w:t>
      </w:r>
      <w:r w:rsidRPr="00BA6A35">
        <w:rPr>
          <w:rFonts w:ascii="Times New Roman" w:hAnsi="Times New Roman" w:cs="Times New Roman"/>
        </w:rPr>
        <w:t>» (далее – уполномоченный банк).</w:t>
      </w:r>
    </w:p>
    <w:p w:rsidR="009E6CF8" w:rsidRPr="00BA6A35" w:rsidRDefault="009E6CF8" w:rsidP="009E6CF8">
      <w:pPr>
        <w:ind w:left="-142" w:firstLine="426"/>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9E6CF8" w:rsidRPr="00BA6A35" w:rsidRDefault="009E6CF8" w:rsidP="009E6CF8">
      <w:pPr>
        <w:ind w:left="-142" w:firstLine="426"/>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(десяти)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 xml:space="preserve">р аванса не может превышать </w:t>
      </w:r>
      <w:r w:rsidRPr="00B0505D">
        <w:rPr>
          <w:rFonts w:ascii="Times New Roman" w:hAnsi="Times New Roman" w:cs="Times New Roman"/>
        </w:rPr>
        <w:t>70%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9E6CF8" w:rsidRPr="00BA6A35" w:rsidRDefault="009E6CF8" w:rsidP="009E6CF8">
      <w:pPr>
        <w:autoSpaceDE w:val="0"/>
        <w:ind w:left="-142" w:firstLine="426"/>
        <w:contextualSpacing/>
        <w:jc w:val="both"/>
        <w:rPr>
          <w:rFonts w:ascii="Times New Roman" w:eastAsia="DejaVu Sans" w:hAnsi="Times New Roman" w:cs="Times New Roman"/>
        </w:rPr>
      </w:pPr>
      <w:r w:rsidRPr="00BA6A35">
        <w:rPr>
          <w:rFonts w:ascii="Times New Roman" w:eastAsia="DejaVu Sans" w:hAnsi="Times New Roman" w:cs="Times New Roman"/>
        </w:rPr>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w:t>
      </w:r>
      <w:r>
        <w:rPr>
          <w:rFonts w:ascii="Times New Roman" w:eastAsia="DejaVu Sans" w:hAnsi="Times New Roman" w:cs="Times New Roman"/>
        </w:rPr>
        <w:t xml:space="preserve">жей, производится в течение </w:t>
      </w:r>
      <w:r w:rsidRPr="009834E8">
        <w:rPr>
          <w:rFonts w:ascii="Times New Roman" w:eastAsia="DejaVu Sans" w:hAnsi="Times New Roman" w:cs="Times New Roman"/>
        </w:rPr>
        <w:t xml:space="preserve"> 20</w:t>
      </w:r>
      <w:r>
        <w:rPr>
          <w:rFonts w:ascii="Times New Roman" w:eastAsia="DejaVu Sans" w:hAnsi="Times New Roman" w:cs="Times New Roman"/>
        </w:rPr>
        <w:t xml:space="preserve"> (двадцати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9E6CF8" w:rsidRPr="00BA6A35" w:rsidRDefault="009E6CF8" w:rsidP="009E6CF8">
      <w:pPr>
        <w:autoSpaceDE w:val="0"/>
        <w:ind w:left="-142" w:firstLine="426"/>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договора, а также закрытия замечаний согласно акту входного контроля.</w:t>
      </w:r>
    </w:p>
    <w:p w:rsidR="009E6CF8" w:rsidRPr="00BA6A35" w:rsidRDefault="009E6CF8" w:rsidP="009E6CF8">
      <w:pPr>
        <w:ind w:left="-142" w:firstLine="426"/>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812D03" w:rsidRPr="00BA6A35" w:rsidRDefault="00812D03" w:rsidP="00812D03">
      <w:pPr>
        <w:ind w:firstLine="567"/>
        <w:jc w:val="both"/>
        <w:rPr>
          <w:rFonts w:ascii="Times New Roman" w:hAnsi="Times New Roman" w:cs="Times New Roman"/>
        </w:rPr>
      </w:pPr>
    </w:p>
    <w:p w:rsidR="001D6DBB" w:rsidRPr="000D4B23" w:rsidRDefault="001D6DBB" w:rsidP="001D6DBB">
      <w:pPr>
        <w:ind w:firstLine="567"/>
        <w:jc w:val="both"/>
        <w:rPr>
          <w:rFonts w:ascii="Times New Roman" w:hAnsi="Times New Roman" w:cs="Times New Roman"/>
        </w:rPr>
      </w:pPr>
    </w:p>
    <w:p w:rsidR="0052381B" w:rsidRDefault="0052381B" w:rsidP="00AD2019">
      <w:pPr>
        <w:spacing w:after="0" w:line="240" w:lineRule="auto"/>
        <w:rPr>
          <w:rFonts w:ascii="Times New Roman" w:hAnsi="Times New Roman" w:cs="Times New Roman"/>
          <w:i/>
        </w:rPr>
      </w:pPr>
    </w:p>
    <w:p w:rsidR="0052381B" w:rsidRDefault="0052381B"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F14974" w:rsidRDefault="00F14974"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906E52" w:rsidRDefault="00906E52" w:rsidP="00AD2019">
      <w:pPr>
        <w:spacing w:after="0" w:line="240" w:lineRule="auto"/>
        <w:rPr>
          <w:rFonts w:ascii="Times New Roman" w:hAnsi="Times New Roman" w:cs="Times New Roman"/>
          <w:i/>
        </w:rPr>
      </w:pPr>
    </w:p>
    <w:p w:rsidR="00C74AB3" w:rsidRDefault="00C74AB3" w:rsidP="00AD2019">
      <w:pPr>
        <w:spacing w:after="0" w:line="240" w:lineRule="auto"/>
        <w:rPr>
          <w:rFonts w:ascii="Times New Roman" w:hAnsi="Times New Roman" w:cs="Times New Roman"/>
          <w:i/>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lastRenderedPageBreak/>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264010" w:rsidRDefault="004A5C14" w:rsidP="00211274">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Перечень товаров (работ, услуг</w:t>
      </w:r>
      <w:r w:rsidR="003337B1" w:rsidRPr="001B4074">
        <w:rPr>
          <w:rFonts w:ascii="Times New Roman" w:eastAsia="Calibri" w:hAnsi="Times New Roman" w:cs="Times New Roman"/>
          <w:sz w:val="24"/>
          <w:szCs w:val="24"/>
          <w:lang w:eastAsia="zh-CN"/>
        </w:rPr>
        <w:t>, технические характеристики</w:t>
      </w:r>
      <w:r w:rsidRPr="001B4074">
        <w:rPr>
          <w:rFonts w:ascii="Times New Roman" w:eastAsia="Calibri" w:hAnsi="Times New Roman" w:cs="Times New Roman"/>
          <w:sz w:val="24"/>
          <w:szCs w:val="24"/>
          <w:lang w:eastAsia="zh-CN"/>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428"/>
        <w:gridCol w:w="709"/>
        <w:gridCol w:w="850"/>
        <w:gridCol w:w="1985"/>
        <w:gridCol w:w="1701"/>
      </w:tblGrid>
      <w:tr w:rsidR="00C74AB3" w:rsidRPr="00BA6A35" w:rsidTr="008359FF">
        <w:trPr>
          <w:trHeight w:val="629"/>
        </w:trPr>
        <w:tc>
          <w:tcPr>
            <w:tcW w:w="676" w:type="dxa"/>
            <w:shd w:val="clear" w:color="auto" w:fill="auto"/>
            <w:noWrap/>
            <w:vAlign w:val="center"/>
            <w:hideMark/>
          </w:tcPr>
          <w:p w:rsidR="00C74AB3" w:rsidRPr="00BA6A35" w:rsidRDefault="00C74AB3"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 xml:space="preserve">№ </w:t>
            </w:r>
            <w:proofErr w:type="gramStart"/>
            <w:r w:rsidRPr="00BA6A35">
              <w:rPr>
                <w:rFonts w:ascii="Times New Roman" w:eastAsia="Times New Roman" w:hAnsi="Times New Roman" w:cs="Times New Roman"/>
                <w:b/>
                <w:bCs/>
              </w:rPr>
              <w:t>П</w:t>
            </w:r>
            <w:proofErr w:type="gramEnd"/>
            <w:r w:rsidRPr="00BA6A35">
              <w:rPr>
                <w:rFonts w:ascii="Times New Roman" w:eastAsia="Times New Roman" w:hAnsi="Times New Roman" w:cs="Times New Roman"/>
                <w:b/>
                <w:bCs/>
              </w:rPr>
              <w:t>/п</w:t>
            </w:r>
          </w:p>
        </w:tc>
        <w:tc>
          <w:tcPr>
            <w:tcW w:w="4428" w:type="dxa"/>
            <w:shd w:val="clear" w:color="auto" w:fill="auto"/>
            <w:vAlign w:val="center"/>
            <w:hideMark/>
          </w:tcPr>
          <w:p w:rsidR="00C74AB3" w:rsidRPr="00BA6A35" w:rsidRDefault="00C74AB3"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Наименование</w:t>
            </w:r>
          </w:p>
          <w:p w:rsidR="00C74AB3" w:rsidRPr="00BA6A35" w:rsidRDefault="00C74AB3" w:rsidP="008359FF">
            <w:pPr>
              <w:jc w:val="center"/>
              <w:rPr>
                <w:rFonts w:ascii="Times New Roman" w:eastAsia="Times New Roman" w:hAnsi="Times New Roman" w:cs="Times New Roman"/>
                <w:b/>
                <w:bCs/>
              </w:rPr>
            </w:pPr>
          </w:p>
        </w:tc>
        <w:tc>
          <w:tcPr>
            <w:tcW w:w="709" w:type="dxa"/>
            <w:shd w:val="clear" w:color="auto" w:fill="auto"/>
            <w:vAlign w:val="center"/>
            <w:hideMark/>
          </w:tcPr>
          <w:p w:rsidR="00C74AB3" w:rsidRPr="00BA6A35" w:rsidRDefault="00C74AB3"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Ед. изм.</w:t>
            </w:r>
          </w:p>
        </w:tc>
        <w:tc>
          <w:tcPr>
            <w:tcW w:w="850" w:type="dxa"/>
            <w:vAlign w:val="center"/>
          </w:tcPr>
          <w:p w:rsidR="00C74AB3" w:rsidRPr="00BA6A35" w:rsidRDefault="00C74AB3"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Кол-во.</w:t>
            </w:r>
          </w:p>
        </w:tc>
        <w:tc>
          <w:tcPr>
            <w:tcW w:w="1985" w:type="dxa"/>
            <w:shd w:val="clear" w:color="auto" w:fill="auto"/>
            <w:vAlign w:val="center"/>
            <w:hideMark/>
          </w:tcPr>
          <w:p w:rsidR="00C74AB3" w:rsidRPr="00BA6A35" w:rsidRDefault="00C74AB3" w:rsidP="008359FF">
            <w:pPr>
              <w:jc w:val="center"/>
              <w:rPr>
                <w:rFonts w:ascii="Times New Roman" w:eastAsia="Times New Roman" w:hAnsi="Times New Roman" w:cs="Times New Roman"/>
                <w:b/>
                <w:bCs/>
              </w:rPr>
            </w:pPr>
            <w:r w:rsidRPr="00BA6A35">
              <w:rPr>
                <w:rFonts w:ascii="Times New Roman" w:eastAsia="Times New Roman" w:hAnsi="Times New Roman" w:cs="Times New Roman"/>
                <w:b/>
                <w:bCs/>
              </w:rPr>
              <w:t>Цена с  НДС, руб. за 1 ед. изм.</w:t>
            </w:r>
          </w:p>
        </w:tc>
        <w:tc>
          <w:tcPr>
            <w:tcW w:w="1701" w:type="dxa"/>
            <w:shd w:val="clear" w:color="auto" w:fill="auto"/>
            <w:vAlign w:val="center"/>
            <w:hideMark/>
          </w:tcPr>
          <w:p w:rsidR="00C74AB3" w:rsidRPr="00BA6A35" w:rsidRDefault="00C74AB3" w:rsidP="008359FF">
            <w:pPr>
              <w:ind w:right="329"/>
              <w:jc w:val="center"/>
              <w:rPr>
                <w:rFonts w:ascii="Times New Roman" w:eastAsia="Times New Roman" w:hAnsi="Times New Roman" w:cs="Times New Roman"/>
                <w:b/>
                <w:bCs/>
              </w:rPr>
            </w:pPr>
            <w:r w:rsidRPr="00BA6A35">
              <w:rPr>
                <w:rFonts w:ascii="Times New Roman" w:eastAsia="Times New Roman" w:hAnsi="Times New Roman" w:cs="Times New Roman"/>
                <w:b/>
                <w:bCs/>
              </w:rPr>
              <w:t>Сумма с  НДС, руб.</w:t>
            </w:r>
          </w:p>
        </w:tc>
      </w:tr>
      <w:tr w:rsidR="00C74AB3" w:rsidRPr="00BA6A35" w:rsidTr="008359FF">
        <w:trPr>
          <w:trHeight w:val="226"/>
        </w:trPr>
        <w:tc>
          <w:tcPr>
            <w:tcW w:w="676" w:type="dxa"/>
            <w:shd w:val="clear" w:color="auto" w:fill="auto"/>
            <w:noWrap/>
            <w:vAlign w:val="center"/>
          </w:tcPr>
          <w:p w:rsidR="00C74AB3" w:rsidRPr="00BA6A35" w:rsidRDefault="00C74AB3" w:rsidP="008359FF">
            <w:pPr>
              <w:jc w:val="center"/>
              <w:rPr>
                <w:rFonts w:ascii="Times New Roman" w:hAnsi="Times New Roman" w:cs="Times New Roman"/>
              </w:rPr>
            </w:pPr>
            <w:r w:rsidRPr="00A23FAF">
              <w:rPr>
                <w:rFonts w:ascii="Times New Roman" w:hAnsi="Times New Roman" w:cs="Times New Roman"/>
              </w:rPr>
              <w:t>1</w:t>
            </w:r>
          </w:p>
        </w:tc>
        <w:tc>
          <w:tcPr>
            <w:tcW w:w="4428" w:type="dxa"/>
            <w:shd w:val="clear" w:color="auto" w:fill="auto"/>
            <w:vAlign w:val="center"/>
          </w:tcPr>
          <w:p w:rsidR="00C74AB3" w:rsidRPr="00BA6A35" w:rsidRDefault="00C74AB3" w:rsidP="008359FF">
            <w:pPr>
              <w:rPr>
                <w:rFonts w:ascii="Times New Roman" w:hAnsi="Times New Roman" w:cs="Times New Roman"/>
              </w:rPr>
            </w:pPr>
          </w:p>
        </w:tc>
        <w:tc>
          <w:tcPr>
            <w:tcW w:w="709" w:type="dxa"/>
            <w:shd w:val="clear" w:color="auto" w:fill="auto"/>
            <w:vAlign w:val="center"/>
          </w:tcPr>
          <w:p w:rsidR="00C74AB3" w:rsidRPr="00BA6A35" w:rsidRDefault="00C74AB3" w:rsidP="008359FF">
            <w:pPr>
              <w:jc w:val="center"/>
              <w:rPr>
                <w:rFonts w:ascii="Times New Roman" w:hAnsi="Times New Roman" w:cs="Times New Roman"/>
              </w:rPr>
            </w:pPr>
          </w:p>
        </w:tc>
        <w:tc>
          <w:tcPr>
            <w:tcW w:w="850" w:type="dxa"/>
            <w:vAlign w:val="center"/>
          </w:tcPr>
          <w:p w:rsidR="00C74AB3" w:rsidRPr="00BA6A35" w:rsidRDefault="00C74AB3" w:rsidP="008359FF">
            <w:pPr>
              <w:jc w:val="center"/>
              <w:rPr>
                <w:rFonts w:ascii="Times New Roman" w:hAnsi="Times New Roman" w:cs="Times New Roman"/>
              </w:rPr>
            </w:pPr>
          </w:p>
        </w:tc>
        <w:tc>
          <w:tcPr>
            <w:tcW w:w="1985" w:type="dxa"/>
            <w:shd w:val="clear" w:color="auto" w:fill="auto"/>
            <w:vAlign w:val="center"/>
          </w:tcPr>
          <w:p w:rsidR="00C74AB3" w:rsidRPr="00BA6A35" w:rsidRDefault="00C74AB3" w:rsidP="008359FF">
            <w:pPr>
              <w:jc w:val="center"/>
              <w:rPr>
                <w:rFonts w:ascii="Times New Roman" w:hAnsi="Times New Roman" w:cs="Times New Roman"/>
              </w:rPr>
            </w:pPr>
          </w:p>
        </w:tc>
        <w:tc>
          <w:tcPr>
            <w:tcW w:w="1701" w:type="dxa"/>
            <w:shd w:val="clear" w:color="auto" w:fill="auto"/>
            <w:vAlign w:val="center"/>
          </w:tcPr>
          <w:p w:rsidR="00C74AB3" w:rsidRPr="00BA6A35" w:rsidRDefault="00C74AB3" w:rsidP="008359FF">
            <w:pPr>
              <w:jc w:val="center"/>
              <w:rPr>
                <w:rFonts w:ascii="Times New Roman" w:hAnsi="Times New Roman" w:cs="Times New Roman"/>
              </w:rPr>
            </w:pPr>
          </w:p>
        </w:tc>
      </w:tr>
      <w:tr w:rsidR="00C74AB3" w:rsidRPr="00BA6A35" w:rsidTr="008359FF">
        <w:trPr>
          <w:trHeight w:val="60"/>
        </w:trPr>
        <w:tc>
          <w:tcPr>
            <w:tcW w:w="6663" w:type="dxa"/>
            <w:gridSpan w:val="4"/>
            <w:shd w:val="clear" w:color="auto" w:fill="auto"/>
            <w:noWrap/>
            <w:vAlign w:val="center"/>
          </w:tcPr>
          <w:p w:rsidR="00C74AB3" w:rsidRPr="0061268C" w:rsidRDefault="00C74AB3" w:rsidP="008359FF">
            <w:pPr>
              <w:jc w:val="right"/>
              <w:rPr>
                <w:rFonts w:ascii="Times New Roman" w:eastAsia="Times New Roman" w:hAnsi="Times New Roman" w:cs="Times New Roman"/>
                <w:i/>
                <w:sz w:val="16"/>
                <w:szCs w:val="16"/>
              </w:rPr>
            </w:pPr>
          </w:p>
        </w:tc>
        <w:tc>
          <w:tcPr>
            <w:tcW w:w="1985" w:type="dxa"/>
            <w:shd w:val="clear" w:color="auto" w:fill="auto"/>
            <w:vAlign w:val="center"/>
          </w:tcPr>
          <w:p w:rsidR="00C74AB3" w:rsidRPr="00BA6A35" w:rsidRDefault="00C74AB3" w:rsidP="008359FF">
            <w:pPr>
              <w:jc w:val="right"/>
              <w:rPr>
                <w:rFonts w:ascii="Times New Roman" w:eastAsia="Times New Roman" w:hAnsi="Times New Roman" w:cs="Times New Roman"/>
                <w:b/>
              </w:rPr>
            </w:pPr>
            <w:r>
              <w:rPr>
                <w:rFonts w:ascii="Times New Roman" w:eastAsia="Times New Roman" w:hAnsi="Times New Roman" w:cs="Times New Roman"/>
                <w:b/>
              </w:rPr>
              <w:t>Итого с НДС</w:t>
            </w:r>
            <w:r>
              <w:rPr>
                <w:rFonts w:ascii="Times New Roman" w:eastAsia="Times New Roman" w:hAnsi="Times New Roman" w:cs="Times New Roman"/>
                <w:b/>
              </w:rPr>
              <w:t xml:space="preserve"> 22%</w:t>
            </w:r>
          </w:p>
        </w:tc>
        <w:tc>
          <w:tcPr>
            <w:tcW w:w="1701" w:type="dxa"/>
            <w:shd w:val="clear" w:color="auto" w:fill="auto"/>
            <w:vAlign w:val="center"/>
          </w:tcPr>
          <w:p w:rsidR="00C74AB3" w:rsidRPr="00BA6A35" w:rsidRDefault="00C74AB3" w:rsidP="008359FF">
            <w:pPr>
              <w:jc w:val="center"/>
              <w:rPr>
                <w:rFonts w:ascii="Times New Roman" w:hAnsi="Times New Roman" w:cs="Times New Roman"/>
                <w:b/>
                <w:bCs/>
              </w:rPr>
            </w:pPr>
          </w:p>
        </w:tc>
      </w:tr>
    </w:tbl>
    <w:p w:rsidR="00F979C4" w:rsidRDefault="00F979C4" w:rsidP="001E498A">
      <w:pPr>
        <w:tabs>
          <w:tab w:val="left" w:pos="284"/>
        </w:tabs>
        <w:suppressAutoHyphens/>
        <w:spacing w:after="0" w:line="240" w:lineRule="auto"/>
        <w:ind w:right="-2"/>
        <w:contextualSpacing/>
        <w:rPr>
          <w:rFonts w:ascii="Times New Roman" w:eastAsia="Calibri" w:hAnsi="Times New Roman" w:cs="Times New Roman"/>
          <w:sz w:val="24"/>
          <w:szCs w:val="24"/>
          <w:lang w:eastAsia="zh-CN"/>
        </w:rPr>
      </w:pP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lastRenderedPageBreak/>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EC3231">
      <w:pPr>
        <w:pStyle w:val="a5"/>
        <w:ind w:left="0"/>
        <w:jc w:val="both"/>
        <w:rPr>
          <w:rFonts w:ascii="Times New Roman" w:eastAsia="Calibri" w:hAnsi="Times New Roman" w:cs="Times New Roman"/>
          <w:b/>
          <w:i/>
          <w:sz w:val="24"/>
          <w:szCs w:val="24"/>
          <w:lang w:eastAsia="zh-CN"/>
        </w:rPr>
      </w:pPr>
      <w:r>
        <w:rPr>
          <w:rFonts w:ascii="Times New Roman" w:eastAsia="Calibri" w:hAnsi="Times New Roman" w:cs="Times New Roman"/>
          <w:b/>
          <w:sz w:val="24"/>
          <w:szCs w:val="24"/>
          <w:lang w:eastAsia="zh-CN"/>
        </w:rPr>
        <w:t xml:space="preserve">        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p>
    <w:p w:rsidR="004A5C14" w:rsidRPr="001B4074" w:rsidRDefault="004A5C14" w:rsidP="0033180D">
      <w:pPr>
        <w:suppressAutoHyphens/>
        <w:spacing w:after="0" w:line="240" w:lineRule="exact"/>
        <w:jc w:val="both"/>
        <w:rPr>
          <w:rFonts w:ascii="Times New Roman" w:eastAsia="SimSun" w:hAnsi="Times New Roman" w:cs="Times New Roman"/>
          <w:sz w:val="24"/>
          <w:szCs w:val="24"/>
          <w:lang w:eastAsia="zh-CN"/>
        </w:rPr>
      </w:pPr>
      <w:proofErr w:type="gramStart"/>
      <w:r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w:t>
      </w:r>
      <w:proofErr w:type="gramEnd"/>
      <w:r w:rsidRPr="001B4074">
        <w:rPr>
          <w:rFonts w:ascii="Times New Roman" w:eastAsia="Calibri" w:hAnsi="Times New Roman" w:cs="Times New Roman"/>
          <w:b/>
          <w:i/>
          <w:sz w:val="24"/>
          <w:szCs w:val="24"/>
          <w:lang w:eastAsia="zh-CN"/>
        </w:rPr>
        <w:t xml:space="preserve"> </w:t>
      </w:r>
      <w:proofErr w:type="gramStart"/>
      <w:r w:rsidRPr="001B4074">
        <w:rPr>
          <w:rFonts w:ascii="Times New Roman" w:eastAsia="Calibri" w:hAnsi="Times New Roman" w:cs="Times New Roman"/>
          <w:b/>
          <w:i/>
          <w:sz w:val="24"/>
          <w:szCs w:val="24"/>
          <w:lang w:eastAsia="zh-CN"/>
        </w:rPr>
        <w:t>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 данным бухгалтерской отчетности за последний завершенный отчетный период.</w:t>
      </w:r>
      <w:proofErr w:type="gramEnd"/>
      <w:r w:rsidR="0033180D">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sz w:val="24"/>
          <w:szCs w:val="24"/>
          <w:lang w:eastAsia="zh-CN"/>
        </w:rPr>
        <w:t xml:space="preserve">Сделка по данному договору </w:t>
      </w:r>
      <w:proofErr w:type="spellStart"/>
      <w:r w:rsidRPr="001B4074">
        <w:rPr>
          <w:rFonts w:ascii="Times New Roman" w:eastAsia="Calibri" w:hAnsi="Times New Roman" w:cs="Times New Roman"/>
          <w:sz w:val="24"/>
          <w:szCs w:val="24"/>
          <w:lang w:eastAsia="zh-CN"/>
        </w:rPr>
        <w:t>для</w:t>
      </w:r>
      <w:r w:rsidRPr="001B4074">
        <w:rPr>
          <w:rFonts w:ascii="Times New Roman" w:eastAsia="SimSun" w:hAnsi="Times New Roman" w:cs="Times New Roman"/>
          <w:sz w:val="24"/>
          <w:szCs w:val="24"/>
          <w:lang w:eastAsia="zh-CN"/>
        </w:rPr>
        <w:t>__________________________________</w:t>
      </w:r>
      <w:proofErr w:type="gramStart"/>
      <w:r w:rsidRPr="001B4074">
        <w:rPr>
          <w:rFonts w:ascii="Times New Roman" w:eastAsia="SimSun" w:hAnsi="Times New Roman" w:cs="Times New Roman"/>
          <w:b/>
          <w:sz w:val="24"/>
          <w:szCs w:val="24"/>
          <w:lang w:eastAsia="zh-CN"/>
        </w:rPr>
        <w:t>является</w:t>
      </w:r>
      <w:proofErr w:type="spellEnd"/>
      <w:proofErr w:type="gramEnd"/>
      <w:r w:rsidRPr="001B4074">
        <w:rPr>
          <w:rFonts w:ascii="Times New Roman" w:eastAsia="SimSun" w:hAnsi="Times New Roman" w:cs="Times New Roman"/>
          <w:b/>
          <w:sz w:val="24"/>
          <w:szCs w:val="24"/>
          <w:lang w:eastAsia="zh-CN"/>
        </w:rPr>
        <w:t>/не является</w:t>
      </w:r>
      <w:r w:rsidRPr="001B4074">
        <w:rPr>
          <w:rFonts w:ascii="Times New Roman" w:eastAsia="SimSun" w:hAnsi="Times New Roman" w:cs="Times New Roman"/>
          <w:i/>
          <w:sz w:val="24"/>
          <w:szCs w:val="24"/>
          <w:lang w:eastAsia="zh-CN"/>
        </w:rPr>
        <w:t xml:space="preserve"> </w:t>
      </w:r>
      <w:r w:rsidRPr="001B4074">
        <w:rPr>
          <w:rFonts w:ascii="Times New Roman" w:eastAsia="SimSun" w:hAnsi="Times New Roman" w:cs="Times New Roman"/>
          <w:sz w:val="24"/>
          <w:szCs w:val="24"/>
          <w:lang w:eastAsia="zh-CN"/>
        </w:rPr>
        <w:t>крупной</w:t>
      </w:r>
      <w:r w:rsidRPr="001B4074">
        <w:rPr>
          <w:rFonts w:ascii="Times New Roman" w:eastAsia="SimSun" w:hAnsi="Times New Roman" w:cs="Times New Roman"/>
          <w:i/>
          <w:sz w:val="24"/>
          <w:szCs w:val="24"/>
          <w:lang w:eastAsia="zh-CN"/>
        </w:rPr>
        <w:t xml:space="preserve"> (нужное указать)</w:t>
      </w:r>
      <w:r w:rsidRPr="001B4074">
        <w:rPr>
          <w:rFonts w:ascii="Times New Roman" w:eastAsia="SimSun" w:hAnsi="Times New Roman" w:cs="Times New Roman"/>
          <w:sz w:val="24"/>
          <w:szCs w:val="24"/>
          <w:vertAlign w:val="superscript"/>
          <w:lang w:eastAsia="zh-CN"/>
        </w:rPr>
        <w:footnoteReference w:id="1"/>
      </w:r>
      <w:r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Pr="00C97D4D" w:rsidRDefault="004A5C14" w:rsidP="00C97D4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906E52" w:rsidRDefault="00906E52"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CB2580" w:rsidRDefault="00CB2580"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lastRenderedPageBreak/>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Pr="00C97D4D" w:rsidRDefault="009F2CCD" w:rsidP="009F2CCD">
      <w:pPr>
        <w:suppressAutoHyphens/>
        <w:spacing w:after="0" w:line="240" w:lineRule="exact"/>
        <w:rPr>
          <w:rFonts w:ascii="Times New Roman" w:eastAsia="Calibri" w:hAnsi="Times New Roman" w:cs="Times New Roman"/>
          <w:sz w:val="28"/>
          <w:szCs w:val="28"/>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p>
    <w:p w:rsidR="00C566A3" w:rsidRDefault="00C566A3"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497284" w:rsidRDefault="00497284"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9F2CCD" w:rsidRDefault="009F2CCD"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AD2019" w:rsidRDefault="00AD2019"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2F1FF5" w:rsidRDefault="002F1FF5" w:rsidP="00BD0A56">
      <w:pPr>
        <w:spacing w:after="0" w:line="240" w:lineRule="auto"/>
        <w:ind w:firstLine="567"/>
        <w:jc w:val="both"/>
        <w:rPr>
          <w:rFonts w:ascii="Times New Roman" w:hAnsi="Times New Roman" w:cs="Times New Roman"/>
          <w:i/>
          <w:sz w:val="24"/>
          <w:szCs w:val="24"/>
        </w:rPr>
      </w:pPr>
    </w:p>
    <w:p w:rsidR="00975921" w:rsidRDefault="00975921" w:rsidP="00BD0A56">
      <w:pPr>
        <w:spacing w:after="0" w:line="240" w:lineRule="auto"/>
        <w:ind w:firstLine="567"/>
        <w:jc w:val="both"/>
        <w:rPr>
          <w:rFonts w:ascii="Times New Roman" w:hAnsi="Times New Roman" w:cs="Times New Roman"/>
          <w:i/>
          <w:sz w:val="24"/>
          <w:szCs w:val="24"/>
        </w:rPr>
      </w:pPr>
    </w:p>
    <w:p w:rsidR="00975921" w:rsidRPr="001B4074" w:rsidRDefault="00975921" w:rsidP="00BD0A56">
      <w:pPr>
        <w:spacing w:after="0" w:line="240" w:lineRule="auto"/>
        <w:ind w:firstLine="567"/>
        <w:jc w:val="both"/>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r>
        <w:rPr>
          <w:rFonts w:ascii="Times New Roman" w:hAnsi="Times New Roman" w:cs="Times New Roman"/>
          <w:i/>
          <w:sz w:val="24"/>
          <w:szCs w:val="24"/>
        </w:rPr>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0"/>
        <w:shd w:val="clear" w:color="auto" w:fill="auto"/>
        <w:spacing w:before="0" w:after="76" w:line="220" w:lineRule="exact"/>
        <w:ind w:right="20"/>
        <w:rPr>
          <w:sz w:val="24"/>
          <w:szCs w:val="24"/>
        </w:rPr>
      </w:pPr>
    </w:p>
    <w:p w:rsidR="0033180D" w:rsidRDefault="0033180D" w:rsidP="0033180D">
      <w:pPr>
        <w:pStyle w:val="40"/>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0"/>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Pr="002C36A1"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480988">
        <w:rPr>
          <w:sz w:val="24"/>
          <w:szCs w:val="24"/>
        </w:rPr>
        <w:t xml:space="preserve">                 </w:t>
      </w:r>
      <w:r w:rsidRPr="002C36A1">
        <w:rPr>
          <w:sz w:val="24"/>
          <w:szCs w:val="24"/>
        </w:rPr>
        <w:t>Ф.И.О.</w:t>
      </w: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3180D" w:rsidRDefault="0033180D" w:rsidP="00536C84">
      <w:pPr>
        <w:spacing w:after="0" w:line="240" w:lineRule="auto"/>
        <w:ind w:firstLine="567"/>
        <w:jc w:val="both"/>
        <w:rPr>
          <w:rFonts w:ascii="Times New Roman" w:hAnsi="Times New Roman" w:cs="Times New Roman"/>
          <w:i/>
        </w:rPr>
      </w:pPr>
    </w:p>
    <w:p w:rsidR="00386757" w:rsidRDefault="00386757" w:rsidP="00D02CC8">
      <w:pPr>
        <w:spacing w:after="0" w:line="240" w:lineRule="auto"/>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2F1FF5" w:rsidRDefault="002F1FF5"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AD2019" w:rsidRDefault="00AD2019" w:rsidP="00536C84">
      <w:pPr>
        <w:spacing w:after="0" w:line="240" w:lineRule="auto"/>
        <w:ind w:firstLine="567"/>
        <w:jc w:val="both"/>
        <w:rPr>
          <w:rFonts w:ascii="Times New Roman" w:hAnsi="Times New Roman" w:cs="Times New Roman"/>
          <w:i/>
        </w:rPr>
      </w:pPr>
    </w:p>
    <w:p w:rsidR="00386757" w:rsidRDefault="00386757" w:rsidP="00536C84">
      <w:pPr>
        <w:spacing w:after="0" w:line="240" w:lineRule="auto"/>
        <w:ind w:firstLine="567"/>
        <w:jc w:val="both"/>
        <w:rPr>
          <w:rFonts w:ascii="Times New Roman" w:hAnsi="Times New Roman" w:cs="Times New Roman"/>
          <w:i/>
        </w:rPr>
      </w:pPr>
    </w:p>
    <w:p w:rsidR="004D5B51" w:rsidRDefault="004D5B51" w:rsidP="004D5B51">
      <w:pPr>
        <w:spacing w:after="0" w:line="240" w:lineRule="auto"/>
        <w:ind w:left="-851"/>
        <w:jc w:val="right"/>
        <w:rPr>
          <w:rFonts w:ascii="Times New Roman" w:hAnsi="Times New Roman" w:cs="Times New Roman"/>
          <w:b/>
          <w:color w:val="000000" w:themeColor="text1"/>
        </w:rPr>
      </w:pPr>
      <w:r w:rsidRPr="004D5B51">
        <w:rPr>
          <w:rFonts w:ascii="Times New Roman" w:hAnsi="Times New Roman" w:cs="Times New Roman"/>
          <w:i/>
          <w:color w:val="000000" w:themeColor="text1"/>
        </w:rPr>
        <w:lastRenderedPageBreak/>
        <w:t>Проект договора</w:t>
      </w:r>
      <w:r>
        <w:rPr>
          <w:rFonts w:ascii="Times New Roman" w:hAnsi="Times New Roman" w:cs="Times New Roman"/>
          <w:i/>
          <w:color w:val="000000" w:themeColor="text1"/>
        </w:rPr>
        <w:t xml:space="preserve"> предварительный и </w:t>
      </w:r>
      <w:r w:rsidRPr="004D5B51">
        <w:rPr>
          <w:rFonts w:ascii="Times New Roman" w:hAnsi="Times New Roman" w:cs="Times New Roman"/>
          <w:i/>
          <w:color w:val="000000" w:themeColor="text1"/>
        </w:rPr>
        <w:t xml:space="preserve"> будет корректироваться на этапе заключения</w:t>
      </w:r>
      <w:r>
        <w:rPr>
          <w:rFonts w:ascii="Times New Roman" w:hAnsi="Times New Roman" w:cs="Times New Roman"/>
          <w:b/>
          <w:color w:val="000000" w:themeColor="text1"/>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B53C51" w:rsidRPr="007B357A" w:rsidRDefault="00B53C51" w:rsidP="00B53C51">
      <w:pPr>
        <w:widowControl w:val="0"/>
        <w:spacing w:after="0" w:line="240" w:lineRule="auto"/>
        <w:contextualSpacing/>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ДОГОВОР ПОСТАВКИ №</w:t>
      </w:r>
      <w:r w:rsidRPr="007B357A">
        <w:rPr>
          <w:rFonts w:ascii="Times New Roman" w:eastAsia="Courier New" w:hAnsi="Times New Roman" w:cs="Times New Roman"/>
          <w:b/>
          <w:color w:val="000000" w:themeColor="text1"/>
        </w:rPr>
        <w:t xml:space="preserve"> ____</w:t>
      </w:r>
    </w:p>
    <w:tbl>
      <w:tblPr>
        <w:tblW w:w="10491" w:type="dxa"/>
        <w:tblInd w:w="-318" w:type="dxa"/>
        <w:tblLayout w:type="fixed"/>
        <w:tblLook w:val="0000" w:firstRow="0" w:lastRow="0" w:firstColumn="0" w:lastColumn="0" w:noHBand="0" w:noVBand="0"/>
      </w:tblPr>
      <w:tblGrid>
        <w:gridCol w:w="5451"/>
        <w:gridCol w:w="5040"/>
      </w:tblGrid>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ind w:firstLine="381"/>
              <w:contextualSpacing/>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г. Керчь</w:t>
            </w:r>
          </w:p>
        </w:tc>
        <w:tc>
          <w:tcPr>
            <w:tcW w:w="5040" w:type="dxa"/>
            <w:shd w:val="clear" w:color="auto" w:fill="auto"/>
          </w:tcPr>
          <w:p w:rsidR="00B53C51" w:rsidRPr="007B357A" w:rsidRDefault="00B53C51" w:rsidP="00E6585A">
            <w:pPr>
              <w:widowControl w:val="0"/>
              <w:snapToGrid w:val="0"/>
              <w:spacing w:after="0" w:line="240" w:lineRule="auto"/>
              <w:ind w:right="176" w:firstLine="33"/>
              <w:contextualSpacing/>
              <w:jc w:val="center"/>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                              «___»</w:t>
            </w:r>
            <w:r w:rsidRPr="007B357A">
              <w:rPr>
                <w:rFonts w:ascii="Times New Roman" w:eastAsia="Times New Roman" w:hAnsi="Times New Roman" w:cs="Times New Roman"/>
                <w:color w:val="000000" w:themeColor="text1"/>
                <w:lang w:val="en-US"/>
              </w:rPr>
              <w:t xml:space="preserve"> </w:t>
            </w:r>
            <w:r w:rsidR="001F2C16">
              <w:rPr>
                <w:rFonts w:ascii="Times New Roman" w:eastAsia="Times New Roman" w:hAnsi="Times New Roman" w:cs="Times New Roman"/>
                <w:color w:val="000000" w:themeColor="text1"/>
              </w:rPr>
              <w:t xml:space="preserve">_________2026 </w:t>
            </w:r>
            <w:bookmarkStart w:id="0" w:name="_GoBack"/>
            <w:bookmarkEnd w:id="0"/>
            <w:r w:rsidRPr="007B357A">
              <w:rPr>
                <w:rFonts w:ascii="Times New Roman" w:eastAsia="Times New Roman" w:hAnsi="Times New Roman" w:cs="Times New Roman"/>
                <w:color w:val="000000" w:themeColor="text1"/>
              </w:rPr>
              <w:t>г.</w:t>
            </w:r>
          </w:p>
        </w:tc>
      </w:tr>
      <w:tr w:rsidR="00B53C51" w:rsidRPr="007B357A" w:rsidTr="00E6585A">
        <w:trPr>
          <w:trHeight w:val="193"/>
        </w:trPr>
        <w:tc>
          <w:tcPr>
            <w:tcW w:w="5451" w:type="dxa"/>
            <w:shd w:val="clear" w:color="auto" w:fill="auto"/>
          </w:tcPr>
          <w:p w:rsidR="00B53C51" w:rsidRPr="007B357A" w:rsidRDefault="00B53C51" w:rsidP="00E6585A">
            <w:pPr>
              <w:widowControl w:val="0"/>
              <w:snapToGrid w:val="0"/>
              <w:spacing w:after="0" w:line="240" w:lineRule="auto"/>
              <w:contextualSpacing/>
              <w:rPr>
                <w:rFonts w:ascii="Times New Roman" w:eastAsia="Times New Roman" w:hAnsi="Times New Roman" w:cs="Times New Roman"/>
                <w:color w:val="000000" w:themeColor="text1"/>
              </w:rPr>
            </w:pPr>
          </w:p>
        </w:tc>
        <w:tc>
          <w:tcPr>
            <w:tcW w:w="5040" w:type="dxa"/>
            <w:shd w:val="clear" w:color="auto" w:fill="auto"/>
          </w:tcPr>
          <w:p w:rsidR="00B53C51" w:rsidRPr="007B357A" w:rsidRDefault="00B53C51" w:rsidP="00E6585A">
            <w:pPr>
              <w:widowControl w:val="0"/>
              <w:snapToGrid w:val="0"/>
              <w:spacing w:after="0" w:line="240" w:lineRule="auto"/>
              <w:ind w:firstLine="33"/>
              <w:contextualSpacing/>
              <w:jc w:val="center"/>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b/>
          <w:color w:val="000000" w:themeColor="text1"/>
        </w:rPr>
        <w:t xml:space="preserve">Акционерное общество «Судостроительный завод имени Б.Е. </w:t>
      </w:r>
      <w:proofErr w:type="spellStart"/>
      <w:r w:rsidRPr="007B357A">
        <w:rPr>
          <w:rFonts w:ascii="Times New Roman" w:eastAsia="Times New Roman" w:hAnsi="Times New Roman" w:cs="Times New Roman"/>
          <w:b/>
          <w:color w:val="000000" w:themeColor="text1"/>
        </w:rPr>
        <w:t>Бутомы</w:t>
      </w:r>
      <w:proofErr w:type="spellEnd"/>
      <w:r w:rsidRPr="007B357A">
        <w:rPr>
          <w:rFonts w:ascii="Times New Roman" w:eastAsia="Times New Roman" w:hAnsi="Times New Roman" w:cs="Times New Roman"/>
          <w:b/>
          <w:color w:val="000000" w:themeColor="text1"/>
        </w:rPr>
        <w:t>»</w:t>
      </w:r>
      <w:r>
        <w:rPr>
          <w:rFonts w:ascii="Times New Roman" w:eastAsia="Times New Roman" w:hAnsi="Times New Roman" w:cs="Times New Roman"/>
          <w:color w:val="000000" w:themeColor="text1"/>
        </w:rPr>
        <w:t xml:space="preserve"> (сокращенное наименование – АО «Судостроительный завод имени Б.Е. </w:t>
      </w:r>
      <w:proofErr w:type="spellStart"/>
      <w:r>
        <w:rPr>
          <w:rFonts w:ascii="Times New Roman" w:eastAsia="Times New Roman" w:hAnsi="Times New Roman" w:cs="Times New Roman"/>
          <w:color w:val="000000" w:themeColor="text1"/>
        </w:rPr>
        <w:t>Бутомы</w:t>
      </w:r>
      <w:proofErr w:type="spellEnd"/>
      <w:r>
        <w:rPr>
          <w:rFonts w:ascii="Times New Roman" w:eastAsia="Times New Roman" w:hAnsi="Times New Roman" w:cs="Times New Roman"/>
          <w:color w:val="000000" w:themeColor="text1"/>
        </w:rPr>
        <w:t>»)</w:t>
      </w:r>
      <w:r w:rsidRPr="007B357A">
        <w:rPr>
          <w:rFonts w:ascii="Times New Roman" w:eastAsia="Times New Roman" w:hAnsi="Times New Roman" w:cs="Times New Roman"/>
          <w:color w:val="000000" w:themeColor="text1"/>
        </w:rPr>
        <w:t>, именуемое в дальнейшем «Покупатель», в лице</w:t>
      </w:r>
      <w:r w:rsidRPr="007B357A">
        <w:rPr>
          <w:rFonts w:ascii="Times New Roman" w:eastAsia="Courier New" w:hAnsi="Times New Roman" w:cs="Times New Roman"/>
          <w:color w:val="000000" w:themeColor="text1"/>
        </w:rPr>
        <w:t xml:space="preserve"> генерального директора Гончарова Олега Александровича</w:t>
      </w:r>
      <w:r w:rsidRPr="007B357A">
        <w:rPr>
          <w:rFonts w:ascii="Times New Roman" w:eastAsia="Courier New" w:hAnsi="Times New Roman" w:cs="Times New Roman"/>
          <w:color w:val="000000" w:themeColor="text1"/>
          <w:lang w:val="x-none"/>
        </w:rPr>
        <w:t>,</w:t>
      </w:r>
      <w:r w:rsidRPr="007B357A">
        <w:rPr>
          <w:rFonts w:ascii="Times New Roman" w:eastAsia="Times New Roman" w:hAnsi="Times New Roman" w:cs="Times New Roman"/>
          <w:color w:val="000000" w:themeColor="text1"/>
        </w:rPr>
        <w:t xml:space="preserve"> действующего на основании Устава, с одной стороны, и______________________</w:t>
      </w:r>
      <w:r>
        <w:rPr>
          <w:rFonts w:ascii="Times New Roman" w:eastAsia="Times New Roman" w:hAnsi="Times New Roman" w:cs="Times New Roman"/>
          <w:color w:val="000000" w:themeColor="text1"/>
        </w:rPr>
        <w:t xml:space="preserve"> (сокращенное наименование – _____________________________)</w:t>
      </w:r>
      <w:r w:rsidRPr="007B357A">
        <w:rPr>
          <w:rFonts w:ascii="Times New Roman" w:eastAsia="Times New Roman" w:hAnsi="Times New Roman" w:cs="Times New Roman"/>
          <w:color w:val="000000" w:themeColor="text1"/>
        </w:rPr>
        <w:t>, именуемое в дальнейшем «Поставщик», в лице___________________, действующего на основании________, с другой стороны, совместно именуемые «Стороны», заключили настоящий Договор о нижеследующем:</w:t>
      </w:r>
      <w:proofErr w:type="gramEnd"/>
    </w:p>
    <w:p w:rsidR="00B53C51" w:rsidRPr="007B357A" w:rsidRDefault="00B53C51" w:rsidP="00B53C51">
      <w:pPr>
        <w:pStyle w:val="a5"/>
        <w:numPr>
          <w:ilvl w:val="0"/>
          <w:numId w:val="4"/>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ПРЕДМЕТ ДОГОВОРА</w:t>
      </w:r>
    </w:p>
    <w:p w:rsidR="00B53C51" w:rsidRDefault="00B53C51" w:rsidP="00B53C51">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Courier New" w:hAnsi="Times New Roman" w:cs="Times New Roman"/>
          <w:color w:val="000000" w:themeColor="text1"/>
        </w:rPr>
        <w:t>В целях выполнения гос</w:t>
      </w:r>
      <w:r w:rsidR="00906E52">
        <w:rPr>
          <w:rFonts w:ascii="Times New Roman" w:eastAsia="Courier New" w:hAnsi="Times New Roman" w:cs="Times New Roman"/>
          <w:color w:val="000000" w:themeColor="text1"/>
        </w:rPr>
        <w:t xml:space="preserve">ударственного оборонного заказа. </w:t>
      </w:r>
      <w:r w:rsidRPr="00677857">
        <w:rPr>
          <w:rFonts w:ascii="Times New Roman" w:eastAsia="Times New Roman" w:hAnsi="Times New Roman" w:cs="Times New Roman"/>
          <w:color w:val="000000" w:themeColor="text1"/>
        </w:rPr>
        <w:t xml:space="preserve">Поставщик обязуется в сроки, установленные настоящим договором, поставить Покупателю Товар, определенный сторонами спецификацией (Приложение № 1), а Покупатель обязуется принять и </w:t>
      </w:r>
      <w:proofErr w:type="gramStart"/>
      <w:r w:rsidRPr="00677857">
        <w:rPr>
          <w:rFonts w:ascii="Times New Roman" w:eastAsia="Times New Roman" w:hAnsi="Times New Roman" w:cs="Times New Roman"/>
          <w:color w:val="000000" w:themeColor="text1"/>
        </w:rPr>
        <w:t>оплатить его стоимость на</w:t>
      </w:r>
      <w:proofErr w:type="gramEnd"/>
      <w:r w:rsidRPr="00677857">
        <w:rPr>
          <w:rFonts w:ascii="Times New Roman" w:eastAsia="Times New Roman" w:hAnsi="Times New Roman" w:cs="Times New Roman"/>
          <w:color w:val="000000" w:themeColor="text1"/>
        </w:rPr>
        <w:t xml:space="preserve"> основании настоящего договора, спецификации.</w:t>
      </w:r>
    </w:p>
    <w:p w:rsidR="00B53C51" w:rsidRPr="00677857" w:rsidRDefault="00B53C51" w:rsidP="00B53C51">
      <w:pPr>
        <w:pStyle w:val="a5"/>
        <w:tabs>
          <w:tab w:val="left" w:pos="993"/>
        </w:tabs>
        <w:spacing w:after="0" w:line="240" w:lineRule="auto"/>
        <w:ind w:left="0" w:firstLine="567"/>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на момент заключения Договора,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гарантирует, что Товар ранее не эксплуатировался, является новым и произведен в соответствии с Постановлением Правительства РФ № 616 от 30.04.2020 года.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С момента передачи Товара и до его оплаты, он не признается находящимся в залоге у Поставщика.</w:t>
      </w:r>
    </w:p>
    <w:p w:rsidR="00B53C51"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roofErr w:type="gramStart"/>
      <w:r w:rsidRPr="00677857">
        <w:rPr>
          <w:rFonts w:ascii="Times New Roman" w:eastAsia="Times New Roman" w:hAnsi="Times New Roman" w:cs="Times New Roman"/>
          <w:color w:val="000000" w:themeColor="text1"/>
        </w:rPr>
        <w:t>)..</w:t>
      </w:r>
      <w:proofErr w:type="gramEnd"/>
    </w:p>
    <w:p w:rsidR="00B53C51" w:rsidRPr="00CC0B6E"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Сырье, материалы и комплектующие, в том числе межотраслевого применения, должны быть российского производства из серийно </w:t>
      </w:r>
      <w:proofErr w:type="gramStart"/>
      <w:r w:rsidRPr="00CC0B6E">
        <w:rPr>
          <w:rFonts w:ascii="Times New Roman" w:hAnsi="Times New Roman" w:cs="Times New Roman"/>
        </w:rPr>
        <w:t>выпускаемых</w:t>
      </w:r>
      <w:proofErr w:type="gramEnd"/>
      <w:r w:rsidRPr="00CC0B6E">
        <w:rPr>
          <w:rFonts w:ascii="Times New Roman" w:hAnsi="Times New Roman" w:cs="Times New Roman"/>
        </w:rPr>
        <w:t xml:space="preserve">.  </w:t>
      </w:r>
    </w:p>
    <w:p w:rsidR="00B53C51" w:rsidRPr="00677857" w:rsidRDefault="00B53C51" w:rsidP="00B53C51">
      <w:pPr>
        <w:pStyle w:val="a5"/>
        <w:spacing w:after="0" w:line="240" w:lineRule="auto"/>
        <w:ind w:left="0" w:firstLine="567"/>
        <w:jc w:val="both"/>
        <w:rPr>
          <w:rFonts w:ascii="Times New Roman" w:eastAsia="Times New Roman" w:hAnsi="Times New Roman" w:cs="Times New Roman"/>
          <w:color w:val="000000" w:themeColor="text1"/>
        </w:rPr>
      </w:pPr>
      <w:r w:rsidRPr="00CC0B6E">
        <w:rPr>
          <w:rFonts w:ascii="Times New Roman" w:hAnsi="Times New Roman" w:cs="Times New Roman"/>
        </w:rPr>
        <w:t xml:space="preserve">При отсутствии </w:t>
      </w:r>
      <w:r w:rsidRPr="00CC0B6E">
        <w:rPr>
          <w:rFonts w:ascii="Times New Roman" w:eastAsia="Times New Roman" w:hAnsi="Times New Roman" w:cs="Times New Roman"/>
          <w:color w:val="000000" w:themeColor="text1"/>
        </w:rPr>
        <w:t>с</w:t>
      </w:r>
      <w:r w:rsidRPr="00CC0B6E">
        <w:rPr>
          <w:rFonts w:ascii="Times New Roman" w:hAnsi="Times New Roman" w:cs="Times New Roman"/>
        </w:rPr>
        <w:t xml:space="preserve">ырья, материалов и комплектующих отечественного производства, позволяющих </w:t>
      </w:r>
      <w:r>
        <w:rPr>
          <w:rFonts w:ascii="Times New Roman" w:hAnsi="Times New Roman" w:cs="Times New Roman"/>
        </w:rPr>
        <w:t>осуществить</w:t>
      </w:r>
      <w:r w:rsidRPr="00CC0B6E">
        <w:rPr>
          <w:rFonts w:ascii="Times New Roman" w:hAnsi="Times New Roman" w:cs="Times New Roman"/>
        </w:rPr>
        <w:t xml:space="preserve"> строительство </w:t>
      </w:r>
      <w:r>
        <w:rPr>
          <w:rFonts w:ascii="Times New Roman" w:hAnsi="Times New Roman" w:cs="Times New Roman"/>
        </w:rPr>
        <w:t>корабля</w:t>
      </w:r>
      <w:r w:rsidRPr="00CC0B6E">
        <w:rPr>
          <w:rFonts w:ascii="Times New Roman" w:hAnsi="Times New Roman" w:cs="Times New Roman"/>
        </w:rPr>
        <w:t>, допускается применение продукции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B53C51" w:rsidRPr="00677857" w:rsidRDefault="00B53C51" w:rsidP="00B53C51">
      <w:pPr>
        <w:pStyle w:val="a5"/>
        <w:numPr>
          <w:ilvl w:val="1"/>
          <w:numId w:val="5"/>
        </w:numPr>
        <w:suppressAutoHyphens/>
        <w:spacing w:after="0" w:line="240" w:lineRule="auto"/>
        <w:ind w:left="142" w:firstLine="425"/>
        <w:jc w:val="both"/>
        <w:rPr>
          <w:rFonts w:ascii="Times New Roman" w:eastAsia="Times New Roman" w:hAnsi="Times New Roman" w:cs="Times New Roman"/>
          <w:color w:val="000000" w:themeColor="text1"/>
        </w:rPr>
      </w:pPr>
      <w:r w:rsidRPr="00677857">
        <w:rPr>
          <w:rFonts w:ascii="Times New Roman" w:eastAsia="Times New Roman" w:hAnsi="Times New Roman" w:cs="Times New Roman"/>
          <w:color w:val="000000" w:themeColor="text1"/>
        </w:rPr>
        <w:t>Право собственности на поставляемый Товар возникает у Покупателя с момента приемки Товара Покупателем.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ЦЕНА. ПОРЯДОК И ФОРМА РАСЧЕТОВ</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2.1.</w:t>
      </w:r>
      <w:r w:rsidRPr="00677857">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Общая стоимость по Договору в соответствии со Спецификацией (Приложение № 1 к настоящему договору) составляет</w:t>
      </w:r>
      <w:proofErr w:type="gramStart"/>
      <w:r w:rsidRPr="00E53F16">
        <w:rPr>
          <w:rFonts w:ascii="Times New Roman" w:hAnsi="Times New Roman" w:cs="Times New Roman"/>
          <w:color w:val="000000" w:themeColor="text1"/>
        </w:rPr>
        <w:t xml:space="preserve"> ______________  (___________________________)</w:t>
      </w:r>
      <w:r w:rsidR="00906E52">
        <w:rPr>
          <w:rFonts w:ascii="Times New Roman" w:hAnsi="Times New Roman" w:cs="Times New Roman"/>
          <w:color w:val="000000" w:themeColor="text1"/>
        </w:rPr>
        <w:t xml:space="preserve"> _____</w:t>
      </w:r>
      <w:proofErr w:type="gramEnd"/>
      <w:r w:rsidR="00906E52">
        <w:rPr>
          <w:rFonts w:ascii="Times New Roman" w:hAnsi="Times New Roman" w:cs="Times New Roman"/>
          <w:color w:val="000000" w:themeColor="text1"/>
        </w:rPr>
        <w:t>копеек, в том числе НДС 22</w:t>
      </w:r>
      <w:r w:rsidRPr="00E53F16">
        <w:rPr>
          <w:rFonts w:ascii="Times New Roman" w:hAnsi="Times New Roman" w:cs="Times New Roman"/>
          <w:color w:val="000000" w:themeColor="text1"/>
        </w:rPr>
        <w:t xml:space="preserve">% с учетом доставки. </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2.2. Оплата по Договору осуществляется в следующем порядке:</w:t>
      </w:r>
    </w:p>
    <w:p w:rsidR="00B53C51" w:rsidRPr="008505EF"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 авансовый платеж в размере </w:t>
      </w:r>
      <w:r w:rsidRPr="008505EF">
        <w:rPr>
          <w:rFonts w:ascii="Times New Roman" w:hAnsi="Times New Roman" w:cs="Times New Roman"/>
          <w:color w:val="000000" w:themeColor="text1"/>
        </w:rPr>
        <w:t xml:space="preserve">______ %, производится после подписания договора, соответствующей спецификации, предоставления Поставщиком </w:t>
      </w:r>
      <w:r w:rsidRPr="008505EF">
        <w:rPr>
          <w:rFonts w:ascii="Times New Roman" w:eastAsia="Courier New" w:hAnsi="Times New Roman" w:cs="Times New Roman"/>
          <w:shd w:val="clear" w:color="auto" w:fill="FFFFFF"/>
          <w:lang w:eastAsia="ru-RU"/>
        </w:rPr>
        <w:t>обеспечения исполнения договора</w:t>
      </w:r>
      <w:r w:rsidRPr="008505EF">
        <w:rPr>
          <w:rFonts w:ascii="Times New Roman" w:hAnsi="Times New Roman" w:cs="Times New Roman"/>
          <w:color w:val="000000" w:themeColor="text1"/>
        </w:rPr>
        <w:t xml:space="preserve"> и получения от Поставщика счета со ссылкой на номер и дату договора.</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proofErr w:type="gramStart"/>
      <w:r w:rsidRPr="008505EF">
        <w:rPr>
          <w:rFonts w:ascii="Times New Roman" w:hAnsi="Times New Roman" w:cs="Times New Roman"/>
          <w:color w:val="000000" w:themeColor="text1"/>
        </w:rPr>
        <w:t>Не позднее 5-ти календарных дней со дня получения</w:t>
      </w:r>
      <w:r w:rsidRPr="00E53F16">
        <w:rPr>
          <w:rFonts w:ascii="Times New Roman" w:hAnsi="Times New Roman" w:cs="Times New Roman"/>
          <w:color w:val="000000" w:themeColor="text1"/>
        </w:rPr>
        <w:t xml:space="preserve"> авансового платежа Поставщик выставляет Покупателю счет-фактуру на сумму авансового платежа, оформленный в соответствии с требованиями ст. 169 Налогового кодекса РФ;</w:t>
      </w:r>
      <w:proofErr w:type="gramEnd"/>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 окончательный расчет, с учетом ранее уплаченных авансовых платежей, производится в течение</w:t>
      </w:r>
      <w:proofErr w:type="gramStart"/>
      <w:r w:rsidRPr="00E53F16">
        <w:rPr>
          <w:rFonts w:ascii="Times New Roman" w:eastAsia="DejaVu Sans" w:hAnsi="Times New Roman" w:cs="Times New Roman"/>
          <w:color w:val="000000" w:themeColor="text1"/>
        </w:rPr>
        <w:t xml:space="preserve"> ____ (__________) </w:t>
      </w:r>
      <w:proofErr w:type="gramEnd"/>
      <w:r w:rsidRPr="00E53F16">
        <w:rPr>
          <w:rFonts w:ascii="Times New Roman" w:eastAsia="DejaVu Sans" w:hAnsi="Times New Roman" w:cs="Times New Roman"/>
          <w:color w:val="000000" w:themeColor="text1"/>
        </w:rPr>
        <w:t>рабочих дней после приемки Товара по качеству и количеству на складе Покупателя без замечаний.</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товару: предусмотренных п. 3.1.12 настоящего Договора, а также закрытия замечаний согласно акту входного контроля.</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DejaVu Sans" w:hAnsi="Times New Roman" w:cs="Times New Roman"/>
          <w:color w:val="000000" w:themeColor="text1"/>
        </w:rPr>
        <w:t>2.3. Товар поставляется до склада Покупателя по адресу: 298313, Республика Крым, г. Керчь, ул. Танкистов, дом 4.</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lastRenderedPageBreak/>
        <w:t xml:space="preserve">2.4. </w:t>
      </w:r>
      <w:r w:rsidRPr="00E53F16">
        <w:rPr>
          <w:rFonts w:ascii="Times New Roman" w:hAnsi="Times New Roman" w:cs="Times New Roman"/>
          <w:color w:val="000000" w:themeColor="text1"/>
        </w:rPr>
        <w:t xml:space="preserve">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E53F16">
        <w:rPr>
          <w:rFonts w:ascii="Times New Roman" w:hAnsi="Times New Roman" w:cs="Times New Roman"/>
          <w:color w:val="000000" w:themeColor="text1"/>
        </w:rPr>
        <w:t>расходы</w:t>
      </w:r>
      <w:proofErr w:type="gramEnd"/>
      <w:r w:rsidRPr="00E53F16">
        <w:rPr>
          <w:rFonts w:ascii="Times New Roman" w:hAnsi="Times New Roman" w:cs="Times New Roman"/>
          <w:color w:val="000000" w:themeColor="text1"/>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2.5. Общая стоимость по Договору считается оплаченной с момента списания денежных средств с отдельного счета Покупателя. </w:t>
      </w:r>
    </w:p>
    <w:p w:rsidR="00880BBC"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2.6. Расчеты по настоящему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w:t>
      </w:r>
      <w:r w:rsidR="00880BBC"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sidR="00880BBC">
        <w:rPr>
          <w:rFonts w:ascii="Times New Roman" w:hAnsi="Times New Roman" w:cs="Times New Roman"/>
        </w:rPr>
        <w:t>«Банк ПСБ</w:t>
      </w:r>
      <w:r w:rsidR="00880BBC" w:rsidRPr="00BA6A35">
        <w:rPr>
          <w:rFonts w:ascii="Times New Roman" w:hAnsi="Times New Roman" w:cs="Times New Roman"/>
        </w:rPr>
        <w:t>» (далее – уполномоченный банк).</w:t>
      </w:r>
    </w:p>
    <w:p w:rsidR="00B53C51" w:rsidRPr="00E53F16"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2.7.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2.8. В рамках указанного государственного контракта плановая рентабельность ограничивается из расчета 10% от суммы собственных затрат и 1% от суммы привнесенных затрат в соответствии с Решением ЗМО РФ от 01.02.2021 г. № 235/1/1/1069.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2.9.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2.10. Покупатель вправе требовать пересмотра условий расчетов по настоящему Договору в случае внесения изменений в законодательство Российской Федерации.</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2.11. Расчеты по настоящему Договору осуществляются в рублях, в безналичной форме в порядке, установленном действующем законодательством РФ.</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2.12..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2.13.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ПРАВА И ОБЯЗАННОСТИ СТОРОН</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3.1.</w:t>
      </w:r>
      <w:r w:rsidRPr="007B357A">
        <w:rPr>
          <w:rFonts w:ascii="Times New Roman" w:eastAsia="Times New Roman" w:hAnsi="Times New Roman" w:cs="Times New Roman"/>
          <w:b/>
          <w:color w:val="000000" w:themeColor="text1"/>
        </w:rPr>
        <w:tab/>
        <w:t>Поставщик обязуется:</w:t>
      </w:r>
    </w:p>
    <w:p w:rsidR="00B53C51" w:rsidRPr="007B357A"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3.1.1. Обеспечить соответствие Товара, поставляемого по настоящему Договору, требованиям, предусмотренным Договором, а также </w:t>
      </w:r>
      <w:r w:rsidRPr="007B357A">
        <w:rPr>
          <w:rFonts w:ascii="Times New Roman" w:hAnsi="Times New Roman" w:cs="Times New Roman"/>
          <w:color w:val="000000" w:themeColor="text1"/>
        </w:rPr>
        <w:t xml:space="preserve">известить Покупателя о точном времени и дате поставки Товара телефонограммой и сообщением на электронный адрес </w:t>
      </w:r>
      <w:hyperlink r:id="rId21" w:history="1">
        <w:r w:rsidRPr="007B357A">
          <w:rPr>
            <w:rStyle w:val="a4"/>
            <w:rFonts w:ascii="Times New Roman" w:hAnsi="Times New Roman" w:cs="Times New Roman"/>
            <w:color w:val="000000" w:themeColor="text1"/>
          </w:rPr>
          <w:t>____@</w:t>
        </w:r>
        <w:proofErr w:type="spellStart"/>
        <w:r w:rsidRPr="007B357A">
          <w:rPr>
            <w:rStyle w:val="a4"/>
            <w:rFonts w:ascii="Times New Roman" w:hAnsi="Times New Roman" w:cs="Times New Roman"/>
            <w:color w:val="000000" w:themeColor="text1"/>
            <w:lang w:val="en-US"/>
          </w:rPr>
          <w:t>kerchbutoma</w:t>
        </w:r>
        <w:proofErr w:type="spellEnd"/>
        <w:r w:rsidRPr="007B357A">
          <w:rPr>
            <w:rStyle w:val="a4"/>
            <w:rFonts w:ascii="Times New Roman" w:hAnsi="Times New Roman" w:cs="Times New Roman"/>
            <w:color w:val="000000" w:themeColor="text1"/>
          </w:rPr>
          <w:t>.</w:t>
        </w:r>
        <w:proofErr w:type="spellStart"/>
        <w:r w:rsidRPr="007B357A">
          <w:rPr>
            <w:rStyle w:val="a4"/>
            <w:rFonts w:ascii="Times New Roman" w:hAnsi="Times New Roman" w:cs="Times New Roman"/>
            <w:color w:val="000000" w:themeColor="text1"/>
            <w:lang w:val="en-US"/>
          </w:rPr>
          <w:t>ru</w:t>
        </w:r>
        <w:proofErr w:type="spellEnd"/>
      </w:hyperlink>
      <w:r w:rsidRPr="007B357A">
        <w:rPr>
          <w:rFonts w:ascii="Times New Roman" w:hAnsi="Times New Roman" w:cs="Times New Roman"/>
          <w:color w:val="000000" w:themeColor="text1"/>
        </w:rPr>
        <w:t>.</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3.1.2.</w:t>
      </w:r>
      <w:r>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Поставить Товар Покупателю собственным транспортом или с привлечением транспорта третьих лиц за свой счет.</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w:t>
      </w:r>
      <w:proofErr w:type="gramStart"/>
      <w:r w:rsidRPr="00E53F16">
        <w:rPr>
          <w:rFonts w:ascii="Times New Roman" w:hAnsi="Times New Roman" w:cs="Times New Roman"/>
          <w:color w:val="000000" w:themeColor="text1"/>
        </w:rPr>
        <w:t>числе</w:t>
      </w:r>
      <w:proofErr w:type="gramEnd"/>
      <w:r w:rsidRPr="00E53F16">
        <w:rPr>
          <w:rFonts w:ascii="Times New Roman" w:hAnsi="Times New Roman" w:cs="Times New Roman"/>
          <w:color w:val="000000" w:themeColor="text1"/>
        </w:rPr>
        <w:t xml:space="preserve"> которые  были умышленно скрыты Поставщиком.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3.1.4. </w:t>
      </w:r>
      <w:proofErr w:type="gramStart"/>
      <w:r w:rsidRPr="00E53F16">
        <w:rPr>
          <w:rFonts w:ascii="Times New Roman" w:hAnsi="Times New Roman" w:cs="Times New Roman"/>
          <w:color w:val="000000" w:themeColor="text1"/>
        </w:rPr>
        <w:t>В  случае поставки некачественного, некомплектного Товара  Поставщик обязуется   заменить Товар на Товар, соответствующий по качеству условиям настоящего Договора, доукомплектовать  Товар в течение 10 (десяти) рабочих дней, либо вернуть все денежные средства, полученные в счет оплаты Товара, в течение 10 (десяти) рабочих дней с даты получения соответствующего требования Покупателя и забрать Товар при обнаружении недостатков и невозможности их устранения на месте</w:t>
      </w:r>
      <w:proofErr w:type="gramEnd"/>
      <w:r w:rsidRPr="00E53F16">
        <w:rPr>
          <w:rFonts w:ascii="Times New Roman" w:hAnsi="Times New Roman" w:cs="Times New Roman"/>
          <w:color w:val="000000" w:themeColor="text1"/>
        </w:rPr>
        <w:t>. Расходы, связанные с устранением недостатков Товара и некомплектности, несет Поставщик.</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3.1.5. При нахождении на территории Покупателя соблюдать правила техники безопасности, пожарной безопасности, а также пропускной и </w:t>
      </w:r>
      <w:proofErr w:type="spellStart"/>
      <w:r w:rsidRPr="00E53F16">
        <w:rPr>
          <w:rFonts w:ascii="Times New Roman" w:hAnsi="Times New Roman" w:cs="Times New Roman"/>
          <w:color w:val="000000" w:themeColor="text1"/>
        </w:rPr>
        <w:t>внутриобъектный</w:t>
      </w:r>
      <w:proofErr w:type="spellEnd"/>
      <w:r w:rsidRPr="00E53F16">
        <w:rPr>
          <w:rFonts w:ascii="Times New Roman" w:hAnsi="Times New Roman" w:cs="Times New Roman"/>
          <w:color w:val="000000" w:themeColor="text1"/>
        </w:rPr>
        <w:t xml:space="preserve"> режим Покупателя.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3.1.6. В течение 5 (пяти) рабочих дней с момента подписания настоящего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E53F16">
        <w:rPr>
          <w:rFonts w:ascii="Times New Roman" w:eastAsia="Times New Roman" w:hAnsi="Times New Roman" w:cs="Times New Roman"/>
          <w:color w:val="000000" w:themeColor="text1"/>
        </w:rPr>
        <w:t>с даты</w:t>
      </w:r>
      <w:proofErr w:type="gramEnd"/>
      <w:r w:rsidRPr="00E53F16">
        <w:rPr>
          <w:rFonts w:ascii="Times New Roman" w:eastAsia="Times New Roman" w:hAnsi="Times New Roman" w:cs="Times New Roman"/>
          <w:color w:val="000000" w:themeColor="text1"/>
        </w:rPr>
        <w:t xml:space="preserve"> его открытия путем направления соответствующего уведомления.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3.1.7.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3.1.8. </w:t>
      </w:r>
      <w:proofErr w:type="gramStart"/>
      <w:r w:rsidRPr="00E53F16">
        <w:rPr>
          <w:rFonts w:ascii="Times New Roman" w:eastAsia="Times New Roman" w:hAnsi="Times New Roman" w:cs="Times New Roman"/>
          <w:color w:val="000000" w:themeColor="text1"/>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E53F16">
        <w:rPr>
          <w:rFonts w:ascii="Times New Roman" w:eastAsia="Times New Roman" w:hAnsi="Times New Roman" w:cs="Times New Roman"/>
          <w:color w:val="000000" w:themeColor="text1"/>
        </w:rPr>
        <w:t>соисполнения</w:t>
      </w:r>
      <w:proofErr w:type="spellEnd"/>
      <w:r w:rsidRPr="00E53F16">
        <w:rPr>
          <w:rFonts w:ascii="Times New Roman" w:eastAsia="Times New Roman" w:hAnsi="Times New Roman" w:cs="Times New Roman"/>
          <w:color w:val="000000" w:themeColor="text1"/>
        </w:rPr>
        <w:t xml:space="preserve"> настоящего Договора с другими Поставщиками, указывая при этом обязательное условие об осуществлении расчетов по таким </w:t>
      </w:r>
      <w:r w:rsidRPr="00E53F16">
        <w:rPr>
          <w:rFonts w:ascii="Times New Roman" w:eastAsia="Times New Roman" w:hAnsi="Times New Roman" w:cs="Times New Roman"/>
          <w:color w:val="000000" w:themeColor="text1"/>
        </w:rPr>
        <w:lastRenderedPageBreak/>
        <w:t>Договорам с использованием для каждого Договора отдельного счета, открытого в уполномоченном банке, выбранном Покупателем.</w:t>
      </w:r>
      <w:proofErr w:type="gramEnd"/>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3.1.9. </w:t>
      </w:r>
      <w:proofErr w:type="gramStart"/>
      <w:r w:rsidRPr="00E53F16">
        <w:rPr>
          <w:rFonts w:ascii="Times New Roman" w:eastAsia="Times New Roman" w:hAnsi="Times New Roman" w:cs="Times New Roman"/>
          <w:color w:val="000000" w:themeColor="text1"/>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федеральным законом «О государственном оборонном заказе»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E53F16">
        <w:rPr>
          <w:rFonts w:ascii="Times New Roman" w:eastAsia="Times New Roman" w:hAnsi="Times New Roman" w:cs="Times New Roman"/>
          <w:color w:val="000000" w:themeColor="text1"/>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3.1.10. </w:t>
      </w:r>
      <w:r w:rsidRPr="00E53F16">
        <w:rPr>
          <w:rFonts w:ascii="Times New Roman" w:hAnsi="Times New Roman" w:cs="Times New Roman"/>
          <w:color w:val="000000" w:themeColor="text1"/>
        </w:rPr>
        <w:t>Предоставлять Покупателю  информацию о каждом случае заключения в рамках кооперации договора с другими Поставщиками.</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3.1.11. </w:t>
      </w:r>
      <w:proofErr w:type="gramStart"/>
      <w:r w:rsidRPr="00E53F16">
        <w:rPr>
          <w:rFonts w:ascii="Times New Roman" w:eastAsia="Times New Roman" w:hAnsi="Times New Roman" w:cs="Times New Roman"/>
          <w:color w:val="000000" w:themeColor="text1"/>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B53C51" w:rsidRPr="00E53F16" w:rsidRDefault="00B53C51" w:rsidP="00B53C51">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3.1.12. Одновременно с Товаром передать Покупателю относящиеся к нему документы: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-товарно-транспортная накладная (оригинал);</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счет-фактура или УПД (оригинал);</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color w:val="000000" w:themeColor="text1"/>
        </w:rPr>
      </w:pPr>
      <w:r w:rsidRPr="00E53F16">
        <w:rPr>
          <w:rFonts w:ascii="Times New Roman" w:eastAsia="Times New Roman" w:hAnsi="Times New Roman" w:cs="Times New Roman"/>
          <w:color w:val="000000" w:themeColor="text1"/>
        </w:rPr>
        <w:t xml:space="preserve">- </w:t>
      </w:r>
      <w:r w:rsidRPr="00E53F16">
        <w:rPr>
          <w:rFonts w:ascii="Times New Roman" w:eastAsia="DejaVu Sans" w:hAnsi="Times New Roman" w:cs="Times New Roman"/>
          <w:color w:val="000000" w:themeColor="text1"/>
        </w:rPr>
        <w:t xml:space="preserve">сертификаты (оригиналы или надлежащим образом заверенные копии) о соответствии системы менеджмента качества требованиям ГОСТ </w:t>
      </w:r>
      <w:proofErr w:type="gramStart"/>
      <w:r w:rsidRPr="00E53F16">
        <w:rPr>
          <w:rFonts w:ascii="Times New Roman" w:eastAsia="DejaVu Sans" w:hAnsi="Times New Roman" w:cs="Times New Roman"/>
          <w:color w:val="000000" w:themeColor="text1"/>
        </w:rPr>
        <w:t>Р</w:t>
      </w:r>
      <w:proofErr w:type="gramEnd"/>
      <w:r w:rsidRPr="00E53F16">
        <w:rPr>
          <w:rFonts w:ascii="Times New Roman" w:eastAsia="DejaVu Sans" w:hAnsi="Times New Roman" w:cs="Times New Roman"/>
          <w:color w:val="000000" w:themeColor="text1"/>
        </w:rPr>
        <w:t xml:space="preserve"> ИСО 9001-2015;</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наличие «Санитарно-эпидемиологического заключения»;</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Сертификаты качества завода-изготовителя (этикетки, паспорта, формуляры);</w:t>
      </w:r>
    </w:p>
    <w:p w:rsidR="00B53C51" w:rsidRPr="00E53F16" w:rsidRDefault="00B53C51" w:rsidP="00B53C51">
      <w:pPr>
        <w:spacing w:after="0"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а также иные необходимые документы, перечень которых указывается в спецификации.</w:t>
      </w:r>
    </w:p>
    <w:p w:rsidR="00B53C51" w:rsidRPr="00E53F16" w:rsidRDefault="00B53C51" w:rsidP="00B53C51">
      <w:pPr>
        <w:widowControl w:val="0"/>
        <w:autoSpaceDE w:val="0"/>
        <w:spacing w:after="0" w:line="240" w:lineRule="auto"/>
        <w:ind w:firstLine="567"/>
        <w:contextualSpacing/>
        <w:jc w:val="both"/>
        <w:rPr>
          <w:rFonts w:ascii="Times New Roman" w:eastAsia="Courier New" w:hAnsi="Times New Roman" w:cs="Times New Roman"/>
          <w:color w:val="000000" w:themeColor="text1"/>
          <w:shd w:val="clear" w:color="auto" w:fill="FFFFFF"/>
          <w:lang w:eastAsia="ru-RU"/>
        </w:rPr>
      </w:pPr>
      <w:r w:rsidRPr="00E53F16">
        <w:rPr>
          <w:rFonts w:ascii="Times New Roman" w:eastAsia="Courier New" w:hAnsi="Times New Roman" w:cs="Times New Roman"/>
          <w:color w:val="000000" w:themeColor="text1"/>
          <w:shd w:val="clear" w:color="auto" w:fill="FFFFFF"/>
          <w:lang w:eastAsia="ru-RU"/>
        </w:rPr>
        <w:t xml:space="preserve">Если документация или ее часть не предоставлена Покупателю или предоставлена в неоформленном виде в соответствии с условиями настоящего договора, то поставка </w:t>
      </w:r>
      <w:proofErr w:type="gramStart"/>
      <w:r w:rsidRPr="00E53F16">
        <w:rPr>
          <w:rFonts w:ascii="Times New Roman" w:eastAsia="Courier New" w:hAnsi="Times New Roman" w:cs="Times New Roman"/>
          <w:color w:val="000000" w:themeColor="text1"/>
          <w:shd w:val="clear" w:color="auto" w:fill="FFFFFF"/>
          <w:lang w:eastAsia="ru-RU"/>
        </w:rPr>
        <w:t>Товара</w:t>
      </w:r>
      <w:proofErr w:type="gramEnd"/>
      <w:r w:rsidRPr="00E53F16">
        <w:rPr>
          <w:rFonts w:ascii="Times New Roman" w:eastAsia="Courier New" w:hAnsi="Times New Roman" w:cs="Times New Roman"/>
          <w:color w:val="000000" w:themeColor="text1"/>
          <w:shd w:val="clear" w:color="auto" w:fill="FFFFFF"/>
          <w:lang w:eastAsia="ru-RU"/>
        </w:rPr>
        <w:t xml:space="preserve"> к которой относится документация, будет считаться не выполненной.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3.1.13.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3.1.14.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B53C51" w:rsidRPr="00E53F16" w:rsidRDefault="00B53C51" w:rsidP="00B53C51">
      <w:pPr>
        <w:widowControl w:val="0"/>
        <w:autoSpaceDE w:val="0"/>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3.1.15.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B53C51" w:rsidRPr="00E53F16" w:rsidRDefault="00B53C51" w:rsidP="00B53C51">
      <w:pPr>
        <w:widowControl w:val="0"/>
        <w:autoSpaceDE w:val="0"/>
        <w:spacing w:after="0" w:line="240" w:lineRule="auto"/>
        <w:ind w:firstLine="567"/>
        <w:contextualSpacing/>
        <w:jc w:val="both"/>
        <w:rPr>
          <w:rFonts w:ascii="Times New Roman" w:eastAsia="DejaVu Sans" w:hAnsi="Times New Roman" w:cs="Times New Roman"/>
          <w:b/>
          <w:color w:val="000000" w:themeColor="text1"/>
        </w:rPr>
      </w:pPr>
      <w:r w:rsidRPr="00E53F16">
        <w:rPr>
          <w:rFonts w:ascii="Times New Roman" w:eastAsia="Times New Roman" w:hAnsi="Times New Roman" w:cs="Times New Roman"/>
          <w:b/>
          <w:color w:val="000000" w:themeColor="text1"/>
        </w:rPr>
        <w:t>3.2. Поставщик вправе:</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3.2.1. Поставщик имеет право требовать своевременную оплату поставленного Товара.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3.3. Покупатель обязуется:</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3.3.1. Покупатель обязан оплатить поставленный  надлежащим образом Товар в порядке и сроки, установленные Договором.</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color w:val="000000" w:themeColor="text1"/>
        </w:rPr>
      </w:pPr>
      <w:r w:rsidRPr="00E53F16">
        <w:rPr>
          <w:rFonts w:ascii="Times New Roman" w:eastAsia="Times New Roman" w:hAnsi="Times New Roman" w:cs="Times New Roman"/>
          <w:b/>
          <w:color w:val="000000" w:themeColor="text1"/>
        </w:rPr>
        <w:t>3.4. Покупатель вправе:</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3.4.2. Запрашивать у Поставщика информацию о ходе исполнения обязательств Поставщика по настоящему Договору.</w:t>
      </w:r>
    </w:p>
    <w:p w:rsidR="00B53C51" w:rsidRPr="00E53F16" w:rsidRDefault="00B53C51" w:rsidP="00B53C51">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3.4.3. Получать от Поставщика техническую информацию о характеристиках и возможностях поставляемого Товара.</w:t>
      </w:r>
    </w:p>
    <w:p w:rsidR="00B53C51" w:rsidRPr="00E53F16"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3.4.4. Требовать от Поставщика соблюдения режима использования отдельного счета во исполнение требований ФЗ № 275-ФЗ.</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ТАРА И СРЕДСТВА ПАКЕТИРОВАНИЯ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4.1. Тара и средства пакетирования являются невозвратными.</w:t>
      </w:r>
      <w:r w:rsidRPr="007B357A">
        <w:rPr>
          <w:rFonts w:ascii="Times New Roman" w:hAnsi="Times New Roman" w:cs="Times New Roman"/>
          <w:color w:val="000000" w:themeColor="text1"/>
        </w:rPr>
        <w:t xml:space="preserve"> Упаковка и маркировка поставляемого Товара должны соответствовать ТУ, ГОСТу на данный товар.</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2</w:t>
      </w:r>
      <w:r w:rsidRPr="007B357A">
        <w:rPr>
          <w:rFonts w:ascii="Times New Roman" w:eastAsia="Times New Roman" w:hAnsi="Times New Roman" w:cs="Times New Roman"/>
          <w:color w:val="000000" w:themeColor="text1"/>
        </w:rPr>
        <w:t xml:space="preserve">.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7B357A">
        <w:rPr>
          <w:rFonts w:ascii="Times New Roman" w:hAnsi="Times New Roman" w:cs="Times New Roman"/>
          <w:color w:val="000000" w:themeColor="text1"/>
        </w:rPr>
        <w:t xml:space="preserve">быть </w:t>
      </w:r>
      <w:r w:rsidRPr="007B357A">
        <w:rPr>
          <w:rFonts w:ascii="Times New Roman" w:hAnsi="Times New Roman" w:cs="Times New Roman"/>
          <w:color w:val="000000" w:themeColor="text1"/>
        </w:rPr>
        <w:lastRenderedPageBreak/>
        <w:t>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w:t>
      </w:r>
      <w:r>
        <w:rPr>
          <w:rFonts w:ascii="Times New Roman" w:eastAsia="Times New Roman" w:hAnsi="Times New Roman" w:cs="Times New Roman"/>
          <w:color w:val="000000" w:themeColor="text1"/>
        </w:rPr>
        <w:t>3</w:t>
      </w:r>
      <w:r w:rsidRPr="007B357A">
        <w:rPr>
          <w:rFonts w:ascii="Times New Roman" w:eastAsia="Times New Roman" w:hAnsi="Times New Roman" w:cs="Times New Roman"/>
          <w:color w:val="000000" w:themeColor="text1"/>
        </w:rPr>
        <w:t>. В зависимости от вида поставляемого Товара</w:t>
      </w:r>
      <w:r>
        <w:rPr>
          <w:rFonts w:ascii="Times New Roman" w:eastAsia="Times New Roman" w:hAnsi="Times New Roman" w:cs="Times New Roman"/>
          <w:color w:val="000000" w:themeColor="text1"/>
        </w:rPr>
        <w:t>, а также в случае необходимости,</w:t>
      </w:r>
      <w:r w:rsidRPr="007B357A">
        <w:rPr>
          <w:rFonts w:ascii="Times New Roman" w:eastAsia="Times New Roman" w:hAnsi="Times New Roman" w:cs="Times New Roman"/>
          <w:color w:val="000000" w:themeColor="text1"/>
        </w:rPr>
        <w:t xml:space="preserve"> он подлежит первичной консервации на период 24 (двадцать четыре) месяца с момента изготовления. Срок консервации указывается в форме (паспорте) изделия.</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4</w:t>
      </w:r>
      <w:r w:rsidRPr="007B357A">
        <w:rPr>
          <w:rFonts w:ascii="Times New Roman" w:hAnsi="Times New Roman" w:cs="Times New Roman"/>
          <w:color w:val="000000" w:themeColor="text1"/>
        </w:rPr>
        <w:t>. Ящики весом более 500 (пятьсот) кг должны иметь полозья на нижней стороне, должны быть надлежащим образом укреплены и адаптированы для использования строп во время перемещения Товара грузовыми кранами. На двух сторонах каждого ящика должны быть нанесены маркировки в тех местах, под которыми должны быть вставлены стропы, чтобы поддерживать равновесие во время подъема. Ящики должны быть маркированы в виде дроби: числитель показывает порядковый номер ящика, а знаменатель – общее количество ящиков, подлежащих отгрузке.</w:t>
      </w:r>
    </w:p>
    <w:p w:rsidR="00B53C51" w:rsidRPr="007B357A" w:rsidRDefault="00B53C51" w:rsidP="00B53C51">
      <w:pPr>
        <w:tabs>
          <w:tab w:val="left" w:pos="426"/>
          <w:tab w:val="left" w:pos="993"/>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4.</w:t>
      </w:r>
      <w:r>
        <w:rPr>
          <w:rFonts w:ascii="Times New Roman" w:hAnsi="Times New Roman" w:cs="Times New Roman"/>
          <w:color w:val="000000" w:themeColor="text1"/>
        </w:rPr>
        <w:t>5</w:t>
      </w:r>
      <w:r w:rsidRPr="007B357A">
        <w:rPr>
          <w:rFonts w:ascii="Times New Roman" w:hAnsi="Times New Roman" w:cs="Times New Roman"/>
          <w:color w:val="000000" w:themeColor="text1"/>
        </w:rPr>
        <w:t>.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СРОКИ И ПОРЯДОК ПОСТАВКИ</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5.1. Поставщик в течение ________ календарных дней c момента оплаты авансового платежа, обязан поставить Товар Покупателю. Срок поставки является существенным условием Договора и может быть изменен в согласованной Сторонами спецификации путем указания конкретной календарной даты поставки Товара. В случае самовывоза Товара Поставщик обязан заблаговременно, но не позднее, чем за 5 (пять) рабочих дней до плановой даты отгрузки уведомить об этом Покупателя в письменной форме, а также по адресу электронной почты.</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5.2.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5.3. Обязательства Поставщика по поставке будут считаться выполненными после приемки Товара по качеству и количеству на складе Покупателя.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ОТВЕТСТВЕННОСТЬ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6.1. Стороны несут имущественную ответственность за неисполнение или ненадлежащее исполнение обязательств по настоящему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6.2. В случае просрочки поставки Товара, а также не предоставления документации, предусмотренной п.3.1.</w:t>
      </w:r>
      <w:r>
        <w:rPr>
          <w:rFonts w:ascii="Times New Roman" w:hAnsi="Times New Roman" w:cs="Times New Roman"/>
          <w:color w:val="000000" w:themeColor="text1"/>
        </w:rPr>
        <w:t>12</w:t>
      </w:r>
      <w:r w:rsidRPr="007B357A">
        <w:rPr>
          <w:rFonts w:ascii="Times New Roman" w:hAnsi="Times New Roman" w:cs="Times New Roman"/>
          <w:color w:val="000000" w:themeColor="text1"/>
        </w:rPr>
        <w:t>, Поставщик уплачивает Покупателю пеню в размере 0,</w:t>
      </w:r>
      <w:r w:rsidRPr="00AB4F16">
        <w:rPr>
          <w:rFonts w:ascii="Times New Roman" w:hAnsi="Times New Roman" w:cs="Times New Roman"/>
          <w:color w:val="000000" w:themeColor="text1"/>
        </w:rPr>
        <w:t>1</w:t>
      </w:r>
      <w:r w:rsidRPr="007B357A">
        <w:rPr>
          <w:rFonts w:ascii="Times New Roman" w:hAnsi="Times New Roman" w:cs="Times New Roman"/>
          <w:color w:val="000000" w:themeColor="text1"/>
        </w:rPr>
        <w:t>% от общей стоимости по Договору за каждый день просрочки.</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B53C51" w:rsidRPr="007B357A"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w:t>
      </w:r>
      <w:proofErr w:type="gramStart"/>
      <w:r w:rsidRPr="007B357A">
        <w:rPr>
          <w:rFonts w:ascii="Times New Roman" w:eastAsia="Times New Roman" w:hAnsi="Times New Roman" w:cs="Times New Roman"/>
          <w:color w:val="000000" w:themeColor="text1"/>
        </w:rPr>
        <w:t>сроки</w:t>
      </w:r>
      <w:proofErr w:type="gramEnd"/>
      <w:r w:rsidRPr="007B357A">
        <w:rPr>
          <w:rFonts w:ascii="Times New Roman" w:eastAsia="Times New Roman" w:hAnsi="Times New Roman" w:cs="Times New Roman"/>
          <w:color w:val="000000" w:themeColor="text1"/>
        </w:rPr>
        <w:t xml:space="preserve"> установленные п.3.1.4. настоящего Договора. В случае нарушения указанных обязательств, Поставщик оплачивает Покупателю пеню в размере </w:t>
      </w:r>
      <w:r w:rsidRPr="007B357A">
        <w:rPr>
          <w:rFonts w:ascii="Times New Roman" w:hAnsi="Times New Roman" w:cs="Times New Roman"/>
          <w:color w:val="000000" w:themeColor="text1"/>
        </w:rPr>
        <w:t>0,</w:t>
      </w:r>
      <w:r>
        <w:rPr>
          <w:rFonts w:ascii="Times New Roman" w:hAnsi="Times New Roman" w:cs="Times New Roman"/>
          <w:color w:val="000000" w:themeColor="text1"/>
        </w:rPr>
        <w:t>1</w:t>
      </w:r>
      <w:r w:rsidRPr="007B357A">
        <w:rPr>
          <w:rFonts w:ascii="Times New Roman" w:hAnsi="Times New Roman" w:cs="Times New Roman"/>
          <w:color w:val="000000" w:themeColor="text1"/>
        </w:rPr>
        <w:t xml:space="preserve">% от общей стоимости по Договору </w:t>
      </w:r>
      <w:r w:rsidRPr="007B357A">
        <w:rPr>
          <w:rFonts w:ascii="Times New Roman" w:eastAsia="Times New Roman" w:hAnsi="Times New Roman" w:cs="Times New Roman"/>
          <w:color w:val="000000" w:themeColor="text1"/>
        </w:rPr>
        <w:t>за каждый день просрочки</w:t>
      </w:r>
      <w:r w:rsidRPr="007B357A">
        <w:rPr>
          <w:rFonts w:ascii="Times New Roman" w:hAnsi="Times New Roman" w:cs="Times New Roman"/>
          <w:color w:val="000000" w:themeColor="text1"/>
        </w:rPr>
        <w:t>,</w:t>
      </w:r>
      <w:r w:rsidRPr="007B357A">
        <w:rPr>
          <w:rFonts w:ascii="Times New Roman" w:eastAsia="Times New Roman" w:hAnsi="Times New Roman" w:cs="Times New Roman"/>
          <w:color w:val="000000" w:themeColor="text1"/>
        </w:rPr>
        <w:t xml:space="preserve"> а также возмещает все убытки (расходы) Покупателя, вызванные поставкой некачественного, некомплектного Товара.</w:t>
      </w:r>
    </w:p>
    <w:p w:rsidR="00B53C51" w:rsidRDefault="00B53C51" w:rsidP="00B53C51">
      <w:pPr>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6.4. </w:t>
      </w:r>
      <w:proofErr w:type="gramStart"/>
      <w:r w:rsidRPr="007B357A">
        <w:rPr>
          <w:rFonts w:ascii="Times New Roman" w:hAnsi="Times New Roman" w:cs="Times New Roman"/>
          <w:color w:val="000000" w:themeColor="text1"/>
        </w:rPr>
        <w:t>В случае обнаружения после приемки Товара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 каждый день</w:t>
      </w:r>
      <w:proofErr w:type="gramEnd"/>
      <w:r w:rsidRPr="007B357A">
        <w:rPr>
          <w:rFonts w:ascii="Times New Roman" w:hAnsi="Times New Roman" w:cs="Times New Roman"/>
          <w:color w:val="000000" w:themeColor="text1"/>
        </w:rPr>
        <w:t xml:space="preserve"> просрочки исполнения обязательств по устранению дефектов или замены Товара.</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При нарушение согласованных сроков устранения дефектов или замены Товара на срок более 45 (Сорока пяти) календарных дней Поставщик помимо пени уплачивает Покупателю штраф в размере 2 % от стоимости </w:t>
      </w:r>
      <w:proofErr w:type="gramStart"/>
      <w:r w:rsidRPr="00E53F16">
        <w:rPr>
          <w:rFonts w:ascii="Times New Roman" w:hAnsi="Times New Roman" w:cs="Times New Roman"/>
          <w:color w:val="000000" w:themeColor="text1"/>
        </w:rPr>
        <w:t>Товара</w:t>
      </w:r>
      <w:proofErr w:type="gramEnd"/>
      <w:r w:rsidRPr="00E53F16">
        <w:rPr>
          <w:rFonts w:ascii="Times New Roman" w:hAnsi="Times New Roman" w:cs="Times New Roman"/>
          <w:color w:val="000000" w:themeColor="text1"/>
        </w:rPr>
        <w:t xml:space="preserve"> в котором обнаружены недостатки.</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lastRenderedPageBreak/>
        <w:t xml:space="preserve">6.5. За просрочку окончательной </w:t>
      </w:r>
      <w:r>
        <w:rPr>
          <w:rFonts w:ascii="Times New Roman" w:hAnsi="Times New Roman" w:cs="Times New Roman"/>
          <w:color w:val="000000" w:themeColor="text1"/>
        </w:rPr>
        <w:t>о</w:t>
      </w:r>
      <w:r w:rsidRPr="00E53F16">
        <w:rPr>
          <w:rFonts w:ascii="Times New Roman" w:hAnsi="Times New Roman" w:cs="Times New Roman"/>
          <w:color w:val="000000" w:themeColor="text1"/>
        </w:rPr>
        <w:t>платы, но при условии наличия денежных средств на отдельном счете Покупателя, открытом в целях исполнения Государственного контракта, указанного п. 1.1 настоящего Договора,  Поставщик вправе предъявить Покупателю неустойку в размере 0,</w:t>
      </w:r>
      <w:r w:rsidRPr="00AB4F16">
        <w:rPr>
          <w:rFonts w:ascii="Times New Roman" w:hAnsi="Times New Roman" w:cs="Times New Roman"/>
          <w:color w:val="000000" w:themeColor="text1"/>
        </w:rPr>
        <w:t>1</w:t>
      </w:r>
      <w:r w:rsidRPr="00E53F16">
        <w:rPr>
          <w:rFonts w:ascii="Times New Roman" w:hAnsi="Times New Roman" w:cs="Times New Roman"/>
          <w:color w:val="000000" w:themeColor="text1"/>
        </w:rPr>
        <w:t xml:space="preserve"> % от неоплаченной суммы за каждый день просрочки, но не более 10 % от неоплаченной суммы окончательного платежа. 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B53C51" w:rsidRPr="00E53F16" w:rsidRDefault="00B53C51" w:rsidP="00B53C51">
      <w:pPr>
        <w:spacing w:line="240" w:lineRule="auto"/>
        <w:ind w:firstLine="567"/>
        <w:contextualSpacing/>
        <w:jc w:val="both"/>
        <w:rPr>
          <w:rFonts w:ascii="Times New Roman" w:hAnsi="Times New Roman" w:cs="Times New Roman"/>
          <w:color w:val="000000" w:themeColor="text1"/>
        </w:rPr>
      </w:pPr>
      <w:r w:rsidRPr="00E53F16">
        <w:rPr>
          <w:rFonts w:ascii="Times New Roman" w:hAnsi="Times New Roman" w:cs="Times New Roman"/>
          <w:color w:val="000000" w:themeColor="text1"/>
        </w:rPr>
        <w:t xml:space="preserve">6.6. В случае неисполнения и (или) ненадлежащего исполнения Поставщиком обязательств, предусмотренных п. 3.1.9 настоящего Договора, Поставщик уплачивает штраф в размере 10 000 рублей за каждый факт нарушения обязательств Поставщика.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6.7. </w:t>
      </w:r>
      <w:r w:rsidRPr="00E53F16">
        <w:rPr>
          <w:rFonts w:ascii="Times New Roman" w:hAnsi="Times New Roman" w:cs="Times New Roman"/>
          <w:color w:val="000000" w:themeColor="text1"/>
        </w:rPr>
        <w:t>В случае</w:t>
      </w:r>
      <w:proofErr w:type="gramStart"/>
      <w:r w:rsidRPr="00E53F16">
        <w:rPr>
          <w:rFonts w:ascii="Times New Roman" w:hAnsi="Times New Roman" w:cs="Times New Roman"/>
          <w:color w:val="000000" w:themeColor="text1"/>
        </w:rPr>
        <w:t>,</w:t>
      </w:r>
      <w:proofErr w:type="gramEnd"/>
      <w:r w:rsidRPr="00E53F16">
        <w:rPr>
          <w:rFonts w:ascii="Times New Roman" w:hAnsi="Times New Roman" w:cs="Times New Roman"/>
          <w:color w:val="000000" w:themeColor="text1"/>
        </w:rPr>
        <w:t xml:space="preserve"> если третьим лицом будет доказано, что</w:t>
      </w:r>
      <w:r w:rsidRPr="00E53F16">
        <w:rPr>
          <w:rFonts w:ascii="Times New Roman" w:eastAsia="Times New Roman" w:hAnsi="Times New Roman" w:cs="Times New Roman"/>
          <w:color w:val="000000" w:themeColor="text1"/>
        </w:rPr>
        <w:t xml:space="preserve"> Поставщиком нарушена гарантия, предусмотренная п.1.2. Договора </w:t>
      </w:r>
      <w:r w:rsidRPr="00E53F16">
        <w:rPr>
          <w:rFonts w:ascii="Times New Roman" w:hAnsi="Times New Roman" w:cs="Times New Roman"/>
          <w:color w:val="000000" w:themeColor="text1"/>
        </w:rPr>
        <w:t xml:space="preserve">и государственными органами будет принято решение </w:t>
      </w:r>
      <w:proofErr w:type="gramStart"/>
      <w:r w:rsidRPr="00E53F16">
        <w:rPr>
          <w:rFonts w:ascii="Times New Roman" w:hAnsi="Times New Roman" w:cs="Times New Roman"/>
          <w:color w:val="000000" w:themeColor="text1"/>
        </w:rPr>
        <w:t>о</w:t>
      </w:r>
      <w:proofErr w:type="gramEnd"/>
      <w:r w:rsidRPr="00E53F16">
        <w:rPr>
          <w:rFonts w:ascii="Times New Roman" w:hAnsi="Times New Roman" w:cs="Times New Roman"/>
          <w:color w:val="000000" w:themeColor="text1"/>
        </w:rPr>
        <w:t xml:space="preserve">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E53F16">
        <w:rPr>
          <w:rFonts w:ascii="Times New Roman" w:eastAsia="Times New Roman" w:hAnsi="Times New Roman" w:cs="Times New Roman"/>
          <w:color w:val="000000" w:themeColor="text1"/>
        </w:rPr>
        <w:t xml:space="preserve">размере </w:t>
      </w:r>
      <w:r w:rsidRPr="00E53F16">
        <w:rPr>
          <w:rFonts w:ascii="Times New Roman" w:hAnsi="Times New Roman" w:cs="Times New Roman"/>
          <w:color w:val="000000" w:themeColor="text1"/>
        </w:rPr>
        <w:t>0,1% от цены Договора,</w:t>
      </w:r>
      <w:r w:rsidRPr="00E53F16">
        <w:rPr>
          <w:rFonts w:ascii="Times New Roman" w:eastAsia="Times New Roman" w:hAnsi="Times New Roman" w:cs="Times New Roman"/>
          <w:color w:val="000000" w:themeColor="text1"/>
        </w:rPr>
        <w:t xml:space="preserve"> за каждый день</w:t>
      </w:r>
      <w:r w:rsidRPr="00E53F16">
        <w:rPr>
          <w:rFonts w:ascii="Times New Roman" w:hAnsi="Times New Roman" w:cs="Times New Roman"/>
          <w:color w:val="000000" w:themeColor="text1"/>
        </w:rPr>
        <w:t>,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6.8. В случае</w:t>
      </w:r>
      <w:proofErr w:type="gramStart"/>
      <w:r w:rsidRPr="00E53F16">
        <w:rPr>
          <w:rFonts w:ascii="Times New Roman" w:eastAsia="Times New Roman" w:hAnsi="Times New Roman" w:cs="Times New Roman"/>
          <w:color w:val="000000" w:themeColor="text1"/>
        </w:rPr>
        <w:t>,</w:t>
      </w:r>
      <w:proofErr w:type="gramEnd"/>
      <w:r w:rsidRPr="00E53F16">
        <w:rPr>
          <w:rFonts w:ascii="Times New Roman" w:eastAsia="Times New Roman" w:hAnsi="Times New Roman" w:cs="Times New Roman"/>
          <w:color w:val="000000" w:themeColor="text1"/>
        </w:rPr>
        <w:t xml:space="preserve"> если Поставщик в нарушение обязанностей, предусмотренных п. 2.2, 3.1.15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E53F16">
        <w:rPr>
          <w:rFonts w:ascii="Times New Roman" w:hAnsi="Times New Roman" w:cs="Times New Roman"/>
          <w:color w:val="000000" w:themeColor="text1"/>
        </w:rPr>
        <w:t>(раздел 9 Декларации по НДС)</w:t>
      </w:r>
      <w:r w:rsidRPr="00E53F16">
        <w:rPr>
          <w:rFonts w:ascii="Times New Roman" w:eastAsia="Times New Roman" w:hAnsi="Times New Roman" w:cs="Times New Roman"/>
          <w:color w:val="000000" w:themeColor="text1"/>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E53F16">
        <w:rPr>
          <w:rFonts w:ascii="Times New Roman" w:eastAsia="Times New Roman" w:hAnsi="Times New Roman" w:cs="Times New Roman"/>
          <w:color w:val="000000" w:themeColor="text1"/>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E53F16">
        <w:rPr>
          <w:rFonts w:ascii="Times New Roman" w:eastAsia="Times New Roman" w:hAnsi="Times New Roman" w:cs="Times New Roman"/>
          <w:color w:val="000000" w:themeColor="text1"/>
        </w:rPr>
        <w:t xml:space="preserve"> порядка составления/отражения счетов-фактур.</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hAnsi="Times New Roman" w:cs="Times New Roman"/>
          <w:color w:val="000000" w:themeColor="text1"/>
        </w:rPr>
        <w:t xml:space="preserve">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w:t>
      </w:r>
      <w:proofErr w:type="gramStart"/>
      <w:r w:rsidRPr="00E53F16">
        <w:rPr>
          <w:rFonts w:ascii="Times New Roman" w:hAnsi="Times New Roman" w:cs="Times New Roman"/>
          <w:color w:val="000000" w:themeColor="text1"/>
        </w:rPr>
        <w:t>законодательства</w:t>
      </w:r>
      <w:proofErr w:type="gramEnd"/>
      <w:r w:rsidRPr="00E53F16">
        <w:rPr>
          <w:rFonts w:ascii="Times New Roman" w:hAnsi="Times New Roman" w:cs="Times New Roman"/>
          <w:color w:val="000000" w:themeColor="text1"/>
        </w:rPr>
        <w:t xml:space="preserve"> как самим Поставщиком, так и  его контрагентами, включая контрагентов второго и последующих уровней.</w:t>
      </w:r>
      <w:r w:rsidRPr="00E53F16">
        <w:rPr>
          <w:rFonts w:ascii="Times New Roman" w:eastAsia="Times New Roman" w:hAnsi="Times New Roman" w:cs="Times New Roman"/>
          <w:color w:val="000000" w:themeColor="text1"/>
        </w:rPr>
        <w:t xml:space="preserve"> </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E53F16">
        <w:rPr>
          <w:rFonts w:ascii="Times New Roman" w:hAnsi="Times New Roman" w:cs="Times New Roman"/>
          <w:color w:val="000000" w:themeColor="text1"/>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6.9. Стороны обязуется уплатить сумму неустойки (пени, штрафа) по первому письменному требованию Стороны. 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6.10.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6.11.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E53F16">
        <w:rPr>
          <w:rFonts w:ascii="Times New Roman" w:eastAsia="Times New Roman" w:hAnsi="Times New Roman" w:cs="Times New Roman"/>
          <w:color w:val="000000" w:themeColor="text1"/>
        </w:rPr>
        <w:t>6.12. Поставщик несет ответственность перед Покупателем за неисполнение или ненадлежащее исполнение обязательств, привлеченным им соисполнителем.</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РАССМОТРЕНИЕ СПОРОВ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7.2. В случае </w:t>
      </w:r>
      <w:proofErr w:type="gramStart"/>
      <w:r w:rsidRPr="007B357A">
        <w:rPr>
          <w:rFonts w:ascii="Times New Roman" w:eastAsia="Times New Roman" w:hAnsi="Times New Roman" w:cs="Times New Roman"/>
          <w:color w:val="000000" w:themeColor="text1"/>
        </w:rPr>
        <w:t>не достижения</w:t>
      </w:r>
      <w:proofErr w:type="gramEnd"/>
      <w:r w:rsidRPr="007B357A">
        <w:rPr>
          <w:rFonts w:ascii="Times New Roman" w:eastAsia="Times New Roman" w:hAnsi="Times New Roman" w:cs="Times New Roman"/>
          <w:color w:val="000000" w:themeColor="text1"/>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факсу или электронной 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w:t>
      </w:r>
      <w:r w:rsidRPr="007B357A">
        <w:rPr>
          <w:rFonts w:ascii="Times New Roman" w:eastAsia="Times New Roman" w:hAnsi="Times New Roman" w:cs="Times New Roman"/>
          <w:color w:val="000000" w:themeColor="text1"/>
        </w:rPr>
        <w:lastRenderedPageBreak/>
        <w:t>оригинала документа под роспись уполномоченным представителем Стороны в случае нарочной передачи.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7.4. Стороны рассматривают претензии в срок, не превышающий 14 (четырнадцать) календарных дней с момента ее получения.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СРОК ДЕЙСТВИЯ ДОГОВОРА</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8.1. Настоящий Договор считается заключенным при условии его подписания уполномоченными представителями обеих Сторон и скрепления печатями, с даты подписания соответствующей спецификации, урегулирования всех разногласий и оплаты аванса и действует </w:t>
      </w:r>
      <w:proofErr w:type="gramStart"/>
      <w:r w:rsidRPr="007B357A">
        <w:rPr>
          <w:rFonts w:ascii="Times New Roman" w:hAnsi="Times New Roman" w:cs="Times New Roman"/>
          <w:color w:val="000000" w:themeColor="text1"/>
        </w:rPr>
        <w:t>до</w:t>
      </w:r>
      <w:proofErr w:type="gramEnd"/>
      <w:r w:rsidRPr="007B357A">
        <w:rPr>
          <w:rFonts w:ascii="Times New Roman" w:hAnsi="Times New Roman" w:cs="Times New Roman"/>
          <w:color w:val="000000" w:themeColor="text1"/>
        </w:rPr>
        <w:t xml:space="preserve"> ________________.</w:t>
      </w:r>
    </w:p>
    <w:p w:rsidR="00B53C51" w:rsidRPr="007B357A" w:rsidRDefault="00B53C51" w:rsidP="00B53C51">
      <w:pPr>
        <w:pStyle w:val="af3"/>
        <w:spacing w:after="0" w:line="240" w:lineRule="auto"/>
        <w:ind w:left="0"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8.2. Прекращение (окончание) срока действия настоящего Договора влечет за собой прекращение обязатель</w:t>
      </w:r>
      <w:proofErr w:type="gramStart"/>
      <w:r w:rsidRPr="007B357A">
        <w:rPr>
          <w:rFonts w:ascii="Times New Roman" w:hAnsi="Times New Roman" w:cs="Times New Roman"/>
          <w:color w:val="000000" w:themeColor="text1"/>
        </w:rPr>
        <w:t>ств Ст</w:t>
      </w:r>
      <w:proofErr w:type="gramEnd"/>
      <w:r w:rsidRPr="007B357A">
        <w:rPr>
          <w:rFonts w:ascii="Times New Roman" w:hAnsi="Times New Roman" w:cs="Times New Roman"/>
          <w:color w:val="000000" w:themeColor="text1"/>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B53C51" w:rsidRPr="007B357A" w:rsidRDefault="00B53C51" w:rsidP="00B53C51">
      <w:pPr>
        <w:pStyle w:val="a5"/>
        <w:numPr>
          <w:ilvl w:val="0"/>
          <w:numId w:val="5"/>
        </w:numPr>
        <w:tabs>
          <w:tab w:val="left" w:pos="0"/>
          <w:tab w:val="left" w:pos="284"/>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ПРИЕМКА ТОВАРА. ГАРАНТИЯ КАЧЕСТВА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9.1. Взаимоотношения Сторон в области качества регламентируются Инструкциями о порядке приемки Товара ПТН и ТНП по количеству и качеству, утвержденными Постановлениями Госарбитража СССР № П-6 и № П-7 (в редакции от 14.11.1974 г. с изм. от 22.10.1997). Данные инструкции применяются в части не противоречащей Гражданскому кодексу Российской Федерации.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Приемка Товара производится Сторонами по адресу: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9.2. Поставщик гарантирует, что качество, комплектность и технические характеристики Товара соответствует требованиям и стандартам действующего законодательства РФ и</w:t>
      </w:r>
      <w:r w:rsidRPr="007B357A">
        <w:rPr>
          <w:rFonts w:ascii="Times New Roman" w:hAnsi="Times New Roman" w:cs="Times New Roman"/>
          <w:color w:val="000000" w:themeColor="text1"/>
        </w:rPr>
        <w:t xml:space="preserve"> условиям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9.3.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двухстороннего рекламационного акта. В случае неприбытия представителя Поставщика в течение 4 (четырех) суток после получения уведомления, не считая времени, необходимого для проезда, и отсутствия в этот срок сообщения от Поставщика о дате выезда его представителя, Покупатель оформляет рекламационный акт в одностороннем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9.4. </w:t>
      </w:r>
      <w:r w:rsidRPr="007B357A">
        <w:rPr>
          <w:rFonts w:ascii="Times New Roman" w:hAnsi="Times New Roman" w:cs="Times New Roman"/>
          <w:color w:val="000000" w:themeColor="text1"/>
        </w:rPr>
        <w:t>Поставщик устанавливает гарантийный срок на Товар</w:t>
      </w:r>
      <w:proofErr w:type="gramStart"/>
      <w:r w:rsidRPr="007B357A">
        <w:rPr>
          <w:rFonts w:ascii="Times New Roman" w:hAnsi="Times New Roman" w:cs="Times New Roman"/>
          <w:color w:val="000000" w:themeColor="text1"/>
        </w:rPr>
        <w:t xml:space="preserve"> _____ (_______) </w:t>
      </w:r>
      <w:proofErr w:type="gramEnd"/>
      <w:r w:rsidRPr="007B357A">
        <w:rPr>
          <w:rFonts w:ascii="Times New Roman" w:hAnsi="Times New Roman" w:cs="Times New Roman"/>
          <w:color w:val="000000" w:themeColor="text1"/>
        </w:rPr>
        <w:t>лет с даты поставки</w:t>
      </w:r>
      <w:r w:rsidRPr="007B357A">
        <w:rPr>
          <w:rFonts w:ascii="Times New Roman" w:eastAsia="Times New Roman" w:hAnsi="Times New Roman" w:cs="Times New Roman"/>
          <w:color w:val="000000" w:themeColor="text1"/>
        </w:rPr>
        <w:t>.</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ar-SA"/>
        </w:rPr>
        <w:t>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9.5. Если в период гарантийной эксплуатации обнаружатся дефекты, препятствующие нормальной эксплуатации Товара, Поставщик обязан их устранить за свой счет в течение 10 (десяти) рабочих дней с момента письменного обращения Покупателя.</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9.6. В случае невозможности устранения дефекта (отказа), Поставщик обязан заменить Товар, в котором обнаружен дефект (отказ) в течение 20 (двадцати) календарных дней с момента уведомления о дефекте (отказе) на новый технически идентичный Товар.</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Транспортные расходы по замене некачественного Товара оплачивает Поставщик.</w:t>
      </w:r>
      <w:r w:rsidRPr="007B357A">
        <w:rPr>
          <w:rFonts w:ascii="Times New Roman" w:eastAsia="Times New Roman" w:hAnsi="Times New Roman" w:cs="Times New Roman"/>
          <w:color w:val="000000" w:themeColor="text1"/>
        </w:rPr>
        <w:t xml:space="preserve"> </w:t>
      </w:r>
      <w:r w:rsidRPr="007B357A">
        <w:rPr>
          <w:rFonts w:ascii="Times New Roman" w:hAnsi="Times New Roman" w:cs="Times New Roman"/>
          <w:color w:val="000000" w:themeColor="text1"/>
        </w:rPr>
        <w:t xml:space="preserve">Вызов на составление рекламационного акта, направление рекламационного акта и переписка по вопросам </w:t>
      </w:r>
      <w:r w:rsidRPr="007B357A">
        <w:rPr>
          <w:rFonts w:ascii="Times New Roman" w:hAnsi="Times New Roman" w:cs="Times New Roman"/>
          <w:color w:val="000000" w:themeColor="text1"/>
        </w:rPr>
        <w:lastRenderedPageBreak/>
        <w:t>качества и количества поставленного Товара может осуществлять через электронную почту:</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Поставщика _____________</w:t>
      </w:r>
    </w:p>
    <w:p w:rsidR="00B53C51" w:rsidRPr="007B357A" w:rsidRDefault="00B53C51" w:rsidP="00B53C51">
      <w:pPr>
        <w:widowControl w:val="0"/>
        <w:autoSpaceDE w:val="0"/>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адреса Покупателя _____________.</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ФОРС-</w:t>
      </w:r>
      <w:r w:rsidRPr="007B357A">
        <w:rPr>
          <w:rFonts w:ascii="Times New Roman" w:eastAsia="Times New Roman" w:hAnsi="Times New Roman" w:cs="Times New Roman"/>
          <w:b/>
          <w:color w:val="000000" w:themeColor="text1"/>
        </w:rPr>
        <w:t>МАЖОРНЫЕ</w:t>
      </w:r>
      <w:r w:rsidRPr="007B357A">
        <w:rPr>
          <w:rFonts w:ascii="Times New Roman" w:eastAsia="Times New Roman" w:hAnsi="Times New Roman" w:cs="Times New Roman"/>
          <w:b/>
          <w:bCs/>
          <w:color w:val="000000" w:themeColor="text1"/>
        </w:rPr>
        <w:t xml:space="preserve"> ОБСТОЯТЕЛЬСТВА</w:t>
      </w:r>
    </w:p>
    <w:p w:rsidR="00B53C51" w:rsidRPr="007B357A" w:rsidRDefault="00B53C51" w:rsidP="00B53C51">
      <w:pPr>
        <w:widowControl w:val="0"/>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10.2. </w:t>
      </w:r>
      <w:proofErr w:type="gramStart"/>
      <w:r w:rsidRPr="007B357A">
        <w:rPr>
          <w:rFonts w:ascii="Times New Roman" w:eastAsia="Times New Roman" w:hAnsi="Times New Roman" w:cs="Times New Roman"/>
          <w:color w:val="000000" w:themeColor="text1"/>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7B357A">
        <w:rPr>
          <w:rFonts w:ascii="Times New Roman" w:eastAsia="Times New Roman" w:hAnsi="Times New Roman" w:cs="Times New Roman"/>
          <w:color w:val="000000" w:themeColor="text1"/>
        </w:rPr>
        <w:t xml:space="preserve"> волнения, проявление терроризма, массовые забастовки, локауты и т.д.)</w:t>
      </w:r>
      <w:r w:rsidRPr="007B357A">
        <w:rPr>
          <w:rFonts w:ascii="Times New Roman" w:hAnsi="Times New Roman" w:cs="Times New Roman"/>
          <w:color w:val="000000" w:themeColor="text1"/>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регионального подразделения.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B53C51" w:rsidRPr="007B357A" w:rsidRDefault="00B53C51" w:rsidP="00B53C51">
      <w:pPr>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7B357A">
        <w:rPr>
          <w:rFonts w:ascii="Times New Roman" w:eastAsia="Times New Roman" w:hAnsi="Times New Roman" w:cs="Times New Roman"/>
          <w:color w:val="000000" w:themeColor="text1"/>
        </w:rPr>
        <w:t xml:space="preserve"> После прекращения действия форс-мажорных обстоятельств течение срока исполнения обязательств по Договору продолжается.</w:t>
      </w:r>
    </w:p>
    <w:p w:rsidR="00B53C51" w:rsidRPr="007B357A" w:rsidRDefault="00B53C51" w:rsidP="00B53C51">
      <w:pPr>
        <w:pStyle w:val="a5"/>
        <w:spacing w:after="0" w:line="240" w:lineRule="auto"/>
        <w:ind w:left="0"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ЗАВЕРЕНИЯ И ГАРАНТИИ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 Стороны гарантируют, что на момент подписания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11.1.5. лица, подписавшие настоящий Договор, надлежащим образом уполномочены на совершение таких действий, не дисквалифицированы;</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11.1.7. фактическое местонахождение по адресу государственной регистрации, указанному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Договора, принадлежность Сторон указанных в разделе </w:t>
      </w:r>
      <w:r w:rsidRPr="007B357A">
        <w:rPr>
          <w:rFonts w:ascii="Times New Roman" w:eastAsia="Times New Roman" w:hAnsi="Times New Roman" w:cs="Times New Roman"/>
          <w:b/>
          <w:color w:val="000000" w:themeColor="text1"/>
        </w:rPr>
        <w:t>1</w:t>
      </w:r>
      <w:r>
        <w:rPr>
          <w:rFonts w:ascii="Times New Roman" w:eastAsia="Times New Roman" w:hAnsi="Times New Roman" w:cs="Times New Roman"/>
          <w:b/>
          <w:color w:val="000000" w:themeColor="text1"/>
        </w:rPr>
        <w:t>6</w:t>
      </w:r>
      <w:r w:rsidRPr="007B357A">
        <w:rPr>
          <w:rFonts w:ascii="Times New Roman" w:eastAsia="Times New Roman" w:hAnsi="Times New Roman" w:cs="Times New Roman"/>
          <w:b/>
          <w:color w:val="000000" w:themeColor="text1"/>
        </w:rPr>
        <w:t xml:space="preserve"> «ЮРИДИЧЕСКИЕ АДРЕСА И РЕКВИЗИТЫ»</w:t>
      </w:r>
      <w:r w:rsidRPr="007B357A">
        <w:rPr>
          <w:rFonts w:ascii="Times New Roman" w:eastAsia="Times New Roman" w:hAnsi="Times New Roman" w:cs="Times New Roman"/>
          <w:color w:val="000000" w:themeColor="text1"/>
        </w:rPr>
        <w:t xml:space="preserve"> настоящего </w:t>
      </w:r>
      <w:r w:rsidRPr="007B357A">
        <w:rPr>
          <w:rFonts w:ascii="Times New Roman" w:eastAsia="Times New Roman" w:hAnsi="Times New Roman" w:cs="Times New Roman"/>
          <w:color w:val="000000" w:themeColor="text1"/>
        </w:rPr>
        <w:lastRenderedPageBreak/>
        <w:t>Договора номеров телефонов (факсов), адресов электронной почты, а также наличие возможности получать корреспонденцию по указанным адресам.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themeColor="text1"/>
        </w:rPr>
        <w:t xml:space="preserve">11.2. </w:t>
      </w:r>
      <w:r w:rsidRPr="007B357A">
        <w:rPr>
          <w:rFonts w:ascii="Times New Roman" w:eastAsia="Times New Roman" w:hAnsi="Times New Roman" w:cs="Times New Roman"/>
          <w:color w:val="000000"/>
        </w:rPr>
        <w:t>В целях минимизации риска налоговых претензий по сделкам Поставщик гарантирует Покупателю, что: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11.2.1. является добросовестным налогоплательщиком (своевременно и полно исчисляет и уплачивает налоги);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11.2.2. на момент заключения настоящего Договора не имеет задолженности по оплате налогов, сборов и иных обязательных платежей;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11.2.4. не искажает факты хозяйственной жизни и не ведет фиктивный документооборот;</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11.2.5. не совершает сделки/операции, с целью неуплаты или неполной оплаты и/или зачета/возврата суммы налога;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11.2.6. в составе исполнительного органа нет дисквалифицированных лиц;</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rPr>
      </w:pPr>
      <w:r w:rsidRPr="007B357A">
        <w:rPr>
          <w:rFonts w:ascii="Times New Roman" w:eastAsia="Times New Roman" w:hAnsi="Times New Roman" w:cs="Times New Roman"/>
          <w:color w:val="000000"/>
        </w:rPr>
        <w:t>11.2.7. не существует документов, которые запрещают ему или ограничивают его право заключать и исполнять настоящий Договор;</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rPr>
        <w:t xml:space="preserve">11.2.8. </w:t>
      </w:r>
      <w:r w:rsidRPr="007B357A">
        <w:rPr>
          <w:rFonts w:ascii="Times New Roman" w:eastAsia="Times New Roman" w:hAnsi="Times New Roman" w:cs="Times New Roman"/>
          <w:color w:val="000000" w:themeColor="text1"/>
        </w:rPr>
        <w:t>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11.2.9. у Поставщика отсутствует цель получения необоснованной налоговой выгоды при исполнении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11.2.10. </w:t>
      </w:r>
      <w:proofErr w:type="gramStart"/>
      <w:r w:rsidRPr="007B357A">
        <w:rPr>
          <w:rFonts w:ascii="Times New Roman" w:eastAsia="Times New Roman" w:hAnsi="Times New Roman" w:cs="Times New Roman"/>
          <w:color w:val="000000" w:themeColor="text1"/>
        </w:rPr>
        <w:t>предупрежден</w:t>
      </w:r>
      <w:proofErr w:type="gramEnd"/>
      <w:r w:rsidRPr="007B357A">
        <w:rPr>
          <w:rFonts w:ascii="Times New Roman" w:eastAsia="Times New Roman" w:hAnsi="Times New Roman" w:cs="Times New Roman"/>
          <w:color w:val="000000" w:themeColor="text1"/>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11.3. Все гарантии и </w:t>
      </w:r>
      <w:proofErr w:type="gramStart"/>
      <w:r w:rsidRPr="007B357A">
        <w:rPr>
          <w:rFonts w:ascii="Times New Roman" w:eastAsia="Times New Roman" w:hAnsi="Times New Roman" w:cs="Times New Roman"/>
          <w:color w:val="000000" w:themeColor="text1"/>
        </w:rPr>
        <w:t>заверения Сторон</w:t>
      </w:r>
      <w:proofErr w:type="gramEnd"/>
      <w:r w:rsidRPr="007B357A">
        <w:rPr>
          <w:rFonts w:ascii="Times New Roman" w:eastAsia="Times New Roman" w:hAnsi="Times New Roman" w:cs="Times New Roman"/>
          <w:color w:val="000000" w:themeColor="text1"/>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настоящего Договора, при этом настоящий Договор считается расторгнутым </w:t>
      </w:r>
      <w:proofErr w:type="gramStart"/>
      <w:r w:rsidRPr="007B357A">
        <w:rPr>
          <w:rFonts w:ascii="Times New Roman" w:eastAsia="Times New Roman" w:hAnsi="Times New Roman" w:cs="Times New Roman"/>
          <w:color w:val="000000" w:themeColor="text1"/>
        </w:rPr>
        <w:t>с даты доставки</w:t>
      </w:r>
      <w:proofErr w:type="gramEnd"/>
      <w:r w:rsidRPr="007B357A">
        <w:rPr>
          <w:rFonts w:ascii="Times New Roman" w:eastAsia="Times New Roman" w:hAnsi="Times New Roman" w:cs="Times New Roman"/>
          <w:color w:val="000000" w:themeColor="text1"/>
        </w:rPr>
        <w:t xml:space="preserve"> такого уведомления.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7B357A">
        <w:rPr>
          <w:rFonts w:ascii="Times New Roman" w:eastAsia="Times New Roman" w:hAnsi="Times New Roman" w:cs="Times New Roman"/>
          <w:color w:val="000000" w:themeColor="text1"/>
        </w:rPr>
        <w:t>последний</w:t>
      </w:r>
      <w:proofErr w:type="gramEnd"/>
      <w:r w:rsidRPr="007B357A">
        <w:rPr>
          <w:rFonts w:ascii="Times New Roman" w:eastAsia="Times New Roman" w:hAnsi="Times New Roman" w:cs="Times New Roman"/>
          <w:color w:val="000000" w:themeColor="text1"/>
        </w:rPr>
        <w:t xml:space="preserve"> обязан незамедлительно письменно уведомить об этом Покупателя.</w:t>
      </w:r>
    </w:p>
    <w:p w:rsidR="00B53C51" w:rsidRPr="007B357A" w:rsidRDefault="00B53C51" w:rsidP="00B53C51">
      <w:pPr>
        <w:pStyle w:val="a5"/>
        <w:numPr>
          <w:ilvl w:val="0"/>
          <w:numId w:val="5"/>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hAnsi="Times New Roman" w:cs="Times New Roman"/>
          <w:b/>
          <w:bCs/>
          <w:color w:val="000000" w:themeColor="text1"/>
          <w:spacing w:val="1"/>
        </w:rPr>
      </w:pPr>
      <w:r w:rsidRPr="007B357A">
        <w:rPr>
          <w:rFonts w:ascii="Times New Roman" w:eastAsia="Times New Roman" w:hAnsi="Times New Roman" w:cs="Times New Roman"/>
          <w:b/>
          <w:color w:val="000000" w:themeColor="text1"/>
        </w:rPr>
        <w:t>ОСОБЫЕ</w:t>
      </w:r>
      <w:r w:rsidRPr="007B357A">
        <w:rPr>
          <w:rFonts w:ascii="Times New Roman" w:hAnsi="Times New Roman" w:cs="Times New Roman"/>
          <w:b/>
          <w:bCs/>
          <w:color w:val="000000" w:themeColor="text1"/>
          <w:spacing w:val="1"/>
        </w:rPr>
        <w:t xml:space="preserve"> УСЛОВИЯ</w:t>
      </w:r>
    </w:p>
    <w:p w:rsidR="00B53C51" w:rsidRPr="007B357A" w:rsidRDefault="00B53C51" w:rsidP="00B53C51">
      <w:pPr>
        <w:tabs>
          <w:tab w:val="left" w:pos="-284"/>
          <w:tab w:val="left" w:pos="426"/>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12.1. </w:t>
      </w:r>
      <w:r w:rsidRPr="007B357A">
        <w:rPr>
          <w:rFonts w:ascii="Times New Roman" w:hAnsi="Times New Roman" w:cs="Times New Roman"/>
          <w:color w:val="000000" w:themeColor="text1"/>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B53C51"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12.2. </w:t>
      </w:r>
      <w:r w:rsidRPr="007B357A">
        <w:rPr>
          <w:rFonts w:ascii="Times New Roman" w:hAnsi="Times New Roman" w:cs="Times New Roman"/>
          <w:color w:val="000000" w:themeColor="text1"/>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roofErr w:type="gramStart"/>
      <w:r w:rsidRPr="007B357A">
        <w:rPr>
          <w:rFonts w:ascii="Times New Roman" w:hAnsi="Times New Roman" w:cs="Times New Roman"/>
          <w:color w:val="000000" w:themeColor="text1"/>
        </w:rPr>
        <w:t>:</w:t>
      </w:r>
      <w:proofErr w:type="gramEnd"/>
    </w:p>
    <w:p w:rsidR="00B53C51"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Pr>
          <w:rFonts w:ascii="Times New Roman" w:hAnsi="Times New Roman" w:cs="Times New Roman"/>
          <w:color w:val="000000" w:themeColor="text1"/>
        </w:rPr>
        <w:t>- -</w:t>
      </w:r>
      <w:r>
        <w:rPr>
          <w:rFonts w:ascii="Times New Roman" w:hAnsi="Times New Roman" w:cs="Times New Roman"/>
          <w:color w:val="808080"/>
          <w:lang w:val="x-none"/>
        </w:rPr>
        <w:t xml:space="preserve"> </w:t>
      </w:r>
      <w:r>
        <w:rPr>
          <w:rFonts w:ascii="Times New Roman" w:hAnsi="Times New Roman" w:cs="Times New Roman"/>
          <w:color w:val="000000"/>
          <w:lang w:val="x-none"/>
        </w:rPr>
        <w:t>выписку из сервиса оценки юридических лиц (ИФНС)</w:t>
      </w:r>
      <w:r>
        <w:rPr>
          <w:rFonts w:ascii="Times New Roman" w:hAnsi="Times New Roman" w:cs="Times New Roman"/>
          <w:color w:val="000000"/>
        </w:rPr>
        <w:t>;</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выписку из ЕГРЮЛ;</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приказа о вступлении в должность единоличного исполнительного органа общества;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устава;</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 доверенности лица, подписывающего Договор (в случае, если договор подписывает не единоличный исполнительный орган);</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 годовая и промежуточная налоговая и бухгалтерская отчетность, в том числе, </w:t>
      </w:r>
      <w:proofErr w:type="gramStart"/>
      <w:r w:rsidRPr="007B357A">
        <w:rPr>
          <w:rFonts w:ascii="Times New Roman" w:hAnsi="Times New Roman" w:cs="Times New Roman"/>
          <w:color w:val="000000" w:themeColor="text1"/>
        </w:rPr>
        <w:t>но</w:t>
      </w:r>
      <w:proofErr w:type="gramEnd"/>
      <w:r w:rsidRPr="007B357A">
        <w:rPr>
          <w:rFonts w:ascii="Times New Roman" w:hAnsi="Times New Roman" w:cs="Times New Roman"/>
          <w:color w:val="000000" w:themeColor="text1"/>
        </w:rPr>
        <w:t xml:space="preserve">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справку из налогового органа об отсутствии задолженности на актуальную дату;</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штатное расписание, не содержащее персональные данные сотрудников (количество штатных единиц);</w:t>
      </w:r>
    </w:p>
    <w:p w:rsidR="00B53C51" w:rsidRPr="007B357A" w:rsidRDefault="00B53C51" w:rsidP="00B53C51">
      <w:pPr>
        <w:tabs>
          <w:tab w:val="left" w:pos="-284"/>
          <w:tab w:val="left" w:pos="426"/>
        </w:tabs>
        <w:spacing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документы, подтверждающие наличие офисных, складских и производственных помещений.</w:t>
      </w:r>
    </w:p>
    <w:p w:rsidR="00B53C51" w:rsidRPr="007B357A" w:rsidRDefault="00B53C51" w:rsidP="00B53C51">
      <w:pPr>
        <w:tabs>
          <w:tab w:val="left" w:pos="-284"/>
          <w:tab w:val="left" w:pos="426"/>
        </w:tabs>
        <w:spacing w:after="0" w:line="240" w:lineRule="auto"/>
        <w:ind w:firstLine="567"/>
        <w:jc w:val="both"/>
        <w:rPr>
          <w:rFonts w:ascii="Times New Roman" w:hAnsi="Times New Roman" w:cs="Times New Roman"/>
          <w:color w:val="000000" w:themeColor="text1"/>
        </w:rPr>
      </w:pPr>
      <w:r w:rsidRPr="007B357A">
        <w:rPr>
          <w:rFonts w:ascii="Times New Roman" w:hAnsi="Times New Roman" w:cs="Times New Roman"/>
          <w:color w:val="000000" w:themeColor="text1"/>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B53C51" w:rsidRDefault="00B53C51" w:rsidP="00B53C51">
      <w:pPr>
        <w:tabs>
          <w:tab w:val="left" w:pos="-284"/>
          <w:tab w:val="left" w:pos="426"/>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7B357A">
        <w:rPr>
          <w:rFonts w:ascii="Times New Roman" w:hAnsi="Times New Roman" w:cs="Times New Roman"/>
          <w:color w:val="000000" w:themeColor="text1"/>
        </w:rPr>
        <w:t>с даты совершения</w:t>
      </w:r>
      <w:proofErr w:type="gramEnd"/>
      <w:r w:rsidRPr="007B357A">
        <w:rPr>
          <w:rFonts w:ascii="Times New Roman" w:hAnsi="Times New Roman" w:cs="Times New Roman"/>
          <w:color w:val="000000" w:themeColor="text1"/>
        </w:rPr>
        <w:t xml:space="preserve"> таких изменений Поставщик обязан предоставить все изменения (документы и сведения) Покупателю.</w:t>
      </w:r>
    </w:p>
    <w:p w:rsidR="00B53C51" w:rsidRPr="008505EF" w:rsidRDefault="00B53C51" w:rsidP="00B53C51">
      <w:pPr>
        <w:pStyle w:val="a5"/>
        <w:numPr>
          <w:ilvl w:val="0"/>
          <w:numId w:val="6"/>
        </w:numPr>
        <w:tabs>
          <w:tab w:val="left" w:pos="946"/>
          <w:tab w:val="left" w:pos="1701"/>
          <w:tab w:val="left" w:pos="2127"/>
          <w:tab w:val="left" w:pos="2552"/>
        </w:tabs>
        <w:suppressAutoHyphens/>
        <w:spacing w:after="0" w:line="240" w:lineRule="auto"/>
        <w:jc w:val="center"/>
        <w:rPr>
          <w:rFonts w:ascii="Times New Roman" w:hAnsi="Times New Roman" w:cs="Times New Roman"/>
          <w:b/>
        </w:rPr>
      </w:pPr>
      <w:r w:rsidRPr="008505EF">
        <w:rPr>
          <w:rFonts w:ascii="Times New Roman" w:eastAsia="Times New Roman" w:hAnsi="Times New Roman" w:cs="Times New Roman"/>
          <w:b/>
          <w:lang w:eastAsia="ru-RU"/>
        </w:rPr>
        <w:t>ОБЕСПЕЧЕНИЕ ИСПОЛНЕНИЯ ДОГОВОРА</w:t>
      </w:r>
    </w:p>
    <w:p w:rsidR="00B53C51" w:rsidRPr="008505EF" w:rsidRDefault="00B53C51" w:rsidP="00B53C51">
      <w:pPr>
        <w:pStyle w:val="a5"/>
        <w:numPr>
          <w:ilvl w:val="1"/>
          <w:numId w:val="6"/>
        </w:numPr>
        <w:tabs>
          <w:tab w:val="left" w:pos="-1800"/>
          <w:tab w:val="left" w:pos="142"/>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 xml:space="preserve">Поставщик обязуется предоставить в срок не позднее 15 (пятнадцати) календарных дней </w:t>
      </w:r>
      <w:proofErr w:type="gramStart"/>
      <w:r w:rsidRPr="008505EF">
        <w:rPr>
          <w:rFonts w:ascii="Times New Roman" w:hAnsi="Times New Roman" w:cs="Times New Roman"/>
          <w:color w:val="000000" w:themeColor="text1"/>
        </w:rPr>
        <w:t>с даты заключения</w:t>
      </w:r>
      <w:proofErr w:type="gramEnd"/>
      <w:r w:rsidRPr="008505EF">
        <w:rPr>
          <w:rFonts w:ascii="Times New Roman" w:hAnsi="Times New Roman" w:cs="Times New Roman"/>
          <w:color w:val="000000" w:themeColor="text1"/>
        </w:rPr>
        <w:t xml:space="preserve"> настоящего Договора обеспечение исполнения обязательства по Договору в форме безотзывной банковской гарантии (далее – банковская гарантия), выданной банком.</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Поставщик несет все расходы по получению обеспечения исполнения обязательства по Договору.</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Размер обеспечения исполнения обязательства по Договору равен сумме всех выплачиваемых по Договору авансов.</w:t>
      </w:r>
    </w:p>
    <w:p w:rsidR="00B53C51" w:rsidRPr="008505EF" w:rsidRDefault="00B53C51" w:rsidP="00B53C51">
      <w:pPr>
        <w:pStyle w:val="a5"/>
        <w:numPr>
          <w:ilvl w:val="1"/>
          <w:numId w:val="6"/>
        </w:numPr>
        <w:tabs>
          <w:tab w:val="left" w:pos="-1800"/>
          <w:tab w:val="left" w:pos="0"/>
          <w:tab w:val="left" w:pos="1134"/>
        </w:tabs>
        <w:suppressAutoHyphens/>
        <w:spacing w:after="0" w:line="240" w:lineRule="auto"/>
        <w:ind w:left="0" w:firstLine="567"/>
        <w:jc w:val="both"/>
        <w:rPr>
          <w:rFonts w:ascii="Times New Roman" w:hAnsi="Times New Roman" w:cs="Times New Roman"/>
          <w:color w:val="000000" w:themeColor="text1"/>
        </w:rPr>
      </w:pPr>
      <w:r w:rsidRPr="008505EF">
        <w:rPr>
          <w:rFonts w:ascii="Times New Roman" w:hAnsi="Times New Roman" w:cs="Times New Roman"/>
          <w:color w:val="000000" w:themeColor="text1"/>
        </w:rPr>
        <w:t>Срок действия обеспечения исполнения обязательств по Договору составляет срок исполнения обязательств по Договору</w:t>
      </w:r>
      <w:r w:rsidRPr="008505EF">
        <w:rPr>
          <w:rFonts w:ascii="Times New Roman" w:hAnsi="Times New Roman" w:cs="Times New Roman"/>
          <w:strike/>
          <w:color w:val="000000" w:themeColor="text1"/>
        </w:rPr>
        <w:t>,</w:t>
      </w:r>
      <w:r w:rsidRPr="008505EF">
        <w:rPr>
          <w:rFonts w:ascii="Times New Roman" w:hAnsi="Times New Roman" w:cs="Times New Roman"/>
          <w:color w:val="000000" w:themeColor="text1"/>
        </w:rPr>
        <w:t xml:space="preserve"> плюс 60 (шестьдесят) календарных дней.</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b/>
          <w:lang w:eastAsia="ru-RU"/>
        </w:rPr>
        <w:t xml:space="preserve">13.5. </w:t>
      </w:r>
      <w:r w:rsidRPr="008505EF">
        <w:rPr>
          <w:rFonts w:ascii="Times New Roman" w:hAnsi="Times New Roman" w:cs="Times New Roman"/>
          <w:b/>
        </w:rPr>
        <w:t>Требование к обеспечению Договора в форме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13.5.1. Требования к банкам-гарантам при предоставлении обеспечения в виде банковской гарантии: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иметь лицензию Центрального банка Российской Федерации;</w:t>
      </w:r>
    </w:p>
    <w:p w:rsidR="00B53C51" w:rsidRPr="008505EF" w:rsidRDefault="00B53C51" w:rsidP="00B53C51">
      <w:pPr>
        <w:pStyle w:val="a5"/>
        <w:spacing w:after="0" w:line="240" w:lineRule="auto"/>
        <w:ind w:left="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банк должен быть участником системы страхования вкладов;</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2" w:history="1">
        <w:r w:rsidRPr="008505EF">
          <w:rPr>
            <w:rFonts w:ascii="Times New Roman" w:eastAsia="Times New Roman" w:hAnsi="Times New Roman" w:cs="Times New Roman"/>
            <w:color w:val="0000FF"/>
            <w:u w:val="single"/>
            <w:lang w:eastAsia="ru-RU"/>
          </w:rPr>
          <w:t>www.cbr.ru</w:t>
        </w:r>
      </w:hyperlink>
      <w:r w:rsidRPr="008505EF">
        <w:rPr>
          <w:rFonts w:ascii="Times New Roman" w:eastAsia="Times New Roman" w:hAnsi="Times New Roman" w:cs="Times New Roman"/>
          <w:lang w:eastAsia="ru-RU"/>
        </w:rPr>
        <w:t xml:space="preserve"> (ф.123).</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B53C51" w:rsidRPr="008505EF" w:rsidRDefault="00B53C51" w:rsidP="00B53C51">
      <w:pPr>
        <w:pStyle w:val="a5"/>
        <w:tabs>
          <w:tab w:val="left" w:pos="1418"/>
        </w:tabs>
        <w:spacing w:after="0" w:line="240" w:lineRule="auto"/>
        <w:ind w:left="0" w:firstLine="567"/>
        <w:jc w:val="both"/>
        <w:rPr>
          <w:rFonts w:ascii="Times New Roman" w:hAnsi="Times New Roman" w:cs="Times New Roman"/>
        </w:rPr>
      </w:pPr>
      <w:r w:rsidRPr="008505EF">
        <w:rPr>
          <w:rFonts w:ascii="Times New Roman" w:hAnsi="Times New Roman" w:cs="Times New Roman"/>
        </w:rPr>
        <w:t>13.5.2. В банковской гарантии должно быть указано, что:</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передача прав по банковской гарантии не допускается;</w:t>
      </w:r>
    </w:p>
    <w:p w:rsidR="00B53C51" w:rsidRPr="008505EF" w:rsidRDefault="00B53C51" w:rsidP="00B53C51">
      <w:pPr>
        <w:pStyle w:val="a5"/>
        <w:tabs>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t>- банковская гарантия вступает в силу со дня ее выдачи.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13.5.3. Банковская гарантия должна содержать:</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сумму банковской гарантии, подлежащую уплате Гарантом Покупателю в случае ненадлежащего исполнения Поставщиком обязательств по Договору;</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обязательное условие, предусматривающее право Покупателя на бесспорное списание денежных средств со счета Гаранта, если Гарантом в срок не более чем 5 (пять) рабочих дней не исполнено требование Покупателя об уплате денежных средств по банковской гарантии, направленное до окончания срока действия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обязанность Гаранта рассмотреть требование по банковской гарантии и приложенные к нему документы, а также произвести платеж по такому требованию или направить Бенефициару мотивированный отказ от исполнения требования в течени</w:t>
      </w:r>
      <w:proofErr w:type="gramStart"/>
      <w:r w:rsidRPr="008505EF">
        <w:rPr>
          <w:rFonts w:ascii="Times New Roman" w:eastAsia="Times New Roman" w:hAnsi="Times New Roman" w:cs="Times New Roman"/>
          <w:lang w:eastAsia="ru-RU"/>
        </w:rPr>
        <w:t>и</w:t>
      </w:r>
      <w:proofErr w:type="gramEnd"/>
      <w:r w:rsidRPr="008505EF">
        <w:rPr>
          <w:rFonts w:ascii="Times New Roman" w:eastAsia="Times New Roman" w:hAnsi="Times New Roman" w:cs="Times New Roman"/>
          <w:lang w:eastAsia="ru-RU"/>
        </w:rPr>
        <w:t xml:space="preserve"> 5 (пяти) рабочих дней с момента получения соответствующего требования;</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согласие Гаранта с тем, что изменения и дополнения, внесенные в договор, не освобождают его от обязательств по данной банковской гарантии;</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w:t>
      </w:r>
    </w:p>
    <w:p w:rsidR="00B53C51" w:rsidRPr="008505EF" w:rsidRDefault="00B53C51" w:rsidP="00B53C51">
      <w:pPr>
        <w:pStyle w:val="a5"/>
        <w:spacing w:after="0" w:line="240" w:lineRule="auto"/>
        <w:ind w:left="0" w:firstLine="567"/>
        <w:jc w:val="both"/>
        <w:rPr>
          <w:rFonts w:ascii="Times New Roman" w:hAnsi="Times New Roman" w:cs="Times New Roman"/>
        </w:rPr>
      </w:pPr>
      <w:r w:rsidRPr="008505EF">
        <w:rPr>
          <w:rFonts w:ascii="Times New Roman" w:eastAsia="Times New Roman" w:hAnsi="Times New Roman" w:cs="Times New Roman"/>
          <w:lang w:eastAsia="ru-RU"/>
        </w:rPr>
        <w:t>-</w:t>
      </w:r>
      <w:r w:rsidRPr="008505EF">
        <w:rPr>
          <w:rFonts w:ascii="Times New Roman" w:hAnsi="Times New Roman" w:cs="Times New Roman"/>
        </w:rPr>
        <w:t xml:space="preserve"> указание на то, что любые споры по ней разрешаются в Арбитражном суде </w:t>
      </w:r>
      <w:r w:rsidRPr="008505EF">
        <w:rPr>
          <w:rFonts w:ascii="Times New Roman" w:eastAsia="Times New Roman" w:hAnsi="Times New Roman" w:cs="Times New Roman"/>
          <w:color w:val="000000"/>
        </w:rPr>
        <w:t>Республики Крым.</w:t>
      </w:r>
    </w:p>
    <w:p w:rsidR="00B53C51" w:rsidRPr="008505EF" w:rsidRDefault="00B53C51" w:rsidP="00B53C51">
      <w:pPr>
        <w:pStyle w:val="a5"/>
        <w:tabs>
          <w:tab w:val="left" w:pos="709"/>
          <w:tab w:val="left" w:pos="1134"/>
        </w:tabs>
        <w:spacing w:after="0" w:line="240" w:lineRule="auto"/>
        <w:ind w:left="0" w:firstLine="567"/>
        <w:jc w:val="both"/>
        <w:rPr>
          <w:rFonts w:ascii="Times New Roman" w:hAnsi="Times New Roman" w:cs="Times New Roman"/>
        </w:rPr>
      </w:pPr>
      <w:r w:rsidRPr="008505EF">
        <w:rPr>
          <w:rFonts w:ascii="Times New Roman" w:hAnsi="Times New Roman" w:cs="Times New Roman"/>
        </w:rPr>
        <w:lastRenderedPageBreak/>
        <w:t>13.5.4. Банковская гарантия должна соответствовать требованиям, установленным статьями 368-379 Гражданского кодекса РФ.</w:t>
      </w:r>
    </w:p>
    <w:p w:rsidR="00B53C51" w:rsidRPr="008505EF" w:rsidRDefault="00B53C51" w:rsidP="00B53C51">
      <w:pPr>
        <w:pStyle w:val="a5"/>
        <w:widowControl w:val="0"/>
        <w:tabs>
          <w:tab w:val="left" w:pos="721"/>
        </w:tabs>
        <w:spacing w:after="0" w:line="240" w:lineRule="auto"/>
        <w:ind w:left="0" w:right="20" w:firstLine="567"/>
        <w:jc w:val="both"/>
        <w:rPr>
          <w:rFonts w:ascii="Times New Roman" w:hAnsi="Times New Roman" w:cs="Times New Roman"/>
        </w:rPr>
      </w:pPr>
      <w:r w:rsidRPr="008505EF">
        <w:rPr>
          <w:rFonts w:ascii="Times New Roman" w:hAnsi="Times New Roman" w:cs="Times New Roman"/>
        </w:rPr>
        <w:t>13.5.5.В случае окончания срока действия банковской гарантии до полного исполнения Поставщиком своих обязательств по Договору плюс 60 (шестьдесят) календарных дней, Поставщик обязан в течени</w:t>
      </w:r>
      <w:proofErr w:type="gramStart"/>
      <w:r w:rsidRPr="008505EF">
        <w:rPr>
          <w:rFonts w:ascii="Times New Roman" w:hAnsi="Times New Roman" w:cs="Times New Roman"/>
        </w:rPr>
        <w:t>и</w:t>
      </w:r>
      <w:proofErr w:type="gramEnd"/>
      <w:r w:rsidRPr="008505EF">
        <w:rPr>
          <w:rFonts w:ascii="Times New Roman" w:hAnsi="Times New Roman" w:cs="Times New Roman"/>
        </w:rPr>
        <w:t xml:space="preserve"> 3 (трех) рабочих дней с даты окончания срока действия банковской гарантии предоставить в адрес Покупателя новую банковскую гарантию на тех же условиях на новый срок.</w:t>
      </w:r>
    </w:p>
    <w:p w:rsidR="00B53C51" w:rsidRPr="008505EF" w:rsidRDefault="00B53C51" w:rsidP="00B53C51">
      <w:pPr>
        <w:pStyle w:val="a5"/>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13.6. Сумма обеспечения, предусмотренная банковской гарантией, может быть истребована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 В таком случае истребованию подлежит сумма </w:t>
      </w:r>
      <w:r w:rsidRPr="008505EF">
        <w:rPr>
          <w:rFonts w:ascii="Times New Roman" w:hAnsi="Times New Roman" w:cs="Times New Roman"/>
          <w:color w:val="000000" w:themeColor="text1"/>
        </w:rPr>
        <w:t>неустойки, процентов, штрафов и убытков</w:t>
      </w:r>
      <w:r w:rsidRPr="008505EF">
        <w:rPr>
          <w:rFonts w:ascii="Times New Roman" w:eastAsia="Times New Roman" w:hAnsi="Times New Roman" w:cs="Times New Roman"/>
          <w:lang w:eastAsia="ru-RU"/>
        </w:rPr>
        <w:t xml:space="preserve"> за нарушение Поставщиком условий по Договору.</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13.7. Для истребования суммы обеспечения по банковской гарантии Покупатель направляет в банк письменное требование, в котором указывает, в чем состоит нарушение Поставщика по договору, в обеспечение исполнения обязательств которого банковская гарантия выдана.</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 xml:space="preserve">13.8. Банк, выдавший банковскую гарантию, должен выплатить Покупателю обеспечение не позднее 5 рабочих дней </w:t>
      </w:r>
      <w:proofErr w:type="gramStart"/>
      <w:r w:rsidRPr="008505EF">
        <w:rPr>
          <w:rFonts w:ascii="Times New Roman" w:eastAsia="Times New Roman" w:hAnsi="Times New Roman" w:cs="Times New Roman"/>
          <w:lang w:eastAsia="ru-RU"/>
        </w:rPr>
        <w:t>с даты получения</w:t>
      </w:r>
      <w:proofErr w:type="gramEnd"/>
      <w:r w:rsidRPr="008505EF">
        <w:rPr>
          <w:rFonts w:ascii="Times New Roman" w:eastAsia="Times New Roman" w:hAnsi="Times New Roman" w:cs="Times New Roman"/>
          <w:lang w:eastAsia="ru-RU"/>
        </w:rPr>
        <w:t xml:space="preserve"> соответствующего требования.</w:t>
      </w:r>
    </w:p>
    <w:p w:rsidR="00B53C51" w:rsidRPr="008505EF" w:rsidRDefault="00B53C51" w:rsidP="00B53C51">
      <w:pPr>
        <w:pStyle w:val="a5"/>
        <w:tabs>
          <w:tab w:val="left" w:pos="709"/>
        </w:tabs>
        <w:spacing w:after="0" w:line="240" w:lineRule="auto"/>
        <w:ind w:left="0" w:firstLine="567"/>
        <w:jc w:val="both"/>
        <w:rPr>
          <w:rFonts w:ascii="Times New Roman" w:eastAsia="Times New Roman" w:hAnsi="Times New Roman" w:cs="Times New Roman"/>
          <w:lang w:eastAsia="ru-RU"/>
        </w:rPr>
      </w:pPr>
      <w:r w:rsidRPr="008505EF">
        <w:rPr>
          <w:rFonts w:ascii="Times New Roman" w:eastAsia="Times New Roman" w:hAnsi="Times New Roman" w:cs="Times New Roman"/>
          <w:lang w:eastAsia="ru-RU"/>
        </w:rPr>
        <w:t>13.9. По усмотрению Покупателя, в целях исполнения Договора, могут применяться иные, не запрещённые действующим законодательством РФ способы</w:t>
      </w:r>
      <w:r w:rsidRPr="008505EF">
        <w:rPr>
          <w:rFonts w:ascii="Times New Roman" w:eastAsia="Times New Roman" w:hAnsi="Times New Roman" w:cs="Times New Roman"/>
          <w:b/>
          <w:lang w:eastAsia="ru-RU"/>
        </w:rPr>
        <w:t xml:space="preserve"> обеспечения Договора.</w:t>
      </w:r>
    </w:p>
    <w:p w:rsidR="00B53C51" w:rsidRPr="008505EF"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contextualSpacing w:val="0"/>
        <w:jc w:val="center"/>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 xml:space="preserve"> </w:t>
      </w:r>
      <w:r w:rsidRPr="008505EF">
        <w:rPr>
          <w:rFonts w:ascii="Times New Roman" w:eastAsia="Times New Roman" w:hAnsi="Times New Roman" w:cs="Times New Roman"/>
          <w:b/>
          <w:color w:val="000000" w:themeColor="text1"/>
        </w:rPr>
        <w:t>УСЛОВИЯ РАСТОРЖЕНИЯ И ИЗМЕНЕНИЯ ДОГОВОРА</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 xml:space="preserve">.1. </w:t>
      </w:r>
      <w:proofErr w:type="gramStart"/>
      <w:r w:rsidRPr="008505EF">
        <w:rPr>
          <w:rFonts w:ascii="Times New Roman" w:eastAsia="Times New Roman" w:hAnsi="Times New Roman" w:cs="Times New Roman"/>
          <w:color w:val="000000" w:themeColor="text1"/>
        </w:rPr>
        <w:t>Договор</w:t>
      </w:r>
      <w:proofErr w:type="gramEnd"/>
      <w:r w:rsidRPr="008505EF">
        <w:rPr>
          <w:rFonts w:ascii="Times New Roman" w:eastAsia="Times New Roman" w:hAnsi="Times New Roman" w:cs="Times New Roman"/>
          <w:color w:val="000000" w:themeColor="text1"/>
        </w:rPr>
        <w:t xml:space="preserve"> может быть расторгнут в следующих случаях:</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.1.1. по соглашению Сторон;</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B53C51" w:rsidRPr="008505EF"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8505EF">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8505EF">
        <w:rPr>
          <w:rFonts w:ascii="Times New Roman" w:eastAsia="Times New Roman" w:hAnsi="Times New Roman" w:cs="Times New Roman"/>
          <w:color w:val="000000" w:themeColor="text1"/>
        </w:rPr>
        <w:t>.1.3. в одностороннем внесудебном порядке по основаниям, предусмотренным настоящим Договором.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.3. Покупатель вправе в одностороннем внесудебном порядке отказаться от исполнения настоящего Договора </w:t>
      </w:r>
      <w:r w:rsidRPr="007B357A">
        <w:rPr>
          <w:rFonts w:ascii="Times New Roman" w:hAnsi="Times New Roman" w:cs="Times New Roman"/>
          <w:color w:val="000000" w:themeColor="text1"/>
        </w:rPr>
        <w:t xml:space="preserve">в случаях неоднократного нарушения Поставщиком сроков поставки, поставки товара ненадлежащего качества </w:t>
      </w:r>
      <w:r w:rsidRPr="007B357A">
        <w:rPr>
          <w:rFonts w:ascii="Times New Roman" w:eastAsia="Times New Roman" w:hAnsi="Times New Roman" w:cs="Times New Roman"/>
          <w:color w:val="000000" w:themeColor="text1"/>
        </w:rPr>
        <w:t>без возмещения Поставщику каких-либо расходов или убытков, вызванных отказом Покупателя.</w:t>
      </w:r>
    </w:p>
    <w:p w:rsidR="00B53C51" w:rsidRPr="007B357A" w:rsidRDefault="00B53C51" w:rsidP="00B53C51">
      <w:pPr>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 xml:space="preserve">Под неоднократным нарушением понимается </w:t>
      </w:r>
      <w:proofErr w:type="gramStart"/>
      <w:r w:rsidRPr="007B357A">
        <w:rPr>
          <w:rFonts w:ascii="Times New Roman" w:hAnsi="Times New Roman" w:cs="Times New Roman"/>
          <w:color w:val="000000" w:themeColor="text1"/>
        </w:rPr>
        <w:t>нарушении</w:t>
      </w:r>
      <w:proofErr w:type="gramEnd"/>
      <w:r w:rsidRPr="007B357A">
        <w:rPr>
          <w:rFonts w:ascii="Times New Roman" w:hAnsi="Times New Roman" w:cs="Times New Roman"/>
          <w:color w:val="000000" w:themeColor="text1"/>
        </w:rPr>
        <w:t xml:space="preserve"> срока поставки, а также замены некачественного товара – более </w:t>
      </w:r>
      <w:r>
        <w:rPr>
          <w:rFonts w:ascii="Times New Roman" w:hAnsi="Times New Roman" w:cs="Times New Roman"/>
          <w:color w:val="000000" w:themeColor="text1"/>
        </w:rPr>
        <w:t>20</w:t>
      </w:r>
      <w:r w:rsidRPr="007B357A">
        <w:rPr>
          <w:rFonts w:ascii="Times New Roman" w:hAnsi="Times New Roman" w:cs="Times New Roman"/>
          <w:color w:val="000000" w:themeColor="text1"/>
        </w:rPr>
        <w:t xml:space="preserve"> (</w:t>
      </w:r>
      <w:r>
        <w:rPr>
          <w:rFonts w:ascii="Times New Roman" w:hAnsi="Times New Roman" w:cs="Times New Roman"/>
          <w:color w:val="000000" w:themeColor="text1"/>
        </w:rPr>
        <w:t>двадцати</w:t>
      </w:r>
      <w:r w:rsidRPr="007B357A">
        <w:rPr>
          <w:rFonts w:ascii="Times New Roman" w:hAnsi="Times New Roman" w:cs="Times New Roman"/>
          <w:color w:val="000000" w:themeColor="text1"/>
        </w:rPr>
        <w:t>) календарных дней.</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 xml:space="preserve">.4. </w:t>
      </w:r>
      <w:proofErr w:type="gramStart"/>
      <w:r w:rsidRPr="007B357A">
        <w:rPr>
          <w:rFonts w:ascii="Times New Roman" w:eastAsia="Times New Roman" w:hAnsi="Times New Roman" w:cs="Times New Roman"/>
          <w:color w:val="000000" w:themeColor="text1"/>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eastAsia="Times New Roman" w:hAnsi="Times New Roman" w:cs="Times New Roman"/>
          <w:color w:val="000000" w:themeColor="text1"/>
        </w:rPr>
        <w:t>При условии, что другая Сторона не устранила нарушение в указанный срок, Д</w:t>
      </w:r>
      <w:r w:rsidRPr="007B357A">
        <w:rPr>
          <w:rFonts w:ascii="Times New Roman" w:hAnsi="Times New Roman" w:cs="Times New Roman"/>
          <w:color w:val="000000" w:themeColor="text1"/>
        </w:rPr>
        <w:t>оговор будет считаться расторгнутым:</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7B357A">
        <w:rPr>
          <w:rFonts w:ascii="Times New Roman" w:eastAsia="Times New Roman" w:hAnsi="Times New Roman" w:cs="Times New Roman"/>
          <w:color w:val="000000" w:themeColor="text1"/>
        </w:rPr>
        <w:t>одностороннем внесудебном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с момента вступления решения суда в законную силу при условии расторжения Договора в судебном порядке.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4</w:t>
      </w:r>
      <w:r w:rsidRPr="007B357A">
        <w:rPr>
          <w:rFonts w:ascii="Times New Roman" w:eastAsia="Times New Roman" w:hAnsi="Times New Roman" w:cs="Times New Roman"/>
          <w:color w:val="000000" w:themeColor="text1"/>
        </w:rPr>
        <w:t>.6. В случае расторжения настоящего Договора:</w:t>
      </w:r>
    </w:p>
    <w:p w:rsidR="00B53C51" w:rsidRPr="007B357A" w:rsidRDefault="00B53C51" w:rsidP="00B53C51">
      <w:pPr>
        <w:widowControl w:val="0"/>
        <w:autoSpaceDE w:val="0"/>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t>ЗАКЛЮЧИТЕЛЬНЫЕ ПОЛОЖЕНИЯ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.1. Условия настоящего Договора и соглашений (протоколов и т.п.) к нему конфиденциальны и не подлежат разглашению.</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lastRenderedPageBreak/>
        <w:t>1</w:t>
      </w:r>
      <w:r>
        <w:rPr>
          <w:rFonts w:ascii="Times New Roman" w:hAnsi="Times New Roman" w:cs="Times New Roman"/>
          <w:color w:val="000000" w:themeColor="text1"/>
        </w:rPr>
        <w:t>5</w:t>
      </w:r>
      <w:r w:rsidRPr="007B357A">
        <w:rPr>
          <w:rFonts w:ascii="Times New Roman" w:hAnsi="Times New Roman" w:cs="Times New Roman"/>
          <w:color w:val="000000" w:themeColor="text1"/>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B53C51" w:rsidRPr="00E53F16"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.3.</w:t>
      </w:r>
      <w:r w:rsidRPr="0060425B">
        <w:rPr>
          <w:rFonts w:ascii="Times New Roman" w:hAnsi="Times New Roman" w:cs="Times New Roman"/>
          <w:color w:val="000000" w:themeColor="text1"/>
        </w:rPr>
        <w:t xml:space="preserve"> </w:t>
      </w:r>
      <w:r w:rsidRPr="00E53F16">
        <w:rPr>
          <w:rFonts w:ascii="Times New Roman" w:hAnsi="Times New Roman" w:cs="Times New Roman"/>
          <w:color w:val="000000" w:themeColor="text1"/>
        </w:rPr>
        <w:t xml:space="preserve">Сторона, допустившая утрату или разглашение конфиденциальной информации, несет ответственность за </w:t>
      </w:r>
      <w:proofErr w:type="gramStart"/>
      <w:r w:rsidRPr="00E53F16">
        <w:rPr>
          <w:rFonts w:ascii="Times New Roman" w:hAnsi="Times New Roman" w:cs="Times New Roman"/>
          <w:color w:val="000000" w:themeColor="text1"/>
        </w:rPr>
        <w:t>убытки, понесенные другой Стороной в связи с утратой или разглашением конфиденциальной информации и уплачивает</w:t>
      </w:r>
      <w:proofErr w:type="gramEnd"/>
      <w:r w:rsidRPr="00E53F16">
        <w:rPr>
          <w:rFonts w:ascii="Times New Roman" w:hAnsi="Times New Roman" w:cs="Times New Roman"/>
          <w:color w:val="000000" w:themeColor="text1"/>
        </w:rPr>
        <w:t xml:space="preserve"> другой стороне штраф в размере, предусмотренном </w:t>
      </w:r>
      <w:r w:rsidRPr="00E53F16">
        <w:rPr>
          <w:rFonts w:ascii="Times New Roman" w:hAnsi="Times New Roman" w:cs="Times New Roman"/>
          <w:color w:val="000000"/>
        </w:rPr>
        <w:t xml:space="preserve">Постановлением Правительства РФ от 30.08.2017 №1042. </w:t>
      </w:r>
      <w:r w:rsidRPr="00E53F16">
        <w:rPr>
          <w:rFonts w:ascii="Times New Roman" w:hAnsi="Times New Roman" w:cs="Times New Roman"/>
          <w:color w:val="000000" w:themeColor="text1"/>
        </w:rPr>
        <w:t xml:space="preserve">Виновная Сторона обязуется возместить другой Стороне понесенные убытки и </w:t>
      </w:r>
      <w:proofErr w:type="gramStart"/>
      <w:r w:rsidRPr="00E53F16">
        <w:rPr>
          <w:rFonts w:ascii="Times New Roman" w:hAnsi="Times New Roman" w:cs="Times New Roman"/>
          <w:color w:val="000000" w:themeColor="text1"/>
        </w:rPr>
        <w:t>оплатить штраф не</w:t>
      </w:r>
      <w:proofErr w:type="gramEnd"/>
      <w:r w:rsidRPr="00E53F16">
        <w:rPr>
          <w:rFonts w:ascii="Times New Roman" w:hAnsi="Times New Roman" w:cs="Times New Roman"/>
          <w:color w:val="000000" w:themeColor="text1"/>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hAnsi="Times New Roman" w:cs="Times New Roman"/>
          <w:color w:val="000000" w:themeColor="text1"/>
          <w:shd w:val="clear" w:color="auto" w:fill="F6F6F6"/>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 xml:space="preserve">.4. </w:t>
      </w:r>
      <w:proofErr w:type="gramStart"/>
      <w:r w:rsidRPr="007B357A">
        <w:rPr>
          <w:rFonts w:ascii="Times New Roman" w:hAnsi="Times New Roman" w:cs="Times New Roman"/>
          <w:color w:val="000000" w:themeColor="text1"/>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факсимильной связи и/или по электронной почте с обязательным указанием фамилии и инициалов получателя с последующей досылкой оригиналов документов не позднее 5 (пяти) календарных дней почтовым отправлением или через</w:t>
      </w:r>
      <w:proofErr w:type="gramEnd"/>
      <w:r w:rsidRPr="007B357A">
        <w:rPr>
          <w:rFonts w:ascii="Times New Roman" w:hAnsi="Times New Roman" w:cs="Times New Roman"/>
          <w:color w:val="000000" w:themeColor="text1"/>
        </w:rPr>
        <w:t xml:space="preserve"> курьера, или вручаться из рук в руки уполномоченным лицам Сторон.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5 (пяти)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7B357A">
        <w:rPr>
          <w:rFonts w:ascii="Times New Roman" w:hAnsi="Times New Roman" w:cs="Times New Roman"/>
          <w:color w:val="000000" w:themeColor="text1"/>
          <w:shd w:val="clear" w:color="auto" w:fill="F6F6F6"/>
        </w:rPr>
        <w:t> </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szCs w:val="23"/>
        </w:rPr>
      </w:pPr>
      <w:r w:rsidRPr="007B357A">
        <w:rPr>
          <w:rFonts w:ascii="Times New Roman" w:eastAsia="Times New Roman" w:hAnsi="Times New Roman" w:cs="Times New Roman"/>
          <w:color w:val="000000" w:themeColor="text1"/>
          <w:szCs w:val="23"/>
        </w:rPr>
        <w:t xml:space="preserve">При этом если документы, указанные в настоящем пункте, имеют гриф «коммерческая тайна», «для служебного пользования» они направляются </w:t>
      </w:r>
      <w:r w:rsidRPr="007B357A">
        <w:rPr>
          <w:rFonts w:ascii="Times New Roman" w:hAnsi="Times New Roman" w:cs="Times New Roman"/>
          <w:color w:val="000000" w:themeColor="text1"/>
          <w:szCs w:val="23"/>
        </w:rPr>
        <w:t>посредством почтовой связи заказным письмом с уведомлением без отправки при помощи факсимильной связи и/или по электронной почте.</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.5. Место исполнения договора АО «Судостроительный завод имени Б.Е. </w:t>
      </w:r>
      <w:proofErr w:type="spellStart"/>
      <w:r w:rsidRPr="007B357A">
        <w:rPr>
          <w:rFonts w:ascii="Times New Roman" w:eastAsia="Times New Roman" w:hAnsi="Times New Roman" w:cs="Times New Roman"/>
          <w:color w:val="000000" w:themeColor="text1"/>
        </w:rPr>
        <w:t>Бутомы</w:t>
      </w:r>
      <w:proofErr w:type="spellEnd"/>
      <w:r w:rsidRPr="007B357A">
        <w:rPr>
          <w:rFonts w:ascii="Times New Roman" w:eastAsia="Times New Roman" w:hAnsi="Times New Roman" w:cs="Times New Roman"/>
          <w:color w:val="000000" w:themeColor="text1"/>
        </w:rPr>
        <w:t>», Республика Крым, г. Керчь, ул. Танкистов, дом 4.</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.6.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roofErr w:type="gramStart"/>
      <w:r w:rsidRPr="007B357A">
        <w:rPr>
          <w:rFonts w:ascii="Times New Roman" w:eastAsia="Times New Roman" w:hAnsi="Times New Roman" w:cs="Times New Roman"/>
          <w:color w:val="000000" w:themeColor="text1"/>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факсимильной связи, электронной почты с обязательным указанием фамилии и инициалов получателя с последующей досылкой оригиналов документов не позднее 5 (пяти</w:t>
      </w:r>
      <w:proofErr w:type="gramEnd"/>
      <w:r w:rsidRPr="007B357A">
        <w:rPr>
          <w:rFonts w:ascii="Times New Roman" w:eastAsia="Times New Roman" w:hAnsi="Times New Roman" w:cs="Times New Roman"/>
          <w:color w:val="000000" w:themeColor="text1"/>
        </w:rPr>
        <w:t>) календарных дней почтовым отправлением или через курьера, или вручаться из рук в руки, в том числе уполномоченным лицам Сторон.</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1</w:t>
      </w:r>
      <w:r>
        <w:rPr>
          <w:rFonts w:ascii="Times New Roman" w:hAnsi="Times New Roman" w:cs="Times New Roman"/>
          <w:color w:val="000000" w:themeColor="text1"/>
        </w:rPr>
        <w:t>5</w:t>
      </w:r>
      <w:r w:rsidRPr="007B357A">
        <w:rPr>
          <w:rFonts w:ascii="Times New Roman" w:hAnsi="Times New Roman" w:cs="Times New Roman"/>
          <w:color w:val="000000" w:themeColor="text1"/>
        </w:rPr>
        <w:t>.7. Во всем, что не предусмотрено настоящим Договором, Стороны руководствуются действующим законодательством РФ.</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.8. </w:t>
      </w:r>
      <w:r w:rsidRPr="007B357A">
        <w:rPr>
          <w:rFonts w:ascii="Times New Roman" w:hAnsi="Times New Roman" w:cs="Times New Roman"/>
          <w:color w:val="000000" w:themeColor="text1"/>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B53C51" w:rsidRPr="007B357A"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1</w:t>
      </w:r>
      <w:r>
        <w:rPr>
          <w:rFonts w:ascii="Times New Roman" w:eastAsia="Times New Roman" w:hAnsi="Times New Roman" w:cs="Times New Roman"/>
          <w:color w:val="000000" w:themeColor="text1"/>
        </w:rPr>
        <w:t>5</w:t>
      </w:r>
      <w:r w:rsidRPr="007B357A">
        <w:rPr>
          <w:rFonts w:ascii="Times New Roman" w:eastAsia="Times New Roman" w:hAnsi="Times New Roman" w:cs="Times New Roman"/>
          <w:color w:val="000000" w:themeColor="text1"/>
        </w:rPr>
        <w:t xml:space="preserve">.9. </w:t>
      </w:r>
      <w:r w:rsidRPr="007B357A">
        <w:rPr>
          <w:rFonts w:ascii="Times New Roman" w:hAnsi="Times New Roman" w:cs="Times New Roman"/>
          <w:color w:val="000000" w:themeColor="text1"/>
        </w:rPr>
        <w:t>К настоящему Договору прилагаются и являются его неотъемлемой частью:</w:t>
      </w:r>
    </w:p>
    <w:p w:rsidR="00B53C51" w:rsidRDefault="00B53C51"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r w:rsidRPr="007B357A">
        <w:rPr>
          <w:rFonts w:ascii="Times New Roman" w:hAnsi="Times New Roman" w:cs="Times New Roman"/>
          <w:color w:val="000000" w:themeColor="text1"/>
        </w:rPr>
        <w:t>- Приложение № 1 – спецификация.</w:t>
      </w: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1F2C16" w:rsidRDefault="001F2C16"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1F2C16" w:rsidRDefault="001F2C16"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E6585A" w:rsidRPr="007B357A" w:rsidRDefault="00E6585A" w:rsidP="00B53C51">
      <w:pPr>
        <w:tabs>
          <w:tab w:val="left" w:pos="-284"/>
          <w:tab w:val="left" w:pos="426"/>
          <w:tab w:val="left" w:pos="960"/>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pStyle w:val="a5"/>
        <w:numPr>
          <w:ilvl w:val="0"/>
          <w:numId w:val="6"/>
        </w:numPr>
        <w:tabs>
          <w:tab w:val="left" w:pos="0"/>
          <w:tab w:val="left" w:pos="284"/>
          <w:tab w:val="left" w:pos="567"/>
          <w:tab w:val="left" w:pos="1560"/>
          <w:tab w:val="left" w:pos="1843"/>
        </w:tabs>
        <w:suppressAutoHyphens/>
        <w:spacing w:after="0" w:line="240" w:lineRule="auto"/>
        <w:ind w:left="0" w:firstLine="0"/>
        <w:contextualSpacing w:val="0"/>
        <w:jc w:val="center"/>
        <w:rPr>
          <w:rFonts w:ascii="Times New Roman" w:eastAsia="Times New Roman" w:hAnsi="Times New Roman" w:cs="Times New Roman"/>
          <w:b/>
          <w:color w:val="000000" w:themeColor="text1"/>
        </w:rPr>
      </w:pPr>
      <w:r w:rsidRPr="007B357A">
        <w:rPr>
          <w:rFonts w:ascii="Times New Roman" w:eastAsia="Times New Roman" w:hAnsi="Times New Roman" w:cs="Times New Roman"/>
          <w:b/>
          <w:color w:val="000000" w:themeColor="text1"/>
        </w:rPr>
        <w:lastRenderedPageBreak/>
        <w:t>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B53C51" w:rsidRPr="007B357A" w:rsidTr="00E6585A">
        <w:trPr>
          <w:trHeight w:val="285"/>
        </w:trPr>
        <w:tc>
          <w:tcPr>
            <w:tcW w:w="5104"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tc>
        <w:tc>
          <w:tcPr>
            <w:tcW w:w="4252" w:type="dxa"/>
            <w:shd w:val="clear" w:color="auto" w:fill="auto"/>
          </w:tcPr>
          <w:p w:rsidR="00B53C51" w:rsidRPr="007B357A" w:rsidRDefault="00B53C51" w:rsidP="00E6585A">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Покупатель:</w:t>
            </w:r>
          </w:p>
        </w:tc>
      </w:tr>
      <w:tr w:rsidR="00B53C51" w:rsidRPr="007B357A" w:rsidTr="00E6585A">
        <w:trPr>
          <w:trHeight w:val="25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АО «Судостроительный завод</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 xml:space="preserve">имени Б.Е. </w:t>
            </w:r>
            <w:proofErr w:type="spellStart"/>
            <w:r w:rsidRPr="007B357A">
              <w:rPr>
                <w:rFonts w:ascii="Times New Roman" w:eastAsia="Times New Roman" w:hAnsi="Times New Roman" w:cs="Times New Roman"/>
                <w:color w:val="000000" w:themeColor="text1"/>
                <w:lang w:eastAsia="ru-RU"/>
              </w:rPr>
              <w:t>Бутомы</w:t>
            </w:r>
            <w:proofErr w:type="spellEnd"/>
            <w:r w:rsidRPr="007B357A">
              <w:rPr>
                <w:rFonts w:ascii="Times New Roman" w:eastAsia="Times New Roman" w:hAnsi="Times New Roman" w:cs="Times New Roman"/>
                <w:color w:val="000000" w:themeColor="text1"/>
                <w:lang w:eastAsia="ru-RU"/>
              </w:rPr>
              <w:t>»</w:t>
            </w:r>
          </w:p>
        </w:tc>
      </w:tr>
      <w:tr w:rsidR="00B53C51" w:rsidRPr="007B357A" w:rsidTr="00E6585A">
        <w:trPr>
          <w:trHeight w:val="285"/>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tc>
        <w:tc>
          <w:tcPr>
            <w:tcW w:w="4252" w:type="dxa"/>
            <w:shd w:val="clear" w:color="auto" w:fill="auto"/>
          </w:tcPr>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298313, Республика Крым, г. Керчь,</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ул. Танкистов, д. 4</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ОГРН </w:t>
            </w:r>
            <w:r w:rsidRPr="007B357A">
              <w:rPr>
                <w:rFonts w:ascii="Times New Roman" w:hAnsi="Times New Roman" w:cs="Times New Roman"/>
                <w:color w:val="000000" w:themeColor="text1"/>
              </w:rPr>
              <w:t>1169102089353</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 xml:space="preserve">ИНН </w:t>
            </w:r>
            <w:r w:rsidRPr="007B357A">
              <w:rPr>
                <w:rFonts w:ascii="Times New Roman" w:hAnsi="Times New Roman" w:cs="Times New Roman"/>
                <w:color w:val="000000" w:themeColor="text1"/>
              </w:rPr>
              <w:t xml:space="preserve">9111022140 </w:t>
            </w:r>
            <w:r w:rsidRPr="007B357A">
              <w:rPr>
                <w:rFonts w:ascii="Times New Roman" w:eastAsia="Times New Roman" w:hAnsi="Times New Roman" w:cs="Times New Roman"/>
                <w:color w:val="000000" w:themeColor="text1"/>
                <w:lang w:eastAsia="ru-RU"/>
              </w:rPr>
              <w:t xml:space="preserve">/ КПП </w:t>
            </w:r>
            <w:r w:rsidRPr="007B357A">
              <w:rPr>
                <w:rFonts w:ascii="Times New Roman" w:hAnsi="Times New Roman" w:cs="Times New Roman"/>
                <w:color w:val="000000" w:themeColor="text1"/>
              </w:rPr>
              <w:t>911101001</w:t>
            </w:r>
          </w:p>
          <w:p w:rsidR="00B53C51" w:rsidRPr="007B357A" w:rsidRDefault="00B53C51" w:rsidP="00E6585A">
            <w:pPr>
              <w:spacing w:after="0" w:line="240" w:lineRule="auto"/>
              <w:jc w:val="both"/>
              <w:rPr>
                <w:rFonts w:ascii="Times New Roman" w:hAnsi="Times New Roman" w:cs="Times New Roman"/>
                <w:color w:val="000000" w:themeColor="text1"/>
              </w:rPr>
            </w:pPr>
            <w:proofErr w:type="gramStart"/>
            <w:r w:rsidRPr="007B357A">
              <w:rPr>
                <w:rFonts w:ascii="Times New Roman" w:hAnsi="Times New Roman" w:cs="Times New Roman"/>
                <w:color w:val="000000" w:themeColor="text1"/>
              </w:rPr>
              <w:t>р</w:t>
            </w:r>
            <w:proofErr w:type="gramEnd"/>
            <w:r w:rsidRPr="007B357A">
              <w:rPr>
                <w:rFonts w:ascii="Times New Roman" w:hAnsi="Times New Roman" w:cs="Times New Roman"/>
                <w:color w:val="000000" w:themeColor="text1"/>
              </w:rPr>
              <w:t>/с ______________________</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Приволжский ф-л ПАО «Промсвязьбанк»,</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БИК 042202803</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ИНН 7744000912/КПП 772201001,</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ОКПО 35253944</w:t>
            </w:r>
          </w:p>
          <w:p w:rsidR="00B53C51" w:rsidRPr="007B357A" w:rsidRDefault="00B53C51" w:rsidP="00E6585A">
            <w:pPr>
              <w:spacing w:after="0" w:line="240" w:lineRule="auto"/>
              <w:jc w:val="both"/>
              <w:rPr>
                <w:rFonts w:ascii="Times New Roman" w:hAnsi="Times New Roman" w:cs="Times New Roman"/>
                <w:color w:val="000000" w:themeColor="text1"/>
              </w:rPr>
            </w:pPr>
            <w:r w:rsidRPr="007B357A">
              <w:rPr>
                <w:rFonts w:ascii="Times New Roman" w:hAnsi="Times New Roman" w:cs="Times New Roman"/>
                <w:color w:val="000000" w:themeColor="text1"/>
              </w:rPr>
              <w:t>Корр. Счет: 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rPr>
            </w:pPr>
          </w:p>
        </w:tc>
      </w:tr>
    </w:tbl>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1F2C16" w:rsidRDefault="001F2C16" w:rsidP="00B53C51">
      <w:pPr>
        <w:spacing w:after="0" w:line="240" w:lineRule="auto"/>
        <w:ind w:left="5812"/>
        <w:rPr>
          <w:rFonts w:ascii="Times New Roman" w:eastAsia="Times New Roman" w:hAnsi="Times New Roman" w:cs="Times New Roman"/>
          <w:bCs/>
          <w:color w:val="000000" w:themeColor="text1"/>
        </w:rPr>
      </w:pPr>
    </w:p>
    <w:p w:rsidR="00E6585A" w:rsidRDefault="00E6585A" w:rsidP="00B53C51">
      <w:pPr>
        <w:spacing w:after="0" w:line="240" w:lineRule="auto"/>
        <w:ind w:left="5812"/>
        <w:rPr>
          <w:rFonts w:ascii="Times New Roman" w:eastAsia="Times New Roman" w:hAnsi="Times New Roman" w:cs="Times New Roman"/>
          <w:bCs/>
          <w:color w:val="000000" w:themeColor="text1"/>
        </w:rPr>
      </w:pPr>
    </w:p>
    <w:p w:rsidR="00B53C51" w:rsidRDefault="00B53C51" w:rsidP="00B53C51">
      <w:pPr>
        <w:spacing w:after="0" w:line="240" w:lineRule="auto"/>
        <w:ind w:left="5812"/>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5812"/>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 xml:space="preserve">Приложение №1 к Договору поставки №_________________ от __.__.____ </w:t>
      </w:r>
      <w:proofErr w:type="gramStart"/>
      <w:r w:rsidRPr="007B357A">
        <w:rPr>
          <w:rFonts w:ascii="Times New Roman" w:eastAsia="Times New Roman" w:hAnsi="Times New Roman" w:cs="Times New Roman"/>
          <w:bCs/>
          <w:color w:val="000000" w:themeColor="text1"/>
        </w:rPr>
        <w:t>г</w:t>
      </w:r>
      <w:proofErr w:type="gramEnd"/>
      <w:r w:rsidRPr="007B357A">
        <w:rPr>
          <w:rFonts w:ascii="Times New Roman" w:eastAsia="Times New Roman" w:hAnsi="Times New Roman" w:cs="Times New Roman"/>
          <w:bCs/>
          <w:color w:val="000000" w:themeColor="text1"/>
        </w:rPr>
        <w:t>.</w:t>
      </w:r>
    </w:p>
    <w:p w:rsidR="00B53C51" w:rsidRPr="007B357A" w:rsidRDefault="00B53C51" w:rsidP="00B53C51">
      <w:pPr>
        <w:spacing w:after="0" w:line="240" w:lineRule="auto"/>
        <w:jc w:val="right"/>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jc w:val="center"/>
        <w:rPr>
          <w:rFonts w:ascii="Times New Roman" w:eastAsia="Times New Roman" w:hAnsi="Times New Roman" w:cs="Times New Roman"/>
          <w:bCs/>
          <w:color w:val="000000" w:themeColor="text1"/>
        </w:rPr>
      </w:pPr>
    </w:p>
    <w:p w:rsidR="00B53C51" w:rsidRPr="007B357A" w:rsidRDefault="00B53C51" w:rsidP="00B53C51">
      <w:pPr>
        <w:spacing w:after="0" w:line="240" w:lineRule="auto"/>
        <w:ind w:left="-851" w:firstLine="851"/>
        <w:jc w:val="center"/>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Спецификация №1</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r w:rsidRPr="007B357A">
        <w:rPr>
          <w:rFonts w:ascii="Times New Roman" w:eastAsia="Times New Roman" w:hAnsi="Times New Roman" w:cs="Times New Roman"/>
          <w:b/>
          <w:bCs/>
          <w:color w:val="000000" w:themeColor="text1"/>
        </w:rPr>
        <w:t xml:space="preserve">г. Керчь     </w:t>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r>
      <w:r w:rsidRPr="007B357A">
        <w:rPr>
          <w:rFonts w:ascii="Times New Roman" w:eastAsia="Times New Roman" w:hAnsi="Times New Roman" w:cs="Times New Roman"/>
          <w:b/>
          <w:bCs/>
          <w:color w:val="000000" w:themeColor="text1"/>
        </w:rPr>
        <w:tab/>
        <w:t xml:space="preserve">             «___»__________202_ г.</w:t>
      </w:r>
    </w:p>
    <w:p w:rsidR="00B53C51" w:rsidRPr="007B357A" w:rsidRDefault="00B53C51" w:rsidP="00B53C51">
      <w:pPr>
        <w:spacing w:after="0" w:line="240" w:lineRule="auto"/>
        <w:ind w:left="-709" w:firstLine="709"/>
        <w:jc w:val="both"/>
        <w:rPr>
          <w:rFonts w:ascii="Times New Roman" w:eastAsia="Times New Roman" w:hAnsi="Times New Roman" w:cs="Times New Roman"/>
          <w:b/>
          <w:bCs/>
          <w:color w:val="000000" w:themeColor="text1"/>
        </w:rPr>
      </w:pPr>
    </w:p>
    <w:p w:rsidR="00B53C51" w:rsidRPr="007B357A" w:rsidRDefault="00B53C51" w:rsidP="00B53C51">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1. Поставщик поставляет Покупателю по договору следующий Товар:</w:t>
      </w:r>
    </w:p>
    <w:p w:rsidR="00B53C51" w:rsidRPr="007B357A" w:rsidRDefault="00B53C51" w:rsidP="00B53C51">
      <w:pPr>
        <w:tabs>
          <w:tab w:val="left" w:pos="284"/>
          <w:tab w:val="left" w:pos="1080"/>
          <w:tab w:val="left" w:pos="2505"/>
          <w:tab w:val="left" w:pos="2625"/>
        </w:tabs>
        <w:spacing w:after="0" w:line="240" w:lineRule="auto"/>
        <w:ind w:firstLine="851"/>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r w:rsidRPr="007B357A">
        <w:rPr>
          <w:rFonts w:ascii="Times New Roman" w:eastAsia="Times New Roman" w:hAnsi="Times New Roman" w:cs="Times New Roman"/>
          <w:bCs/>
          <w:color w:val="000000" w:themeColor="text1"/>
        </w:rPr>
        <w:tab/>
      </w: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7"/>
        <w:gridCol w:w="2127"/>
        <w:gridCol w:w="992"/>
        <w:gridCol w:w="1134"/>
        <w:gridCol w:w="1276"/>
        <w:gridCol w:w="1275"/>
      </w:tblGrid>
      <w:tr w:rsidR="00B53C51" w:rsidRPr="007B357A" w:rsidTr="00E6585A">
        <w:trPr>
          <w:trHeight w:val="997"/>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Наименование материала</w:t>
            </w: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Технические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Ед. изм.</w:t>
            </w: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Кол-во</w:t>
            </w:r>
          </w:p>
        </w:tc>
        <w:tc>
          <w:tcPr>
            <w:tcW w:w="127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Цена за 1 кг, в руб. с НДС</w:t>
            </w:r>
          </w:p>
        </w:tc>
        <w:tc>
          <w:tcPr>
            <w:tcW w:w="1275"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Сумма, в руб. с НДС</w:t>
            </w:r>
          </w:p>
        </w:tc>
      </w:tr>
      <w:tr w:rsidR="00B53C51" w:rsidRPr="007B357A" w:rsidTr="00E6585A">
        <w:trPr>
          <w:trHeight w:val="449"/>
        </w:trPr>
        <w:tc>
          <w:tcPr>
            <w:tcW w:w="426" w:type="dxa"/>
            <w:tcBorders>
              <w:top w:val="single" w:sz="4" w:space="0" w:color="auto"/>
              <w:left w:val="single" w:sz="4" w:space="0" w:color="auto"/>
              <w:bottom w:val="single" w:sz="4" w:space="0" w:color="auto"/>
              <w:right w:val="single" w:sz="4" w:space="0" w:color="auto"/>
            </w:tcBorders>
            <w:vAlign w:val="center"/>
            <w:hideMark/>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1</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2</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26"/>
        </w:trPr>
        <w:tc>
          <w:tcPr>
            <w:tcW w:w="42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r w:rsidRPr="007B357A">
              <w:rPr>
                <w:rFonts w:ascii="Times New Roman" w:hAnsi="Times New Roman" w:cs="Times New Roman"/>
                <w:color w:val="000000" w:themeColor="text1"/>
              </w:rPr>
              <w:t>3</w:t>
            </w:r>
          </w:p>
        </w:tc>
        <w:tc>
          <w:tcPr>
            <w:tcW w:w="226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2127"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rPr>
                <w:rFonts w:ascii="Times New Roman" w:hAnsi="Times New Roman" w:cs="Times New Roman"/>
                <w:color w:val="000000" w:themeColor="text1"/>
              </w:rPr>
            </w:pPr>
          </w:p>
        </w:tc>
        <w:tc>
          <w:tcPr>
            <w:tcW w:w="992"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6"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after="0" w:line="240" w:lineRule="auto"/>
              <w:jc w:val="center"/>
              <w:rPr>
                <w:rFonts w:ascii="Times New Roman" w:hAnsi="Times New Roman" w:cs="Times New Roman"/>
                <w:color w:val="000000" w:themeColor="text1"/>
              </w:rPr>
            </w:pPr>
          </w:p>
        </w:tc>
      </w:tr>
      <w:tr w:rsidR="00B53C51" w:rsidRPr="007B357A" w:rsidTr="00E6585A">
        <w:trPr>
          <w:trHeight w:val="448"/>
        </w:trPr>
        <w:tc>
          <w:tcPr>
            <w:tcW w:w="8222" w:type="dxa"/>
            <w:gridSpan w:val="6"/>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right"/>
              <w:rPr>
                <w:rFonts w:ascii="Times New Roman" w:hAnsi="Times New Roman" w:cs="Times New Roman"/>
                <w:b/>
                <w:color w:val="000000" w:themeColor="text1"/>
              </w:rPr>
            </w:pPr>
            <w:r w:rsidRPr="007B357A">
              <w:rPr>
                <w:rFonts w:ascii="Times New Roman" w:hAnsi="Times New Roman" w:cs="Times New Roman"/>
                <w:b/>
                <w:color w:val="000000" w:themeColor="text1"/>
              </w:rPr>
              <w:t>Всего с учетом НДС:</w:t>
            </w:r>
          </w:p>
        </w:tc>
        <w:tc>
          <w:tcPr>
            <w:tcW w:w="1275" w:type="dxa"/>
            <w:tcBorders>
              <w:top w:val="single" w:sz="4" w:space="0" w:color="auto"/>
              <w:left w:val="single" w:sz="4" w:space="0" w:color="auto"/>
              <w:bottom w:val="single" w:sz="4" w:space="0" w:color="auto"/>
              <w:right w:val="single" w:sz="4" w:space="0" w:color="auto"/>
            </w:tcBorders>
            <w:vAlign w:val="center"/>
          </w:tcPr>
          <w:p w:rsidR="00B53C51" w:rsidRPr="007B357A" w:rsidRDefault="00B53C51" w:rsidP="00E6585A">
            <w:pPr>
              <w:spacing w:line="240" w:lineRule="auto"/>
              <w:jc w:val="center"/>
              <w:rPr>
                <w:rFonts w:ascii="Times New Roman" w:hAnsi="Times New Roman" w:cs="Times New Roman"/>
                <w:color w:val="000000" w:themeColor="text1"/>
              </w:rPr>
            </w:pPr>
          </w:p>
        </w:tc>
      </w:tr>
    </w:tbl>
    <w:p w:rsidR="00B53C51" w:rsidRPr="007B357A" w:rsidRDefault="00B53C51" w:rsidP="00B53C51">
      <w:pPr>
        <w:tabs>
          <w:tab w:val="left" w:pos="284"/>
          <w:tab w:val="left" w:pos="1080"/>
          <w:tab w:val="left" w:pos="2505"/>
          <w:tab w:val="left" w:pos="2625"/>
        </w:tabs>
        <w:spacing w:after="0" w:line="240" w:lineRule="auto"/>
        <w:jc w:val="both"/>
        <w:rPr>
          <w:rFonts w:ascii="Times New Roman" w:eastAsia="Times New Roman" w:hAnsi="Times New Roman" w:cs="Times New Roman"/>
          <w:bCs/>
          <w:color w:val="000000" w:themeColor="text1"/>
        </w:rPr>
      </w:pPr>
      <w:r w:rsidRPr="007B357A">
        <w:rPr>
          <w:rFonts w:ascii="Times New Roman" w:eastAsia="Times New Roman" w:hAnsi="Times New Roman" w:cs="Times New Roman"/>
          <w:bCs/>
          <w:color w:val="000000" w:themeColor="text1"/>
        </w:rPr>
        <w:tab/>
      </w:r>
    </w:p>
    <w:p w:rsidR="00B53C51" w:rsidRPr="007B357A" w:rsidRDefault="00B53C51" w:rsidP="00B53C51">
      <w:pPr>
        <w:tabs>
          <w:tab w:val="left" w:pos="1065"/>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1.1. Общая сумма по спецификации № 1 к договору </w:t>
      </w:r>
      <w:r w:rsidRPr="007B357A">
        <w:rPr>
          <w:rFonts w:ascii="Times New Roman" w:eastAsia="Times New Roman" w:hAnsi="Times New Roman" w:cs="Times New Roman"/>
          <w:bCs/>
          <w:color w:val="000000" w:themeColor="text1"/>
        </w:rPr>
        <w:t>№ __/__ от __.__.____ г. составляет</w:t>
      </w:r>
      <w:proofErr w:type="gramStart"/>
      <w:r w:rsidRPr="007B357A">
        <w:rPr>
          <w:rFonts w:ascii="Times New Roman" w:eastAsia="Times New Roman" w:hAnsi="Times New Roman" w:cs="Times New Roman"/>
          <w:bCs/>
          <w:color w:val="000000" w:themeColor="text1"/>
        </w:rPr>
        <w:t xml:space="preserve">: (  ) </w:t>
      </w:r>
      <w:proofErr w:type="gramEnd"/>
      <w:r w:rsidRPr="007B357A">
        <w:rPr>
          <w:rFonts w:ascii="Times New Roman" w:eastAsia="Times New Roman" w:hAnsi="Times New Roman" w:cs="Times New Roman"/>
          <w:bCs/>
          <w:color w:val="000000" w:themeColor="text1"/>
        </w:rPr>
        <w:t>рубл</w:t>
      </w:r>
      <w:r w:rsidR="004B0F8D">
        <w:rPr>
          <w:rFonts w:ascii="Times New Roman" w:eastAsia="Times New Roman" w:hAnsi="Times New Roman" w:cs="Times New Roman"/>
          <w:bCs/>
          <w:color w:val="000000" w:themeColor="text1"/>
        </w:rPr>
        <w:t>я ___ копеек, в том числе НДС 22</w:t>
      </w:r>
      <w:r w:rsidRPr="007B357A">
        <w:rPr>
          <w:rFonts w:ascii="Times New Roman" w:eastAsia="Times New Roman" w:hAnsi="Times New Roman" w:cs="Times New Roman"/>
          <w:bCs/>
          <w:color w:val="000000" w:themeColor="text1"/>
        </w:rPr>
        <w:t>%.</w:t>
      </w:r>
    </w:p>
    <w:p w:rsidR="00B53C51" w:rsidRPr="007B357A" w:rsidRDefault="00B53C51" w:rsidP="00B53C51">
      <w:pPr>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 xml:space="preserve">2. Срок поставки: ______ </w:t>
      </w:r>
      <w:r>
        <w:rPr>
          <w:rFonts w:ascii="Times New Roman" w:eastAsia="Times New Roman" w:hAnsi="Times New Roman" w:cs="Times New Roman"/>
          <w:color w:val="000000" w:themeColor="text1"/>
        </w:rPr>
        <w:t xml:space="preserve">календарных </w:t>
      </w:r>
      <w:r w:rsidRPr="007B357A">
        <w:rPr>
          <w:rFonts w:ascii="Times New Roman" w:eastAsia="Times New Roman" w:hAnsi="Times New Roman" w:cs="Times New Roman"/>
          <w:color w:val="000000" w:themeColor="text1"/>
        </w:rPr>
        <w:t>дней с момента оплаты авансового платежа.</w:t>
      </w:r>
    </w:p>
    <w:p w:rsidR="00B53C51" w:rsidRPr="007B357A" w:rsidRDefault="00B53C51" w:rsidP="00B53C51">
      <w:pPr>
        <w:keepNext/>
        <w:tabs>
          <w:tab w:val="left" w:pos="0"/>
        </w:tabs>
        <w:spacing w:after="0" w:line="240" w:lineRule="auto"/>
        <w:ind w:firstLine="567"/>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3. Условия поставки: Товар поставляется силами и за счет Поставщика по адресу: Республика Крым, г. Керчь, ул. Танкистов, д. 4.</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4. Условия оплаты: согласно п. 2.2.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5. Документация на товар: согласно п. 3.1.</w:t>
      </w:r>
      <w:r>
        <w:rPr>
          <w:rFonts w:ascii="Times New Roman" w:eastAsia="Times New Roman" w:hAnsi="Times New Roman" w:cs="Times New Roman"/>
          <w:color w:val="000000" w:themeColor="text1"/>
        </w:rPr>
        <w:t>12</w:t>
      </w:r>
      <w:r w:rsidRPr="007B357A">
        <w:rPr>
          <w:rFonts w:ascii="Times New Roman" w:eastAsia="Times New Roman" w:hAnsi="Times New Roman" w:cs="Times New Roman"/>
          <w:color w:val="000000" w:themeColor="text1"/>
        </w:rPr>
        <w:t>. Договора</w:t>
      </w:r>
    </w:p>
    <w:p w:rsidR="00B53C51" w:rsidRPr="007B357A" w:rsidRDefault="00B53C51" w:rsidP="00B53C51">
      <w:pPr>
        <w:tabs>
          <w:tab w:val="left" w:pos="0"/>
        </w:tabs>
        <w:spacing w:line="240" w:lineRule="auto"/>
        <w:ind w:firstLine="567"/>
        <w:contextualSpacing/>
        <w:jc w:val="both"/>
        <w:rPr>
          <w:rFonts w:ascii="Times New Roman" w:eastAsia="Times New Roman" w:hAnsi="Times New Roman" w:cs="Times New Roman"/>
          <w:color w:val="000000" w:themeColor="text1"/>
        </w:rPr>
      </w:pPr>
      <w:r w:rsidRPr="007B357A">
        <w:rPr>
          <w:rFonts w:ascii="Times New Roman" w:eastAsia="Times New Roman" w:hAnsi="Times New Roman" w:cs="Times New Roman"/>
          <w:color w:val="000000" w:themeColor="text1"/>
        </w:rPr>
        <w:t>6. Дата</w:t>
      </w:r>
      <w:r w:rsidR="001F2C16">
        <w:rPr>
          <w:rFonts w:ascii="Times New Roman" w:eastAsia="Times New Roman" w:hAnsi="Times New Roman" w:cs="Times New Roman"/>
          <w:color w:val="000000" w:themeColor="text1"/>
        </w:rPr>
        <w:t xml:space="preserve"> производства: не ранее 2025 года</w:t>
      </w:r>
      <w:r w:rsidRPr="007B357A">
        <w:rPr>
          <w:rFonts w:ascii="Times New Roman" w:eastAsia="Times New Roman" w:hAnsi="Times New Roman" w:cs="Times New Roman"/>
          <w:color w:val="000000" w:themeColor="text1"/>
        </w:rPr>
        <w:t>.</w:t>
      </w:r>
    </w:p>
    <w:p w:rsidR="00B53C51" w:rsidRPr="007B357A" w:rsidRDefault="00B53C51" w:rsidP="00B53C51">
      <w:pPr>
        <w:tabs>
          <w:tab w:val="left" w:pos="567"/>
        </w:tabs>
        <w:spacing w:after="0" w:line="240" w:lineRule="auto"/>
        <w:ind w:firstLine="567"/>
        <w:contextualSpacing/>
        <w:jc w:val="both"/>
        <w:rPr>
          <w:rFonts w:ascii="Times New Roman" w:eastAsia="Times New Roman" w:hAnsi="Times New Roman" w:cs="Times New Roman"/>
          <w:color w:val="000000" w:themeColor="text1"/>
        </w:rPr>
      </w:pPr>
    </w:p>
    <w:p w:rsidR="00B53C51" w:rsidRPr="007B357A" w:rsidRDefault="00B53C51" w:rsidP="00B53C51">
      <w:pPr>
        <w:tabs>
          <w:tab w:val="left" w:pos="567"/>
        </w:tabs>
        <w:spacing w:after="0" w:line="240" w:lineRule="auto"/>
        <w:ind w:firstLine="709"/>
        <w:contextualSpacing/>
        <w:jc w:val="both"/>
        <w:rPr>
          <w:rFonts w:ascii="Times New Roman" w:eastAsia="Times New Roman" w:hAnsi="Times New Roman" w:cs="Times New Roman"/>
          <w:color w:val="000000" w:themeColor="text1"/>
        </w:rPr>
      </w:pPr>
    </w:p>
    <w:tbl>
      <w:tblPr>
        <w:tblW w:w="10491" w:type="dxa"/>
        <w:tblInd w:w="108" w:type="dxa"/>
        <w:tblLayout w:type="fixed"/>
        <w:tblLook w:val="0000" w:firstRow="0" w:lastRow="0" w:firstColumn="0" w:lastColumn="0" w:noHBand="0" w:noVBand="0"/>
      </w:tblPr>
      <w:tblGrid>
        <w:gridCol w:w="5104"/>
        <w:gridCol w:w="5387"/>
      </w:tblGrid>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Поставщик</w:t>
            </w: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r w:rsidRPr="007B357A">
              <w:rPr>
                <w:rFonts w:ascii="Times New Roman" w:eastAsia="Times New Roman" w:hAnsi="Times New Roman" w:cs="Times New Roman"/>
                <w:color w:val="000000" w:themeColor="text1"/>
                <w:lang w:eastAsia="ru-RU"/>
              </w:rPr>
              <w:t>_______________/______________/</w:t>
            </w:r>
          </w:p>
          <w:p w:rsidR="00B53C51" w:rsidRPr="007B357A" w:rsidRDefault="00B53C51" w:rsidP="00E6585A">
            <w:pPr>
              <w:spacing w:after="0" w:line="240" w:lineRule="auto"/>
              <w:rPr>
                <w:rFonts w:ascii="Times New Roman" w:eastAsia="Times New Roman" w:hAnsi="Times New Roman" w:cs="Times New Roman"/>
                <w:color w:val="000000" w:themeColor="text1"/>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Покупатель</w:t>
            </w: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p>
          <w:p w:rsidR="00B53C51" w:rsidRPr="007B357A" w:rsidRDefault="00B53C51" w:rsidP="00E6585A">
            <w:pPr>
              <w:spacing w:after="0" w:line="240" w:lineRule="auto"/>
              <w:jc w:val="both"/>
              <w:rPr>
                <w:rFonts w:ascii="Times New Roman" w:hAnsi="Times New Roman" w:cs="Times New Roman"/>
                <w:color w:val="000000" w:themeColor="text1"/>
                <w:lang w:eastAsia="ru-RU"/>
              </w:rPr>
            </w:pPr>
            <w:r w:rsidRPr="007B357A">
              <w:rPr>
                <w:rFonts w:ascii="Times New Roman" w:hAnsi="Times New Roman" w:cs="Times New Roman"/>
                <w:color w:val="000000" w:themeColor="text1"/>
                <w:lang w:eastAsia="ru-RU"/>
              </w:rPr>
              <w:t>Генеральный директор</w:t>
            </w:r>
          </w:p>
          <w:p w:rsidR="00B53C51" w:rsidRPr="007B357A" w:rsidRDefault="00B53C51" w:rsidP="00E6585A">
            <w:pPr>
              <w:spacing w:after="0" w:line="240" w:lineRule="auto"/>
              <w:jc w:val="both"/>
              <w:rPr>
                <w:rFonts w:ascii="Times New Roman" w:eastAsia="Times New Roman" w:hAnsi="Times New Roman" w:cs="Times New Roman"/>
                <w:color w:val="000000" w:themeColor="text1"/>
                <w:lang w:eastAsia="ru-RU"/>
              </w:rPr>
            </w:pPr>
          </w:p>
          <w:p w:rsidR="00B53C51" w:rsidRPr="007B357A" w:rsidRDefault="00B53C51" w:rsidP="00E6585A">
            <w:pPr>
              <w:spacing w:after="0" w:line="240" w:lineRule="auto"/>
              <w:rPr>
                <w:rFonts w:ascii="Times New Roman" w:hAnsi="Times New Roman" w:cs="Times New Roman"/>
                <w:color w:val="000000" w:themeColor="text1"/>
              </w:rPr>
            </w:pPr>
            <w:r w:rsidRPr="007B357A">
              <w:rPr>
                <w:rFonts w:ascii="Times New Roman" w:eastAsia="Times New Roman" w:hAnsi="Times New Roman" w:cs="Times New Roman"/>
                <w:color w:val="000000" w:themeColor="text1"/>
                <w:lang w:eastAsia="ru-RU"/>
              </w:rPr>
              <w:t>_______________ /О.А. Гончаров/</w:t>
            </w:r>
          </w:p>
        </w:tc>
      </w:tr>
      <w:tr w:rsidR="00B53C51" w:rsidRPr="007B357A" w:rsidTr="00E6585A">
        <w:trPr>
          <w:trHeight w:val="448"/>
        </w:trPr>
        <w:tc>
          <w:tcPr>
            <w:tcW w:w="5104" w:type="dxa"/>
            <w:shd w:val="clear" w:color="auto" w:fill="auto"/>
          </w:tcPr>
          <w:p w:rsidR="00B53C51" w:rsidRPr="007B357A" w:rsidRDefault="00B53C51" w:rsidP="00E6585A">
            <w:pPr>
              <w:snapToGrid w:val="0"/>
              <w:spacing w:after="0" w:line="240" w:lineRule="auto"/>
              <w:jc w:val="both"/>
              <w:rPr>
                <w:rFonts w:ascii="Times New Roman" w:eastAsia="Times New Roman" w:hAnsi="Times New Roman" w:cs="Times New Roman"/>
                <w:color w:val="000000" w:themeColor="text1"/>
                <w:lang w:eastAsia="ru-RU"/>
              </w:rPr>
            </w:pPr>
          </w:p>
        </w:tc>
        <w:tc>
          <w:tcPr>
            <w:tcW w:w="5387" w:type="dxa"/>
            <w:shd w:val="clear" w:color="auto" w:fill="auto"/>
          </w:tcPr>
          <w:p w:rsidR="00B53C51" w:rsidRPr="007B357A" w:rsidRDefault="00B53C51" w:rsidP="00E6585A">
            <w:pPr>
              <w:spacing w:after="0" w:line="240" w:lineRule="auto"/>
              <w:jc w:val="both"/>
              <w:rPr>
                <w:rFonts w:ascii="Times New Roman" w:hAnsi="Times New Roman" w:cs="Times New Roman"/>
                <w:color w:val="000000" w:themeColor="text1"/>
                <w:lang w:eastAsia="ru-RU"/>
              </w:rPr>
            </w:pPr>
          </w:p>
        </w:tc>
      </w:tr>
    </w:tbl>
    <w:p w:rsidR="00B53C51" w:rsidRPr="007B357A" w:rsidRDefault="00B53C51" w:rsidP="00B53C51">
      <w:pPr>
        <w:spacing w:after="0" w:line="240" w:lineRule="auto"/>
        <w:jc w:val="right"/>
        <w:rPr>
          <w:rFonts w:ascii="Times New Roman" w:hAnsi="Times New Roman" w:cs="Times New Roman"/>
          <w:color w:val="000000" w:themeColor="text1"/>
        </w:rPr>
      </w:pPr>
    </w:p>
    <w:p w:rsidR="0033180D" w:rsidRDefault="0033180D" w:rsidP="00B53C51">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52A9" w:rsidRDefault="001652A9" w:rsidP="00045E6F">
      <w:pPr>
        <w:spacing w:after="0" w:line="240" w:lineRule="auto"/>
      </w:pPr>
      <w:r>
        <w:separator/>
      </w:r>
    </w:p>
  </w:endnote>
  <w:endnote w:type="continuationSeparator" w:id="0">
    <w:p w:rsidR="001652A9" w:rsidRDefault="001652A9"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52A9" w:rsidRDefault="001652A9" w:rsidP="00045E6F">
      <w:pPr>
        <w:spacing w:after="0" w:line="240" w:lineRule="auto"/>
      </w:pPr>
      <w:r>
        <w:separator/>
      </w:r>
    </w:p>
  </w:footnote>
  <w:footnote w:type="continuationSeparator" w:id="0">
    <w:p w:rsidR="001652A9" w:rsidRDefault="001652A9" w:rsidP="00045E6F">
      <w:pPr>
        <w:spacing w:after="0" w:line="240" w:lineRule="auto"/>
      </w:pPr>
      <w:r>
        <w:continuationSeparator/>
      </w:r>
    </w:p>
  </w:footnote>
  <w:footnote w:id="1">
    <w:p w:rsidR="001652A9" w:rsidRDefault="001652A9" w:rsidP="004A5C14"/>
    <w:p w:rsidR="001652A9" w:rsidRPr="006A4B85" w:rsidRDefault="001652A9"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2">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4">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9">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0">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15">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6">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1">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30">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6"/>
  </w:num>
  <w:num w:numId="5">
    <w:abstractNumId w:val="29"/>
  </w:num>
  <w:num w:numId="6">
    <w:abstractNumId w:val="15"/>
  </w:num>
  <w:num w:numId="7">
    <w:abstractNumId w:val="1"/>
  </w:num>
  <w:num w:numId="8">
    <w:abstractNumId w:val="13"/>
  </w:num>
  <w:num w:numId="9">
    <w:abstractNumId w:val="14"/>
  </w:num>
  <w:num w:numId="10">
    <w:abstractNumId w:val="21"/>
  </w:num>
  <w:num w:numId="11">
    <w:abstractNumId w:val="7"/>
  </w:num>
  <w:num w:numId="12">
    <w:abstractNumId w:val="3"/>
  </w:num>
  <w:num w:numId="13">
    <w:abstractNumId w:val="24"/>
  </w:num>
  <w:num w:numId="14">
    <w:abstractNumId w:val="27"/>
  </w:num>
  <w:num w:numId="15">
    <w:abstractNumId w:val="23"/>
  </w:num>
  <w:num w:numId="16">
    <w:abstractNumId w:val="30"/>
  </w:num>
  <w:num w:numId="17">
    <w:abstractNumId w:val="19"/>
  </w:num>
  <w:num w:numId="18">
    <w:abstractNumId w:val="5"/>
  </w:num>
  <w:num w:numId="19">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16"/>
  </w:num>
  <w:num w:numId="23">
    <w:abstractNumId w:val="20"/>
  </w:num>
  <w:num w:numId="24">
    <w:abstractNumId w:val="11"/>
  </w:num>
  <w:num w:numId="25">
    <w:abstractNumId w:val="4"/>
  </w:num>
  <w:num w:numId="26">
    <w:abstractNumId w:val="22"/>
  </w:num>
  <w:num w:numId="27">
    <w:abstractNumId w:val="17"/>
  </w:num>
  <w:num w:numId="28">
    <w:abstractNumId w:val="25"/>
  </w:num>
  <w:num w:numId="29">
    <w:abstractNumId w:val="9"/>
  </w:num>
  <w:num w:numId="30">
    <w:abstractNumId w:val="2"/>
  </w:num>
  <w:num w:numId="31">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6469"/>
    <w:rsid w:val="0007317A"/>
    <w:rsid w:val="00094B26"/>
    <w:rsid w:val="000B27B1"/>
    <w:rsid w:val="000B3976"/>
    <w:rsid w:val="000B592B"/>
    <w:rsid w:val="000C00C5"/>
    <w:rsid w:val="000D3465"/>
    <w:rsid w:val="001026B1"/>
    <w:rsid w:val="00115109"/>
    <w:rsid w:val="00122D1F"/>
    <w:rsid w:val="001409F8"/>
    <w:rsid w:val="00146D68"/>
    <w:rsid w:val="0015772F"/>
    <w:rsid w:val="001652A9"/>
    <w:rsid w:val="00167A96"/>
    <w:rsid w:val="001A7124"/>
    <w:rsid w:val="001B2AAC"/>
    <w:rsid w:val="001B4074"/>
    <w:rsid w:val="001B4D84"/>
    <w:rsid w:val="001B516E"/>
    <w:rsid w:val="001B6667"/>
    <w:rsid w:val="001D6DBB"/>
    <w:rsid w:val="001E498A"/>
    <w:rsid w:val="001E4A28"/>
    <w:rsid w:val="001F2C16"/>
    <w:rsid w:val="001F4C7C"/>
    <w:rsid w:val="00211274"/>
    <w:rsid w:val="00211C29"/>
    <w:rsid w:val="00220A3C"/>
    <w:rsid w:val="00264010"/>
    <w:rsid w:val="002655E7"/>
    <w:rsid w:val="002664D8"/>
    <w:rsid w:val="002831FE"/>
    <w:rsid w:val="002947E2"/>
    <w:rsid w:val="002C3C04"/>
    <w:rsid w:val="002D1CFC"/>
    <w:rsid w:val="002D1D40"/>
    <w:rsid w:val="002D51A6"/>
    <w:rsid w:val="002F1FF5"/>
    <w:rsid w:val="002F4EBF"/>
    <w:rsid w:val="002F5A1E"/>
    <w:rsid w:val="002F7D5C"/>
    <w:rsid w:val="00306EF6"/>
    <w:rsid w:val="00316C60"/>
    <w:rsid w:val="003203B4"/>
    <w:rsid w:val="0033180D"/>
    <w:rsid w:val="003337B1"/>
    <w:rsid w:val="00350D3E"/>
    <w:rsid w:val="003511BC"/>
    <w:rsid w:val="003535C9"/>
    <w:rsid w:val="0036300E"/>
    <w:rsid w:val="00386757"/>
    <w:rsid w:val="003A5FDF"/>
    <w:rsid w:val="003E3EA8"/>
    <w:rsid w:val="003F63C7"/>
    <w:rsid w:val="003F71B6"/>
    <w:rsid w:val="004043CD"/>
    <w:rsid w:val="00424B29"/>
    <w:rsid w:val="00433727"/>
    <w:rsid w:val="00454DB6"/>
    <w:rsid w:val="00480988"/>
    <w:rsid w:val="004810B3"/>
    <w:rsid w:val="00483696"/>
    <w:rsid w:val="00497284"/>
    <w:rsid w:val="004A0A15"/>
    <w:rsid w:val="004A5C14"/>
    <w:rsid w:val="004B0913"/>
    <w:rsid w:val="004B0F8D"/>
    <w:rsid w:val="004B574F"/>
    <w:rsid w:val="004C4860"/>
    <w:rsid w:val="004D5B51"/>
    <w:rsid w:val="004F2EAE"/>
    <w:rsid w:val="005178AA"/>
    <w:rsid w:val="0052381B"/>
    <w:rsid w:val="00524234"/>
    <w:rsid w:val="005255DE"/>
    <w:rsid w:val="005262D0"/>
    <w:rsid w:val="005320BB"/>
    <w:rsid w:val="00536C84"/>
    <w:rsid w:val="005460C3"/>
    <w:rsid w:val="005510E3"/>
    <w:rsid w:val="00564510"/>
    <w:rsid w:val="00564FEF"/>
    <w:rsid w:val="00583EB8"/>
    <w:rsid w:val="005969A7"/>
    <w:rsid w:val="005E4847"/>
    <w:rsid w:val="006011C6"/>
    <w:rsid w:val="00606C42"/>
    <w:rsid w:val="00633F1F"/>
    <w:rsid w:val="00635345"/>
    <w:rsid w:val="006430A5"/>
    <w:rsid w:val="00643F0A"/>
    <w:rsid w:val="00646B22"/>
    <w:rsid w:val="00646D90"/>
    <w:rsid w:val="006539E9"/>
    <w:rsid w:val="006768F9"/>
    <w:rsid w:val="00696221"/>
    <w:rsid w:val="0069699D"/>
    <w:rsid w:val="006A1178"/>
    <w:rsid w:val="006C39AA"/>
    <w:rsid w:val="006C427B"/>
    <w:rsid w:val="006C7001"/>
    <w:rsid w:val="006D0938"/>
    <w:rsid w:val="006E5345"/>
    <w:rsid w:val="006F086C"/>
    <w:rsid w:val="00701B02"/>
    <w:rsid w:val="00713044"/>
    <w:rsid w:val="00714EF4"/>
    <w:rsid w:val="00723218"/>
    <w:rsid w:val="00736FD3"/>
    <w:rsid w:val="00743300"/>
    <w:rsid w:val="007530C6"/>
    <w:rsid w:val="007624A1"/>
    <w:rsid w:val="00775B21"/>
    <w:rsid w:val="00775B5A"/>
    <w:rsid w:val="00791F18"/>
    <w:rsid w:val="007D4799"/>
    <w:rsid w:val="007F39D6"/>
    <w:rsid w:val="00812D03"/>
    <w:rsid w:val="0082213D"/>
    <w:rsid w:val="00823B7C"/>
    <w:rsid w:val="00880BBC"/>
    <w:rsid w:val="00887357"/>
    <w:rsid w:val="008A035F"/>
    <w:rsid w:val="008B3705"/>
    <w:rsid w:val="008D1565"/>
    <w:rsid w:val="00900A8A"/>
    <w:rsid w:val="0090115B"/>
    <w:rsid w:val="00906E52"/>
    <w:rsid w:val="00910AD0"/>
    <w:rsid w:val="00923D28"/>
    <w:rsid w:val="00930534"/>
    <w:rsid w:val="00931460"/>
    <w:rsid w:val="00950AFC"/>
    <w:rsid w:val="00956058"/>
    <w:rsid w:val="009709C4"/>
    <w:rsid w:val="00975921"/>
    <w:rsid w:val="00994A09"/>
    <w:rsid w:val="009A1075"/>
    <w:rsid w:val="009A5089"/>
    <w:rsid w:val="009E2172"/>
    <w:rsid w:val="009E2F17"/>
    <w:rsid w:val="009E49C4"/>
    <w:rsid w:val="009E6CF8"/>
    <w:rsid w:val="009F2CCD"/>
    <w:rsid w:val="009F34FB"/>
    <w:rsid w:val="00A0322D"/>
    <w:rsid w:val="00A0580A"/>
    <w:rsid w:val="00A23B29"/>
    <w:rsid w:val="00A255E1"/>
    <w:rsid w:val="00A34717"/>
    <w:rsid w:val="00A45C62"/>
    <w:rsid w:val="00A47F53"/>
    <w:rsid w:val="00A5347C"/>
    <w:rsid w:val="00A553F1"/>
    <w:rsid w:val="00A606A3"/>
    <w:rsid w:val="00A63CB3"/>
    <w:rsid w:val="00A64F60"/>
    <w:rsid w:val="00A704F3"/>
    <w:rsid w:val="00A82DF3"/>
    <w:rsid w:val="00A87BAE"/>
    <w:rsid w:val="00A93262"/>
    <w:rsid w:val="00AB33D6"/>
    <w:rsid w:val="00AB34E4"/>
    <w:rsid w:val="00AB75D8"/>
    <w:rsid w:val="00AC07E4"/>
    <w:rsid w:val="00AC2CFF"/>
    <w:rsid w:val="00AC4911"/>
    <w:rsid w:val="00AD2019"/>
    <w:rsid w:val="00AD59F7"/>
    <w:rsid w:val="00AE720C"/>
    <w:rsid w:val="00B03A73"/>
    <w:rsid w:val="00B05F32"/>
    <w:rsid w:val="00B10FCA"/>
    <w:rsid w:val="00B10FEF"/>
    <w:rsid w:val="00B31876"/>
    <w:rsid w:val="00B332C5"/>
    <w:rsid w:val="00B4181A"/>
    <w:rsid w:val="00B43027"/>
    <w:rsid w:val="00B53C51"/>
    <w:rsid w:val="00B7136C"/>
    <w:rsid w:val="00B76104"/>
    <w:rsid w:val="00B82C64"/>
    <w:rsid w:val="00BA0A5A"/>
    <w:rsid w:val="00BD083F"/>
    <w:rsid w:val="00BD0A56"/>
    <w:rsid w:val="00BD45A8"/>
    <w:rsid w:val="00C05563"/>
    <w:rsid w:val="00C1774E"/>
    <w:rsid w:val="00C2417B"/>
    <w:rsid w:val="00C25473"/>
    <w:rsid w:val="00C32931"/>
    <w:rsid w:val="00C51962"/>
    <w:rsid w:val="00C55C08"/>
    <w:rsid w:val="00C566A3"/>
    <w:rsid w:val="00C64C1B"/>
    <w:rsid w:val="00C74AB3"/>
    <w:rsid w:val="00C94A5E"/>
    <w:rsid w:val="00C97D4D"/>
    <w:rsid w:val="00CB2580"/>
    <w:rsid w:val="00CC7662"/>
    <w:rsid w:val="00D02CC8"/>
    <w:rsid w:val="00D22A18"/>
    <w:rsid w:val="00D5343F"/>
    <w:rsid w:val="00D63BFC"/>
    <w:rsid w:val="00D7134F"/>
    <w:rsid w:val="00D907ED"/>
    <w:rsid w:val="00D93A20"/>
    <w:rsid w:val="00DB7759"/>
    <w:rsid w:val="00DE682E"/>
    <w:rsid w:val="00E12877"/>
    <w:rsid w:val="00E311F7"/>
    <w:rsid w:val="00E35D9E"/>
    <w:rsid w:val="00E37E8D"/>
    <w:rsid w:val="00E43678"/>
    <w:rsid w:val="00E45528"/>
    <w:rsid w:val="00E6585A"/>
    <w:rsid w:val="00E72C2B"/>
    <w:rsid w:val="00E96AA8"/>
    <w:rsid w:val="00EC154B"/>
    <w:rsid w:val="00EC2A2C"/>
    <w:rsid w:val="00EC3231"/>
    <w:rsid w:val="00EC7149"/>
    <w:rsid w:val="00EE2801"/>
    <w:rsid w:val="00EE4DC0"/>
    <w:rsid w:val="00EF5C86"/>
    <w:rsid w:val="00F020B1"/>
    <w:rsid w:val="00F1096E"/>
    <w:rsid w:val="00F1124E"/>
    <w:rsid w:val="00F14974"/>
    <w:rsid w:val="00F61F2D"/>
    <w:rsid w:val="00F729D8"/>
    <w:rsid w:val="00F84835"/>
    <w:rsid w:val="00F979C4"/>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AB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AB3"/>
  </w:style>
  <w:style w:type="paragraph" w:styleId="1">
    <w:name w:val="heading 1"/>
    <w:basedOn w:val="a"/>
    <w:next w:val="a"/>
    <w:link w:val="10"/>
    <w:uiPriority w:val="9"/>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semiHidden/>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semiHidden/>
    <w:rsid w:val="004B0913"/>
    <w:rPr>
      <w:rFonts w:ascii="Tahoma" w:hAnsi="Tahoma" w:cs="Tahoma"/>
      <w:sz w:val="16"/>
      <w:szCs w:val="16"/>
    </w:rPr>
  </w:style>
  <w:style w:type="paragraph" w:styleId="ad">
    <w:name w:val="header"/>
    <w:basedOn w:val="a"/>
    <w:link w:val="ae"/>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rsid w:val="00045E6F"/>
  </w:style>
  <w:style w:type="paragraph" w:styleId="af">
    <w:name w:val="footer"/>
    <w:basedOn w:val="a"/>
    <w:link w:val="af0"/>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iPriority w:val="99"/>
    <w:semiHidden/>
    <w:unhideWhenUsed/>
    <w:rsid w:val="00D22A18"/>
    <w:pPr>
      <w:spacing w:after="120"/>
    </w:pPr>
  </w:style>
  <w:style w:type="character" w:customStyle="1" w:styleId="af6">
    <w:name w:val="Основной текст Знак"/>
    <w:basedOn w:val="a0"/>
    <w:link w:val="af5"/>
    <w:uiPriority w:val="99"/>
    <w:semiHidden/>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uiPriority w:val="9"/>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semiHidden/>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
    <w:name w:val="Основной текст (4)_"/>
    <w:basedOn w:val="a0"/>
    <w:link w:val="40"/>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0">
    <w:name w:val="Основной текст (4)"/>
    <w:basedOn w:val="a"/>
    <w:link w:val="4"/>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mailto:____@kerchbutoma.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fontTable" Target="fontTable.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hyperlink" Target="http://www.cb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FE4A29-3FBC-45DB-B43D-F41C3905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30</Pages>
  <Words>12758</Words>
  <Characters>72727</Characters>
  <Application>Microsoft Office Word</Application>
  <DocSecurity>0</DocSecurity>
  <Lines>606</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Элина Николаевна Мудракова</cp:lastModifiedBy>
  <cp:revision>6</cp:revision>
  <dcterms:created xsi:type="dcterms:W3CDTF">2026-02-19T05:30:00Z</dcterms:created>
  <dcterms:modified xsi:type="dcterms:W3CDTF">2026-02-19T06:01:00Z</dcterms:modified>
</cp:coreProperties>
</file>