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F4B78" w:rsidRPr="007F4B78" w:rsidRDefault="007F4B78" w:rsidP="007E2039">
            <w:pPr>
              <w:jc w:val="center"/>
              <w:rPr>
                <w:rFonts w:ascii="Times New Roman" w:hAnsi="Times New Roman" w:cs="Times New Roman"/>
                <w:b/>
                <w:sz w:val="24"/>
                <w:szCs w:val="24"/>
              </w:rPr>
            </w:pPr>
            <w:r w:rsidRPr="007F4B7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F4B78">
              <w:rPr>
                <w:rFonts w:ascii="Times New Roman" w:hAnsi="Times New Roman" w:cs="Times New Roman"/>
                <w:b/>
                <w:sz w:val="24"/>
                <w:szCs w:val="24"/>
              </w:rPr>
              <w:t>НА</w:t>
            </w:r>
            <w:proofErr w:type="gramEnd"/>
            <w:r w:rsidRPr="007F4B78">
              <w:rPr>
                <w:rFonts w:ascii="Times New Roman" w:hAnsi="Times New Roman" w:cs="Times New Roman"/>
                <w:b/>
                <w:sz w:val="24"/>
                <w:szCs w:val="24"/>
              </w:rPr>
              <w:t xml:space="preserve"> </w:t>
            </w:r>
          </w:p>
          <w:p w:rsidR="007E2039" w:rsidRPr="007E2039" w:rsidRDefault="007E2039" w:rsidP="007E2039">
            <w:pPr>
              <w:jc w:val="center"/>
              <w:rPr>
                <w:rFonts w:ascii="Times New Roman" w:hAnsi="Times New Roman" w:cs="Times New Roman"/>
                <w:b/>
                <w:sz w:val="24"/>
                <w:szCs w:val="24"/>
              </w:rPr>
            </w:pPr>
            <w:r w:rsidRPr="007E2039">
              <w:rPr>
                <w:rFonts w:ascii="Times New Roman" w:hAnsi="Times New Roman" w:cs="Times New Roman"/>
                <w:b/>
                <w:sz w:val="24"/>
                <w:szCs w:val="24"/>
              </w:rPr>
              <w:t>ПРИОБРЕТЕНИЕ МАТЕРИАЛОВ ДЛЯ ПРОВЕДЕНИЯ АВАРИЙНОГО РЕМОНТА ВЫСОКОВОЛЬТНЫХ КАБЕЛЬНЫХ ЛИНИЙ ДЛЯ ПРОИЗВОДСТВЕННЫХ ПОТРЕБНОСТЕЙ ОГЭ В РАМКАХ З.901.</w:t>
            </w:r>
          </w:p>
          <w:p w:rsidR="00EF5C86" w:rsidRPr="00E45528" w:rsidRDefault="007E2039" w:rsidP="007F4B78">
            <w:pPr>
              <w:jc w:val="center"/>
              <w:rPr>
                <w:rFonts w:ascii="Times New Roman" w:hAnsi="Times New Roman" w:cs="Times New Roman"/>
                <w:b/>
                <w:sz w:val="24"/>
                <w:szCs w:val="24"/>
              </w:rPr>
            </w:pPr>
            <w:r w:rsidRPr="007624A1">
              <w:rPr>
                <w:rFonts w:ascii="Times New Roman" w:hAnsi="Times New Roman" w:cs="Times New Roman"/>
                <w:b/>
                <w:sz w:val="24"/>
                <w:szCs w:val="24"/>
              </w:rPr>
              <w:t xml:space="preserve">  </w:t>
            </w:r>
            <w:r w:rsidRPr="007624A1">
              <w:rPr>
                <w:rFonts w:ascii="Times New Roman" w:eastAsia="Calibri" w:hAnsi="Times New Roman" w:cs="Calibri"/>
                <w:b/>
                <w:sz w:val="24"/>
                <w:szCs w:val="24"/>
                <w:lang w:eastAsia="ar-SA"/>
              </w:rPr>
              <w:t xml:space="preserve"> </w:t>
            </w:r>
            <w:r w:rsidRPr="007624A1">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1E05F1">
        <w:trPr>
          <w:trHeight w:val="1350"/>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1E05F1" w:rsidRDefault="007E2039" w:rsidP="007E203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1E05F1" w:rsidRDefault="00C05563" w:rsidP="001E05F1">
            <w:pPr>
              <w:tabs>
                <w:tab w:val="left" w:pos="6016"/>
              </w:tabs>
              <w:rPr>
                <w:rFonts w:ascii="Times New Roman" w:hAnsi="Times New Roman" w:cs="Times New Roman"/>
                <w:sz w:val="24"/>
                <w:szCs w:val="24"/>
              </w:rPr>
            </w:pP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9B057F">
              <w:rPr>
                <w:rFonts w:ascii="Times New Roman" w:hAnsi="Times New Roman" w:cs="Times New Roman"/>
                <w:sz w:val="24"/>
                <w:szCs w:val="24"/>
                <w:shd w:val="clear" w:color="auto" w:fill="FFFFFF"/>
              </w:rPr>
              <w:t>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9B057F">
              <w:rPr>
                <w:rFonts w:ascii="Times New Roman" w:hAnsi="Times New Roman" w:cs="Times New Roman"/>
                <w:sz w:val="24"/>
                <w:szCs w:val="24"/>
                <w:shd w:val="clear" w:color="auto" w:fill="FFFFFF"/>
              </w:rPr>
              <w:t xml:space="preserve"> </w:t>
            </w:r>
            <w:r w:rsidR="007E2039">
              <w:rPr>
                <w:rFonts w:ascii="Times New Roman" w:hAnsi="Times New Roman" w:cs="Times New Roman"/>
                <w:sz w:val="24"/>
                <w:szCs w:val="24"/>
                <w:shd w:val="clear" w:color="auto" w:fill="FFFFFF"/>
              </w:rPr>
              <w:t>Тарасова Оксана Анатольевна</w:t>
            </w:r>
            <w:r w:rsidR="009B057F">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E203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E2039">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7E2039">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E2039" w:rsidRPr="007E2039">
              <w:rPr>
                <w:rFonts w:ascii="Times New Roman" w:hAnsi="Times New Roman" w:cs="Times New Roman"/>
                <w:sz w:val="24"/>
                <w:szCs w:val="24"/>
              </w:rPr>
              <w:t>Петренко Владислав Владимирович</w:t>
            </w:r>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E2039" w:rsidRDefault="007E2039" w:rsidP="007E2039">
            <w:pPr>
              <w:ind w:left="175"/>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b/>
              </w:rPr>
              <w:t xml:space="preserve"> </w:t>
            </w:r>
            <w:r w:rsidRPr="007E2039">
              <w:rPr>
                <w:rFonts w:ascii="Times New Roman" w:hAnsi="Times New Roman" w:cs="Times New Roman"/>
              </w:rPr>
              <w:t>Приобретение материалов для проведения аварийного ремонта высоковольтных кабельных линий для производственных потребностей ОГЭ</w:t>
            </w:r>
            <w:r w:rsidR="007F4B78" w:rsidRPr="007F4B78">
              <w:rPr>
                <w:rFonts w:ascii="Times New Roman" w:hAnsi="Times New Roman" w:cs="Times New Roman"/>
                <w:sz w:val="24"/>
                <w:szCs w:val="24"/>
              </w:rPr>
              <w:t>, в рамках заказа №901</w:t>
            </w:r>
            <w:r w:rsidR="00714EF4" w:rsidRPr="007624A1">
              <w:rPr>
                <w:rFonts w:ascii="Times New Roman" w:eastAsia="Calibri" w:hAnsi="Times New Roman" w:cs="Calibri"/>
                <w:sz w:val="24"/>
                <w:szCs w:val="24"/>
                <w:lang w:eastAsia="ar-SA"/>
              </w:rPr>
              <w:t xml:space="preserve">, </w:t>
            </w:r>
            <w:r w:rsidR="00E37E8D" w:rsidRPr="007624A1">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624A1" w:rsidRDefault="007E2039" w:rsidP="00B029CE">
            <w:pPr>
              <w:contextualSpacing/>
              <w:jc w:val="both"/>
              <w:rPr>
                <w:rFonts w:ascii="Times New Roman" w:hAnsi="Times New Roman" w:cs="Times New Roman"/>
                <w:sz w:val="24"/>
                <w:szCs w:val="24"/>
              </w:rPr>
            </w:pPr>
            <w:r>
              <w:rPr>
                <w:rFonts w:ascii="Times New Roman" w:hAnsi="Times New Roman" w:cs="Times New Roman"/>
                <w:i/>
              </w:rPr>
              <w:t xml:space="preserve">В течение </w:t>
            </w:r>
            <w:r w:rsidR="00B029CE">
              <w:rPr>
                <w:rFonts w:ascii="Times New Roman" w:hAnsi="Times New Roman" w:cs="Times New Roman"/>
                <w:i/>
              </w:rPr>
              <w:t xml:space="preserve">60 </w:t>
            </w:r>
            <w:r>
              <w:rPr>
                <w:rFonts w:ascii="Times New Roman" w:hAnsi="Times New Roman" w:cs="Times New Roman"/>
                <w:i/>
              </w:rPr>
              <w:t xml:space="preserve"> рабочих</w:t>
            </w:r>
            <w:r w:rsidRPr="0061268C">
              <w:rPr>
                <w:rFonts w:ascii="Times New Roman" w:hAnsi="Times New Roman" w:cs="Times New Roman"/>
                <w:i/>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624A1" w:rsidRDefault="007E2039" w:rsidP="009B057F">
            <w:pPr>
              <w:pStyle w:val="a5"/>
              <w:ind w:left="0"/>
              <w:jc w:val="both"/>
              <w:rPr>
                <w:rFonts w:ascii="Times New Roman" w:hAnsi="Times New Roman" w:cs="Times New Roman"/>
                <w:sz w:val="24"/>
                <w:szCs w:val="24"/>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7F4B78" w:rsidP="007D4799">
            <w:pPr>
              <w:ind w:firstLine="567"/>
              <w:contextualSpacing/>
              <w:jc w:val="center"/>
              <w:rPr>
                <w:rFonts w:ascii="Times New Roman" w:hAnsi="Times New Roman" w:cs="Times New Roman"/>
                <w:sz w:val="24"/>
                <w:szCs w:val="24"/>
              </w:rPr>
            </w:pPr>
            <w:r w:rsidRPr="000D4B23">
              <w:rPr>
                <w:rFonts w:ascii="Times New Roman" w:hAnsi="Times New Roman" w:cs="Times New Roman"/>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B029CE" w:rsidP="003B50DE">
            <w:pPr>
              <w:jc w:val="center"/>
              <w:rPr>
                <w:rFonts w:ascii="Times New Roman" w:hAnsi="Times New Roman" w:cs="Times New Roman"/>
                <w:b/>
                <w:sz w:val="24"/>
                <w:szCs w:val="24"/>
              </w:rPr>
            </w:pPr>
            <w:r>
              <w:rPr>
                <w:rFonts w:ascii="Times New Roman" w:eastAsia="Times New Roman" w:hAnsi="Times New Roman" w:cs="Times New Roman"/>
                <w:b/>
                <w:bCs/>
                <w:sz w:val="24"/>
              </w:rPr>
              <w:t>659 424,61</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9B057F" w:rsidRDefault="006C39AA" w:rsidP="009B057F">
            <w:pPr>
              <w:jc w:val="both"/>
              <w:rPr>
                <w:rFonts w:ascii="Times New Roman" w:hAnsi="Times New Roman" w:cs="Times New Roman"/>
                <w:sz w:val="24"/>
                <w:szCs w:val="24"/>
              </w:rPr>
            </w:pPr>
            <w:r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A704F3">
              <w:rPr>
                <w:rFonts w:ascii="Times New Roman" w:hAnsi="Times New Roman" w:cs="Times New Roman"/>
                <w:sz w:val="24"/>
                <w:szCs w:val="24"/>
              </w:rPr>
              <w:t xml:space="preserve">25 </w:t>
            </w:r>
            <w:r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w:t>
            </w:r>
            <w:r w:rsidR="00B676BE">
              <w:rPr>
                <w:rFonts w:ascii="Times New Roman" w:hAnsi="Times New Roman" w:cs="Times New Roman"/>
                <w:sz w:val="24"/>
                <w:szCs w:val="24"/>
              </w:rPr>
              <w:t xml:space="preserve"> на территории </w:t>
            </w:r>
            <w:r w:rsidR="006011C6" w:rsidRPr="006011C6">
              <w:rPr>
                <w:rFonts w:ascii="Times New Roman" w:hAnsi="Times New Roman" w:cs="Times New Roman"/>
                <w:sz w:val="24"/>
                <w:szCs w:val="24"/>
              </w:rPr>
              <w:t>РФ.</w:t>
            </w:r>
          </w:p>
          <w:p w:rsidR="00A606A3" w:rsidRPr="001B4074" w:rsidRDefault="00B029CE" w:rsidP="009B057F">
            <w:pPr>
              <w:jc w:val="both"/>
              <w:rPr>
                <w:rFonts w:ascii="Times New Roman" w:hAnsi="Times New Roman" w:cs="Times New Roman"/>
                <w:sz w:val="24"/>
                <w:szCs w:val="24"/>
              </w:rPr>
            </w:pPr>
            <w:r>
              <w:rPr>
                <w:rFonts w:ascii="Times New Roman" w:hAnsi="Times New Roman" w:cs="Times New Roman"/>
                <w:sz w:val="24"/>
                <w:szCs w:val="24"/>
              </w:rPr>
              <w:t>Гарантийные сроки</w:t>
            </w:r>
            <w:r w:rsidR="003B50DE">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w:t>
            </w:r>
            <w:r w:rsidR="00B676BE">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029C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029C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B029CE">
              <w:rPr>
                <w:rFonts w:ascii="Times New Roman" w:hAnsi="Times New Roman" w:cs="Times New Roman"/>
                <w:sz w:val="24"/>
                <w:szCs w:val="24"/>
              </w:rPr>
              <w:t>25</w:t>
            </w:r>
            <w:r w:rsidR="00A606A3" w:rsidRPr="001B4074">
              <w:rPr>
                <w:rFonts w:ascii="Times New Roman" w:hAnsi="Times New Roman" w:cs="Times New Roman"/>
                <w:sz w:val="24"/>
                <w:szCs w:val="24"/>
              </w:rPr>
              <w:t>.</w:t>
            </w:r>
            <w:r w:rsidR="00C90EB6">
              <w:rPr>
                <w:rFonts w:ascii="Times New Roman" w:hAnsi="Times New Roman" w:cs="Times New Roman"/>
                <w:sz w:val="24"/>
                <w:szCs w:val="24"/>
              </w:rPr>
              <w:t>1</w:t>
            </w:r>
            <w:r w:rsidR="00B029CE">
              <w:rPr>
                <w:rFonts w:ascii="Times New Roman" w:hAnsi="Times New Roman" w:cs="Times New Roman"/>
                <w:sz w:val="24"/>
                <w:szCs w:val="24"/>
              </w:rPr>
              <w:t>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B029CE">
              <w:rPr>
                <w:rFonts w:ascii="Times New Roman" w:hAnsi="Times New Roman" w:cs="Times New Roman"/>
                <w:sz w:val="24"/>
                <w:szCs w:val="24"/>
              </w:rPr>
              <w:t>09</w:t>
            </w:r>
            <w:r w:rsidR="0007317A">
              <w:rPr>
                <w:rFonts w:ascii="Times New Roman" w:hAnsi="Times New Roman" w:cs="Times New Roman"/>
                <w:sz w:val="24"/>
                <w:szCs w:val="24"/>
              </w:rPr>
              <w:t>:</w:t>
            </w:r>
            <w:r w:rsidR="00B029CE">
              <w:rPr>
                <w:rFonts w:ascii="Times New Roman" w:hAnsi="Times New Roman" w:cs="Times New Roman"/>
                <w:sz w:val="24"/>
                <w:szCs w:val="24"/>
              </w:rPr>
              <w:t>30</w:t>
            </w:r>
          </w:p>
          <w:p w:rsidR="00A606A3" w:rsidRPr="001B4074" w:rsidRDefault="00A606A3" w:rsidP="003030A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029CE">
              <w:rPr>
                <w:rFonts w:ascii="Times New Roman" w:hAnsi="Times New Roman" w:cs="Times New Roman"/>
                <w:sz w:val="24"/>
                <w:szCs w:val="24"/>
              </w:rPr>
              <w:t>1</w:t>
            </w:r>
            <w:r w:rsidR="003030A6">
              <w:rPr>
                <w:rFonts w:ascii="Times New Roman" w:hAnsi="Times New Roman" w:cs="Times New Roman"/>
                <w:sz w:val="24"/>
                <w:szCs w:val="24"/>
              </w:rPr>
              <w:t>4</w:t>
            </w:r>
            <w:r w:rsidRPr="001B4074">
              <w:rPr>
                <w:rFonts w:ascii="Times New Roman" w:hAnsi="Times New Roman" w:cs="Times New Roman"/>
                <w:sz w:val="24"/>
                <w:szCs w:val="24"/>
              </w:rPr>
              <w:t>.</w:t>
            </w:r>
            <w:r w:rsidR="00B029CE">
              <w:rPr>
                <w:rFonts w:ascii="Times New Roman" w:hAnsi="Times New Roman" w:cs="Times New Roman"/>
                <w:sz w:val="24"/>
                <w:szCs w:val="24"/>
              </w:rPr>
              <w:t>01</w:t>
            </w:r>
            <w:r w:rsidR="00646D90">
              <w:rPr>
                <w:rFonts w:ascii="Times New Roman" w:hAnsi="Times New Roman" w:cs="Times New Roman"/>
                <w:sz w:val="24"/>
                <w:szCs w:val="24"/>
              </w:rPr>
              <w:t>.20</w:t>
            </w:r>
            <w:r w:rsidR="00B029CE">
              <w:rPr>
                <w:rFonts w:ascii="Times New Roman" w:hAnsi="Times New Roman" w:cs="Times New Roman"/>
                <w:sz w:val="24"/>
                <w:szCs w:val="24"/>
              </w:rPr>
              <w:t>26</w:t>
            </w:r>
            <w:r w:rsidR="006C39AA">
              <w:rPr>
                <w:rFonts w:ascii="Times New Roman" w:hAnsi="Times New Roman" w:cs="Times New Roman"/>
                <w:sz w:val="24"/>
                <w:szCs w:val="24"/>
              </w:rPr>
              <w:t xml:space="preserve"> г.</w:t>
            </w:r>
            <w:r w:rsidR="003030A6">
              <w:rPr>
                <w:rFonts w:ascii="Times New Roman" w:hAnsi="Times New Roman" w:cs="Times New Roman"/>
                <w:sz w:val="24"/>
                <w:szCs w:val="24"/>
              </w:rPr>
              <w:t>10</w:t>
            </w:r>
            <w:bookmarkStart w:id="0" w:name="_GoBack"/>
            <w:bookmarkEnd w:id="0"/>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B029CE" w:rsidP="00B029C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1B4074">
              <w:rPr>
                <w:rFonts w:ascii="Times New Roman" w:hAnsi="Times New Roman" w:cs="Times New Roman"/>
                <w:sz w:val="24"/>
                <w:szCs w:val="24"/>
              </w:rPr>
              <w:t>.</w:t>
            </w:r>
            <w:r>
              <w:rPr>
                <w:rFonts w:ascii="Times New Roman" w:hAnsi="Times New Roman" w:cs="Times New Roman"/>
                <w:sz w:val="24"/>
                <w:szCs w:val="24"/>
              </w:rPr>
              <w:t>02</w:t>
            </w:r>
            <w:r w:rsidR="00C90EB6">
              <w:rPr>
                <w:rFonts w:ascii="Times New Roman" w:hAnsi="Times New Roman" w:cs="Times New Roman"/>
                <w:sz w:val="24"/>
                <w:szCs w:val="24"/>
              </w:rPr>
              <w:t>.2026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1B4074">
              <w:rPr>
                <w:rFonts w:ascii="Times New Roman" w:hAnsi="Times New Roman" w:cs="Times New Roman"/>
                <w:b/>
                <w:sz w:val="24"/>
                <w:szCs w:val="24"/>
              </w:rPr>
              <w:t>.</w:t>
            </w:r>
            <w:r w:rsidR="001D6DBB">
              <w:rPr>
                <w:rFonts w:ascii="Times New Roman" w:hAnsi="Times New Roman" w:cs="Times New Roman"/>
                <w:b/>
                <w:sz w:val="24"/>
                <w:szCs w:val="24"/>
              </w:rPr>
              <w:t>(</w:t>
            </w:r>
            <w:proofErr w:type="gramEnd"/>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B029C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ED6B46">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3B50DE" w:rsidRDefault="00A606A3" w:rsidP="007D4799">
            <w:pPr>
              <w:tabs>
                <w:tab w:val="left" w:pos="142"/>
              </w:tabs>
              <w:snapToGrid w:val="0"/>
              <w:rPr>
                <w:rFonts w:ascii="Times New Roman" w:hAnsi="Times New Roman" w:cs="Times New Roman"/>
                <w:b/>
                <w:bCs/>
                <w:sz w:val="24"/>
                <w:szCs w:val="24"/>
                <w:highlight w:val="yellow"/>
              </w:rPr>
            </w:pPr>
            <w:r w:rsidRPr="003B50DE">
              <w:rPr>
                <w:rFonts w:ascii="Times New Roman" w:hAnsi="Times New Roman" w:cs="Times New Roman"/>
                <w:b/>
                <w:bCs/>
                <w:sz w:val="24"/>
                <w:szCs w:val="24"/>
                <w:highlight w:val="yellow"/>
              </w:rPr>
              <w:t>22. Порядок оплаты:</w:t>
            </w:r>
          </w:p>
        </w:tc>
        <w:tc>
          <w:tcPr>
            <w:tcW w:w="7229" w:type="dxa"/>
            <w:shd w:val="clear" w:color="auto" w:fill="auto"/>
            <w:vAlign w:val="center"/>
          </w:tcPr>
          <w:p w:rsidR="006C39AA" w:rsidRPr="009F7926" w:rsidRDefault="00D5343F" w:rsidP="006C39AA">
            <w:pPr>
              <w:ind w:firstLine="567"/>
              <w:jc w:val="both"/>
              <w:rPr>
                <w:rFonts w:ascii="Times New Roman" w:eastAsia="DejaVu Sans" w:hAnsi="Times New Roman" w:cs="Times New Roman"/>
                <w:sz w:val="24"/>
              </w:rPr>
            </w:pPr>
            <w:r w:rsidRPr="009F7926">
              <w:rPr>
                <w:rFonts w:ascii="Times New Roman" w:hAnsi="Times New Roman" w:cs="Times New Roman"/>
                <w:sz w:val="24"/>
              </w:rPr>
              <w:t>Авансовый платеж</w:t>
            </w:r>
            <w:r w:rsidR="006C39AA" w:rsidRPr="009F7926">
              <w:rPr>
                <w:rFonts w:ascii="Times New Roman" w:hAnsi="Times New Roman" w:cs="Times New Roman"/>
                <w:sz w:val="24"/>
              </w:rPr>
              <w:t xml:space="preserve"> в размере </w:t>
            </w:r>
            <w:r w:rsidR="009F7926" w:rsidRPr="009F7926">
              <w:rPr>
                <w:rFonts w:ascii="Times New Roman" w:hAnsi="Times New Roman" w:cs="Times New Roman"/>
                <w:sz w:val="24"/>
              </w:rPr>
              <w:t>7</w:t>
            </w:r>
            <w:r w:rsidR="006011C6" w:rsidRPr="009F7926">
              <w:rPr>
                <w:rFonts w:ascii="Times New Roman" w:hAnsi="Times New Roman" w:cs="Times New Roman"/>
                <w:sz w:val="24"/>
              </w:rPr>
              <w:t>0</w:t>
            </w:r>
            <w:r w:rsidR="006C39AA" w:rsidRPr="009F7926">
              <w:rPr>
                <w:rFonts w:ascii="Times New Roman" w:hAnsi="Times New Roman" w:cs="Times New Roman"/>
                <w:sz w:val="24"/>
              </w:rPr>
              <w:t xml:space="preserve">% производится в течение </w:t>
            </w:r>
            <w:r w:rsidR="009F7926" w:rsidRPr="009F7926">
              <w:rPr>
                <w:rFonts w:ascii="Times New Roman" w:hAnsi="Times New Roman" w:cs="Times New Roman"/>
                <w:sz w:val="24"/>
              </w:rPr>
              <w:t>10</w:t>
            </w:r>
            <w:r w:rsidR="006C39AA" w:rsidRPr="009F7926">
              <w:rPr>
                <w:rFonts w:ascii="Times New Roman" w:hAnsi="Times New Roman" w:cs="Times New Roman"/>
                <w:sz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9F7926" w:rsidRDefault="00D5343F" w:rsidP="006C39AA">
            <w:pPr>
              <w:ind w:firstLine="567"/>
              <w:jc w:val="both"/>
              <w:rPr>
                <w:rFonts w:ascii="Times New Roman" w:eastAsia="DejaVu Sans" w:hAnsi="Times New Roman" w:cs="Times New Roman"/>
                <w:sz w:val="24"/>
              </w:rPr>
            </w:pPr>
            <w:r w:rsidRPr="009F7926">
              <w:rPr>
                <w:rFonts w:ascii="Times New Roman" w:eastAsia="DejaVu Sans" w:hAnsi="Times New Roman" w:cs="Times New Roman"/>
                <w:sz w:val="24"/>
              </w:rPr>
              <w:t>Окончательный расчет производится в т</w:t>
            </w:r>
            <w:r w:rsidR="006011C6" w:rsidRPr="009F7926">
              <w:rPr>
                <w:rFonts w:ascii="Times New Roman" w:eastAsia="DejaVu Sans" w:hAnsi="Times New Roman" w:cs="Times New Roman"/>
                <w:sz w:val="24"/>
              </w:rPr>
              <w:t xml:space="preserve">ечение </w:t>
            </w:r>
            <w:r w:rsidR="001D6DBB" w:rsidRPr="009F7926">
              <w:rPr>
                <w:rFonts w:ascii="Times New Roman" w:eastAsia="DejaVu Sans" w:hAnsi="Times New Roman" w:cs="Times New Roman"/>
                <w:sz w:val="24"/>
              </w:rPr>
              <w:t>1</w:t>
            </w:r>
            <w:r w:rsidR="00ED6B46" w:rsidRPr="009F7926">
              <w:rPr>
                <w:rFonts w:ascii="Times New Roman" w:eastAsia="DejaVu Sans" w:hAnsi="Times New Roman" w:cs="Times New Roman"/>
                <w:sz w:val="24"/>
              </w:rPr>
              <w:t>5</w:t>
            </w:r>
            <w:r w:rsidRPr="009F7926">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Pr="009F7926"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9F79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9F7926">
              <w:rPr>
                <w:rFonts w:ascii="Times New Roman" w:eastAsia="DejaVu Sans" w:hAnsi="Times New Roman" w:cs="Times New Roman"/>
                <w:sz w:val="24"/>
                <w:szCs w:val="24"/>
              </w:rPr>
              <w:t>согласно акту входного контроля.</w:t>
            </w:r>
            <w:r w:rsidRPr="009F7926">
              <w:rPr>
                <w:rFonts w:ascii="Times New Roman" w:eastAsia="DejaVu Sans" w:hAnsi="Times New Roman" w:cs="Times New Roman"/>
                <w:sz w:val="24"/>
                <w:szCs w:val="24"/>
              </w:rPr>
              <w:t xml:space="preserve"> </w:t>
            </w:r>
          </w:p>
          <w:p w:rsidR="00D5343F" w:rsidRPr="009F7926" w:rsidRDefault="00D5343F" w:rsidP="00D5343F">
            <w:pPr>
              <w:ind w:firstLine="567"/>
              <w:jc w:val="both"/>
              <w:rPr>
                <w:rFonts w:ascii="Times New Roman" w:hAnsi="Times New Roman" w:cs="Times New Roman"/>
                <w:b/>
                <w:i/>
                <w:sz w:val="24"/>
                <w:szCs w:val="24"/>
              </w:rPr>
            </w:pPr>
            <w:proofErr w:type="gramStart"/>
            <w:r w:rsidRPr="009F7926">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w:t>
            </w:r>
            <w:r w:rsidRPr="009F7926">
              <w:rPr>
                <w:rFonts w:ascii="Times New Roman" w:hAnsi="Times New Roman" w:cs="Times New Roman"/>
                <w:b/>
                <w:i/>
                <w:sz w:val="24"/>
                <w:szCs w:val="24"/>
              </w:rPr>
              <w:lastRenderedPageBreak/>
              <w:t>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F7926">
              <w:rPr>
                <w:rFonts w:ascii="Times New Roman" w:hAnsi="Times New Roman" w:cs="Times New Roman"/>
                <w:b/>
                <w:i/>
                <w:sz w:val="24"/>
                <w:szCs w:val="24"/>
              </w:rPr>
              <w:t xml:space="preserve"> Договора о банковском сопровождении.</w:t>
            </w:r>
          </w:p>
          <w:p w:rsidR="006E5345" w:rsidRPr="009F7926" w:rsidRDefault="00D5343F" w:rsidP="00D5343F">
            <w:pPr>
              <w:ind w:left="34"/>
              <w:jc w:val="both"/>
              <w:rPr>
                <w:rFonts w:ascii="Times New Roman" w:hAnsi="Times New Roman" w:cs="Times New Roman"/>
                <w:b/>
                <w:i/>
                <w:color w:val="000000"/>
                <w:sz w:val="24"/>
                <w:szCs w:val="24"/>
                <w:highlight w:val="yellow"/>
              </w:rPr>
            </w:pPr>
            <w:r w:rsidRPr="009F7926">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У участника в составе исполнительного органа нет </w:t>
            </w:r>
            <w:r w:rsidRPr="001B4074">
              <w:rPr>
                <w:rFonts w:ascii="Times New Roman" w:eastAsia="Times New Roman" w:hAnsi="Times New Roman" w:cs="Times New Roman"/>
                <w:sz w:val="24"/>
                <w:szCs w:val="24"/>
                <w:lang w:eastAsia="ru-RU"/>
              </w:rPr>
              <w:lastRenderedPageBreak/>
              <w:t>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B029CE" w:rsidRDefault="00B029CE" w:rsidP="00B029CE">
      <w:pPr>
        <w:ind w:left="-993"/>
        <w:jc w:val="center"/>
        <w:rPr>
          <w:rFonts w:ascii="Times New Roman" w:hAnsi="Times New Roman" w:cs="Times New Roman"/>
          <w:b/>
        </w:rPr>
      </w:pPr>
      <w:r w:rsidRPr="00BA6A35">
        <w:rPr>
          <w:rFonts w:ascii="Times New Roman" w:hAnsi="Times New Roman" w:cs="Times New Roman"/>
          <w:b/>
        </w:rPr>
        <w:t>Техническое задание</w:t>
      </w:r>
    </w:p>
    <w:p w:rsidR="00B029CE" w:rsidRPr="00BA6A35" w:rsidRDefault="00B029CE" w:rsidP="00B029CE">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w:t>
      </w:r>
      <w:r w:rsidRPr="00C733C9">
        <w:rPr>
          <w:rFonts w:ascii="Times New Roman" w:hAnsi="Times New Roman" w:cs="Times New Roman"/>
          <w:b/>
        </w:rPr>
        <w:t>риобретение материалов для проведения аварийного ремонта высоковольтных кабельных линий</w:t>
      </w:r>
      <w:r>
        <w:rPr>
          <w:rFonts w:ascii="Times New Roman" w:hAnsi="Times New Roman" w:cs="Times New Roman"/>
          <w:b/>
        </w:rPr>
        <w:t xml:space="preserve"> </w:t>
      </w:r>
      <w:r w:rsidRPr="009B5E5F">
        <w:rPr>
          <w:rFonts w:ascii="Times New Roman" w:hAnsi="Times New Roman" w:cs="Times New Roman"/>
          <w:b/>
        </w:rPr>
        <w:t>для производ</w:t>
      </w:r>
      <w:r>
        <w:rPr>
          <w:rFonts w:ascii="Times New Roman" w:hAnsi="Times New Roman" w:cs="Times New Roman"/>
          <w:b/>
        </w:rPr>
        <w:t>ственных потребностей ОГЭ</w:t>
      </w:r>
    </w:p>
    <w:tbl>
      <w:tblPr>
        <w:tblStyle w:val="a3"/>
        <w:tblW w:w="10353" w:type="dxa"/>
        <w:tblInd w:w="-176" w:type="dxa"/>
        <w:tblLayout w:type="fixed"/>
        <w:tblLook w:val="04A0" w:firstRow="1" w:lastRow="0" w:firstColumn="1" w:lastColumn="0" w:noHBand="0" w:noVBand="1"/>
      </w:tblPr>
      <w:tblGrid>
        <w:gridCol w:w="2273"/>
        <w:gridCol w:w="8080"/>
      </w:tblGrid>
      <w:tr w:rsidR="00B029CE" w:rsidTr="00B029CE">
        <w:trPr>
          <w:trHeight w:val="763"/>
        </w:trPr>
        <w:tc>
          <w:tcPr>
            <w:tcW w:w="2273" w:type="dxa"/>
          </w:tcPr>
          <w:p w:rsidR="00B029CE" w:rsidRPr="00BA6A35" w:rsidRDefault="00B029CE" w:rsidP="00B029C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B029CE" w:rsidRPr="0061268C" w:rsidRDefault="00B029CE" w:rsidP="007255E2">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3E13C5">
              <w:rPr>
                <w:rFonts w:ascii="Times New Roman" w:hAnsi="Times New Roman" w:cs="Times New Roman"/>
                <w:i/>
              </w:rPr>
              <w:t>материалов для проведения аварийного ремонта</w:t>
            </w:r>
            <w:r w:rsidR="007255E2">
              <w:rPr>
                <w:rFonts w:ascii="Times New Roman" w:hAnsi="Times New Roman" w:cs="Times New Roman"/>
                <w:i/>
              </w:rPr>
              <w:t xml:space="preserve"> высоковольтных кабельных линий.</w:t>
            </w:r>
          </w:p>
        </w:tc>
      </w:tr>
      <w:tr w:rsidR="00B029CE" w:rsidTr="00B029CE">
        <w:tc>
          <w:tcPr>
            <w:tcW w:w="2273" w:type="dxa"/>
          </w:tcPr>
          <w:p w:rsidR="00B029CE" w:rsidRDefault="00B029CE" w:rsidP="00B029C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B029CE" w:rsidRPr="0061268C" w:rsidRDefault="007255E2" w:rsidP="00B029CE">
            <w:pPr>
              <w:contextualSpacing/>
              <w:jc w:val="both"/>
              <w:rPr>
                <w:rFonts w:ascii="Times New Roman" w:hAnsi="Times New Roman" w:cs="Times New Roman"/>
                <w:i/>
              </w:rPr>
            </w:pPr>
            <w:r>
              <w:rPr>
                <w:rFonts w:ascii="Times New Roman" w:hAnsi="Times New Roman" w:cs="Times New Roman"/>
                <w:i/>
              </w:rPr>
              <w:t>******************************</w:t>
            </w:r>
          </w:p>
        </w:tc>
      </w:tr>
      <w:tr w:rsidR="00B029CE" w:rsidTr="00B029CE">
        <w:tc>
          <w:tcPr>
            <w:tcW w:w="2273" w:type="dxa"/>
          </w:tcPr>
          <w:p w:rsidR="00B029CE" w:rsidRDefault="00B029CE" w:rsidP="00B029C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B029CE" w:rsidRPr="0061268C" w:rsidRDefault="00B029CE" w:rsidP="00B029CE">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B029CE" w:rsidTr="00B029CE">
        <w:tc>
          <w:tcPr>
            <w:tcW w:w="2273" w:type="dxa"/>
          </w:tcPr>
          <w:p w:rsidR="00B029CE" w:rsidRPr="00BA6A35" w:rsidRDefault="00B029CE" w:rsidP="00B029C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B029CE" w:rsidRPr="0061268C" w:rsidRDefault="00B029CE" w:rsidP="00B029CE">
            <w:pPr>
              <w:contextualSpacing/>
              <w:jc w:val="both"/>
              <w:rPr>
                <w:rFonts w:ascii="Times New Roman" w:hAnsi="Times New Roman" w:cs="Times New Roman"/>
                <w:i/>
              </w:rPr>
            </w:pPr>
            <w:r>
              <w:rPr>
                <w:rFonts w:ascii="Times New Roman" w:hAnsi="Times New Roman" w:cs="Times New Roman"/>
                <w:i/>
              </w:rPr>
              <w:t>В течение 60 (шестидесяти) рабочих</w:t>
            </w:r>
            <w:r w:rsidRPr="0061268C">
              <w:rPr>
                <w:rFonts w:ascii="Times New Roman" w:hAnsi="Times New Roman" w:cs="Times New Roman"/>
                <w:i/>
              </w:rPr>
              <w:t xml:space="preserve"> дней с момента оплаты авансового платежа.</w:t>
            </w:r>
          </w:p>
        </w:tc>
      </w:tr>
      <w:tr w:rsidR="00B029CE" w:rsidTr="00B029CE">
        <w:tc>
          <w:tcPr>
            <w:tcW w:w="2273" w:type="dxa"/>
          </w:tcPr>
          <w:p w:rsidR="00B029CE" w:rsidRDefault="00B029CE" w:rsidP="00B029C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B029CE" w:rsidRPr="0061268C" w:rsidRDefault="00B029CE" w:rsidP="00B029CE">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B029CE" w:rsidTr="00B029CE">
        <w:tc>
          <w:tcPr>
            <w:tcW w:w="2273" w:type="dxa"/>
          </w:tcPr>
          <w:p w:rsidR="00B029CE" w:rsidRDefault="00B029CE" w:rsidP="00B029C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B029CE" w:rsidRPr="0061268C" w:rsidRDefault="00B029CE" w:rsidP="00B029CE">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B029CE" w:rsidTr="00B029CE">
        <w:trPr>
          <w:trHeight w:val="476"/>
        </w:trPr>
        <w:tc>
          <w:tcPr>
            <w:tcW w:w="10353" w:type="dxa"/>
            <w:gridSpan w:val="2"/>
          </w:tcPr>
          <w:p w:rsidR="00B029CE" w:rsidRDefault="00B029CE" w:rsidP="00B029CE">
            <w:pPr>
              <w:pStyle w:val="a5"/>
              <w:ind w:left="0"/>
              <w:jc w:val="both"/>
              <w:rPr>
                <w:rFonts w:ascii="Times New Roman" w:hAnsi="Times New Roman" w:cs="Times New Roman"/>
              </w:rPr>
            </w:pPr>
            <w:r>
              <w:rPr>
                <w:rFonts w:ascii="Times New Roman" w:hAnsi="Times New Roman" w:cs="Times New Roman"/>
              </w:rPr>
              <w:t xml:space="preserve">1.7. </w:t>
            </w:r>
            <w:r w:rsidRPr="002D298F">
              <w:rPr>
                <w:rFonts w:ascii="Times New Roman" w:hAnsi="Times New Roman" w:cs="Times New Roman"/>
              </w:rPr>
              <w:t>Товар должен быть новым, ранее не эксплуатировавшийся и произведен на территории РФ в соответствии действующим законодательством РФ</w:t>
            </w:r>
            <w:r w:rsidRPr="007110A9">
              <w:rPr>
                <w:rFonts w:ascii="Times New Roman" w:hAnsi="Times New Roman" w:cs="Times New Roman"/>
              </w:rPr>
              <w:t>.</w:t>
            </w:r>
          </w:p>
        </w:tc>
      </w:tr>
    </w:tbl>
    <w:p w:rsidR="00B029CE" w:rsidRPr="00BA6A35" w:rsidRDefault="00B029CE" w:rsidP="00B029CE">
      <w:pPr>
        <w:ind w:firstLine="567"/>
        <w:contextualSpacing/>
        <w:jc w:val="both"/>
        <w:rPr>
          <w:rFonts w:ascii="Times New Roman" w:hAnsi="Times New Roman" w:cs="Times New Roman"/>
        </w:rPr>
      </w:pPr>
    </w:p>
    <w:p w:rsidR="00B029CE" w:rsidRPr="00BA6A35" w:rsidRDefault="00B029CE" w:rsidP="00B029CE">
      <w:pPr>
        <w:ind w:left="-426"/>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B029CE" w:rsidRPr="00BA6A35" w:rsidTr="00B029CE">
        <w:trPr>
          <w:trHeight w:val="629"/>
        </w:trPr>
        <w:tc>
          <w:tcPr>
            <w:tcW w:w="676" w:type="dxa"/>
            <w:shd w:val="clear" w:color="auto" w:fill="auto"/>
            <w:noWrap/>
            <w:vAlign w:val="center"/>
            <w:hideMark/>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B029CE" w:rsidRPr="00BA6A35" w:rsidRDefault="00B029CE" w:rsidP="00B029CE">
            <w:pPr>
              <w:jc w:val="center"/>
              <w:rPr>
                <w:rFonts w:ascii="Times New Roman" w:eastAsia="Times New Roman" w:hAnsi="Times New Roman" w:cs="Times New Roman"/>
                <w:b/>
                <w:bCs/>
              </w:rPr>
            </w:pPr>
          </w:p>
        </w:tc>
        <w:tc>
          <w:tcPr>
            <w:tcW w:w="1701" w:type="dxa"/>
            <w:shd w:val="clear" w:color="auto" w:fill="auto"/>
            <w:vAlign w:val="center"/>
            <w:hideMark/>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B029CE" w:rsidRPr="00BA6A35" w:rsidRDefault="00B029CE" w:rsidP="00B029C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B029CE" w:rsidRPr="00BA6A35" w:rsidRDefault="00B029CE" w:rsidP="00B029C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B029CE" w:rsidRPr="00BA6A35" w:rsidTr="00B029CE">
        <w:trPr>
          <w:trHeight w:val="361"/>
        </w:trPr>
        <w:tc>
          <w:tcPr>
            <w:tcW w:w="676" w:type="dxa"/>
            <w:shd w:val="clear" w:color="auto" w:fill="auto"/>
            <w:noWrap/>
          </w:tcPr>
          <w:p w:rsidR="00B029CE" w:rsidRPr="00BA6A35" w:rsidRDefault="00B029CE" w:rsidP="00B029CE">
            <w:pPr>
              <w:rPr>
                <w:rFonts w:ascii="Times New Roman" w:hAnsi="Times New Roman" w:cs="Times New Roman"/>
              </w:rPr>
            </w:pPr>
            <w:r w:rsidRPr="00BA6A35">
              <w:rPr>
                <w:rFonts w:ascii="Times New Roman" w:hAnsi="Times New Roman" w:cs="Times New Roman"/>
              </w:rPr>
              <w:t>1</w:t>
            </w:r>
          </w:p>
        </w:tc>
        <w:tc>
          <w:tcPr>
            <w:tcW w:w="3719" w:type="dxa"/>
            <w:shd w:val="clear" w:color="auto" w:fill="auto"/>
          </w:tcPr>
          <w:p w:rsidR="00B029CE" w:rsidRPr="00BA6A35" w:rsidRDefault="00B029CE" w:rsidP="00B029CE">
            <w:pPr>
              <w:rPr>
                <w:rFonts w:ascii="Times New Roman" w:hAnsi="Times New Roman" w:cs="Times New Roman"/>
              </w:rPr>
            </w:pPr>
            <w:r w:rsidRPr="00D246BD">
              <w:rPr>
                <w:rFonts w:ascii="Times New Roman" w:hAnsi="Times New Roman" w:cs="Times New Roman"/>
              </w:rPr>
              <w:t xml:space="preserve">Муфта кабельная концевая 3КВТп-10-25/50(Б)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3 308,82</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13 235,26</w:t>
            </w:r>
          </w:p>
        </w:tc>
      </w:tr>
      <w:tr w:rsidR="00B029CE" w:rsidRPr="00BA6A35" w:rsidTr="00B029CE">
        <w:trPr>
          <w:trHeight w:val="60"/>
        </w:trPr>
        <w:tc>
          <w:tcPr>
            <w:tcW w:w="676" w:type="dxa"/>
            <w:shd w:val="clear" w:color="auto" w:fill="auto"/>
            <w:noWrap/>
          </w:tcPr>
          <w:p w:rsidR="00B029CE" w:rsidRPr="00BA6A35" w:rsidRDefault="00B029CE" w:rsidP="00B029CE">
            <w:pPr>
              <w:rPr>
                <w:rFonts w:ascii="Times New Roman" w:hAnsi="Times New Roman" w:cs="Times New Roman"/>
              </w:rPr>
            </w:pPr>
            <w:r w:rsidRPr="00BA6A35">
              <w:rPr>
                <w:rFonts w:ascii="Times New Roman" w:hAnsi="Times New Roman" w:cs="Times New Roman"/>
              </w:rPr>
              <w:t>2</w:t>
            </w:r>
          </w:p>
        </w:tc>
        <w:tc>
          <w:tcPr>
            <w:tcW w:w="3719" w:type="dxa"/>
            <w:shd w:val="clear" w:color="auto" w:fill="auto"/>
          </w:tcPr>
          <w:p w:rsidR="00B029CE" w:rsidRPr="00BA6A35" w:rsidRDefault="00B029CE" w:rsidP="00B029CE">
            <w:pPr>
              <w:rPr>
                <w:rFonts w:ascii="Times New Roman" w:hAnsi="Times New Roman" w:cs="Times New Roman"/>
              </w:rPr>
            </w:pPr>
            <w:r w:rsidRPr="00D246BD">
              <w:rPr>
                <w:rFonts w:ascii="Times New Roman" w:hAnsi="Times New Roman" w:cs="Times New Roman"/>
              </w:rPr>
              <w:t xml:space="preserve">Муфта кабельная концевая 3КВТп-10-70/120(Б)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10</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4 133,51</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41 335,10</w:t>
            </w:r>
          </w:p>
        </w:tc>
      </w:tr>
      <w:tr w:rsidR="00B029CE" w:rsidRPr="00BA6A35" w:rsidTr="00B029CE">
        <w:trPr>
          <w:trHeight w:val="692"/>
        </w:trPr>
        <w:tc>
          <w:tcPr>
            <w:tcW w:w="676" w:type="dxa"/>
            <w:shd w:val="clear" w:color="auto" w:fill="auto"/>
            <w:noWrap/>
          </w:tcPr>
          <w:p w:rsidR="00B029CE" w:rsidRPr="00BA6A35" w:rsidRDefault="00B029CE" w:rsidP="00B029CE">
            <w:pPr>
              <w:rPr>
                <w:rFonts w:ascii="Times New Roman" w:hAnsi="Times New Roman" w:cs="Times New Roman"/>
              </w:rPr>
            </w:pPr>
            <w:r w:rsidRPr="00BA6A35">
              <w:rPr>
                <w:rFonts w:ascii="Times New Roman" w:hAnsi="Times New Roman" w:cs="Times New Roman"/>
              </w:rPr>
              <w:t>3</w:t>
            </w:r>
          </w:p>
        </w:tc>
        <w:tc>
          <w:tcPr>
            <w:tcW w:w="3719" w:type="dxa"/>
            <w:shd w:val="clear" w:color="auto" w:fill="auto"/>
          </w:tcPr>
          <w:p w:rsidR="00B029CE" w:rsidRPr="00BA6A35" w:rsidRDefault="00B029CE" w:rsidP="00B029CE">
            <w:pPr>
              <w:rPr>
                <w:rFonts w:ascii="Times New Roman" w:hAnsi="Times New Roman" w:cs="Times New Roman"/>
              </w:rPr>
            </w:pPr>
            <w:r w:rsidRPr="00D246BD">
              <w:rPr>
                <w:rFonts w:ascii="Times New Roman" w:hAnsi="Times New Roman" w:cs="Times New Roman"/>
              </w:rPr>
              <w:t xml:space="preserve">Муфта кабельная концевая 3КВТп-10-150/240(Б) внутренней установки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15</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5 358,46</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80 376,90</w:t>
            </w:r>
          </w:p>
        </w:tc>
      </w:tr>
      <w:tr w:rsidR="00B029CE" w:rsidRPr="00BA6A35" w:rsidTr="00B029CE">
        <w:trPr>
          <w:trHeight w:val="131"/>
        </w:trPr>
        <w:tc>
          <w:tcPr>
            <w:tcW w:w="676" w:type="dxa"/>
            <w:shd w:val="clear" w:color="auto" w:fill="auto"/>
            <w:noWrap/>
          </w:tcPr>
          <w:p w:rsidR="00B029CE" w:rsidRPr="00BA6A35" w:rsidRDefault="00B029CE" w:rsidP="00B029CE">
            <w:pPr>
              <w:rPr>
                <w:rFonts w:ascii="Times New Roman" w:hAnsi="Times New Roman" w:cs="Times New Roman"/>
              </w:rPr>
            </w:pPr>
            <w:r w:rsidRPr="00BA6A35">
              <w:rPr>
                <w:rFonts w:ascii="Times New Roman" w:hAnsi="Times New Roman" w:cs="Times New Roman"/>
              </w:rPr>
              <w:t>4</w:t>
            </w:r>
          </w:p>
        </w:tc>
        <w:tc>
          <w:tcPr>
            <w:tcW w:w="3719" w:type="dxa"/>
            <w:shd w:val="clear" w:color="auto" w:fill="auto"/>
          </w:tcPr>
          <w:p w:rsidR="00B029CE" w:rsidRPr="00BA6A35" w:rsidRDefault="00B029CE" w:rsidP="00B029CE">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3СТп-10-25/50(Б)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8 378,02</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33 512,06</w:t>
            </w:r>
          </w:p>
        </w:tc>
      </w:tr>
      <w:tr w:rsidR="00B029CE" w:rsidRPr="00BA6A35" w:rsidTr="00B029CE">
        <w:trPr>
          <w:trHeight w:val="280"/>
        </w:trPr>
        <w:tc>
          <w:tcPr>
            <w:tcW w:w="676" w:type="dxa"/>
            <w:shd w:val="clear" w:color="auto" w:fill="auto"/>
            <w:noWrap/>
          </w:tcPr>
          <w:p w:rsidR="00B029CE" w:rsidRPr="00BA6A35" w:rsidRDefault="00B029CE" w:rsidP="00B029CE">
            <w:pPr>
              <w:rPr>
                <w:rFonts w:ascii="Times New Roman" w:hAnsi="Times New Roman" w:cs="Times New Roman"/>
              </w:rPr>
            </w:pPr>
            <w:r>
              <w:rPr>
                <w:rFonts w:ascii="Times New Roman" w:hAnsi="Times New Roman" w:cs="Times New Roman"/>
              </w:rPr>
              <w:lastRenderedPageBreak/>
              <w:t>5</w:t>
            </w:r>
          </w:p>
        </w:tc>
        <w:tc>
          <w:tcPr>
            <w:tcW w:w="3719" w:type="dxa"/>
            <w:shd w:val="clear" w:color="auto" w:fill="auto"/>
          </w:tcPr>
          <w:p w:rsidR="00B029CE" w:rsidRPr="00297DB3" w:rsidRDefault="00B029CE" w:rsidP="00B029CE">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3СТп-10-70/120(Б)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20</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9 747,77</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194 955,40</w:t>
            </w:r>
          </w:p>
        </w:tc>
      </w:tr>
      <w:tr w:rsidR="00B029CE" w:rsidRPr="00BA6A35" w:rsidTr="00B029CE">
        <w:trPr>
          <w:trHeight w:val="60"/>
        </w:trPr>
        <w:tc>
          <w:tcPr>
            <w:tcW w:w="676" w:type="dxa"/>
            <w:shd w:val="clear" w:color="auto" w:fill="auto"/>
            <w:noWrap/>
          </w:tcPr>
          <w:p w:rsidR="00B029CE" w:rsidRPr="00BA6A35" w:rsidRDefault="00B029CE" w:rsidP="00B029CE">
            <w:pPr>
              <w:rPr>
                <w:rFonts w:ascii="Times New Roman" w:hAnsi="Times New Roman" w:cs="Times New Roman"/>
              </w:rPr>
            </w:pPr>
            <w:r>
              <w:rPr>
                <w:rFonts w:ascii="Times New Roman" w:hAnsi="Times New Roman" w:cs="Times New Roman"/>
              </w:rPr>
              <w:t>6</w:t>
            </w:r>
          </w:p>
        </w:tc>
        <w:tc>
          <w:tcPr>
            <w:tcW w:w="3719" w:type="dxa"/>
            <w:shd w:val="clear" w:color="auto" w:fill="auto"/>
          </w:tcPr>
          <w:p w:rsidR="00B029CE" w:rsidRPr="00297DB3" w:rsidRDefault="00B029CE" w:rsidP="00B029CE">
            <w:pPr>
              <w:rPr>
                <w:rFonts w:ascii="Times New Roman" w:hAnsi="Times New Roman" w:cs="Times New Roman"/>
              </w:rPr>
            </w:pPr>
            <w:r w:rsidRPr="00D246BD">
              <w:rPr>
                <w:rFonts w:ascii="Times New Roman" w:hAnsi="Times New Roman" w:cs="Times New Roman"/>
              </w:rPr>
              <w:t xml:space="preserve">Муфта кабельная соединительная 3СТп-10-150/240(Б) для кабелей с бумажной изоляцией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соединителями</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20</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11 503,58</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230 071,50</w:t>
            </w:r>
          </w:p>
        </w:tc>
      </w:tr>
      <w:tr w:rsidR="00B029CE" w:rsidRPr="00BA6A35" w:rsidTr="00B029CE">
        <w:trPr>
          <w:trHeight w:val="60"/>
        </w:trPr>
        <w:tc>
          <w:tcPr>
            <w:tcW w:w="676" w:type="dxa"/>
            <w:shd w:val="clear" w:color="auto" w:fill="auto"/>
            <w:noWrap/>
          </w:tcPr>
          <w:p w:rsidR="00B029CE" w:rsidRPr="00BA6A35" w:rsidRDefault="00B029CE" w:rsidP="00B029CE">
            <w:pPr>
              <w:rPr>
                <w:rFonts w:ascii="Times New Roman" w:hAnsi="Times New Roman" w:cs="Times New Roman"/>
              </w:rPr>
            </w:pPr>
            <w:r>
              <w:rPr>
                <w:rFonts w:ascii="Times New Roman" w:hAnsi="Times New Roman" w:cs="Times New Roman"/>
              </w:rPr>
              <w:t>7</w:t>
            </w:r>
          </w:p>
        </w:tc>
        <w:tc>
          <w:tcPr>
            <w:tcW w:w="3719" w:type="dxa"/>
            <w:shd w:val="clear" w:color="auto" w:fill="auto"/>
          </w:tcPr>
          <w:p w:rsidR="00B029CE" w:rsidRPr="00297DB3" w:rsidRDefault="00B029CE" w:rsidP="00B029CE">
            <w:pPr>
              <w:rPr>
                <w:rFonts w:ascii="Times New Roman" w:hAnsi="Times New Roman" w:cs="Times New Roman"/>
              </w:rPr>
            </w:pPr>
            <w:r w:rsidRPr="00D246BD">
              <w:rPr>
                <w:rFonts w:ascii="Times New Roman" w:hAnsi="Times New Roman" w:cs="Times New Roman"/>
              </w:rPr>
              <w:t>Соединитель болтовой 2СБ-10/25 с рядным расположением болтов</w:t>
            </w:r>
          </w:p>
        </w:tc>
        <w:tc>
          <w:tcPr>
            <w:tcW w:w="1701" w:type="dxa"/>
            <w:shd w:val="clear" w:color="auto" w:fill="auto"/>
            <w:vAlign w:val="center"/>
          </w:tcPr>
          <w:p w:rsidR="00B029CE" w:rsidRPr="00BA6A35"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BA6A3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BA6A35" w:rsidRDefault="00B029CE" w:rsidP="00B029CE">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232,24</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1 161,18</w:t>
            </w:r>
          </w:p>
        </w:tc>
      </w:tr>
      <w:tr w:rsidR="00B029CE" w:rsidRPr="00BA6A35" w:rsidTr="00B029CE">
        <w:trPr>
          <w:trHeight w:val="150"/>
        </w:trPr>
        <w:tc>
          <w:tcPr>
            <w:tcW w:w="676" w:type="dxa"/>
            <w:shd w:val="clear" w:color="auto" w:fill="auto"/>
            <w:noWrap/>
          </w:tcPr>
          <w:p w:rsidR="00B029CE" w:rsidRDefault="00B029CE" w:rsidP="00B029CE">
            <w:pPr>
              <w:rPr>
                <w:rFonts w:ascii="Times New Roman" w:hAnsi="Times New Roman" w:cs="Times New Roman"/>
              </w:rPr>
            </w:pPr>
            <w:r>
              <w:rPr>
                <w:rFonts w:ascii="Times New Roman" w:hAnsi="Times New Roman" w:cs="Times New Roman"/>
              </w:rPr>
              <w:t>8</w:t>
            </w:r>
          </w:p>
        </w:tc>
        <w:tc>
          <w:tcPr>
            <w:tcW w:w="3719" w:type="dxa"/>
            <w:shd w:val="clear" w:color="auto" w:fill="auto"/>
          </w:tcPr>
          <w:p w:rsidR="00B029CE" w:rsidRPr="0083594E" w:rsidRDefault="00B029CE" w:rsidP="00B029CE">
            <w:pPr>
              <w:rPr>
                <w:rFonts w:ascii="Times New Roman" w:hAnsi="Times New Roman" w:cs="Times New Roman"/>
              </w:rPr>
            </w:pPr>
            <w:r w:rsidRPr="00D246BD">
              <w:rPr>
                <w:rFonts w:ascii="Times New Roman" w:hAnsi="Times New Roman" w:cs="Times New Roman"/>
              </w:rPr>
              <w:t>Соединитель болтовой 4СБ-70/120 с рядным расположением болтов</w:t>
            </w:r>
          </w:p>
        </w:tc>
        <w:tc>
          <w:tcPr>
            <w:tcW w:w="1701" w:type="dxa"/>
            <w:shd w:val="clear" w:color="auto" w:fill="auto"/>
            <w:vAlign w:val="center"/>
          </w:tcPr>
          <w:p w:rsidR="00B029CE"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A72B0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F73B8F" w:rsidRDefault="00B029CE" w:rsidP="00B029CE">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641,11</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3 205,53</w:t>
            </w:r>
          </w:p>
        </w:tc>
      </w:tr>
      <w:tr w:rsidR="00B029CE" w:rsidRPr="00BA6A35" w:rsidTr="00B029CE">
        <w:trPr>
          <w:trHeight w:val="113"/>
        </w:trPr>
        <w:tc>
          <w:tcPr>
            <w:tcW w:w="676" w:type="dxa"/>
            <w:shd w:val="clear" w:color="auto" w:fill="auto"/>
            <w:noWrap/>
          </w:tcPr>
          <w:p w:rsidR="00B029CE" w:rsidRDefault="00B029CE" w:rsidP="00B029CE">
            <w:pPr>
              <w:rPr>
                <w:rFonts w:ascii="Times New Roman" w:hAnsi="Times New Roman" w:cs="Times New Roman"/>
              </w:rPr>
            </w:pPr>
            <w:r>
              <w:rPr>
                <w:rFonts w:ascii="Times New Roman" w:hAnsi="Times New Roman" w:cs="Times New Roman"/>
              </w:rPr>
              <w:t>9</w:t>
            </w:r>
          </w:p>
        </w:tc>
        <w:tc>
          <w:tcPr>
            <w:tcW w:w="3719" w:type="dxa"/>
            <w:shd w:val="clear" w:color="auto" w:fill="auto"/>
          </w:tcPr>
          <w:p w:rsidR="00B029CE" w:rsidRPr="0083594E" w:rsidRDefault="00B029CE" w:rsidP="00B029CE">
            <w:pPr>
              <w:rPr>
                <w:rFonts w:ascii="Times New Roman" w:hAnsi="Times New Roman" w:cs="Times New Roman"/>
              </w:rPr>
            </w:pPr>
            <w:r w:rsidRPr="00D246BD">
              <w:rPr>
                <w:rFonts w:ascii="Times New Roman" w:hAnsi="Times New Roman" w:cs="Times New Roman"/>
              </w:rPr>
              <w:t>Соединитель болтовой 4СБ-150/240 с рядным расположением болтов</w:t>
            </w:r>
          </w:p>
        </w:tc>
        <w:tc>
          <w:tcPr>
            <w:tcW w:w="1701" w:type="dxa"/>
            <w:shd w:val="clear" w:color="auto" w:fill="auto"/>
            <w:vAlign w:val="center"/>
          </w:tcPr>
          <w:p w:rsidR="00B029CE"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A72B0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F73B8F" w:rsidRDefault="00B029CE" w:rsidP="00B029CE">
            <w:pPr>
              <w:jc w:val="center"/>
              <w:rPr>
                <w:rFonts w:ascii="Times New Roman" w:hAnsi="Times New Roman" w:cs="Times New Roman"/>
              </w:rPr>
            </w:pPr>
            <w:r w:rsidRPr="001D48A9">
              <w:rPr>
                <w:rFonts w:ascii="Times New Roman" w:hAnsi="Times New Roman" w:cs="Times New Roman"/>
              </w:rPr>
              <w:t>5</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923,99</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4 619,93</w:t>
            </w:r>
          </w:p>
        </w:tc>
      </w:tr>
      <w:tr w:rsidR="00B029CE" w:rsidRPr="00BA6A35" w:rsidTr="00B029CE">
        <w:trPr>
          <w:trHeight w:val="137"/>
        </w:trPr>
        <w:tc>
          <w:tcPr>
            <w:tcW w:w="676" w:type="dxa"/>
            <w:shd w:val="clear" w:color="auto" w:fill="auto"/>
            <w:noWrap/>
          </w:tcPr>
          <w:p w:rsidR="00B029CE" w:rsidRDefault="00B029CE" w:rsidP="00B029CE">
            <w:pPr>
              <w:rPr>
                <w:rFonts w:ascii="Times New Roman" w:hAnsi="Times New Roman" w:cs="Times New Roman"/>
              </w:rPr>
            </w:pPr>
            <w:r>
              <w:rPr>
                <w:rFonts w:ascii="Times New Roman" w:hAnsi="Times New Roman" w:cs="Times New Roman"/>
              </w:rPr>
              <w:t>10</w:t>
            </w:r>
          </w:p>
        </w:tc>
        <w:tc>
          <w:tcPr>
            <w:tcW w:w="3719" w:type="dxa"/>
            <w:shd w:val="clear" w:color="auto" w:fill="auto"/>
          </w:tcPr>
          <w:p w:rsidR="00B029CE" w:rsidRPr="0083594E" w:rsidRDefault="00B029CE" w:rsidP="00B029CE">
            <w:pPr>
              <w:rPr>
                <w:rFonts w:ascii="Times New Roman" w:hAnsi="Times New Roman" w:cs="Times New Roman"/>
              </w:rPr>
            </w:pPr>
            <w:r w:rsidRPr="00D246BD">
              <w:rPr>
                <w:rFonts w:ascii="Times New Roman" w:hAnsi="Times New Roman" w:cs="Times New Roman"/>
              </w:rPr>
              <w:t xml:space="preserve">Муфта кабельная концевая 3ПКВТп-10-70/120(Б) внутренней установки для кабелей с изоляцией из сшитого полиэтилена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B029CE"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A72B0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F73B8F" w:rsidRDefault="00B029CE" w:rsidP="00B029CE">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6 382,02</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25 528,06</w:t>
            </w:r>
          </w:p>
        </w:tc>
      </w:tr>
      <w:tr w:rsidR="00B029CE" w:rsidRPr="00BA6A35" w:rsidTr="00B029CE">
        <w:trPr>
          <w:trHeight w:val="126"/>
        </w:trPr>
        <w:tc>
          <w:tcPr>
            <w:tcW w:w="676" w:type="dxa"/>
            <w:shd w:val="clear" w:color="auto" w:fill="auto"/>
            <w:noWrap/>
          </w:tcPr>
          <w:p w:rsidR="00B029CE" w:rsidRDefault="00B029CE" w:rsidP="00B029CE">
            <w:pPr>
              <w:rPr>
                <w:rFonts w:ascii="Times New Roman" w:hAnsi="Times New Roman" w:cs="Times New Roman"/>
              </w:rPr>
            </w:pPr>
            <w:r>
              <w:rPr>
                <w:rFonts w:ascii="Times New Roman" w:hAnsi="Times New Roman" w:cs="Times New Roman"/>
              </w:rPr>
              <w:t>11</w:t>
            </w:r>
          </w:p>
        </w:tc>
        <w:tc>
          <w:tcPr>
            <w:tcW w:w="3719" w:type="dxa"/>
            <w:shd w:val="clear" w:color="auto" w:fill="auto"/>
          </w:tcPr>
          <w:p w:rsidR="00B029CE" w:rsidRPr="0083594E" w:rsidRDefault="00B029CE" w:rsidP="00B029CE">
            <w:pPr>
              <w:rPr>
                <w:rFonts w:ascii="Times New Roman" w:hAnsi="Times New Roman" w:cs="Times New Roman"/>
              </w:rPr>
            </w:pPr>
            <w:r w:rsidRPr="00D246BD">
              <w:rPr>
                <w:rFonts w:ascii="Times New Roman" w:hAnsi="Times New Roman" w:cs="Times New Roman"/>
              </w:rPr>
              <w:t xml:space="preserve">Муфта кабельная концевая 3ПКВТп-10-150/240(Б) внутренней установки для кабелей с изоляцией из сшитого полиэтилена до 10 </w:t>
            </w:r>
            <w:proofErr w:type="spellStart"/>
            <w:r w:rsidRPr="00D246BD">
              <w:rPr>
                <w:rFonts w:ascii="Times New Roman" w:hAnsi="Times New Roman" w:cs="Times New Roman"/>
              </w:rPr>
              <w:t>кВ</w:t>
            </w:r>
            <w:proofErr w:type="spellEnd"/>
            <w:r w:rsidRPr="00D246BD">
              <w:rPr>
                <w:rFonts w:ascii="Times New Roman" w:hAnsi="Times New Roman" w:cs="Times New Roman"/>
              </w:rPr>
              <w:t xml:space="preserve"> с болтовыми наконечниками</w:t>
            </w:r>
          </w:p>
        </w:tc>
        <w:tc>
          <w:tcPr>
            <w:tcW w:w="1701" w:type="dxa"/>
            <w:shd w:val="clear" w:color="auto" w:fill="auto"/>
            <w:vAlign w:val="center"/>
          </w:tcPr>
          <w:p w:rsidR="00B029CE" w:rsidRDefault="00B029CE" w:rsidP="00B029CE">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B029CE" w:rsidRPr="00A72B05" w:rsidRDefault="00B029CE" w:rsidP="00B029CE">
            <w:pPr>
              <w:jc w:val="center"/>
              <w:rPr>
                <w:rFonts w:ascii="Times New Roman" w:hAnsi="Times New Roman" w:cs="Times New Roman"/>
              </w:rPr>
            </w:pPr>
            <w:r w:rsidRPr="00801AB7">
              <w:rPr>
                <w:rFonts w:ascii="Times New Roman" w:hAnsi="Times New Roman" w:cs="Times New Roman"/>
              </w:rPr>
              <w:t>Шт.</w:t>
            </w:r>
          </w:p>
        </w:tc>
        <w:tc>
          <w:tcPr>
            <w:tcW w:w="851" w:type="dxa"/>
            <w:vAlign w:val="center"/>
          </w:tcPr>
          <w:p w:rsidR="00B029CE" w:rsidRPr="00F73B8F" w:rsidRDefault="00B029CE" w:rsidP="00B029CE">
            <w:pPr>
              <w:jc w:val="center"/>
              <w:rPr>
                <w:rFonts w:ascii="Times New Roman" w:hAnsi="Times New Roman" w:cs="Times New Roman"/>
              </w:rPr>
            </w:pPr>
            <w:r w:rsidRPr="001D48A9">
              <w:rPr>
                <w:rFonts w:ascii="Times New Roman" w:hAnsi="Times New Roman" w:cs="Times New Roman"/>
              </w:rPr>
              <w:t>4</w:t>
            </w:r>
          </w:p>
        </w:tc>
        <w:tc>
          <w:tcPr>
            <w:tcW w:w="1275" w:type="dxa"/>
            <w:shd w:val="clear" w:color="auto" w:fill="auto"/>
            <w:vAlign w:val="center"/>
          </w:tcPr>
          <w:p w:rsidR="00B029CE" w:rsidRPr="004C78F6" w:rsidRDefault="00B029CE" w:rsidP="00B029CE">
            <w:pPr>
              <w:jc w:val="center"/>
              <w:rPr>
                <w:rFonts w:ascii="Times New Roman" w:hAnsi="Times New Roman" w:cs="Times New Roman"/>
              </w:rPr>
            </w:pPr>
            <w:r w:rsidRPr="004C78F6">
              <w:rPr>
                <w:rFonts w:ascii="Times New Roman" w:hAnsi="Times New Roman" w:cs="Times New Roman"/>
              </w:rPr>
              <w:t>7 855,93</w:t>
            </w:r>
          </w:p>
        </w:tc>
        <w:tc>
          <w:tcPr>
            <w:tcW w:w="1418" w:type="dxa"/>
            <w:shd w:val="clear" w:color="auto" w:fill="auto"/>
            <w:vAlign w:val="center"/>
          </w:tcPr>
          <w:p w:rsidR="00B029CE" w:rsidRPr="0047429C" w:rsidRDefault="00B029CE" w:rsidP="00B029CE">
            <w:pPr>
              <w:jc w:val="center"/>
              <w:rPr>
                <w:rFonts w:ascii="Times New Roman" w:hAnsi="Times New Roman" w:cs="Times New Roman"/>
              </w:rPr>
            </w:pPr>
            <w:r w:rsidRPr="0047429C">
              <w:rPr>
                <w:rFonts w:ascii="Times New Roman" w:hAnsi="Times New Roman" w:cs="Times New Roman"/>
              </w:rPr>
              <w:t>31 423,70</w:t>
            </w:r>
          </w:p>
        </w:tc>
      </w:tr>
      <w:tr w:rsidR="00B029CE" w:rsidRPr="00BA6A35" w:rsidTr="00B029CE">
        <w:trPr>
          <w:trHeight w:val="60"/>
        </w:trPr>
        <w:tc>
          <w:tcPr>
            <w:tcW w:w="7656" w:type="dxa"/>
            <w:gridSpan w:val="5"/>
            <w:shd w:val="clear" w:color="auto" w:fill="auto"/>
            <w:noWrap/>
            <w:vAlign w:val="center"/>
          </w:tcPr>
          <w:p w:rsidR="00B029CE" w:rsidRPr="0061268C" w:rsidRDefault="00B029CE" w:rsidP="00B029CE">
            <w:pPr>
              <w:jc w:val="right"/>
              <w:rPr>
                <w:rFonts w:ascii="Times New Roman" w:eastAsia="Times New Roman" w:hAnsi="Times New Roman" w:cs="Times New Roman"/>
                <w:i/>
                <w:sz w:val="16"/>
                <w:szCs w:val="16"/>
              </w:rPr>
            </w:pPr>
          </w:p>
        </w:tc>
        <w:tc>
          <w:tcPr>
            <w:tcW w:w="1275" w:type="dxa"/>
            <w:shd w:val="clear" w:color="auto" w:fill="auto"/>
            <w:vAlign w:val="center"/>
          </w:tcPr>
          <w:p w:rsidR="00B029CE" w:rsidRPr="00BA6A35" w:rsidRDefault="00B029CE" w:rsidP="00B029C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B029CE" w:rsidRPr="00BA6A35" w:rsidRDefault="00B029CE" w:rsidP="00B029CE">
            <w:pPr>
              <w:jc w:val="center"/>
              <w:rPr>
                <w:rFonts w:ascii="Times New Roman" w:hAnsi="Times New Roman" w:cs="Times New Roman"/>
                <w:b/>
                <w:bCs/>
              </w:rPr>
            </w:pPr>
            <w:r w:rsidRPr="0047429C">
              <w:rPr>
                <w:rFonts w:ascii="Times New Roman" w:hAnsi="Times New Roman" w:cs="Times New Roman"/>
                <w:b/>
                <w:bCs/>
              </w:rPr>
              <w:t>659 424,61</w:t>
            </w:r>
          </w:p>
        </w:tc>
      </w:tr>
    </w:tbl>
    <w:p w:rsidR="00B029CE" w:rsidRPr="00BA6A35" w:rsidRDefault="00B029CE" w:rsidP="00B029CE">
      <w:pPr>
        <w:tabs>
          <w:tab w:val="left" w:pos="993"/>
        </w:tabs>
        <w:jc w:val="both"/>
        <w:rPr>
          <w:rFonts w:ascii="Times New Roman" w:hAnsi="Times New Roman" w:cs="Times New Roman"/>
          <w:b/>
        </w:rPr>
      </w:pPr>
    </w:p>
    <w:p w:rsidR="00B029CE" w:rsidRPr="00BA6A35" w:rsidRDefault="00B029CE" w:rsidP="007255E2">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B029CE" w:rsidRPr="00BA6A35" w:rsidRDefault="00B029CE" w:rsidP="007255E2">
      <w:pPr>
        <w:contextualSpacing/>
        <w:jc w:val="both"/>
        <w:rPr>
          <w:rFonts w:ascii="Times New Roman" w:hAnsi="Times New Roman" w:cs="Times New Roman"/>
        </w:rPr>
      </w:pPr>
    </w:p>
    <w:p w:rsidR="00B029CE" w:rsidRPr="00BA6A35" w:rsidRDefault="00B029CE" w:rsidP="007255E2">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B029CE" w:rsidRPr="00BA6A35" w:rsidRDefault="00B029CE" w:rsidP="007255E2">
      <w:pPr>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B029CE" w:rsidRPr="00BA6A35" w:rsidRDefault="00B029CE" w:rsidP="007255E2">
      <w:pPr>
        <w:contextualSpacing/>
        <w:jc w:val="both"/>
        <w:rPr>
          <w:rFonts w:ascii="Times New Roman" w:hAnsi="Times New Roman" w:cs="Times New Roman"/>
          <w:b/>
        </w:rPr>
      </w:pPr>
    </w:p>
    <w:p w:rsidR="00B029CE" w:rsidRPr="00BA6A35" w:rsidRDefault="00B029CE" w:rsidP="007255E2">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lastRenderedPageBreak/>
        <w:t>4.4. Иметь ресурсные возможности (финансовые, материально-технические, трудовые);</w:t>
      </w:r>
    </w:p>
    <w:p w:rsidR="00B029CE" w:rsidRPr="00BA6A35" w:rsidRDefault="00B029CE" w:rsidP="007255E2">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029CE" w:rsidRPr="00BA6A35" w:rsidRDefault="00B029CE" w:rsidP="007255E2">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B029CE" w:rsidRPr="00BA6A35" w:rsidRDefault="00B029CE" w:rsidP="007255E2">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B029CE" w:rsidRPr="00BA6A35" w:rsidRDefault="00B029CE" w:rsidP="007255E2">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B029CE" w:rsidRPr="00BA6A35" w:rsidRDefault="00B029CE" w:rsidP="007255E2">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B029CE" w:rsidRPr="00BA6A35" w:rsidRDefault="00B029CE" w:rsidP="007255E2">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B029CE" w:rsidRPr="00BA6A35" w:rsidRDefault="00B029CE" w:rsidP="007255E2">
      <w:pPr>
        <w:contextualSpacing/>
        <w:jc w:val="both"/>
        <w:rPr>
          <w:rFonts w:ascii="Times New Roman" w:hAnsi="Times New Roman" w:cs="Times New Roman"/>
          <w:b/>
        </w:rPr>
      </w:pPr>
    </w:p>
    <w:p w:rsidR="00B029CE" w:rsidRPr="00BA6A35" w:rsidRDefault="00B029CE" w:rsidP="007255E2">
      <w:pPr>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B029CE" w:rsidRPr="00BA6A35" w:rsidRDefault="00B029CE" w:rsidP="007255E2">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B029CE" w:rsidRPr="00BA6A35" w:rsidRDefault="00B029CE" w:rsidP="007255E2">
      <w:pPr>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B029CE" w:rsidRPr="00BA6A35" w:rsidRDefault="00B029CE" w:rsidP="007255E2">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B029CE" w:rsidRPr="00BA6A35" w:rsidRDefault="00B029CE" w:rsidP="007255E2">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B029CE" w:rsidRPr="00BA6A35" w:rsidRDefault="00B029CE" w:rsidP="007255E2">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15 (пятнадцати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B029CE" w:rsidRPr="00BA6A35" w:rsidRDefault="00B029CE" w:rsidP="007255E2">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B029CE" w:rsidRPr="00BA6A35" w:rsidRDefault="00B029CE" w:rsidP="007255E2">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029CE" w:rsidRDefault="00B029CE" w:rsidP="007255E2"/>
    <w:p w:rsidR="000F4807" w:rsidRPr="000D4B23" w:rsidRDefault="000F4807" w:rsidP="007255E2">
      <w:pPr>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9F7926" w:rsidRDefault="009F7926" w:rsidP="00AD2019">
      <w:pPr>
        <w:spacing w:after="0" w:line="240" w:lineRule="auto"/>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9F7926" w:rsidRPr="007255E2" w:rsidRDefault="004A5C14" w:rsidP="009F792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255E2">
        <w:rPr>
          <w:rFonts w:ascii="Times New Roman" w:eastAsia="Calibri" w:hAnsi="Times New Roman" w:cs="Times New Roman"/>
          <w:sz w:val="24"/>
          <w:szCs w:val="24"/>
          <w:lang w:eastAsia="zh-CN"/>
        </w:rPr>
        <w:t>Перечень товаров (работ, услуг</w:t>
      </w:r>
      <w:r w:rsidR="003337B1" w:rsidRPr="007255E2">
        <w:rPr>
          <w:rFonts w:ascii="Times New Roman" w:eastAsia="Calibri" w:hAnsi="Times New Roman" w:cs="Times New Roman"/>
          <w:sz w:val="24"/>
          <w:szCs w:val="24"/>
          <w:lang w:eastAsia="zh-CN"/>
        </w:rPr>
        <w:t>, технические характеристики</w:t>
      </w:r>
      <w:r w:rsidRPr="007255E2">
        <w:rPr>
          <w:rFonts w:ascii="Times New Roman" w:eastAsia="Calibri" w:hAnsi="Times New Roman" w:cs="Times New Roman"/>
          <w:sz w:val="24"/>
          <w:szCs w:val="24"/>
          <w:lang w:eastAsia="zh-CN"/>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9F7926" w:rsidRPr="00BA6A35" w:rsidTr="0001768C">
        <w:trPr>
          <w:trHeight w:val="629"/>
        </w:trPr>
        <w:tc>
          <w:tcPr>
            <w:tcW w:w="676" w:type="dxa"/>
            <w:shd w:val="clear" w:color="auto" w:fill="auto"/>
            <w:noWrap/>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F7926" w:rsidRPr="00BA6A35" w:rsidRDefault="009F7926" w:rsidP="0001768C">
            <w:pPr>
              <w:jc w:val="center"/>
              <w:rPr>
                <w:rFonts w:ascii="Times New Roman" w:eastAsia="Times New Roman" w:hAnsi="Times New Roman" w:cs="Times New Roman"/>
                <w:b/>
                <w:bCs/>
              </w:rPr>
            </w:pPr>
          </w:p>
        </w:tc>
        <w:tc>
          <w:tcPr>
            <w:tcW w:w="1701"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9F7926" w:rsidRPr="00BA6A35" w:rsidRDefault="009F7926" w:rsidP="0001768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9F7926" w:rsidRPr="00BA6A35" w:rsidRDefault="009F7926" w:rsidP="0001768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F7926" w:rsidRPr="00BA6A35" w:rsidTr="0001768C">
        <w:trPr>
          <w:trHeight w:val="36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1</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2</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92"/>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3</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31"/>
        </w:trPr>
        <w:tc>
          <w:tcPr>
            <w:tcW w:w="676" w:type="dxa"/>
            <w:shd w:val="clear" w:color="auto" w:fill="auto"/>
            <w:noWrap/>
          </w:tcPr>
          <w:p w:rsidR="009F7926" w:rsidRPr="00BA6A35" w:rsidRDefault="009F7926" w:rsidP="0001768C">
            <w:pPr>
              <w:rPr>
                <w:rFonts w:ascii="Times New Roman" w:hAnsi="Times New Roman" w:cs="Times New Roman"/>
              </w:rPr>
            </w:pPr>
            <w:r w:rsidRPr="00BA6A35">
              <w:rPr>
                <w:rFonts w:ascii="Times New Roman" w:hAnsi="Times New Roman" w:cs="Times New Roman"/>
              </w:rPr>
              <w:t>4</w:t>
            </w:r>
          </w:p>
        </w:tc>
        <w:tc>
          <w:tcPr>
            <w:tcW w:w="3719" w:type="dxa"/>
            <w:shd w:val="clear" w:color="auto" w:fill="auto"/>
          </w:tcPr>
          <w:p w:rsidR="009F7926" w:rsidRPr="00BA6A35"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28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5</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6</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676" w:type="dxa"/>
            <w:shd w:val="clear" w:color="auto" w:fill="auto"/>
            <w:noWrap/>
          </w:tcPr>
          <w:p w:rsidR="009F7926" w:rsidRPr="00BA6A35" w:rsidRDefault="009F7926" w:rsidP="0001768C">
            <w:pPr>
              <w:rPr>
                <w:rFonts w:ascii="Times New Roman" w:hAnsi="Times New Roman" w:cs="Times New Roman"/>
              </w:rPr>
            </w:pPr>
            <w:r>
              <w:rPr>
                <w:rFonts w:ascii="Times New Roman" w:hAnsi="Times New Roman" w:cs="Times New Roman"/>
              </w:rPr>
              <w:t>7</w:t>
            </w:r>
          </w:p>
        </w:tc>
        <w:tc>
          <w:tcPr>
            <w:tcW w:w="3719" w:type="dxa"/>
            <w:shd w:val="clear" w:color="auto" w:fill="auto"/>
          </w:tcPr>
          <w:p w:rsidR="009F7926" w:rsidRPr="00297DB3" w:rsidRDefault="009F7926" w:rsidP="0001768C">
            <w:pPr>
              <w:rPr>
                <w:rFonts w:ascii="Times New Roman" w:hAnsi="Times New Roman" w:cs="Times New Roman"/>
              </w:rPr>
            </w:pPr>
          </w:p>
        </w:tc>
        <w:tc>
          <w:tcPr>
            <w:tcW w:w="1701" w:type="dxa"/>
            <w:shd w:val="clear" w:color="auto" w:fill="auto"/>
            <w:vAlign w:val="center"/>
          </w:tcPr>
          <w:p w:rsidR="009F7926" w:rsidRPr="00BA6A35" w:rsidRDefault="009F7926" w:rsidP="0001768C">
            <w:pPr>
              <w:jc w:val="center"/>
              <w:rPr>
                <w:rFonts w:ascii="Times New Roman" w:hAnsi="Times New Roman" w:cs="Times New Roman"/>
              </w:rPr>
            </w:pPr>
          </w:p>
        </w:tc>
        <w:tc>
          <w:tcPr>
            <w:tcW w:w="709" w:type="dxa"/>
            <w:shd w:val="clear" w:color="auto" w:fill="auto"/>
            <w:vAlign w:val="center"/>
          </w:tcPr>
          <w:p w:rsidR="009F7926" w:rsidRPr="00BA6A35" w:rsidRDefault="009F7926" w:rsidP="0001768C">
            <w:pPr>
              <w:jc w:val="center"/>
              <w:rPr>
                <w:rFonts w:ascii="Times New Roman" w:hAnsi="Times New Roman" w:cs="Times New Roman"/>
              </w:rPr>
            </w:pPr>
          </w:p>
        </w:tc>
        <w:tc>
          <w:tcPr>
            <w:tcW w:w="851" w:type="dxa"/>
            <w:vAlign w:val="center"/>
          </w:tcPr>
          <w:p w:rsidR="009F7926" w:rsidRPr="00BA6A35"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50"/>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8</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13"/>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9</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37"/>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10</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126"/>
        </w:trPr>
        <w:tc>
          <w:tcPr>
            <w:tcW w:w="676" w:type="dxa"/>
            <w:shd w:val="clear" w:color="auto" w:fill="auto"/>
            <w:noWrap/>
          </w:tcPr>
          <w:p w:rsidR="009F7926" w:rsidRDefault="009F7926" w:rsidP="0001768C">
            <w:pPr>
              <w:rPr>
                <w:rFonts w:ascii="Times New Roman" w:hAnsi="Times New Roman" w:cs="Times New Roman"/>
              </w:rPr>
            </w:pPr>
            <w:r>
              <w:rPr>
                <w:rFonts w:ascii="Times New Roman" w:hAnsi="Times New Roman" w:cs="Times New Roman"/>
              </w:rPr>
              <w:t>11</w:t>
            </w:r>
          </w:p>
        </w:tc>
        <w:tc>
          <w:tcPr>
            <w:tcW w:w="3719" w:type="dxa"/>
            <w:shd w:val="clear" w:color="auto" w:fill="auto"/>
          </w:tcPr>
          <w:p w:rsidR="009F7926" w:rsidRPr="0083594E" w:rsidRDefault="009F7926" w:rsidP="0001768C">
            <w:pPr>
              <w:rPr>
                <w:rFonts w:ascii="Times New Roman" w:hAnsi="Times New Roman" w:cs="Times New Roman"/>
              </w:rPr>
            </w:pPr>
          </w:p>
        </w:tc>
        <w:tc>
          <w:tcPr>
            <w:tcW w:w="1701" w:type="dxa"/>
            <w:shd w:val="clear" w:color="auto" w:fill="auto"/>
            <w:vAlign w:val="center"/>
          </w:tcPr>
          <w:p w:rsidR="009F7926" w:rsidRDefault="009F7926" w:rsidP="0001768C">
            <w:pPr>
              <w:jc w:val="center"/>
              <w:rPr>
                <w:rFonts w:ascii="Times New Roman" w:hAnsi="Times New Roman" w:cs="Times New Roman"/>
              </w:rPr>
            </w:pPr>
          </w:p>
        </w:tc>
        <w:tc>
          <w:tcPr>
            <w:tcW w:w="709" w:type="dxa"/>
            <w:shd w:val="clear" w:color="auto" w:fill="auto"/>
            <w:vAlign w:val="center"/>
          </w:tcPr>
          <w:p w:rsidR="009F7926" w:rsidRPr="00A72B05" w:rsidRDefault="009F7926" w:rsidP="0001768C">
            <w:pPr>
              <w:jc w:val="center"/>
              <w:rPr>
                <w:rFonts w:ascii="Times New Roman" w:hAnsi="Times New Roman" w:cs="Times New Roman"/>
              </w:rPr>
            </w:pPr>
          </w:p>
        </w:tc>
        <w:tc>
          <w:tcPr>
            <w:tcW w:w="851" w:type="dxa"/>
            <w:vAlign w:val="center"/>
          </w:tcPr>
          <w:p w:rsidR="009F7926" w:rsidRPr="00F73B8F" w:rsidRDefault="009F7926" w:rsidP="0001768C">
            <w:pPr>
              <w:jc w:val="center"/>
              <w:rPr>
                <w:rFonts w:ascii="Times New Roman" w:hAnsi="Times New Roman" w:cs="Times New Roman"/>
              </w:rPr>
            </w:pPr>
          </w:p>
        </w:tc>
        <w:tc>
          <w:tcPr>
            <w:tcW w:w="1275" w:type="dxa"/>
            <w:shd w:val="clear" w:color="auto" w:fill="auto"/>
            <w:vAlign w:val="center"/>
          </w:tcPr>
          <w:p w:rsidR="009F7926" w:rsidRPr="006360BB" w:rsidRDefault="009F7926" w:rsidP="0001768C">
            <w:pPr>
              <w:jc w:val="center"/>
              <w:rPr>
                <w:rFonts w:ascii="Times New Roman" w:hAnsi="Times New Roman" w:cs="Times New Roman"/>
              </w:rPr>
            </w:pPr>
          </w:p>
        </w:tc>
        <w:tc>
          <w:tcPr>
            <w:tcW w:w="1418" w:type="dxa"/>
            <w:shd w:val="clear" w:color="auto" w:fill="auto"/>
            <w:vAlign w:val="center"/>
          </w:tcPr>
          <w:p w:rsidR="009F7926" w:rsidRPr="00BB29EA" w:rsidRDefault="009F7926" w:rsidP="0001768C">
            <w:pPr>
              <w:jc w:val="center"/>
              <w:rPr>
                <w:rFonts w:ascii="Times New Roman" w:hAnsi="Times New Roman" w:cs="Times New Roman"/>
              </w:rPr>
            </w:pPr>
          </w:p>
        </w:tc>
      </w:tr>
      <w:tr w:rsidR="009F7926" w:rsidRPr="00BA6A35" w:rsidTr="0001768C">
        <w:trPr>
          <w:trHeight w:val="60"/>
        </w:trPr>
        <w:tc>
          <w:tcPr>
            <w:tcW w:w="7656" w:type="dxa"/>
            <w:gridSpan w:val="5"/>
            <w:shd w:val="clear" w:color="auto" w:fill="auto"/>
            <w:noWrap/>
            <w:vAlign w:val="center"/>
          </w:tcPr>
          <w:p w:rsidR="009F7926" w:rsidRPr="0061268C" w:rsidRDefault="009F7926" w:rsidP="0001768C">
            <w:pPr>
              <w:jc w:val="right"/>
              <w:rPr>
                <w:rFonts w:ascii="Times New Roman" w:eastAsia="Times New Roman" w:hAnsi="Times New Roman" w:cs="Times New Roman"/>
                <w:i/>
                <w:sz w:val="16"/>
                <w:szCs w:val="16"/>
              </w:rPr>
            </w:pPr>
          </w:p>
        </w:tc>
        <w:tc>
          <w:tcPr>
            <w:tcW w:w="1275" w:type="dxa"/>
            <w:shd w:val="clear" w:color="auto" w:fill="auto"/>
            <w:vAlign w:val="center"/>
          </w:tcPr>
          <w:p w:rsidR="009F7926" w:rsidRPr="00BA6A35" w:rsidRDefault="009F7926" w:rsidP="0001768C">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9F7926" w:rsidRPr="00BA6A35" w:rsidRDefault="009F7926" w:rsidP="0001768C">
            <w:pPr>
              <w:jc w:val="center"/>
              <w:rPr>
                <w:rFonts w:ascii="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0F4807">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01768C" w:rsidRDefault="0001768C"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lastRenderedPageBreak/>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Наличие в штате сотрудников (включая членов органов управления), состоящих в отношениях </w:t>
            </w:r>
            <w:r w:rsidRPr="001B4074">
              <w:rPr>
                <w:rFonts w:ascii="Times New Roman" w:eastAsia="Calibri" w:hAnsi="Times New Roman" w:cs="Times New Roman"/>
                <w:sz w:val="24"/>
                <w:szCs w:val="24"/>
                <w:lang w:eastAsia="zh-CN"/>
              </w:rPr>
              <w:lastRenderedPageBreak/>
              <w:t>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7255E2" w:rsidRDefault="007255E2"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1768C" w:rsidRPr="007B357A" w:rsidRDefault="0001768C" w:rsidP="0001768C">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01768C" w:rsidRPr="007B357A" w:rsidTr="0001768C">
        <w:trPr>
          <w:trHeight w:val="193"/>
        </w:trPr>
        <w:tc>
          <w:tcPr>
            <w:tcW w:w="5451" w:type="dxa"/>
            <w:shd w:val="clear" w:color="auto" w:fill="auto"/>
          </w:tcPr>
          <w:p w:rsidR="0001768C" w:rsidRPr="007B357A" w:rsidRDefault="0001768C" w:rsidP="000176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01768C" w:rsidRPr="007B357A" w:rsidRDefault="0001768C" w:rsidP="000176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01768C" w:rsidRPr="007B357A" w:rsidTr="0001768C">
        <w:trPr>
          <w:trHeight w:val="193"/>
        </w:trPr>
        <w:tc>
          <w:tcPr>
            <w:tcW w:w="5451" w:type="dxa"/>
            <w:shd w:val="clear" w:color="auto" w:fill="auto"/>
          </w:tcPr>
          <w:p w:rsidR="0001768C" w:rsidRPr="007B357A" w:rsidRDefault="0001768C" w:rsidP="000176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01768C" w:rsidRPr="007B357A" w:rsidRDefault="0001768C" w:rsidP="000176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01768C" w:rsidRPr="007B357A" w:rsidRDefault="0001768C" w:rsidP="0001768C">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01768C" w:rsidRDefault="0001768C" w:rsidP="0001768C">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01768C" w:rsidRPr="00677857" w:rsidRDefault="0001768C" w:rsidP="0001768C">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01768C"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01768C" w:rsidRPr="00CC0B6E"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01768C" w:rsidRPr="00677857" w:rsidRDefault="0001768C" w:rsidP="0001768C">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01768C" w:rsidRPr="00677857" w:rsidRDefault="0001768C" w:rsidP="0001768C">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01768C" w:rsidRPr="008505EF"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w:t>
      </w:r>
      <w:r w:rsidRPr="00E53F16">
        <w:rPr>
          <w:rFonts w:ascii="Times New Roman" w:hAnsi="Times New Roman" w:cs="Times New Roman"/>
          <w:color w:val="000000" w:themeColor="text1"/>
        </w:rPr>
        <w:lastRenderedPageBreak/>
        <w:t>других обязательных платежей.</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01768C" w:rsidRPr="00E53F16"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01768C" w:rsidRPr="00E53F16" w:rsidRDefault="0001768C" w:rsidP="0001768C">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01768C" w:rsidRPr="007B357A"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01768C" w:rsidRPr="007B357A"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w:t>
      </w:r>
      <w:r w:rsidRPr="00E53F16">
        <w:rPr>
          <w:rFonts w:ascii="Times New Roman" w:eastAsia="Times New Roman" w:hAnsi="Times New Roman" w:cs="Times New Roman"/>
          <w:color w:val="000000" w:themeColor="text1"/>
        </w:rPr>
        <w:lastRenderedPageBreak/>
        <w:t>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01768C" w:rsidRPr="00E53F16" w:rsidRDefault="0001768C" w:rsidP="0001768C">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01768C" w:rsidRPr="00E53F16" w:rsidRDefault="0001768C" w:rsidP="0001768C">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01768C" w:rsidRPr="00E53F16" w:rsidRDefault="0001768C" w:rsidP="0001768C">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01768C" w:rsidRPr="00E53F16" w:rsidRDefault="0001768C" w:rsidP="0001768C">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01768C" w:rsidRPr="00E53F16" w:rsidRDefault="0001768C" w:rsidP="0001768C">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01768C" w:rsidRPr="00E53F16"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01768C" w:rsidRPr="00E53F16" w:rsidRDefault="0001768C" w:rsidP="0001768C">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01768C" w:rsidRPr="00E53F16"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01768C" w:rsidRPr="007B357A" w:rsidRDefault="0001768C" w:rsidP="0001768C">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01768C" w:rsidRPr="007B357A"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01768C" w:rsidRDefault="0001768C" w:rsidP="0001768C">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01768C" w:rsidRPr="00E53F16" w:rsidRDefault="0001768C" w:rsidP="0001768C">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w:t>
      </w:r>
      <w:r w:rsidRPr="007B357A">
        <w:rPr>
          <w:rFonts w:ascii="Times New Roman" w:eastAsia="Times New Roman" w:hAnsi="Times New Roman" w:cs="Times New Roman"/>
          <w:color w:val="000000" w:themeColor="text1"/>
        </w:rPr>
        <w:lastRenderedPageBreak/>
        <w:t>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01768C" w:rsidRPr="007B357A" w:rsidRDefault="0001768C" w:rsidP="0001768C">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01768C" w:rsidRPr="007B357A" w:rsidRDefault="0001768C" w:rsidP="0001768C">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01768C" w:rsidRPr="007B357A" w:rsidRDefault="0001768C" w:rsidP="0001768C">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01768C" w:rsidRPr="007B357A" w:rsidRDefault="0001768C" w:rsidP="0001768C">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01768C" w:rsidRPr="007B357A" w:rsidRDefault="0001768C" w:rsidP="0001768C">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01768C" w:rsidRPr="007B357A" w:rsidRDefault="0001768C" w:rsidP="0001768C">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01768C" w:rsidRPr="007B357A" w:rsidRDefault="0001768C" w:rsidP="0001768C">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01768C" w:rsidRPr="007B357A" w:rsidRDefault="0001768C" w:rsidP="0001768C">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01768C" w:rsidRPr="007B357A" w:rsidRDefault="0001768C" w:rsidP="0001768C">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01768C"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01768C" w:rsidRDefault="0001768C" w:rsidP="0001768C">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01768C" w:rsidRPr="007B357A" w:rsidRDefault="0001768C" w:rsidP="0001768C">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01768C" w:rsidRPr="007B357A" w:rsidRDefault="0001768C" w:rsidP="0001768C">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01768C" w:rsidRDefault="0001768C" w:rsidP="0001768C">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01768C" w:rsidRPr="008505EF" w:rsidRDefault="0001768C" w:rsidP="0001768C">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01768C" w:rsidRPr="008505EF" w:rsidRDefault="0001768C" w:rsidP="0001768C">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01768C" w:rsidRPr="008505EF" w:rsidRDefault="0001768C" w:rsidP="0001768C">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01768C" w:rsidRPr="008505EF" w:rsidRDefault="0001768C" w:rsidP="0001768C">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01768C" w:rsidRPr="008505EF" w:rsidRDefault="0001768C" w:rsidP="0001768C">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01768C" w:rsidRPr="008505EF" w:rsidRDefault="0001768C" w:rsidP="0001768C">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01768C" w:rsidRPr="008505EF" w:rsidRDefault="0001768C" w:rsidP="0001768C">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01768C" w:rsidRPr="008505EF" w:rsidRDefault="0001768C" w:rsidP="0001768C">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01768C" w:rsidRPr="008505EF" w:rsidRDefault="0001768C" w:rsidP="0001768C">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01768C" w:rsidRPr="008505EF" w:rsidRDefault="0001768C" w:rsidP="0001768C">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01768C" w:rsidRPr="008505EF" w:rsidRDefault="0001768C" w:rsidP="0001768C">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w:t>
      </w:r>
      <w:r w:rsidRPr="008505EF">
        <w:rPr>
          <w:rFonts w:ascii="Times New Roman" w:eastAsia="Times New Roman" w:hAnsi="Times New Roman" w:cs="Times New Roman"/>
          <w:lang w:eastAsia="ru-RU"/>
        </w:rPr>
        <w:lastRenderedPageBreak/>
        <w:t xml:space="preserve">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01768C" w:rsidRPr="008505EF" w:rsidRDefault="0001768C" w:rsidP="0001768C">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01768C" w:rsidRPr="008505EF"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01768C" w:rsidRPr="008505EF"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01768C" w:rsidRPr="007B357A" w:rsidRDefault="0001768C" w:rsidP="0001768C">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01768C" w:rsidRPr="007B357A" w:rsidRDefault="0001768C" w:rsidP="0001768C">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01768C" w:rsidRPr="007B357A"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01768C" w:rsidRPr="00E53F16"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w:t>
      </w:r>
      <w:r w:rsidRPr="00E53F16">
        <w:rPr>
          <w:rFonts w:ascii="Times New Roman" w:hAnsi="Times New Roman" w:cs="Times New Roman"/>
          <w:color w:val="000000" w:themeColor="text1"/>
        </w:rPr>
        <w:lastRenderedPageBreak/>
        <w:t>получения от потерпевшей Стороны письменного требования о возмещении таких убытков и оплаты штрафа.</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01768C" w:rsidRPr="007B357A" w:rsidRDefault="0001768C" w:rsidP="0001768C">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01768C" w:rsidRPr="007B357A" w:rsidRDefault="0001768C" w:rsidP="0001768C">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01768C" w:rsidRPr="007B357A" w:rsidTr="0001768C">
        <w:trPr>
          <w:trHeight w:val="285"/>
        </w:trPr>
        <w:tc>
          <w:tcPr>
            <w:tcW w:w="5104"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01768C" w:rsidRPr="007B357A" w:rsidRDefault="0001768C" w:rsidP="000176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01768C" w:rsidRPr="007B357A" w:rsidTr="0001768C">
        <w:trPr>
          <w:trHeight w:val="25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01768C" w:rsidRPr="007B357A" w:rsidRDefault="0001768C" w:rsidP="0001768C">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01768C" w:rsidRPr="007B357A" w:rsidTr="0001768C">
        <w:trPr>
          <w:trHeight w:val="285"/>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01768C" w:rsidRPr="007B357A" w:rsidRDefault="0001768C" w:rsidP="0001768C">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01768C" w:rsidRPr="007B357A" w:rsidRDefault="0001768C" w:rsidP="0001768C">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01768C" w:rsidRPr="007B357A" w:rsidRDefault="0001768C" w:rsidP="0001768C">
            <w:pPr>
              <w:spacing w:after="0" w:line="240" w:lineRule="auto"/>
              <w:jc w:val="both"/>
              <w:rPr>
                <w:rFonts w:ascii="Times New Roman" w:eastAsia="Times New Roman" w:hAnsi="Times New Roman" w:cs="Times New Roman"/>
                <w:color w:val="000000" w:themeColor="text1"/>
              </w:rPr>
            </w:pPr>
          </w:p>
        </w:tc>
      </w:tr>
    </w:tbl>
    <w:p w:rsidR="0001768C" w:rsidRPr="007B357A" w:rsidRDefault="0001768C" w:rsidP="0001768C">
      <w:pPr>
        <w:spacing w:after="0" w:line="240" w:lineRule="auto"/>
        <w:ind w:left="5812"/>
        <w:rPr>
          <w:rFonts w:ascii="Times New Roman" w:eastAsia="Times New Roman" w:hAnsi="Times New Roman" w:cs="Times New Roman"/>
          <w:bCs/>
          <w:color w:val="000000" w:themeColor="text1"/>
        </w:rPr>
      </w:pPr>
    </w:p>
    <w:p w:rsidR="0001768C" w:rsidRDefault="0001768C" w:rsidP="0001768C">
      <w:pPr>
        <w:spacing w:after="0" w:line="240" w:lineRule="auto"/>
        <w:ind w:left="5812"/>
        <w:rPr>
          <w:rFonts w:ascii="Times New Roman" w:eastAsia="Times New Roman" w:hAnsi="Times New Roman" w:cs="Times New Roman"/>
          <w:bCs/>
          <w:color w:val="000000" w:themeColor="text1"/>
        </w:rPr>
      </w:pPr>
    </w:p>
    <w:p w:rsidR="0001768C" w:rsidRPr="007B357A" w:rsidRDefault="0001768C" w:rsidP="0001768C">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01768C" w:rsidRPr="007B357A" w:rsidRDefault="0001768C" w:rsidP="0001768C">
      <w:pPr>
        <w:spacing w:after="0" w:line="240" w:lineRule="auto"/>
        <w:jc w:val="right"/>
        <w:rPr>
          <w:rFonts w:ascii="Times New Roman" w:eastAsia="Times New Roman" w:hAnsi="Times New Roman" w:cs="Times New Roman"/>
          <w:bCs/>
          <w:color w:val="000000" w:themeColor="text1"/>
        </w:rPr>
      </w:pPr>
    </w:p>
    <w:p w:rsidR="0001768C" w:rsidRPr="007B357A" w:rsidRDefault="0001768C" w:rsidP="0001768C">
      <w:pPr>
        <w:spacing w:after="0" w:line="240" w:lineRule="auto"/>
        <w:ind w:left="-851"/>
        <w:jc w:val="center"/>
        <w:rPr>
          <w:rFonts w:ascii="Times New Roman" w:eastAsia="Times New Roman" w:hAnsi="Times New Roman" w:cs="Times New Roman"/>
          <w:bCs/>
          <w:color w:val="000000" w:themeColor="text1"/>
        </w:rPr>
      </w:pPr>
    </w:p>
    <w:p w:rsidR="0001768C" w:rsidRPr="007B357A" w:rsidRDefault="0001768C" w:rsidP="0001768C">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01768C" w:rsidRPr="007B357A" w:rsidRDefault="0001768C" w:rsidP="0001768C">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01768C" w:rsidRPr="007B357A" w:rsidRDefault="0001768C" w:rsidP="0001768C">
      <w:pPr>
        <w:spacing w:after="0" w:line="240" w:lineRule="auto"/>
        <w:ind w:left="-709" w:firstLine="709"/>
        <w:jc w:val="both"/>
        <w:rPr>
          <w:rFonts w:ascii="Times New Roman" w:eastAsia="Times New Roman" w:hAnsi="Times New Roman" w:cs="Times New Roman"/>
          <w:b/>
          <w:bCs/>
          <w:color w:val="000000" w:themeColor="text1"/>
        </w:rPr>
      </w:pPr>
    </w:p>
    <w:p w:rsidR="0001768C" w:rsidRPr="007B357A" w:rsidRDefault="0001768C" w:rsidP="0001768C">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01768C" w:rsidRPr="007B357A" w:rsidRDefault="0001768C" w:rsidP="0001768C">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01768C" w:rsidRPr="007B357A" w:rsidTr="000176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p>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01768C" w:rsidRPr="007B357A" w:rsidTr="000176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after="0" w:line="240" w:lineRule="auto"/>
              <w:jc w:val="center"/>
              <w:rPr>
                <w:rFonts w:ascii="Times New Roman" w:hAnsi="Times New Roman" w:cs="Times New Roman"/>
                <w:color w:val="000000" w:themeColor="text1"/>
              </w:rPr>
            </w:pPr>
          </w:p>
        </w:tc>
      </w:tr>
      <w:tr w:rsidR="0001768C" w:rsidRPr="007B357A" w:rsidTr="000176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01768C" w:rsidRPr="007B357A" w:rsidRDefault="0001768C" w:rsidP="0001768C">
            <w:pPr>
              <w:spacing w:line="240" w:lineRule="auto"/>
              <w:jc w:val="center"/>
              <w:rPr>
                <w:rFonts w:ascii="Times New Roman" w:hAnsi="Times New Roman" w:cs="Times New Roman"/>
                <w:color w:val="000000" w:themeColor="text1"/>
              </w:rPr>
            </w:pPr>
          </w:p>
        </w:tc>
      </w:tr>
    </w:tbl>
    <w:p w:rsidR="0001768C" w:rsidRPr="007B357A" w:rsidRDefault="0001768C" w:rsidP="0001768C">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01768C" w:rsidRPr="007B357A" w:rsidRDefault="0001768C" w:rsidP="0001768C">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01768C" w:rsidRPr="007B357A" w:rsidRDefault="0001768C" w:rsidP="0001768C">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01768C" w:rsidRPr="007B357A" w:rsidRDefault="0001768C" w:rsidP="0001768C">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01768C" w:rsidRPr="007B357A" w:rsidRDefault="0001768C" w:rsidP="0001768C">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01768C" w:rsidRPr="007B357A" w:rsidRDefault="0001768C" w:rsidP="0001768C">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01768C" w:rsidRPr="007B357A" w:rsidRDefault="0001768C" w:rsidP="0001768C">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01768C" w:rsidRPr="007B357A" w:rsidTr="0001768C">
        <w:trPr>
          <w:trHeight w:val="44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01768C" w:rsidRPr="007B357A" w:rsidRDefault="0001768C" w:rsidP="000176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01768C" w:rsidRPr="007B357A" w:rsidRDefault="0001768C" w:rsidP="0001768C">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01768C" w:rsidRPr="007B357A" w:rsidRDefault="0001768C" w:rsidP="0001768C">
            <w:pPr>
              <w:spacing w:after="0" w:line="240" w:lineRule="auto"/>
              <w:jc w:val="both"/>
              <w:rPr>
                <w:rFonts w:ascii="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hAnsi="Times New Roman" w:cs="Times New Roman"/>
                <w:color w:val="000000" w:themeColor="text1"/>
                <w:lang w:eastAsia="ru-RU"/>
              </w:rPr>
            </w:pPr>
          </w:p>
          <w:p w:rsidR="0001768C" w:rsidRPr="007B357A" w:rsidRDefault="0001768C" w:rsidP="0001768C">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01768C" w:rsidRPr="007B357A" w:rsidRDefault="0001768C" w:rsidP="0001768C">
            <w:pPr>
              <w:spacing w:after="0" w:line="240" w:lineRule="auto"/>
              <w:jc w:val="both"/>
              <w:rPr>
                <w:rFonts w:ascii="Times New Roman" w:eastAsia="Times New Roman" w:hAnsi="Times New Roman" w:cs="Times New Roman"/>
                <w:color w:val="000000" w:themeColor="text1"/>
                <w:lang w:eastAsia="ru-RU"/>
              </w:rPr>
            </w:pPr>
          </w:p>
          <w:p w:rsidR="0001768C" w:rsidRPr="007B357A" w:rsidRDefault="0001768C" w:rsidP="0001768C">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01768C" w:rsidRPr="007B357A" w:rsidTr="0001768C">
        <w:trPr>
          <w:trHeight w:val="448"/>
        </w:trPr>
        <w:tc>
          <w:tcPr>
            <w:tcW w:w="5104" w:type="dxa"/>
            <w:shd w:val="clear" w:color="auto" w:fill="auto"/>
          </w:tcPr>
          <w:p w:rsidR="0001768C" w:rsidRPr="007B357A" w:rsidRDefault="0001768C" w:rsidP="000176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01768C" w:rsidRPr="007B357A" w:rsidRDefault="0001768C" w:rsidP="0001768C">
            <w:pPr>
              <w:spacing w:after="0" w:line="240" w:lineRule="auto"/>
              <w:jc w:val="both"/>
              <w:rPr>
                <w:rFonts w:ascii="Times New Roman" w:hAnsi="Times New Roman" w:cs="Times New Roman"/>
                <w:color w:val="000000" w:themeColor="text1"/>
                <w:lang w:eastAsia="ru-RU"/>
              </w:rPr>
            </w:pPr>
          </w:p>
        </w:tc>
      </w:tr>
    </w:tbl>
    <w:p w:rsidR="0001768C" w:rsidRPr="007B357A" w:rsidRDefault="0001768C" w:rsidP="0001768C">
      <w:pPr>
        <w:spacing w:after="0" w:line="240" w:lineRule="auto"/>
        <w:jc w:val="right"/>
        <w:rPr>
          <w:rFonts w:ascii="Times New Roman" w:hAnsi="Times New Roman" w:cs="Times New Roman"/>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sectPr w:rsidR="00E6585A"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CE" w:rsidRDefault="00B029CE" w:rsidP="00045E6F">
      <w:pPr>
        <w:spacing w:after="0" w:line="240" w:lineRule="auto"/>
      </w:pPr>
      <w:r>
        <w:separator/>
      </w:r>
    </w:p>
  </w:endnote>
  <w:endnote w:type="continuationSeparator" w:id="0">
    <w:p w:rsidR="00B029CE" w:rsidRDefault="00B029C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CE" w:rsidRDefault="00B029CE" w:rsidP="00045E6F">
      <w:pPr>
        <w:spacing w:after="0" w:line="240" w:lineRule="auto"/>
      </w:pPr>
      <w:r>
        <w:separator/>
      </w:r>
    </w:p>
  </w:footnote>
  <w:footnote w:type="continuationSeparator" w:id="0">
    <w:p w:rsidR="00B029CE" w:rsidRDefault="00B029CE" w:rsidP="00045E6F">
      <w:pPr>
        <w:spacing w:after="0" w:line="240" w:lineRule="auto"/>
      </w:pPr>
      <w:r>
        <w:continuationSeparator/>
      </w:r>
    </w:p>
  </w:footnote>
  <w:footnote w:id="1">
    <w:p w:rsidR="00B029CE" w:rsidRPr="006A4B85" w:rsidRDefault="00B029C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768C"/>
    <w:rsid w:val="00022968"/>
    <w:rsid w:val="000327FF"/>
    <w:rsid w:val="00037522"/>
    <w:rsid w:val="00045E6F"/>
    <w:rsid w:val="00056469"/>
    <w:rsid w:val="0007317A"/>
    <w:rsid w:val="00094B26"/>
    <w:rsid w:val="000B27B1"/>
    <w:rsid w:val="000B3976"/>
    <w:rsid w:val="000B592B"/>
    <w:rsid w:val="000C00C5"/>
    <w:rsid w:val="000D3465"/>
    <w:rsid w:val="000F4807"/>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05F1"/>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30A6"/>
    <w:rsid w:val="00306EF6"/>
    <w:rsid w:val="00316C60"/>
    <w:rsid w:val="003203B4"/>
    <w:rsid w:val="0033180D"/>
    <w:rsid w:val="003337B1"/>
    <w:rsid w:val="00346442"/>
    <w:rsid w:val="00350D3E"/>
    <w:rsid w:val="003511BC"/>
    <w:rsid w:val="003535C9"/>
    <w:rsid w:val="0036300E"/>
    <w:rsid w:val="00386757"/>
    <w:rsid w:val="003A5FDF"/>
    <w:rsid w:val="003B50DE"/>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0163"/>
    <w:rsid w:val="00713044"/>
    <w:rsid w:val="00714EF4"/>
    <w:rsid w:val="00723218"/>
    <w:rsid w:val="007255E2"/>
    <w:rsid w:val="007329ED"/>
    <w:rsid w:val="00736FD3"/>
    <w:rsid w:val="00743300"/>
    <w:rsid w:val="007530C6"/>
    <w:rsid w:val="007624A1"/>
    <w:rsid w:val="00775B21"/>
    <w:rsid w:val="00775B5A"/>
    <w:rsid w:val="00791F18"/>
    <w:rsid w:val="007D4799"/>
    <w:rsid w:val="007E2039"/>
    <w:rsid w:val="007F39D6"/>
    <w:rsid w:val="007F4B78"/>
    <w:rsid w:val="0082213D"/>
    <w:rsid w:val="00823B7C"/>
    <w:rsid w:val="0083374E"/>
    <w:rsid w:val="00880BBC"/>
    <w:rsid w:val="00887357"/>
    <w:rsid w:val="00895EC3"/>
    <w:rsid w:val="008A035F"/>
    <w:rsid w:val="008B3705"/>
    <w:rsid w:val="008D1565"/>
    <w:rsid w:val="008F0245"/>
    <w:rsid w:val="00900A8A"/>
    <w:rsid w:val="0090115B"/>
    <w:rsid w:val="00910AD0"/>
    <w:rsid w:val="00923D28"/>
    <w:rsid w:val="00930534"/>
    <w:rsid w:val="00931460"/>
    <w:rsid w:val="00950AFC"/>
    <w:rsid w:val="00975921"/>
    <w:rsid w:val="00994A09"/>
    <w:rsid w:val="009A1075"/>
    <w:rsid w:val="009A5089"/>
    <w:rsid w:val="009B057F"/>
    <w:rsid w:val="009E2172"/>
    <w:rsid w:val="009E2F17"/>
    <w:rsid w:val="009F2CCD"/>
    <w:rsid w:val="009F34FB"/>
    <w:rsid w:val="009F7926"/>
    <w:rsid w:val="00A0322D"/>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29CE"/>
    <w:rsid w:val="00B03A73"/>
    <w:rsid w:val="00B05F32"/>
    <w:rsid w:val="00B10FCA"/>
    <w:rsid w:val="00B10FEF"/>
    <w:rsid w:val="00B31876"/>
    <w:rsid w:val="00B332C5"/>
    <w:rsid w:val="00B4181A"/>
    <w:rsid w:val="00B53C51"/>
    <w:rsid w:val="00B676BE"/>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0EB6"/>
    <w:rsid w:val="00C94A5E"/>
    <w:rsid w:val="00C97D4D"/>
    <w:rsid w:val="00CC7662"/>
    <w:rsid w:val="00D02CC8"/>
    <w:rsid w:val="00D22A18"/>
    <w:rsid w:val="00D5343F"/>
    <w:rsid w:val="00D63BFC"/>
    <w:rsid w:val="00D7134F"/>
    <w:rsid w:val="00D907ED"/>
    <w:rsid w:val="00D93A20"/>
    <w:rsid w:val="00DB7759"/>
    <w:rsid w:val="00DE682E"/>
    <w:rsid w:val="00E00106"/>
    <w:rsid w:val="00E12877"/>
    <w:rsid w:val="00E35D9E"/>
    <w:rsid w:val="00E37E8D"/>
    <w:rsid w:val="00E43678"/>
    <w:rsid w:val="00E45528"/>
    <w:rsid w:val="00E6585A"/>
    <w:rsid w:val="00E72894"/>
    <w:rsid w:val="00E72C2B"/>
    <w:rsid w:val="00E96AA8"/>
    <w:rsid w:val="00EC154B"/>
    <w:rsid w:val="00EC2A2C"/>
    <w:rsid w:val="00EC3231"/>
    <w:rsid w:val="00EC7149"/>
    <w:rsid w:val="00ED6B46"/>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8D5C-542E-4013-B1BE-D327AFD3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12943</Words>
  <Characters>73779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8</cp:revision>
  <dcterms:created xsi:type="dcterms:W3CDTF">2025-11-24T05:57:00Z</dcterms:created>
  <dcterms:modified xsi:type="dcterms:W3CDTF">2025-12-25T06:11:00Z</dcterms:modified>
</cp:coreProperties>
</file>