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5D000D" w:rsidTr="00A63CB3">
        <w:trPr>
          <w:trHeight w:val="60"/>
        </w:trPr>
        <w:tc>
          <w:tcPr>
            <w:tcW w:w="10881" w:type="dxa"/>
            <w:gridSpan w:val="2"/>
            <w:shd w:val="clear" w:color="auto" w:fill="auto"/>
          </w:tcPr>
          <w:p w:rsidR="00EF5C86" w:rsidRPr="005D000D" w:rsidRDefault="000B5CE7" w:rsidP="000B5CE7">
            <w:pPr>
              <w:ind w:right="566"/>
              <w:jc w:val="center"/>
              <w:rPr>
                <w:rFonts w:ascii="Times New Roman" w:hAnsi="Times New Roman" w:cs="Times New Roman"/>
                <w:b/>
                <w:sz w:val="24"/>
                <w:szCs w:val="24"/>
              </w:rPr>
            </w:pPr>
            <w:r w:rsidRPr="000B5CE7">
              <w:rPr>
                <w:rFonts w:ascii="Times New Roman" w:hAnsi="Times New Roman" w:cs="Times New Roman"/>
                <w:b/>
                <w:sz w:val="28"/>
                <w:szCs w:val="24"/>
              </w:rPr>
              <w:t xml:space="preserve">ДОКУМЕНТАЦИЯ О ПРОВЕДЕНИИ ЗАПРОСА КОММЕРЧЕСКИХ ПРЕДЛОЖЕНИЙ </w:t>
            </w:r>
            <w:r w:rsidRPr="000B5CE7">
              <w:rPr>
                <w:rFonts w:ascii="Times New Roman" w:eastAsia="Times New Roman" w:hAnsi="Times New Roman" w:cs="Times New Roman"/>
                <w:b/>
                <w:sz w:val="28"/>
                <w:szCs w:val="24"/>
              </w:rPr>
              <w:t xml:space="preserve">НА </w:t>
            </w:r>
            <w:r w:rsidRPr="000B5CE7">
              <w:rPr>
                <w:rFonts w:ascii="Times New Roman" w:hAnsi="Times New Roman" w:cs="Times New Roman"/>
                <w:b/>
                <w:sz w:val="28"/>
                <w:szCs w:val="24"/>
              </w:rPr>
              <w:t xml:space="preserve"> </w:t>
            </w:r>
            <w:r w:rsidRPr="000B5CE7">
              <w:rPr>
                <w:rFonts w:ascii="Times New Roman" w:eastAsia="Times New Roman" w:hAnsi="Times New Roman" w:cs="Times New Roman"/>
                <w:b/>
                <w:sz w:val="28"/>
                <w:szCs w:val="24"/>
              </w:rPr>
              <w:t xml:space="preserve">ПРИОБРЕТЕНИЕ </w:t>
            </w:r>
            <w:r w:rsidRPr="000B5CE7">
              <w:rPr>
                <w:rFonts w:ascii="Times New Roman" w:hAnsi="Times New Roman"/>
                <w:b/>
                <w:sz w:val="28"/>
                <w:szCs w:val="24"/>
              </w:rPr>
              <w:t xml:space="preserve"> КРЕСЕЛ </w:t>
            </w:r>
            <w:r w:rsidRPr="000B5CE7">
              <w:rPr>
                <w:rFonts w:ascii="Times New Roman" w:hAnsi="Times New Roman"/>
                <w:b/>
                <w:sz w:val="28"/>
                <w:szCs w:val="24"/>
                <w:lang w:val="en-US"/>
              </w:rPr>
              <w:t>CLEEMANN</w:t>
            </w:r>
            <w:r w:rsidRPr="000B5CE7">
              <w:rPr>
                <w:rFonts w:ascii="Times New Roman" w:hAnsi="Times New Roman"/>
                <w:b/>
                <w:sz w:val="28"/>
                <w:szCs w:val="24"/>
              </w:rPr>
              <w:t xml:space="preserve"> </w:t>
            </w:r>
            <w:r w:rsidRPr="000B5CE7">
              <w:rPr>
                <w:rFonts w:ascii="Times New Roman" w:hAnsi="Times New Roman"/>
                <w:b/>
                <w:sz w:val="28"/>
                <w:szCs w:val="24"/>
                <w:lang w:val="en-US"/>
              </w:rPr>
              <w:t>DOLPHIN</w:t>
            </w:r>
            <w:r w:rsidRPr="000B5CE7">
              <w:rPr>
                <w:rFonts w:ascii="Times New Roman" w:hAnsi="Times New Roman"/>
                <w:b/>
                <w:sz w:val="28"/>
                <w:szCs w:val="24"/>
              </w:rPr>
              <w:t xml:space="preserve"> В КОЛИЧЕСТВЕ 3 ШТ.</w:t>
            </w:r>
            <w:r>
              <w:rPr>
                <w:rFonts w:ascii="Times New Roman" w:hAnsi="Times New Roman"/>
                <w:b/>
                <w:sz w:val="28"/>
                <w:szCs w:val="24"/>
              </w:rPr>
              <w:t xml:space="preserve"> НА </w:t>
            </w:r>
            <w:r w:rsidRPr="000B5CE7">
              <w:rPr>
                <w:rFonts w:ascii="Times New Roman" w:hAnsi="Times New Roman"/>
                <w:b/>
                <w:sz w:val="28"/>
                <w:szCs w:val="24"/>
              </w:rPr>
              <w:t xml:space="preserve">ЗАКАЗ № 601 </w:t>
            </w:r>
          </w:p>
        </w:tc>
      </w:tr>
      <w:tr w:rsidR="006430A5" w:rsidRPr="005D000D" w:rsidTr="00A63CB3">
        <w:trPr>
          <w:trHeight w:val="60"/>
        </w:trPr>
        <w:tc>
          <w:tcPr>
            <w:tcW w:w="3652" w:type="dxa"/>
            <w:shd w:val="clear" w:color="auto" w:fill="auto"/>
          </w:tcPr>
          <w:p w:rsidR="006430A5" w:rsidRPr="005D000D"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5D000D">
              <w:rPr>
                <w:rFonts w:ascii="Times New Roman" w:hAnsi="Times New Roman" w:cs="Times New Roman"/>
                <w:b/>
                <w:sz w:val="24"/>
                <w:szCs w:val="24"/>
              </w:rPr>
              <w:t>Общие сведения</w:t>
            </w:r>
          </w:p>
        </w:tc>
        <w:tc>
          <w:tcPr>
            <w:tcW w:w="7229" w:type="dxa"/>
            <w:shd w:val="clear" w:color="auto" w:fill="auto"/>
          </w:tcPr>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официальным сайтом Заказчика </w:t>
            </w:r>
            <w:hyperlink r:id="rId10"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5D000D">
              <w:rPr>
                <w:rFonts w:ascii="Times New Roman" w:eastAsia="Arial Unicode MS" w:hAnsi="Times New Roman" w:cs="Times New Roman"/>
                <w:b/>
                <w:sz w:val="24"/>
                <w:szCs w:val="24"/>
              </w:rPr>
              <w:t xml:space="preserve"> </w:t>
            </w:r>
            <w:r w:rsidRPr="005D000D">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1.4.</w:t>
            </w:r>
            <w:r w:rsidRPr="005D000D">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11"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на официальном сайте Заказчика </w:t>
            </w:r>
            <w:hyperlink r:id="rId12"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1.6. </w:t>
            </w:r>
            <w:r w:rsidRPr="005D000D">
              <w:rPr>
                <w:rFonts w:ascii="Times New Roman" w:eastAsia="Arial Unicode MS" w:hAnsi="Times New Roman" w:cs="Times New Roman"/>
                <w:sz w:val="24"/>
                <w:szCs w:val="24"/>
              </w:rPr>
              <w:t xml:space="preserve">Заказчик </w:t>
            </w:r>
            <w:r w:rsidRPr="005D000D">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5D000D" w:rsidTr="00A63CB3">
        <w:tc>
          <w:tcPr>
            <w:tcW w:w="3652" w:type="dxa"/>
            <w:shd w:val="clear" w:color="auto" w:fill="auto"/>
          </w:tcPr>
          <w:p w:rsidR="00C05563" w:rsidRPr="005D000D" w:rsidRDefault="002F5A1E" w:rsidP="00115109">
            <w:pPr>
              <w:rPr>
                <w:rFonts w:ascii="Times New Roman" w:hAnsi="Times New Roman" w:cs="Times New Roman"/>
                <w:sz w:val="24"/>
                <w:szCs w:val="24"/>
              </w:rPr>
            </w:pPr>
            <w:r w:rsidRPr="005D000D">
              <w:rPr>
                <w:rFonts w:ascii="Times New Roman" w:hAnsi="Times New Roman" w:cs="Times New Roman"/>
                <w:b/>
                <w:sz w:val="24"/>
                <w:szCs w:val="24"/>
              </w:rPr>
              <w:t xml:space="preserve">2. </w:t>
            </w:r>
            <w:r w:rsidR="00C05563" w:rsidRPr="005D000D">
              <w:rPr>
                <w:rFonts w:ascii="Times New Roman" w:hAnsi="Times New Roman" w:cs="Times New Roman"/>
                <w:b/>
                <w:sz w:val="24"/>
                <w:szCs w:val="24"/>
              </w:rPr>
              <w:t>Способ закупки</w:t>
            </w:r>
          </w:p>
        </w:tc>
        <w:tc>
          <w:tcPr>
            <w:tcW w:w="7229" w:type="dxa"/>
            <w:shd w:val="clear" w:color="auto" w:fill="auto"/>
          </w:tcPr>
          <w:p w:rsidR="00C05563" w:rsidRPr="005D000D" w:rsidRDefault="006C427B" w:rsidP="00115109">
            <w:pPr>
              <w:rPr>
                <w:rFonts w:ascii="Times New Roman" w:hAnsi="Times New Roman" w:cs="Times New Roman"/>
                <w:sz w:val="24"/>
                <w:szCs w:val="24"/>
              </w:rPr>
            </w:pPr>
            <w:r w:rsidRPr="005D000D">
              <w:rPr>
                <w:rFonts w:ascii="Times New Roman" w:hAnsi="Times New Roman" w:cs="Times New Roman"/>
                <w:sz w:val="24"/>
                <w:szCs w:val="24"/>
              </w:rPr>
              <w:t>З</w:t>
            </w:r>
            <w:r w:rsidR="00C05563" w:rsidRPr="005D000D">
              <w:rPr>
                <w:rFonts w:ascii="Times New Roman" w:hAnsi="Times New Roman" w:cs="Times New Roman"/>
                <w:sz w:val="24"/>
                <w:szCs w:val="24"/>
              </w:rPr>
              <w:t xml:space="preserve">апрос </w:t>
            </w:r>
            <w:r w:rsidR="00C05563" w:rsidRPr="005D000D">
              <w:rPr>
                <w:rFonts w:ascii="Times New Roman" w:eastAsia="Arial Unicode MS" w:hAnsi="Times New Roman" w:cs="Times New Roman"/>
                <w:sz w:val="24"/>
                <w:szCs w:val="24"/>
              </w:rPr>
              <w:t>коммерческих предложений</w:t>
            </w:r>
            <w:r w:rsidR="00C05563" w:rsidRPr="005D000D">
              <w:rPr>
                <w:rFonts w:ascii="Times New Roman" w:hAnsi="Times New Roman" w:cs="Times New Roman"/>
                <w:sz w:val="24"/>
                <w:szCs w:val="24"/>
              </w:rPr>
              <w:t>.</w:t>
            </w:r>
          </w:p>
        </w:tc>
      </w:tr>
      <w:tr w:rsidR="00C05563" w:rsidRPr="005D000D" w:rsidTr="004A5C14">
        <w:trPr>
          <w:trHeight w:val="1211"/>
        </w:trPr>
        <w:tc>
          <w:tcPr>
            <w:tcW w:w="3652" w:type="dxa"/>
            <w:shd w:val="clear" w:color="auto" w:fill="auto"/>
          </w:tcPr>
          <w:p w:rsidR="00C2417B" w:rsidRPr="005D000D" w:rsidRDefault="002F5A1E" w:rsidP="00115109">
            <w:pPr>
              <w:jc w:val="both"/>
              <w:rPr>
                <w:rFonts w:ascii="Times New Roman" w:hAnsi="Times New Roman" w:cs="Times New Roman"/>
                <w:sz w:val="24"/>
                <w:szCs w:val="24"/>
              </w:rPr>
            </w:pPr>
            <w:r w:rsidRPr="005D000D">
              <w:rPr>
                <w:rFonts w:ascii="Times New Roman" w:hAnsi="Times New Roman" w:cs="Times New Roman"/>
                <w:b/>
                <w:sz w:val="24"/>
                <w:szCs w:val="24"/>
              </w:rPr>
              <w:t xml:space="preserve">3. </w:t>
            </w:r>
            <w:r w:rsidR="00C05563" w:rsidRPr="005D000D">
              <w:rPr>
                <w:rFonts w:ascii="Times New Roman" w:hAnsi="Times New Roman" w:cs="Times New Roman"/>
                <w:b/>
                <w:sz w:val="24"/>
                <w:szCs w:val="24"/>
              </w:rPr>
              <w:t>Наименование, место нахождения, почтовый адрес, адрес электронной почты</w:t>
            </w:r>
          </w:p>
          <w:p w:rsidR="00C2417B" w:rsidRPr="005D000D" w:rsidRDefault="00C2417B" w:rsidP="00115109">
            <w:pPr>
              <w:jc w:val="both"/>
              <w:rPr>
                <w:rFonts w:ascii="Times New Roman" w:hAnsi="Times New Roman" w:cs="Times New Roman"/>
                <w:sz w:val="24"/>
                <w:szCs w:val="24"/>
              </w:rPr>
            </w:pPr>
          </w:p>
          <w:p w:rsidR="00C05563" w:rsidRPr="005D000D" w:rsidRDefault="00C05563" w:rsidP="004A5C14">
            <w:pPr>
              <w:jc w:val="both"/>
              <w:rPr>
                <w:rFonts w:ascii="Times New Roman" w:hAnsi="Times New Roman" w:cs="Times New Roman"/>
                <w:sz w:val="24"/>
                <w:szCs w:val="24"/>
              </w:rPr>
            </w:pPr>
          </w:p>
        </w:tc>
        <w:tc>
          <w:tcPr>
            <w:tcW w:w="7229" w:type="dxa"/>
            <w:shd w:val="clear" w:color="auto" w:fill="auto"/>
          </w:tcPr>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АО "СУДОСТРОИТЕЛЬНЫЙ ЗАВОД ИМЕНИ Б.Е. БУТОМЫ"</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ИНН/КПП 9111022140/911101001</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298310, Республика Крым, г. Керчь, ул. Танкистов, д. 4.</w:t>
            </w:r>
          </w:p>
          <w:p w:rsidR="00C05563" w:rsidRPr="005D000D"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r w:rsidRPr="005D000D">
              <w:rPr>
                <w:rFonts w:ascii="Times New Roman" w:hAnsi="Times New Roman" w:cs="Times New Roman"/>
                <w:sz w:val="24"/>
                <w:szCs w:val="24"/>
                <w:shd w:val="clear" w:color="auto" w:fill="FFFFFF"/>
                <w:lang w:val="en-US"/>
              </w:rPr>
              <w:t>uro</w:t>
            </w:r>
            <w:proofErr w:type="spellEnd"/>
            <w:r w:rsidRPr="005D000D">
              <w:rPr>
                <w:rFonts w:ascii="Times New Roman" w:hAnsi="Times New Roman" w:cs="Times New Roman"/>
                <w:sz w:val="24"/>
                <w:szCs w:val="24"/>
                <w:shd w:val="clear" w:color="auto" w:fill="FFFFFF"/>
              </w:rPr>
              <w:t>19</w:t>
            </w:r>
            <w:r w:rsidR="00C05563" w:rsidRPr="005D000D">
              <w:rPr>
                <w:rFonts w:ascii="Times New Roman" w:hAnsi="Times New Roman" w:cs="Times New Roman"/>
                <w:sz w:val="24"/>
                <w:szCs w:val="24"/>
                <w:shd w:val="clear" w:color="auto" w:fill="FFFFFF"/>
              </w:rPr>
              <w:t>@kerch</w:t>
            </w:r>
            <w:proofErr w:type="spellStart"/>
            <w:r w:rsidR="00C05563" w:rsidRPr="005D000D">
              <w:rPr>
                <w:rFonts w:ascii="Times New Roman" w:hAnsi="Times New Roman" w:cs="Times New Roman"/>
                <w:sz w:val="24"/>
                <w:szCs w:val="24"/>
                <w:shd w:val="clear" w:color="auto" w:fill="FFFFFF"/>
                <w:lang w:val="en-US"/>
              </w:rPr>
              <w:t>butoma</w:t>
            </w:r>
            <w:proofErr w:type="spellEnd"/>
            <w:r w:rsidR="00C05563" w:rsidRPr="005D000D">
              <w:rPr>
                <w:rFonts w:ascii="Times New Roman" w:hAnsi="Times New Roman" w:cs="Times New Roman"/>
                <w:sz w:val="24"/>
                <w:szCs w:val="24"/>
                <w:shd w:val="clear" w:color="auto" w:fill="FFFFFF"/>
              </w:rPr>
              <w:t>.</w:t>
            </w:r>
            <w:proofErr w:type="spellStart"/>
            <w:r w:rsidR="00C05563" w:rsidRPr="005D000D">
              <w:rPr>
                <w:rFonts w:ascii="Times New Roman" w:hAnsi="Times New Roman" w:cs="Times New Roman"/>
                <w:sz w:val="24"/>
                <w:szCs w:val="24"/>
                <w:shd w:val="clear" w:color="auto" w:fill="FFFFFF"/>
                <w:lang w:val="en-US"/>
              </w:rPr>
              <w:t>ru</w:t>
            </w:r>
            <w:proofErr w:type="spellEnd"/>
            <w:r w:rsidR="00C05563" w:rsidRPr="005D000D">
              <w:rPr>
                <w:rStyle w:val="a4"/>
                <w:rFonts w:ascii="Times New Roman" w:hAnsi="Times New Roman" w:cs="Times New Roman"/>
                <w:sz w:val="24"/>
                <w:szCs w:val="24"/>
                <w:shd w:val="clear" w:color="auto" w:fill="FFFFFF"/>
              </w:rPr>
              <w:t xml:space="preserve">  - эл. почта тендерного отдела.</w:t>
            </w:r>
          </w:p>
        </w:tc>
      </w:tr>
      <w:tr w:rsidR="00C05563" w:rsidRPr="005D000D" w:rsidTr="008668A3">
        <w:trPr>
          <w:trHeight w:val="1070"/>
        </w:trPr>
        <w:tc>
          <w:tcPr>
            <w:tcW w:w="3652" w:type="dxa"/>
            <w:shd w:val="clear" w:color="auto" w:fill="auto"/>
          </w:tcPr>
          <w:p w:rsidR="00C05563" w:rsidRPr="005D000D" w:rsidRDefault="002F5A1E"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4. </w:t>
            </w:r>
            <w:r w:rsidR="00C05563" w:rsidRPr="005D000D">
              <w:rPr>
                <w:rFonts w:ascii="Times New Roman" w:hAnsi="Times New Roman" w:cs="Times New Roman"/>
                <w:b/>
                <w:sz w:val="24"/>
                <w:szCs w:val="24"/>
              </w:rPr>
              <w:t>Номер контактного телефона заказчика:</w:t>
            </w:r>
          </w:p>
          <w:p w:rsidR="00C05563" w:rsidRPr="005D000D" w:rsidRDefault="00C05563" w:rsidP="00115109">
            <w:pPr>
              <w:jc w:val="both"/>
              <w:rPr>
                <w:rFonts w:ascii="Times New Roman" w:hAnsi="Times New Roman" w:cs="Times New Roman"/>
                <w:sz w:val="24"/>
                <w:szCs w:val="24"/>
              </w:rPr>
            </w:pPr>
          </w:p>
        </w:tc>
        <w:tc>
          <w:tcPr>
            <w:tcW w:w="7229" w:type="dxa"/>
            <w:shd w:val="clear" w:color="auto" w:fill="auto"/>
          </w:tcPr>
          <w:p w:rsidR="00857369" w:rsidRPr="00F7673B" w:rsidRDefault="00F729D8"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sidRPr="00F7673B">
              <w:rPr>
                <w:rFonts w:ascii="Times New Roman" w:hAnsi="Times New Roman" w:cs="Times New Roman"/>
                <w:sz w:val="24"/>
                <w:szCs w:val="24"/>
                <w:shd w:val="clear" w:color="auto" w:fill="FFFFFF"/>
              </w:rPr>
              <w:t>тел. +7(</w:t>
            </w:r>
            <w:r w:rsidR="000B5CE7" w:rsidRPr="00F7673B">
              <w:rPr>
                <w:rFonts w:ascii="Times New Roman" w:hAnsi="Times New Roman" w:cs="Times New Roman"/>
                <w:sz w:val="24"/>
                <w:szCs w:val="24"/>
                <w:shd w:val="clear" w:color="auto" w:fill="FFFFFF"/>
              </w:rPr>
              <w:t>861</w:t>
            </w:r>
            <w:r w:rsidR="00AF546F"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 xml:space="preserve"> 203-51-76</w:t>
            </w:r>
            <w:r w:rsidR="00AC4911"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 xml:space="preserve"> Тарасова Оксана Анатольевна</w:t>
            </w:r>
            <w:r w:rsidR="00BE4B50" w:rsidRPr="00F7673B">
              <w:rPr>
                <w:rFonts w:ascii="Times New Roman" w:hAnsi="Times New Roman" w:cs="Times New Roman"/>
                <w:sz w:val="24"/>
                <w:szCs w:val="24"/>
                <w:shd w:val="clear" w:color="auto" w:fill="FFFFFF"/>
              </w:rPr>
              <w:t xml:space="preserve"> </w:t>
            </w:r>
            <w:r w:rsidRPr="00F7673B">
              <w:rPr>
                <w:rFonts w:ascii="Times New Roman" w:hAnsi="Times New Roman" w:cs="Times New Roman"/>
                <w:sz w:val="24"/>
                <w:szCs w:val="24"/>
                <w:shd w:val="clear" w:color="auto" w:fill="FFFFFF"/>
              </w:rPr>
              <w:t>- по вопросам документации.</w:t>
            </w:r>
          </w:p>
          <w:p w:rsidR="00C05563" w:rsidRPr="00F7673B" w:rsidRDefault="00857369" w:rsidP="00115109">
            <w:pPr>
              <w:widowControl w:val="0"/>
              <w:tabs>
                <w:tab w:val="left" w:pos="142"/>
                <w:tab w:val="left" w:pos="2865"/>
              </w:tabs>
              <w:autoSpaceDE w:val="0"/>
              <w:jc w:val="both"/>
              <w:rPr>
                <w:rFonts w:ascii="Times New Roman" w:hAnsi="Times New Roman" w:cs="Times New Roman"/>
                <w:sz w:val="24"/>
                <w:szCs w:val="24"/>
              </w:rPr>
            </w:pPr>
            <w:r w:rsidRPr="00F7673B">
              <w:rPr>
                <w:rFonts w:ascii="Times New Roman" w:hAnsi="Times New Roman" w:cs="Times New Roman"/>
                <w:sz w:val="24"/>
                <w:szCs w:val="24"/>
                <w:shd w:val="clear" w:color="auto" w:fill="FFFFFF"/>
              </w:rPr>
              <w:t>Тел. +7</w:t>
            </w:r>
            <w:r w:rsidR="005D000D" w:rsidRPr="00F7673B">
              <w:rPr>
                <w:rFonts w:ascii="Times New Roman" w:hAnsi="Times New Roman" w:cs="Times New Roman"/>
                <w:sz w:val="24"/>
                <w:szCs w:val="24"/>
                <w:shd w:val="clear" w:color="auto" w:fill="FFFFFF"/>
              </w:rPr>
              <w:t>(36561)</w:t>
            </w:r>
            <w:r w:rsidR="00816643" w:rsidRPr="00F7673B">
              <w:rPr>
                <w:rFonts w:ascii="Times New Roman" w:hAnsi="Times New Roman" w:cs="Times New Roman"/>
                <w:sz w:val="24"/>
                <w:szCs w:val="24"/>
                <w:shd w:val="clear" w:color="auto" w:fill="FFFFFF"/>
              </w:rPr>
              <w:t>3-</w:t>
            </w:r>
            <w:r w:rsidR="000B5CE7" w:rsidRPr="00F7673B">
              <w:rPr>
                <w:rFonts w:ascii="Times New Roman" w:hAnsi="Times New Roman" w:cs="Times New Roman"/>
                <w:sz w:val="24"/>
                <w:szCs w:val="24"/>
                <w:shd w:val="clear" w:color="auto" w:fill="FFFFFF"/>
              </w:rPr>
              <w:t>74</w:t>
            </w:r>
            <w:r w:rsidR="00816643"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81</w:t>
            </w:r>
            <w:r w:rsidR="00211BC1" w:rsidRPr="00F7673B">
              <w:rPr>
                <w:rFonts w:ascii="Times New Roman" w:hAnsi="Times New Roman" w:cs="Times New Roman"/>
                <w:sz w:val="24"/>
                <w:szCs w:val="24"/>
                <w:shd w:val="clear" w:color="auto" w:fill="FFFFFF"/>
              </w:rPr>
              <w:t xml:space="preserve"> </w:t>
            </w:r>
            <w:r w:rsidR="00816643"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Ступина Лариса Александровна</w:t>
            </w:r>
            <w:r w:rsidR="00373706" w:rsidRPr="00F7673B">
              <w:rPr>
                <w:rFonts w:ascii="Times New Roman" w:hAnsi="Times New Roman" w:cs="Times New Roman"/>
                <w:sz w:val="24"/>
                <w:szCs w:val="24"/>
                <w:shd w:val="clear" w:color="auto" w:fill="FFFFFF"/>
              </w:rPr>
              <w:t>– по техническим вопросам.</w:t>
            </w:r>
            <w:r w:rsidR="00C05563" w:rsidRPr="00F7673B">
              <w:rPr>
                <w:rFonts w:ascii="Times New Roman" w:hAnsi="Times New Roman" w:cs="Times New Roman"/>
                <w:sz w:val="24"/>
                <w:szCs w:val="24"/>
                <w:shd w:val="clear" w:color="auto" w:fill="FFFFFF"/>
              </w:rPr>
              <w:tab/>
            </w:r>
          </w:p>
          <w:p w:rsidR="00C05563" w:rsidRPr="00F7673B" w:rsidRDefault="00C05563" w:rsidP="004C1175">
            <w:pPr>
              <w:widowControl w:val="0"/>
              <w:tabs>
                <w:tab w:val="left" w:pos="142"/>
              </w:tabs>
              <w:autoSpaceDE w:val="0"/>
              <w:jc w:val="both"/>
              <w:rPr>
                <w:rFonts w:ascii="Times New Roman" w:hAnsi="Times New Roman" w:cs="Times New Roman"/>
                <w:sz w:val="24"/>
                <w:szCs w:val="24"/>
              </w:rPr>
            </w:pPr>
          </w:p>
        </w:tc>
      </w:tr>
      <w:tr w:rsidR="00A63CB3" w:rsidRPr="005D000D" w:rsidTr="00316C60">
        <w:trPr>
          <w:trHeight w:val="1223"/>
        </w:trPr>
        <w:tc>
          <w:tcPr>
            <w:tcW w:w="3652" w:type="dxa"/>
            <w:shd w:val="clear" w:color="auto" w:fill="auto"/>
          </w:tcPr>
          <w:p w:rsidR="00A63CB3" w:rsidRPr="005D000D" w:rsidRDefault="00A63CB3" w:rsidP="00A63CB3">
            <w:pPr>
              <w:rPr>
                <w:rFonts w:ascii="Times New Roman" w:hAnsi="Times New Roman" w:cs="Times New Roman"/>
                <w:b/>
                <w:sz w:val="24"/>
                <w:szCs w:val="24"/>
              </w:rPr>
            </w:pPr>
            <w:r w:rsidRPr="005D000D">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B5CE7" w:rsidRPr="00F7673B" w:rsidRDefault="000B5CE7" w:rsidP="000B5CE7">
            <w:pPr>
              <w:ind w:right="566"/>
              <w:jc w:val="center"/>
              <w:rPr>
                <w:rFonts w:ascii="Times New Roman" w:hAnsi="Times New Roman"/>
                <w:sz w:val="24"/>
                <w:szCs w:val="24"/>
              </w:rPr>
            </w:pPr>
            <w:r w:rsidRPr="00F7673B">
              <w:rPr>
                <w:rFonts w:ascii="Times New Roman" w:hAnsi="Times New Roman"/>
                <w:sz w:val="24"/>
                <w:szCs w:val="24"/>
              </w:rPr>
              <w:t xml:space="preserve">Приобретение кресел </w:t>
            </w:r>
            <w:proofErr w:type="spellStart"/>
            <w:r w:rsidRPr="00F7673B">
              <w:rPr>
                <w:rFonts w:ascii="Times New Roman" w:hAnsi="Times New Roman"/>
                <w:sz w:val="24"/>
                <w:szCs w:val="24"/>
                <w:lang w:val="en-US"/>
              </w:rPr>
              <w:t>Cleemann</w:t>
            </w:r>
            <w:proofErr w:type="spellEnd"/>
            <w:r w:rsidRPr="00F7673B">
              <w:rPr>
                <w:rFonts w:ascii="Times New Roman" w:hAnsi="Times New Roman"/>
                <w:sz w:val="24"/>
                <w:szCs w:val="24"/>
              </w:rPr>
              <w:t xml:space="preserve"> </w:t>
            </w:r>
            <w:r w:rsidRPr="00F7673B">
              <w:rPr>
                <w:rFonts w:ascii="Times New Roman" w:hAnsi="Times New Roman"/>
                <w:sz w:val="24"/>
                <w:szCs w:val="24"/>
                <w:lang w:val="en-US"/>
              </w:rPr>
              <w:t>DOLPHIN</w:t>
            </w:r>
            <w:r w:rsidRPr="00F7673B">
              <w:rPr>
                <w:rFonts w:ascii="Times New Roman" w:hAnsi="Times New Roman"/>
                <w:sz w:val="24"/>
                <w:szCs w:val="24"/>
              </w:rPr>
              <w:t xml:space="preserve"> </w:t>
            </w:r>
            <w:r w:rsidR="00F7673B" w:rsidRPr="00F7673B">
              <w:rPr>
                <w:rFonts w:ascii="Times New Roman" w:hAnsi="Times New Roman"/>
                <w:sz w:val="24"/>
                <w:szCs w:val="24"/>
              </w:rPr>
              <w:t xml:space="preserve"> </w:t>
            </w:r>
            <w:r w:rsidRPr="00F7673B">
              <w:rPr>
                <w:rFonts w:ascii="Times New Roman" w:hAnsi="Times New Roman"/>
                <w:sz w:val="24"/>
                <w:szCs w:val="24"/>
              </w:rPr>
              <w:t>в количестве 3 шт.</w:t>
            </w:r>
          </w:p>
          <w:p w:rsidR="000B5CE7" w:rsidRPr="00F7673B" w:rsidRDefault="000B5CE7" w:rsidP="000B5CE7">
            <w:pPr>
              <w:ind w:right="566"/>
              <w:jc w:val="center"/>
              <w:rPr>
                <w:rFonts w:ascii="Times New Roman" w:hAnsi="Times New Roman"/>
                <w:sz w:val="24"/>
                <w:szCs w:val="24"/>
              </w:rPr>
            </w:pPr>
            <w:r w:rsidRPr="00F7673B">
              <w:rPr>
                <w:rFonts w:ascii="Times New Roman" w:hAnsi="Times New Roman"/>
                <w:sz w:val="24"/>
                <w:szCs w:val="24"/>
              </w:rPr>
              <w:t xml:space="preserve"> на заказ № 601 в соответствии с условиями технического задания.</w:t>
            </w:r>
          </w:p>
          <w:p w:rsidR="00A63CB3" w:rsidRPr="005D000D" w:rsidRDefault="00701B02" w:rsidP="00F729D8">
            <w:pPr>
              <w:widowControl w:val="0"/>
              <w:autoSpaceDE w:val="0"/>
              <w:ind w:firstLine="567"/>
              <w:jc w:val="both"/>
              <w:rPr>
                <w:rFonts w:ascii="Times New Roman" w:eastAsia="Albany AMT" w:hAnsi="Times New Roman" w:cs="Times New Roman"/>
                <w:bCs/>
                <w:sz w:val="24"/>
                <w:szCs w:val="24"/>
              </w:rPr>
            </w:pPr>
            <w:r w:rsidRPr="005D000D">
              <w:rPr>
                <w:rFonts w:ascii="Times New Roman" w:hAnsi="Times New Roman" w:cs="Times New Roman"/>
                <w:sz w:val="24"/>
                <w:szCs w:val="24"/>
              </w:rPr>
              <w:t>Количество и объем поставки: согласно техническому заданию</w:t>
            </w:r>
            <w:r w:rsidR="00F84835" w:rsidRPr="005D000D">
              <w:rPr>
                <w:rFonts w:ascii="Times New Roman" w:hAnsi="Times New Roman" w:cs="Times New Roman"/>
                <w:sz w:val="24"/>
                <w:szCs w:val="24"/>
              </w:rPr>
              <w:t>.</w:t>
            </w:r>
            <w:r w:rsidRPr="005D000D">
              <w:rPr>
                <w:rFonts w:ascii="Times New Roman" w:hAnsi="Times New Roman" w:cs="Times New Roman"/>
                <w:sz w:val="24"/>
                <w:szCs w:val="24"/>
              </w:rPr>
              <w:t xml:space="preserve"> (Приложение №1 к документации о закупке).</w:t>
            </w:r>
          </w:p>
        </w:tc>
      </w:tr>
      <w:tr w:rsidR="00A606A3" w:rsidRPr="005D000D" w:rsidTr="008D1565">
        <w:trPr>
          <w:trHeight w:val="559"/>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Courier New" w:hAnsi="Times New Roman" w:cs="Times New Roman"/>
                <w:b/>
                <w:spacing w:val="-4"/>
                <w:sz w:val="24"/>
                <w:szCs w:val="24"/>
              </w:rPr>
              <w:t>6.</w:t>
            </w:r>
            <w:r w:rsidRPr="005D000D">
              <w:rPr>
                <w:rFonts w:ascii="Times New Roman" w:eastAsia="Courier New" w:hAnsi="Times New Roman" w:cs="Times New Roman"/>
                <w:spacing w:val="-4"/>
                <w:sz w:val="24"/>
                <w:szCs w:val="24"/>
              </w:rPr>
              <w:t xml:space="preserve"> </w:t>
            </w:r>
            <w:r w:rsidRPr="005D000D">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D000D" w:rsidRDefault="00F7673B" w:rsidP="000C07D4">
            <w:pPr>
              <w:contextualSpacing/>
              <w:jc w:val="both"/>
              <w:rPr>
                <w:rFonts w:ascii="Times New Roman" w:hAnsi="Times New Roman" w:cs="Times New Roman"/>
                <w:sz w:val="24"/>
                <w:szCs w:val="24"/>
              </w:rPr>
            </w:pPr>
            <w:r>
              <w:rPr>
                <w:rFonts w:ascii="Times New Roman" w:hAnsi="Times New Roman"/>
                <w:sz w:val="24"/>
                <w:szCs w:val="24"/>
              </w:rPr>
              <w:t>Не более 14   календарных недель с момента оплаты авансового платежа.</w:t>
            </w:r>
          </w:p>
        </w:tc>
      </w:tr>
      <w:tr w:rsidR="00A606A3" w:rsidRPr="005D000D" w:rsidTr="00F729D8">
        <w:trPr>
          <w:trHeight w:val="565"/>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5D000D" w:rsidRDefault="00AC4911" w:rsidP="000F4272">
            <w:pPr>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поставляется силами и за счет </w:t>
            </w:r>
            <w:r w:rsidR="007A6EA0" w:rsidRPr="005D000D">
              <w:rPr>
                <w:rFonts w:ascii="Times New Roman" w:hAnsi="Times New Roman" w:cs="Times New Roman"/>
                <w:sz w:val="24"/>
                <w:szCs w:val="24"/>
              </w:rPr>
              <w:t>Поставщика</w:t>
            </w:r>
            <w:r w:rsidRPr="005D000D">
              <w:rPr>
                <w:rFonts w:ascii="Times New Roman" w:hAnsi="Times New Roman" w:cs="Times New Roman"/>
                <w:sz w:val="24"/>
                <w:szCs w:val="24"/>
              </w:rPr>
              <w:t xml:space="preserve"> до склада Покупателя </w:t>
            </w:r>
          </w:p>
        </w:tc>
      </w:tr>
      <w:tr w:rsidR="00A606A3" w:rsidRPr="005D000D" w:rsidTr="00F729D8">
        <w:trPr>
          <w:trHeight w:val="417"/>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5D000D" w:rsidRDefault="00A606A3" w:rsidP="00220A3C">
            <w:pPr>
              <w:ind w:firstLine="567"/>
              <w:contextualSpacing/>
              <w:jc w:val="center"/>
              <w:rPr>
                <w:rFonts w:ascii="Times New Roman" w:hAnsi="Times New Roman" w:cs="Times New Roman"/>
                <w:sz w:val="24"/>
                <w:szCs w:val="24"/>
              </w:rPr>
            </w:pPr>
            <w:r w:rsidRPr="005D000D">
              <w:rPr>
                <w:rFonts w:ascii="Times New Roman" w:hAnsi="Times New Roman" w:cs="Times New Roman"/>
                <w:color w:val="000000"/>
                <w:sz w:val="24"/>
                <w:szCs w:val="24"/>
              </w:rPr>
              <w:t>Республика Крым, г. Керчь, ул. Танкистов, д. 4.</w:t>
            </w:r>
          </w:p>
        </w:tc>
      </w:tr>
      <w:tr w:rsidR="00A606A3" w:rsidRPr="005D000D" w:rsidTr="00F729D8">
        <w:trPr>
          <w:trHeight w:val="69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5D000D" w:rsidRDefault="00F7673B" w:rsidP="00A93262">
            <w:pPr>
              <w:jc w:val="center"/>
              <w:rPr>
                <w:rFonts w:ascii="Times New Roman" w:hAnsi="Times New Roman" w:cs="Times New Roman"/>
                <w:b/>
                <w:sz w:val="24"/>
                <w:szCs w:val="24"/>
              </w:rPr>
            </w:pPr>
            <w:r>
              <w:rPr>
                <w:rFonts w:ascii="Times New Roman" w:hAnsi="Times New Roman" w:cs="Times New Roman"/>
                <w:b/>
                <w:bCs/>
                <w:sz w:val="24"/>
                <w:szCs w:val="24"/>
              </w:rPr>
              <w:t>10 600 000,00</w:t>
            </w:r>
            <w:r w:rsidR="00816643">
              <w:rPr>
                <w:rFonts w:ascii="Times New Roman" w:hAnsi="Times New Roman" w:cs="Times New Roman"/>
                <w:b/>
                <w:bCs/>
                <w:sz w:val="24"/>
                <w:szCs w:val="24"/>
              </w:rPr>
              <w:t xml:space="preserve"> </w:t>
            </w:r>
            <w:r w:rsidR="00A606A3" w:rsidRPr="005D000D">
              <w:rPr>
                <w:rFonts w:ascii="Times New Roman" w:hAnsi="Times New Roman" w:cs="Times New Roman"/>
                <w:b/>
                <w:bCs/>
                <w:sz w:val="24"/>
                <w:szCs w:val="24"/>
              </w:rPr>
              <w:t>рублей с НДС</w:t>
            </w:r>
          </w:p>
        </w:tc>
      </w:tr>
      <w:tr w:rsidR="00A606A3" w:rsidRPr="005D000D" w:rsidTr="00A63CB3">
        <w:trPr>
          <w:trHeight w:val="84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5D000D">
              <w:rPr>
                <w:rFonts w:ascii="Times New Roman" w:eastAsia="Albany AMT" w:hAnsi="Times New Roman" w:cs="Times New Roman"/>
                <w:bCs/>
                <w:sz w:val="24"/>
                <w:szCs w:val="24"/>
              </w:rPr>
              <w:t>:</w:t>
            </w:r>
          </w:p>
        </w:tc>
        <w:tc>
          <w:tcPr>
            <w:tcW w:w="7229" w:type="dxa"/>
            <w:shd w:val="clear" w:color="auto" w:fill="auto"/>
          </w:tcPr>
          <w:p w:rsidR="00A606A3" w:rsidRPr="005D000D" w:rsidRDefault="00A606A3" w:rsidP="00A606A3">
            <w:pPr>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2024</w:t>
            </w:r>
            <w:r w:rsidR="00BE4B50"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 xml:space="preserve"> </w:t>
            </w:r>
            <w:r w:rsidR="00F7673B">
              <w:rPr>
                <w:rFonts w:ascii="Times New Roman" w:hAnsi="Times New Roman" w:cs="Times New Roman"/>
                <w:sz w:val="24"/>
                <w:szCs w:val="24"/>
              </w:rPr>
              <w:t>года</w:t>
            </w:r>
            <w:r w:rsidR="00F7673B">
              <w:rPr>
                <w:rFonts w:ascii="Times New Roman" w:hAnsi="Times New Roman"/>
                <w:sz w:val="24"/>
                <w:szCs w:val="24"/>
              </w:rPr>
              <w:t>.</w:t>
            </w:r>
          </w:p>
          <w:p w:rsidR="00A606A3" w:rsidRDefault="00EC154B" w:rsidP="00816643">
            <w:pPr>
              <w:ind w:hanging="142"/>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  Гарантийный срок: </w:t>
            </w:r>
            <w:r w:rsidR="00F7673B">
              <w:rPr>
                <w:rFonts w:ascii="Times New Roman" w:hAnsi="Times New Roman"/>
                <w:sz w:val="24"/>
                <w:szCs w:val="24"/>
                <w:lang w:eastAsia="ru-RU"/>
              </w:rPr>
              <w:t>24</w:t>
            </w:r>
            <w:r w:rsidR="00816643">
              <w:rPr>
                <w:rFonts w:ascii="Times New Roman" w:hAnsi="Times New Roman"/>
                <w:sz w:val="24"/>
                <w:szCs w:val="24"/>
                <w:lang w:eastAsia="ru-RU"/>
              </w:rPr>
              <w:t xml:space="preserve"> месяц</w:t>
            </w:r>
            <w:r w:rsidR="00F7673B">
              <w:rPr>
                <w:rFonts w:ascii="Times New Roman" w:hAnsi="Times New Roman"/>
                <w:sz w:val="24"/>
                <w:szCs w:val="24"/>
                <w:lang w:eastAsia="ru-RU"/>
              </w:rPr>
              <w:t>а</w:t>
            </w:r>
            <w:r w:rsidR="00816643">
              <w:rPr>
                <w:rFonts w:ascii="Times New Roman" w:hAnsi="Times New Roman"/>
                <w:sz w:val="24"/>
                <w:szCs w:val="24"/>
                <w:lang w:eastAsia="ru-RU"/>
              </w:rPr>
              <w:t xml:space="preserve"> </w:t>
            </w:r>
            <w:r w:rsidR="00816643" w:rsidRPr="00E34D15">
              <w:rPr>
                <w:rFonts w:ascii="Times New Roman" w:hAnsi="Times New Roman"/>
                <w:sz w:val="24"/>
                <w:szCs w:val="24"/>
                <w:lang w:val="en-US" w:eastAsia="ru-RU"/>
              </w:rPr>
              <w:t>c</w:t>
            </w:r>
            <w:r w:rsidR="00816643" w:rsidRPr="00E34D15">
              <w:rPr>
                <w:rFonts w:ascii="Times New Roman" w:hAnsi="Times New Roman"/>
                <w:sz w:val="24"/>
                <w:szCs w:val="24"/>
                <w:lang w:eastAsia="ru-RU"/>
              </w:rPr>
              <w:t xml:space="preserve"> момента </w:t>
            </w:r>
            <w:r w:rsidR="00F7673B">
              <w:rPr>
                <w:rFonts w:ascii="Times New Roman" w:hAnsi="Times New Roman"/>
                <w:sz w:val="24"/>
                <w:szCs w:val="24"/>
                <w:lang w:eastAsia="ru-RU"/>
              </w:rPr>
              <w:t>приемки Товара на складе Покупателя.</w:t>
            </w:r>
          </w:p>
          <w:p w:rsidR="00F8611A" w:rsidRPr="005D000D" w:rsidRDefault="00F8611A" w:rsidP="00816643">
            <w:pPr>
              <w:ind w:hanging="142"/>
              <w:contextualSpacing/>
              <w:jc w:val="both"/>
              <w:rPr>
                <w:rFonts w:ascii="Times New Roman" w:hAnsi="Times New Roman" w:cs="Times New Roman"/>
                <w:sz w:val="24"/>
                <w:szCs w:val="24"/>
              </w:rPr>
            </w:pPr>
          </w:p>
        </w:tc>
      </w:tr>
      <w:tr w:rsidR="00A606A3" w:rsidRPr="005D000D" w:rsidTr="00A63CB3">
        <w:trPr>
          <w:trHeight w:val="558"/>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5D000D" w:rsidRDefault="00A606A3" w:rsidP="00B76104">
            <w:pPr>
              <w:widowControl w:val="0"/>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73706" w:rsidRPr="005D000D">
              <w:rPr>
                <w:rFonts w:ascii="Times New Roman" w:hAnsi="Times New Roman" w:cs="Times New Roman"/>
                <w:sz w:val="24"/>
                <w:szCs w:val="24"/>
              </w:rPr>
              <w:t xml:space="preserve">доставкой, </w:t>
            </w:r>
            <w:r w:rsidRPr="005D000D">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5D000D" w:rsidTr="00A63CB3">
        <w:tc>
          <w:tcPr>
            <w:tcW w:w="3652" w:type="dxa"/>
            <w:shd w:val="clear" w:color="auto" w:fill="auto"/>
          </w:tcPr>
          <w:p w:rsidR="00A606A3" w:rsidRPr="005D000D" w:rsidRDefault="00A606A3" w:rsidP="00115109">
            <w:pPr>
              <w:jc w:val="both"/>
              <w:rPr>
                <w:rFonts w:ascii="Times New Roman" w:eastAsia="Times New Roman" w:hAnsi="Times New Roman" w:cs="Times New Roman"/>
                <w:b/>
                <w:sz w:val="24"/>
                <w:szCs w:val="24"/>
                <w:lang w:eastAsia="ru-RU"/>
              </w:rPr>
            </w:pPr>
            <w:r w:rsidRPr="005D000D">
              <w:rPr>
                <w:rFonts w:ascii="Times New Roman" w:eastAsia="Times New Roman" w:hAnsi="Times New Roman" w:cs="Times New Roman"/>
                <w:b/>
                <w:sz w:val="24"/>
                <w:szCs w:val="24"/>
                <w:lang w:eastAsia="ru-RU"/>
              </w:rPr>
              <w:t>12. Обеспечение исполнения договора</w:t>
            </w:r>
            <w:r w:rsidRPr="005D000D">
              <w:rPr>
                <w:rFonts w:ascii="Times New Roman" w:hAnsi="Times New Roman" w:cs="Times New Roman"/>
                <w:sz w:val="24"/>
                <w:szCs w:val="24"/>
              </w:rPr>
              <w:t xml:space="preserve"> (</w:t>
            </w:r>
            <w:r w:rsidRPr="005D000D">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D000D">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5D000D">
              <w:rPr>
                <w:rFonts w:ascii="Times New Roman" w:hAnsi="Times New Roman" w:cs="Times New Roman"/>
                <w:sz w:val="24"/>
                <w:szCs w:val="24"/>
                <w:highlight w:val="yellow"/>
              </w:rPr>
              <w:t>претензионно</w:t>
            </w:r>
            <w:proofErr w:type="spellEnd"/>
            <w:r w:rsidRPr="005D000D">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5D000D">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5D000D">
              <w:rPr>
                <w:rFonts w:ascii="Times New Roman" w:hAnsi="Times New Roman" w:cs="Times New Roman"/>
                <w:sz w:val="24"/>
                <w:szCs w:val="24"/>
                <w:highlight w:val="yellow"/>
              </w:rPr>
              <w:t xml:space="preserve"> </w:t>
            </w:r>
          </w:p>
        </w:tc>
      </w:tr>
      <w:tr w:rsidR="00A606A3" w:rsidRPr="005D000D" w:rsidTr="00A63CB3">
        <w:trPr>
          <w:trHeight w:val="852"/>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sz w:val="24"/>
                <w:szCs w:val="24"/>
              </w:rPr>
            </w:pPr>
            <w:r w:rsidRPr="005D000D">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5D000D" w:rsidRDefault="006309DF" w:rsidP="00115109">
            <w:pPr>
              <w:tabs>
                <w:tab w:val="left" w:pos="142"/>
              </w:tabs>
              <w:snapToGrid w:val="0"/>
              <w:jc w:val="center"/>
              <w:rPr>
                <w:rFonts w:ascii="Times New Roman" w:hAnsi="Times New Roman" w:cs="Times New Roman"/>
                <w:sz w:val="24"/>
                <w:szCs w:val="24"/>
              </w:rPr>
            </w:pPr>
            <w:hyperlink r:id="rId13" w:history="1">
              <w:r w:rsidR="00A606A3" w:rsidRPr="005D000D">
                <w:rPr>
                  <w:rFonts w:ascii="Times New Roman" w:hAnsi="Times New Roman" w:cs="Times New Roman"/>
                  <w:sz w:val="24"/>
                  <w:szCs w:val="24"/>
                </w:rPr>
                <w:t>https://business.roseltorg.ru</w:t>
              </w:r>
            </w:hyperlink>
          </w:p>
          <w:p w:rsidR="00A606A3" w:rsidRPr="005D000D" w:rsidRDefault="006309DF" w:rsidP="00115109">
            <w:pPr>
              <w:tabs>
                <w:tab w:val="left" w:pos="142"/>
              </w:tabs>
              <w:snapToGrid w:val="0"/>
              <w:jc w:val="center"/>
              <w:rPr>
                <w:rFonts w:ascii="Times New Roman" w:hAnsi="Times New Roman" w:cs="Times New Roman"/>
                <w:sz w:val="24"/>
                <w:szCs w:val="24"/>
              </w:rPr>
            </w:pPr>
            <w:hyperlink r:id="rId14" w:history="1">
              <w:r w:rsidR="00A606A3" w:rsidRPr="005D000D">
                <w:rPr>
                  <w:rStyle w:val="a4"/>
                  <w:rFonts w:ascii="Times New Roman" w:eastAsia="Arial Unicode MS" w:hAnsi="Times New Roman" w:cs="Times New Roman"/>
                  <w:sz w:val="24"/>
                  <w:szCs w:val="24"/>
                </w:rPr>
                <w:t>https://zakupki.kerchbutoma.ru</w:t>
              </w:r>
            </w:hyperlink>
            <w:r w:rsidR="00A606A3" w:rsidRPr="005D000D">
              <w:rPr>
                <w:rFonts w:ascii="Times New Roman" w:eastAsia="Arial Unicode MS" w:hAnsi="Times New Roman" w:cs="Times New Roman"/>
                <w:sz w:val="24"/>
                <w:szCs w:val="24"/>
              </w:rPr>
              <w:t>.</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5D000D" w:rsidRDefault="00A606A3" w:rsidP="00F729D8">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Начало </w:t>
            </w:r>
            <w:r w:rsidR="00373706" w:rsidRPr="005D000D">
              <w:rPr>
                <w:rFonts w:ascii="Times New Roman" w:hAnsi="Times New Roman" w:cs="Times New Roman"/>
                <w:sz w:val="24"/>
                <w:szCs w:val="24"/>
              </w:rPr>
              <w:t>–</w:t>
            </w:r>
            <w:r w:rsidRPr="005D000D">
              <w:rPr>
                <w:rFonts w:ascii="Times New Roman" w:hAnsi="Times New Roman" w:cs="Times New Roman"/>
                <w:sz w:val="24"/>
                <w:szCs w:val="24"/>
              </w:rPr>
              <w:t xml:space="preserve"> </w:t>
            </w:r>
            <w:r w:rsidR="004E4740">
              <w:rPr>
                <w:rFonts w:ascii="Times New Roman" w:hAnsi="Times New Roman" w:cs="Times New Roman"/>
                <w:sz w:val="24"/>
                <w:szCs w:val="24"/>
              </w:rPr>
              <w:t>09</w:t>
            </w:r>
            <w:r w:rsidR="00373706" w:rsidRPr="005D000D">
              <w:rPr>
                <w:rFonts w:ascii="Times New Roman" w:hAnsi="Times New Roman" w:cs="Times New Roman"/>
                <w:sz w:val="24"/>
                <w:szCs w:val="24"/>
              </w:rPr>
              <w:t>.</w:t>
            </w:r>
            <w:r w:rsidR="00816643">
              <w:rPr>
                <w:rFonts w:ascii="Times New Roman" w:hAnsi="Times New Roman" w:cs="Times New Roman"/>
                <w:sz w:val="24"/>
                <w:szCs w:val="24"/>
              </w:rPr>
              <w:t>07</w:t>
            </w:r>
            <w:r w:rsidR="005404BA" w:rsidRPr="005D000D">
              <w:rPr>
                <w:rFonts w:ascii="Times New Roman" w:hAnsi="Times New Roman" w:cs="Times New Roman"/>
                <w:sz w:val="24"/>
                <w:szCs w:val="24"/>
              </w:rPr>
              <w:t>.2025</w:t>
            </w:r>
            <w:r w:rsidRPr="005D000D">
              <w:rPr>
                <w:rFonts w:ascii="Times New Roman" w:hAnsi="Times New Roman" w:cs="Times New Roman"/>
                <w:sz w:val="24"/>
                <w:szCs w:val="24"/>
              </w:rPr>
              <w:t xml:space="preserve"> г.</w:t>
            </w:r>
            <w:r w:rsidR="004E4740">
              <w:rPr>
                <w:rFonts w:ascii="Times New Roman" w:hAnsi="Times New Roman" w:cs="Times New Roman"/>
                <w:sz w:val="24"/>
                <w:szCs w:val="24"/>
              </w:rPr>
              <w:t>14</w:t>
            </w:r>
            <w:r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sidR="00220A3C" w:rsidRPr="005D000D">
              <w:rPr>
                <w:rFonts w:ascii="Times New Roman" w:hAnsi="Times New Roman" w:cs="Times New Roman"/>
                <w:sz w:val="24"/>
                <w:szCs w:val="24"/>
              </w:rPr>
              <w:t>0</w:t>
            </w:r>
          </w:p>
          <w:p w:rsidR="00A606A3" w:rsidRPr="005D000D" w:rsidRDefault="00A606A3" w:rsidP="006309DF">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Окончание- </w:t>
            </w:r>
            <w:r w:rsidR="00E444A4">
              <w:rPr>
                <w:rFonts w:ascii="Times New Roman" w:hAnsi="Times New Roman" w:cs="Times New Roman"/>
                <w:sz w:val="24"/>
                <w:szCs w:val="24"/>
              </w:rPr>
              <w:t>1</w:t>
            </w:r>
            <w:r w:rsidR="006309DF">
              <w:rPr>
                <w:rFonts w:ascii="Times New Roman" w:hAnsi="Times New Roman" w:cs="Times New Roman"/>
                <w:sz w:val="24"/>
                <w:szCs w:val="24"/>
              </w:rPr>
              <w:t>8</w:t>
            </w:r>
            <w:bookmarkStart w:id="0" w:name="_GoBack"/>
            <w:bookmarkEnd w:id="0"/>
            <w:r w:rsidRPr="005D000D">
              <w:rPr>
                <w:rFonts w:ascii="Times New Roman" w:hAnsi="Times New Roman" w:cs="Times New Roman"/>
                <w:sz w:val="24"/>
                <w:szCs w:val="24"/>
              </w:rPr>
              <w:t>.</w:t>
            </w:r>
            <w:r w:rsidR="00F8611A">
              <w:rPr>
                <w:rFonts w:ascii="Times New Roman" w:hAnsi="Times New Roman" w:cs="Times New Roman"/>
                <w:sz w:val="24"/>
                <w:szCs w:val="24"/>
              </w:rPr>
              <w:t>07</w:t>
            </w:r>
            <w:r w:rsidR="005404BA" w:rsidRPr="005D000D">
              <w:rPr>
                <w:rFonts w:ascii="Times New Roman" w:hAnsi="Times New Roman" w:cs="Times New Roman"/>
                <w:sz w:val="24"/>
                <w:szCs w:val="24"/>
              </w:rPr>
              <w:t>.2025</w:t>
            </w:r>
            <w:r w:rsidR="00373706" w:rsidRPr="005D000D">
              <w:rPr>
                <w:rFonts w:ascii="Times New Roman" w:hAnsi="Times New Roman" w:cs="Times New Roman"/>
                <w:sz w:val="24"/>
                <w:szCs w:val="24"/>
              </w:rPr>
              <w:t xml:space="preserve"> г. </w:t>
            </w:r>
            <w:r w:rsidR="00F8611A">
              <w:rPr>
                <w:rFonts w:ascii="Times New Roman" w:hAnsi="Times New Roman" w:cs="Times New Roman"/>
                <w:sz w:val="24"/>
                <w:szCs w:val="24"/>
              </w:rPr>
              <w:t>10</w:t>
            </w:r>
            <w:r w:rsidRPr="005D000D">
              <w:rPr>
                <w:rFonts w:ascii="Times New Roman" w:hAnsi="Times New Roman" w:cs="Times New Roman"/>
                <w:sz w:val="24"/>
                <w:szCs w:val="24"/>
              </w:rPr>
              <w:t>:00</w:t>
            </w:r>
          </w:p>
        </w:tc>
      </w:tr>
      <w:tr w:rsidR="00A606A3" w:rsidRPr="005D000D" w:rsidTr="00A63CB3">
        <w:trPr>
          <w:trHeight w:val="560"/>
        </w:trPr>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15. </w:t>
            </w:r>
            <w:r w:rsidRPr="005D000D">
              <w:rPr>
                <w:rFonts w:ascii="Times New Roman" w:hAnsi="Times New Roman" w:cs="Times New Roman"/>
                <w:sz w:val="24"/>
                <w:szCs w:val="24"/>
              </w:rPr>
              <w:t xml:space="preserve"> </w:t>
            </w:r>
            <w:r w:rsidRPr="005D000D">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5D000D" w:rsidRDefault="00E444A4" w:rsidP="00F8611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15</w:t>
            </w:r>
            <w:r w:rsidR="00A606A3"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sidR="00F8611A">
              <w:rPr>
                <w:rFonts w:ascii="Times New Roman" w:hAnsi="Times New Roman" w:cs="Times New Roman"/>
                <w:sz w:val="24"/>
                <w:szCs w:val="24"/>
              </w:rPr>
              <w:t>8</w:t>
            </w:r>
            <w:r w:rsidR="004810B3" w:rsidRPr="005D000D">
              <w:rPr>
                <w:rFonts w:ascii="Times New Roman" w:hAnsi="Times New Roman" w:cs="Times New Roman"/>
                <w:sz w:val="24"/>
                <w:szCs w:val="24"/>
              </w:rPr>
              <w:t>.2025</w:t>
            </w:r>
            <w:r w:rsidR="00A606A3" w:rsidRPr="005D000D">
              <w:rPr>
                <w:rFonts w:ascii="Times New Roman" w:hAnsi="Times New Roman" w:cs="Times New Roman"/>
                <w:sz w:val="24"/>
                <w:szCs w:val="24"/>
              </w:rPr>
              <w:t xml:space="preserve"> г. 17:00</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и функционалом  официального сайта </w:t>
            </w:r>
            <w:hyperlink r:id="rId16"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согласно представленной Заказчиком форме заявки на участие.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Для участия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подает заявку на участие в запросе </w:t>
            </w:r>
            <w:r w:rsidRPr="005D000D">
              <w:rPr>
                <w:rFonts w:ascii="Times New Roman" w:eastAsia="Arial Unicode MS" w:hAnsi="Times New Roman" w:cs="Times New Roman"/>
                <w:sz w:val="24"/>
                <w:szCs w:val="24"/>
              </w:rPr>
              <w:t>коммерческих предложений</w:t>
            </w:r>
            <w:r w:rsidRPr="005D000D">
              <w:rPr>
                <w:rFonts w:ascii="Times New Roman" w:hAnsi="Times New Roman" w:cs="Times New Roman"/>
                <w:sz w:val="24"/>
                <w:szCs w:val="24"/>
              </w:rPr>
              <w:t xml:space="preserve">. Заявка на участие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подается  на электронную торговую площадку </w:t>
            </w:r>
            <w:hyperlink r:id="rId18"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либо на официальный сайт </w:t>
            </w:r>
            <w:hyperlink r:id="rId19"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r w:rsidRPr="005D000D">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5D000D">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5D000D" w:rsidRDefault="00A606A3" w:rsidP="00115109">
            <w:pPr>
              <w:tabs>
                <w:tab w:val="left" w:pos="0"/>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5D000D">
              <w:rPr>
                <w:rFonts w:ascii="Times New Roman" w:hAnsi="Times New Roman" w:cs="Times New Roman"/>
                <w:b/>
                <w:sz w:val="24"/>
                <w:szCs w:val="24"/>
              </w:rPr>
              <w:t xml:space="preserve"> </w:t>
            </w:r>
          </w:p>
          <w:p w:rsidR="00A606A3" w:rsidRPr="005D000D" w:rsidRDefault="00A606A3" w:rsidP="00115109">
            <w:pPr>
              <w:tabs>
                <w:tab w:val="left" w:pos="142"/>
              </w:tabs>
              <w:snapToGrid w:val="0"/>
              <w:jc w:val="center"/>
              <w:rPr>
                <w:rFonts w:ascii="Times New Roman" w:hAnsi="Times New Roman" w:cs="Times New Roman"/>
                <w:sz w:val="24"/>
                <w:szCs w:val="24"/>
              </w:rPr>
            </w:pP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5D000D"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5D000D" w:rsidRDefault="00A606A3" w:rsidP="00115109">
            <w:pPr>
              <w:shd w:val="clear" w:color="auto" w:fill="FFFF00"/>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2) Анкета Участника закупки (Приложение № 3).</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 xml:space="preserve">3) </w:t>
            </w:r>
            <w:r w:rsidRPr="005D000D">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 xml:space="preserve">4) </w:t>
            </w:r>
            <w:r w:rsidRPr="005D000D">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 xml:space="preserve">5) </w:t>
            </w:r>
            <w:r w:rsidRPr="005D000D">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6) Форма 6-НДФЛ за последний отчетный период;</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sz w:val="24"/>
                <w:szCs w:val="24"/>
              </w:rPr>
              <w:t xml:space="preserve">7) </w:t>
            </w:r>
            <w:r w:rsidRPr="005D000D">
              <w:rPr>
                <w:rFonts w:ascii="Times New Roman" w:hAnsi="Times New Roman" w:cs="Times New Roman"/>
                <w:b/>
                <w:bCs/>
                <w:sz w:val="24"/>
                <w:szCs w:val="24"/>
                <w:lang w:bidi="ru-RU"/>
              </w:rPr>
              <w:t xml:space="preserve">Штатное расписание </w:t>
            </w:r>
            <w:r w:rsidRPr="005D000D">
              <w:rPr>
                <w:rFonts w:ascii="Times New Roman" w:hAnsi="Times New Roman" w:cs="Times New Roman"/>
                <w:b/>
                <w:sz w:val="24"/>
                <w:szCs w:val="24"/>
              </w:rPr>
              <w:t>(надлежащим образом заверенная копия)</w:t>
            </w:r>
            <w:r w:rsidRPr="005D000D">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10</w:t>
            </w:r>
            <w:r w:rsidRPr="005D000D">
              <w:rPr>
                <w:rFonts w:ascii="Times New Roman" w:hAnsi="Times New Roman" w:cs="Times New Roman"/>
                <w:b/>
                <w:sz w:val="24"/>
                <w:szCs w:val="24"/>
                <w:highlight w:val="yellow"/>
              </w:rPr>
              <w:t xml:space="preserve">) </w:t>
            </w:r>
            <w:r w:rsidR="00C1774E" w:rsidRPr="005D000D">
              <w:rPr>
                <w:rFonts w:ascii="Times New Roman" w:hAnsi="Times New Roman" w:cs="Times New Roman"/>
                <w:b/>
                <w:sz w:val="24"/>
                <w:szCs w:val="24"/>
                <w:highlight w:val="yellow"/>
              </w:rPr>
              <w:t xml:space="preserve"> сертификаты качества завода изготовителя</w:t>
            </w:r>
            <w:r w:rsidR="00F30E7D">
              <w:rPr>
                <w:rFonts w:ascii="Times New Roman" w:hAnsi="Times New Roman" w:cs="Times New Roman"/>
                <w:b/>
                <w:sz w:val="24"/>
                <w:szCs w:val="24"/>
                <w:highlight w:val="yellow"/>
              </w:rPr>
              <w:t xml:space="preserve">, (паспорта) </w:t>
            </w:r>
            <w:r w:rsidR="00E444A4">
              <w:rPr>
                <w:rFonts w:ascii="Times New Roman" w:hAnsi="Times New Roman" w:cs="Times New Roman"/>
                <w:b/>
                <w:sz w:val="24"/>
                <w:szCs w:val="24"/>
                <w:highlight w:val="yellow"/>
              </w:rPr>
              <w:t xml:space="preserve">(заверенный перевод), ГТД </w:t>
            </w:r>
            <w:r w:rsidR="00C1774E" w:rsidRPr="005D000D">
              <w:rPr>
                <w:rFonts w:ascii="Times New Roman" w:hAnsi="Times New Roman" w:cs="Times New Roman"/>
                <w:b/>
                <w:sz w:val="24"/>
                <w:szCs w:val="24"/>
                <w:highlight w:val="yellow"/>
              </w:rPr>
              <w:t xml:space="preserve"> либо гарантийное письмо о предоставлении сертификатов качества завода </w:t>
            </w:r>
            <w:r w:rsidR="00C1774E" w:rsidRPr="005D000D">
              <w:rPr>
                <w:rFonts w:ascii="Times New Roman" w:hAnsi="Times New Roman" w:cs="Times New Roman"/>
                <w:b/>
                <w:sz w:val="24"/>
                <w:szCs w:val="24"/>
                <w:highlight w:val="yellow"/>
              </w:rPr>
              <w:lastRenderedPageBreak/>
              <w:t>изготовителя (паспортов)</w:t>
            </w:r>
            <w:r w:rsidR="00E444A4">
              <w:rPr>
                <w:rFonts w:ascii="Times New Roman" w:hAnsi="Times New Roman" w:cs="Times New Roman"/>
                <w:b/>
                <w:sz w:val="24"/>
                <w:szCs w:val="24"/>
                <w:highlight w:val="yellow"/>
              </w:rPr>
              <w:t>, ГТД</w:t>
            </w:r>
            <w:r w:rsidR="00C1774E" w:rsidRPr="005D000D">
              <w:rPr>
                <w:rFonts w:ascii="Times New Roman" w:hAnsi="Times New Roman" w:cs="Times New Roman"/>
                <w:b/>
                <w:sz w:val="24"/>
                <w:szCs w:val="24"/>
                <w:highlight w:val="yellow"/>
              </w:rPr>
              <w:t xml:space="preserve"> при поставке (надлежащим образом заверенные копии).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12) Выписка из сервиса оценки юридических лиц (ИФНС);</w:t>
            </w:r>
          </w:p>
          <w:p w:rsidR="00E444A4" w:rsidRPr="005D000D" w:rsidRDefault="00E444A4"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b/>
                <w:sz w:val="24"/>
                <w:szCs w:val="24"/>
              </w:rPr>
              <w:t>Дополнительные требования:</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национальные стандарты РФ;</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5D000D" w:rsidTr="00A63CB3">
        <w:tc>
          <w:tcPr>
            <w:tcW w:w="3652" w:type="dxa"/>
            <w:shd w:val="clear" w:color="auto" w:fill="auto"/>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5D000D">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rPr>
            </w:pPr>
            <w:r w:rsidRPr="005D000D">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5D000D" w:rsidTr="00A63CB3">
        <w:trPr>
          <w:trHeight w:val="578"/>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22. </w:t>
            </w:r>
            <w:r w:rsidRPr="005D000D">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5D000D" w:rsidRDefault="005E4847" w:rsidP="005E4847">
            <w:pPr>
              <w:widowControl w:val="0"/>
              <w:tabs>
                <w:tab w:val="left" w:pos="142"/>
              </w:tabs>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Аванс в размере, не превышающем </w:t>
            </w:r>
            <w:r w:rsidR="00E35D9E" w:rsidRPr="005D000D">
              <w:rPr>
                <w:rFonts w:ascii="Times New Roman" w:eastAsia="DejaVu Sans" w:hAnsi="Times New Roman" w:cs="Times New Roman"/>
                <w:sz w:val="24"/>
                <w:szCs w:val="24"/>
              </w:rPr>
              <w:t>80</w:t>
            </w:r>
            <w:r w:rsidRPr="005D000D">
              <w:rPr>
                <w:rFonts w:ascii="Times New Roman" w:eastAsia="DejaVu Sans" w:hAnsi="Times New Roman" w:cs="Times New Roman"/>
                <w:sz w:val="24"/>
                <w:szCs w:val="24"/>
              </w:rPr>
              <w:t>%,</w:t>
            </w:r>
            <w:r w:rsidR="00BE4B50" w:rsidRPr="005D000D">
              <w:rPr>
                <w:rFonts w:ascii="Times New Roman" w:eastAsia="DejaVu Sans" w:hAnsi="Times New Roman" w:cs="Times New Roman"/>
                <w:sz w:val="24"/>
                <w:szCs w:val="24"/>
              </w:rPr>
              <w:t xml:space="preserve"> производится в течение 1</w:t>
            </w:r>
            <w:r w:rsidR="00F8611A">
              <w:rPr>
                <w:rFonts w:ascii="Times New Roman" w:eastAsia="DejaVu Sans" w:hAnsi="Times New Roman" w:cs="Times New Roman"/>
                <w:sz w:val="24"/>
                <w:szCs w:val="24"/>
              </w:rPr>
              <w:t>0</w:t>
            </w:r>
            <w:r w:rsidR="00211BC1" w:rsidRPr="005D000D">
              <w:rPr>
                <w:rFonts w:ascii="Times New Roman" w:eastAsia="DejaVu Sans" w:hAnsi="Times New Roman" w:cs="Times New Roman"/>
                <w:sz w:val="24"/>
                <w:szCs w:val="24"/>
              </w:rPr>
              <w:t xml:space="preserve"> </w:t>
            </w:r>
            <w:r w:rsidR="00F8611A">
              <w:rPr>
                <w:rFonts w:ascii="Times New Roman" w:eastAsia="DejaVu Sans" w:hAnsi="Times New Roman" w:cs="Times New Roman"/>
                <w:sz w:val="24"/>
                <w:szCs w:val="24"/>
              </w:rPr>
              <w:t>календарных</w:t>
            </w:r>
            <w:r w:rsidRPr="005D000D">
              <w:rPr>
                <w:rFonts w:ascii="Times New Roman" w:eastAsia="DejaVu Sans" w:hAnsi="Times New Roman" w:cs="Times New Roman"/>
                <w:sz w:val="24"/>
                <w:szCs w:val="24"/>
              </w:rPr>
              <w:t xml:space="preserve">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Pr="005D000D"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F8611A">
              <w:rPr>
                <w:rFonts w:ascii="Times New Roman" w:eastAsia="DejaVu Sans" w:hAnsi="Times New Roman" w:cs="Times New Roman"/>
                <w:sz w:val="24"/>
                <w:szCs w:val="24"/>
              </w:rPr>
              <w:t>7</w:t>
            </w:r>
            <w:r w:rsidRPr="005D000D">
              <w:rPr>
                <w:rFonts w:ascii="Times New Roman" w:eastAsia="DejaVu Sans" w:hAnsi="Times New Roman" w:cs="Times New Roman"/>
                <w:sz w:val="24"/>
                <w:szCs w:val="24"/>
              </w:rPr>
              <w:t xml:space="preserve"> рабочих дней</w:t>
            </w:r>
            <w:r w:rsidR="002E0F4E" w:rsidRPr="005D000D">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5D000D" w:rsidRDefault="00F30E7D" w:rsidP="00F30E7D">
            <w:pPr>
              <w:widowControl w:val="0"/>
              <w:tabs>
                <w:tab w:val="left" w:pos="142"/>
              </w:tabs>
              <w:autoSpaceDE w:val="0"/>
              <w:ind w:firstLine="567"/>
              <w:jc w:val="both"/>
              <w:rPr>
                <w:rFonts w:ascii="Times New Roman" w:eastAsia="DejaVu Sans" w:hAnsi="Times New Roman" w:cs="Times New Roman"/>
                <w:sz w:val="24"/>
                <w:szCs w:val="24"/>
              </w:rPr>
            </w:pPr>
            <w:r w:rsidRPr="00A010FF">
              <w:rPr>
                <w:rFonts w:ascii="Times New Roman" w:hAnsi="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sz w:val="24"/>
                <w:szCs w:val="24"/>
              </w:rPr>
              <w:t>товару</w:t>
            </w:r>
            <w:r>
              <w:rPr>
                <w:rFonts w:ascii="Times New Roman" w:hAnsi="Times New Roman" w:cs="Times New Roman"/>
                <w:sz w:val="24"/>
                <w:szCs w:val="24"/>
              </w:rPr>
              <w:t>:</w:t>
            </w:r>
            <w:r>
              <w:rPr>
                <w:rFonts w:ascii="Times New Roman" w:hAnsi="Times New Roman"/>
                <w:color w:val="000000"/>
                <w:sz w:val="24"/>
                <w:szCs w:val="24"/>
              </w:rPr>
              <w:t xml:space="preserve"> ГТД или номер ГТД в накладной (УПД) в случае оформления электронной ГТД, Сертификат качества </w:t>
            </w:r>
            <w:r w:rsidRPr="00A010FF">
              <w:rPr>
                <w:rFonts w:ascii="Times New Roman" w:hAnsi="Times New Roman"/>
                <w:color w:val="000000"/>
                <w:sz w:val="24"/>
                <w:szCs w:val="24"/>
              </w:rPr>
              <w:t>завода изготовителя</w:t>
            </w:r>
            <w:r>
              <w:rPr>
                <w:rFonts w:ascii="Times New Roman" w:hAnsi="Times New Roman"/>
                <w:color w:val="000000"/>
                <w:sz w:val="24"/>
                <w:szCs w:val="24"/>
              </w:rPr>
              <w:t xml:space="preserve"> (заверенный перевод)</w:t>
            </w:r>
            <w:r w:rsidRPr="00A010FF">
              <w:rPr>
                <w:rFonts w:ascii="Times New Roman" w:hAnsi="Times New Roman"/>
                <w:color w:val="000000"/>
                <w:sz w:val="24"/>
                <w:szCs w:val="24"/>
              </w:rPr>
              <w:t>, оригиналы товарных накладных, счетов-</w:t>
            </w:r>
            <w:r>
              <w:rPr>
                <w:rFonts w:ascii="Times New Roman" w:hAnsi="Times New Roman"/>
                <w:color w:val="000000"/>
                <w:sz w:val="24"/>
                <w:szCs w:val="24"/>
              </w:rPr>
              <w:t>фактур или УПД</w:t>
            </w:r>
            <w:r w:rsidR="005E4847" w:rsidRPr="005D000D">
              <w:rPr>
                <w:rFonts w:ascii="Times New Roman" w:eastAsia="DejaVu Sans" w:hAnsi="Times New Roman" w:cs="Times New Roman"/>
                <w:sz w:val="24"/>
                <w:szCs w:val="24"/>
              </w:rPr>
              <w:t xml:space="preserve"> (оригиналы или надлежащим образом заверенные копии).</w:t>
            </w:r>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23. Требования к участникам закупки и перечень </w:t>
            </w:r>
            <w:r w:rsidRPr="005D000D">
              <w:rPr>
                <w:rFonts w:ascii="Times New Roman" w:hAnsi="Times New Roman" w:cs="Times New Roman"/>
                <w:b/>
                <w:bCs/>
                <w:sz w:val="24"/>
                <w:szCs w:val="24"/>
              </w:rPr>
              <w:lastRenderedPageBreak/>
              <w:t>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w:t>
            </w:r>
            <w:r w:rsidRPr="005D000D">
              <w:rPr>
                <w:rFonts w:ascii="Times New Roman" w:eastAsia="Times New Roman" w:hAnsi="Times New Roman" w:cs="Times New Roman"/>
                <w:sz w:val="24"/>
                <w:szCs w:val="24"/>
                <w:lang w:eastAsia="ru-RU" w:bidi="ru-RU"/>
              </w:rPr>
              <w:lastRenderedPageBreak/>
              <w:t>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5D000D" w:rsidTr="00A63CB3">
        <w:tc>
          <w:tcPr>
            <w:tcW w:w="3652" w:type="dxa"/>
            <w:shd w:val="clear" w:color="auto" w:fill="auto"/>
          </w:tcPr>
          <w:p w:rsidR="00A606A3" w:rsidRPr="005D000D" w:rsidRDefault="00A606A3" w:rsidP="00115109">
            <w:pPr>
              <w:shd w:val="clear" w:color="auto" w:fill="92D050"/>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24. Обязательные требования к участникам закупки:</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Непроведение</w:t>
            </w:r>
            <w:proofErr w:type="spellEnd"/>
            <w:r w:rsidRPr="005D000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Неприостановление</w:t>
            </w:r>
            <w:proofErr w:type="spellEnd"/>
            <w:r w:rsidRPr="005D000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5D000D">
              <w:rPr>
                <w:rFonts w:ascii="Times New Roman" w:eastAsia="Times New Roman" w:hAnsi="Times New Roman" w:cs="Times New Roman"/>
                <w:sz w:val="24"/>
                <w:szCs w:val="24"/>
                <w:u w:val="single"/>
                <w:lang w:eastAsia="ru-RU" w:bidi="ru-RU"/>
              </w:rPr>
              <w:t>Кодексом</w:t>
            </w:r>
            <w:r w:rsidRPr="005D000D">
              <w:rPr>
                <w:rFonts w:ascii="Times New Roman" w:eastAsia="Times New Roman" w:hAnsi="Times New Roman" w:cs="Times New Roman"/>
                <w:sz w:val="24"/>
                <w:szCs w:val="24"/>
                <w:lang w:eastAsia="ru-RU" w:bidi="ru-RU"/>
              </w:rPr>
              <w:t xml:space="preserve"> </w:t>
            </w:r>
            <w:r w:rsidRPr="005D000D">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5D000D">
              <w:rPr>
                <w:rFonts w:ascii="Times New Roman" w:eastAsia="Times New Roman" w:hAnsi="Times New Roman" w:cs="Times New Roman"/>
                <w:sz w:val="24"/>
                <w:szCs w:val="24"/>
                <w:lang w:eastAsia="ru-RU" w:bidi="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5D000D"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 xml:space="preserve">а) наличие </w:t>
            </w:r>
            <w:proofErr w:type="spellStart"/>
            <w:r w:rsidRPr="005D000D">
              <w:rPr>
                <w:rFonts w:ascii="Times New Roman" w:eastAsia="Times New Roman" w:hAnsi="Times New Roman" w:cs="Times New Roman"/>
                <w:sz w:val="24"/>
                <w:szCs w:val="24"/>
                <w:lang w:eastAsia="ru-RU"/>
              </w:rPr>
              <w:t>претензионно</w:t>
            </w:r>
            <w:proofErr w:type="spellEnd"/>
            <w:r w:rsidRPr="005D000D">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5D000D">
              <w:rPr>
                <w:rFonts w:ascii="Times New Roman" w:eastAsia="Times New Roman" w:hAnsi="Times New Roman" w:cs="Times New Roman"/>
                <w:sz w:val="24"/>
                <w:szCs w:val="24"/>
                <w:lang w:eastAsia="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rPr>
              <w:t>Способен выполнить обязательства по договору в требуемые сроки и с должным качеством</w:t>
            </w: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sz w:val="24"/>
                <w:szCs w:val="24"/>
              </w:rPr>
              <w:t>25. Переторжка:</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Закупочная комиссия принимает решение о проведении </w:t>
            </w:r>
            <w:r w:rsidRPr="005D000D">
              <w:rPr>
                <w:rFonts w:ascii="Times New Roman" w:hAnsi="Times New Roman" w:cs="Times New Roman"/>
                <w:sz w:val="24"/>
                <w:szCs w:val="24"/>
              </w:rPr>
              <w:lastRenderedPageBreak/>
              <w:t>переторжки.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5D000D">
              <w:rPr>
                <w:rFonts w:ascii="Times New Roman" w:hAnsi="Times New Roman" w:cs="Times New Roman"/>
                <w:sz w:val="24"/>
                <w:szCs w:val="24"/>
              </w:rPr>
              <w:t>аудиоконференции</w:t>
            </w:r>
            <w:proofErr w:type="spellEnd"/>
            <w:r w:rsidRPr="005D000D">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а) наличие </w:t>
            </w:r>
            <w:proofErr w:type="spellStart"/>
            <w:r w:rsidRPr="005D000D">
              <w:rPr>
                <w:rFonts w:ascii="Times New Roman" w:hAnsi="Times New Roman" w:cs="Times New Roman"/>
                <w:sz w:val="24"/>
                <w:szCs w:val="24"/>
              </w:rPr>
              <w:t>претензионно</w:t>
            </w:r>
            <w:proofErr w:type="spellEnd"/>
            <w:r w:rsidRPr="005D000D">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не предоставление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наличия других негативных сведений, выявленных по результатам проверки;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на любом этапе его проведения.</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5D000D"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5D000D">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5D000D">
              <w:rPr>
                <w:rFonts w:ascii="Times New Roman" w:eastAsia="Times New Roman" w:hAnsi="Times New Roman" w:cs="Times New Roman"/>
                <w:bCs/>
                <w:i/>
                <w:sz w:val="24"/>
                <w:szCs w:val="24"/>
                <w:lang w:eastAsia="ru-RU"/>
              </w:rPr>
              <w:t xml:space="preserve"> работ, услуг, </w:t>
            </w:r>
            <w:r w:rsidRPr="005D000D">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случае,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28. Заключение договора:</w:t>
            </w:r>
          </w:p>
        </w:tc>
        <w:tc>
          <w:tcPr>
            <w:tcW w:w="7229"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течение 10 (десяти) рабочих дней с даты подписания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5D000D">
              <w:rPr>
                <w:rFonts w:ascii="Times New Roman" w:hAnsi="Times New Roman" w:cs="Times New Roman"/>
                <w:sz w:val="24"/>
                <w:szCs w:val="24"/>
              </w:rPr>
              <w:t>п. 12.2</w:t>
            </w:r>
            <w:r w:rsidR="00A93262" w:rsidRPr="005D000D">
              <w:rPr>
                <w:rFonts w:ascii="Times New Roman" w:hAnsi="Times New Roman" w:cs="Times New Roman"/>
                <w:sz w:val="24"/>
                <w:szCs w:val="24"/>
              </w:rPr>
              <w:t xml:space="preserve"> </w:t>
            </w:r>
            <w:r w:rsidR="00D7134F" w:rsidRPr="005D000D">
              <w:rPr>
                <w:rFonts w:ascii="Times New Roman" w:hAnsi="Times New Roman" w:cs="Times New Roman"/>
                <w:sz w:val="24"/>
                <w:szCs w:val="24"/>
              </w:rPr>
              <w:t xml:space="preserve"> Проекта договора</w:t>
            </w:r>
            <w:r w:rsidRPr="005D000D">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случае,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5D000D" w:rsidRDefault="00A606A3" w:rsidP="008A035F">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случае если победитель конкурентной закупки признан </w:t>
            </w:r>
            <w:r w:rsidRPr="005D000D">
              <w:rPr>
                <w:rFonts w:ascii="Times New Roman" w:hAnsi="Times New Roman" w:cs="Times New Roman"/>
                <w:sz w:val="24"/>
                <w:szCs w:val="24"/>
              </w:rPr>
              <w:lastRenderedPageBreak/>
              <w:t>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5D000D" w:rsidRDefault="00BD0A56" w:rsidP="00AD59F7">
      <w:pPr>
        <w:tabs>
          <w:tab w:val="left" w:pos="231"/>
        </w:tabs>
        <w:spacing w:line="190" w:lineRule="exact"/>
        <w:ind w:right="142"/>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Pr="005D000D"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11BC1" w:rsidRPr="005D000D" w:rsidRDefault="00211BC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5D000D"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5D000D">
        <w:rPr>
          <w:rFonts w:ascii="Times New Roman" w:hAnsi="Times New Roman" w:cs="Times New Roman"/>
          <w:sz w:val="24"/>
          <w:szCs w:val="24"/>
        </w:rPr>
        <w:t xml:space="preserve"> </w:t>
      </w:r>
      <w:r w:rsidR="00BD0A56" w:rsidRPr="005D000D">
        <w:rPr>
          <w:rFonts w:ascii="Times New Roman" w:hAnsi="Times New Roman" w:cs="Times New Roman"/>
          <w:sz w:val="24"/>
          <w:szCs w:val="24"/>
        </w:rPr>
        <w:t xml:space="preserve">Таблица № </w:t>
      </w:r>
      <w:r w:rsidR="009F34FB" w:rsidRPr="005D000D">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п.п</w:t>
            </w:r>
            <w:proofErr w:type="spellEnd"/>
            <w:r w:rsidRPr="005D000D">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3</w:t>
            </w:r>
          </w:p>
        </w:tc>
      </w:tr>
      <w:tr w:rsidR="009F34FB" w:rsidRPr="005D000D"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БЦi</w:t>
            </w:r>
            <w:proofErr w:type="spellEnd"/>
            <w:r w:rsidRPr="005D000D">
              <w:rPr>
                <w:rFonts w:ascii="Times New Roman" w:hAnsi="Times New Roman" w:cs="Times New Roman"/>
                <w:sz w:val="24"/>
                <w:szCs w:val="24"/>
              </w:rPr>
              <w:t xml:space="preserve"> = </w:t>
            </w: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Цi</w:t>
            </w:r>
            <w:proofErr w:type="spellEnd"/>
            <w:r w:rsidRPr="005D000D">
              <w:rPr>
                <w:rFonts w:ascii="Times New Roman" w:hAnsi="Times New Roman" w:cs="Times New Roman"/>
                <w:sz w:val="24"/>
                <w:szCs w:val="24"/>
              </w:rPr>
              <w:t xml:space="preserve"> * 100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БЦi</w:t>
            </w:r>
            <w:proofErr w:type="spellEnd"/>
            <w:r w:rsidRPr="005D000D">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Цi</w:t>
            </w:r>
            <w:proofErr w:type="spellEnd"/>
            <w:r w:rsidRPr="005D000D">
              <w:rPr>
                <w:rFonts w:ascii="Times New Roman" w:hAnsi="Times New Roman" w:cs="Times New Roman"/>
                <w:sz w:val="24"/>
                <w:szCs w:val="24"/>
              </w:rPr>
              <w:t xml:space="preserve"> – ценовое предложение участника закупки, которое оценивается;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 минимальное ценовое предложение из предложенных по критерию оценки участниками закупки.</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70</w:t>
            </w:r>
          </w:p>
          <w:p w:rsidR="009F34FB" w:rsidRPr="005D000D" w:rsidRDefault="009F34FB" w:rsidP="009A1075">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оплата по факту поставки (выполнения работ, оказания услуг);</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- 30%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- 50%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w:t>
            </w: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согласно ТЗ;</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10%;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20%;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улучшение на 30% и </w:t>
            </w:r>
            <w:r w:rsidRPr="005D000D">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BD0A56">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4</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Статус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производитель;</w:t>
            </w:r>
          </w:p>
          <w:p w:rsidR="009F34FB" w:rsidRPr="005D000D" w:rsidRDefault="009F34FB" w:rsidP="009A1075">
            <w:pPr>
              <w:tabs>
                <w:tab w:val="left" w:pos="231"/>
              </w:tabs>
              <w:spacing w:line="216" w:lineRule="auto"/>
              <w:ind w:right="142"/>
              <w:jc w:val="center"/>
              <w:rPr>
                <w:rFonts w:ascii="Times New Roman" w:hAnsi="Times New Roman" w:cs="Times New Roman"/>
                <w:i/>
                <w:sz w:val="24"/>
                <w:szCs w:val="24"/>
              </w:rPr>
            </w:pPr>
            <w:r w:rsidRPr="005D000D">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-официальный представитель завода-производителя;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Стаж сотрудничества (благонадежность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более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от 1 года до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5D000D"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5D000D" w:rsidRDefault="00524234" w:rsidP="00524234">
      <w:pPr>
        <w:ind w:left="-142" w:right="142" w:firstLine="426"/>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211BC1" w:rsidRPr="005D000D" w:rsidRDefault="00F66F5B"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t xml:space="preserve">                                                                                                                                </w:t>
      </w: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524234" w:rsidRPr="005D000D" w:rsidRDefault="00211BC1"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lastRenderedPageBreak/>
        <w:t xml:space="preserve">                                                                                                                          </w:t>
      </w:r>
      <w:r w:rsidR="00F66F5B" w:rsidRPr="005D000D">
        <w:rPr>
          <w:rFonts w:ascii="Times New Roman" w:eastAsia="Times New Roman" w:hAnsi="Times New Roman" w:cs="Times New Roman"/>
          <w:i/>
          <w:sz w:val="24"/>
          <w:szCs w:val="24"/>
        </w:rPr>
        <w:t xml:space="preserve">     Приложение №1</w:t>
      </w:r>
    </w:p>
    <w:p w:rsidR="00F30E7D" w:rsidRPr="00A010FF" w:rsidRDefault="00F30E7D" w:rsidP="00F30E7D">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F30E7D" w:rsidRDefault="00F30E7D" w:rsidP="00F30E7D">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 xml:space="preserve">кресел </w:t>
      </w:r>
      <w:proofErr w:type="spellStart"/>
      <w:r w:rsidRPr="00113D1A">
        <w:rPr>
          <w:rFonts w:ascii="Times New Roman" w:hAnsi="Times New Roman"/>
          <w:b/>
          <w:sz w:val="24"/>
          <w:szCs w:val="24"/>
          <w:lang w:val="en-US"/>
        </w:rPr>
        <w:t>Cleemann</w:t>
      </w:r>
      <w:proofErr w:type="spellEnd"/>
      <w:r w:rsidRPr="00113D1A">
        <w:rPr>
          <w:rFonts w:ascii="Times New Roman" w:hAnsi="Times New Roman"/>
          <w:b/>
          <w:sz w:val="24"/>
          <w:szCs w:val="24"/>
        </w:rPr>
        <w:t xml:space="preserve"> </w:t>
      </w:r>
      <w:r w:rsidRPr="00113D1A">
        <w:rPr>
          <w:rFonts w:ascii="Times New Roman" w:hAnsi="Times New Roman"/>
          <w:b/>
          <w:sz w:val="24"/>
          <w:szCs w:val="24"/>
          <w:lang w:val="en-US"/>
        </w:rPr>
        <w:t>DOLPHIN</w:t>
      </w:r>
      <w:r>
        <w:rPr>
          <w:rFonts w:ascii="Times New Roman" w:hAnsi="Times New Roman"/>
          <w:b/>
          <w:sz w:val="24"/>
          <w:szCs w:val="24"/>
        </w:rPr>
        <w:t xml:space="preserve"> в количестве 3 шт.</w:t>
      </w:r>
    </w:p>
    <w:p w:rsidR="00F30E7D" w:rsidRDefault="00F30E7D" w:rsidP="00F30E7D">
      <w:pPr>
        <w:spacing w:after="0" w:line="240" w:lineRule="auto"/>
        <w:ind w:right="566"/>
        <w:jc w:val="center"/>
        <w:rPr>
          <w:rFonts w:ascii="Times New Roman" w:hAnsi="Times New Roman"/>
          <w:b/>
          <w:sz w:val="24"/>
          <w:szCs w:val="24"/>
        </w:rPr>
      </w:pPr>
      <w:r>
        <w:rPr>
          <w:rFonts w:ascii="Times New Roman" w:hAnsi="Times New Roman"/>
          <w:b/>
          <w:sz w:val="24"/>
          <w:szCs w:val="24"/>
        </w:rPr>
        <w:t xml:space="preserve"> </w:t>
      </w:r>
      <w:r w:rsidRPr="00A010FF">
        <w:rPr>
          <w:rFonts w:ascii="Times New Roman" w:hAnsi="Times New Roman"/>
          <w:b/>
          <w:sz w:val="24"/>
          <w:szCs w:val="24"/>
        </w:rPr>
        <w:t xml:space="preserve">заказ № </w:t>
      </w:r>
      <w:r>
        <w:rPr>
          <w:rFonts w:ascii="Times New Roman" w:hAnsi="Times New Roman"/>
          <w:b/>
          <w:sz w:val="24"/>
          <w:szCs w:val="24"/>
        </w:rPr>
        <w:t>601</w:t>
      </w:r>
      <w:r w:rsidRPr="00A010FF">
        <w:rPr>
          <w:rFonts w:ascii="Times New Roman" w:hAnsi="Times New Roman"/>
          <w:b/>
          <w:sz w:val="24"/>
          <w:szCs w:val="24"/>
        </w:rPr>
        <w:t xml:space="preserve"> </w:t>
      </w:r>
    </w:p>
    <w:p w:rsidR="00F30E7D" w:rsidRDefault="00F30E7D" w:rsidP="00F30E7D">
      <w:pPr>
        <w:spacing w:after="0" w:line="240" w:lineRule="auto"/>
        <w:ind w:right="566"/>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127"/>
        <w:gridCol w:w="7337"/>
      </w:tblGrid>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337" w:type="dxa"/>
          </w:tcPr>
          <w:p w:rsidR="00F30E7D" w:rsidRPr="00A010FF" w:rsidRDefault="00F30E7D" w:rsidP="005E6BE3">
            <w:pPr>
              <w:tabs>
                <w:tab w:val="left" w:pos="1302"/>
              </w:tabs>
              <w:spacing w:line="276" w:lineRule="auto"/>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Кресла</w:t>
            </w:r>
            <w:r w:rsidRPr="00113D1A">
              <w:rPr>
                <w:rFonts w:ascii="Times New Roman" w:hAnsi="Times New Roman"/>
                <w:sz w:val="24"/>
                <w:szCs w:val="24"/>
              </w:rPr>
              <w:t xml:space="preserve"> </w:t>
            </w:r>
            <w:proofErr w:type="spellStart"/>
            <w:r w:rsidRPr="00113D1A">
              <w:rPr>
                <w:rFonts w:ascii="Times New Roman" w:hAnsi="Times New Roman"/>
                <w:sz w:val="24"/>
                <w:szCs w:val="24"/>
              </w:rPr>
              <w:t>Cleemann</w:t>
            </w:r>
            <w:proofErr w:type="spellEnd"/>
            <w:r>
              <w:rPr>
                <w:rFonts w:ascii="Times New Roman" w:hAnsi="Times New Roman"/>
                <w:sz w:val="24"/>
                <w:szCs w:val="24"/>
              </w:rPr>
              <w:t xml:space="preserve"> DOLPHIN </w:t>
            </w:r>
            <w:r w:rsidRPr="00A010FF">
              <w:rPr>
                <w:rFonts w:ascii="Times New Roman" w:hAnsi="Times New Roman"/>
                <w:sz w:val="24"/>
                <w:szCs w:val="24"/>
              </w:rPr>
              <w:t xml:space="preserve">для обеспечения </w:t>
            </w:r>
            <w:r>
              <w:rPr>
                <w:rFonts w:ascii="Times New Roman" w:hAnsi="Times New Roman"/>
                <w:sz w:val="24"/>
                <w:szCs w:val="24"/>
              </w:rPr>
              <w:t>судоремонта заказа зав. №</w:t>
            </w:r>
            <w:r w:rsidRPr="00113D1A">
              <w:rPr>
                <w:rFonts w:ascii="Times New Roman" w:hAnsi="Times New Roman"/>
                <w:sz w:val="24"/>
                <w:szCs w:val="24"/>
              </w:rPr>
              <w:t>601</w:t>
            </w:r>
            <w:r w:rsidRPr="00A010FF">
              <w:rPr>
                <w:rFonts w:ascii="Times New Roman" w:hAnsi="Times New Roman"/>
                <w:sz w:val="24"/>
                <w:szCs w:val="24"/>
              </w:rPr>
              <w:t xml:space="preserve"> </w:t>
            </w:r>
            <w:r w:rsidR="005E6BE3">
              <w:rPr>
                <w:rFonts w:ascii="Times New Roman" w:hAnsi="Times New Roman"/>
                <w:sz w:val="24"/>
                <w:szCs w:val="24"/>
              </w:rPr>
              <w:t>.</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337" w:type="dxa"/>
          </w:tcPr>
          <w:p w:rsidR="00F30E7D" w:rsidRPr="00A010FF" w:rsidRDefault="005E6BE3" w:rsidP="001342B8">
            <w:pPr>
              <w:spacing w:line="276" w:lineRule="auto"/>
              <w:jc w:val="both"/>
              <w:rPr>
                <w:rFonts w:ascii="Times New Roman" w:hAnsi="Times New Roman"/>
                <w:sz w:val="24"/>
                <w:szCs w:val="24"/>
                <w:highlight w:val="red"/>
              </w:rPr>
            </w:pPr>
            <w:r>
              <w:rPr>
                <w:rFonts w:ascii="Times New Roman" w:hAnsi="Times New Roman"/>
                <w:sz w:val="24"/>
                <w:szCs w:val="24"/>
              </w:rPr>
              <w:t>*********</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Товар поставляе</w:t>
            </w:r>
            <w:r>
              <w:rPr>
                <w:rFonts w:ascii="Times New Roman" w:hAnsi="Times New Roman"/>
                <w:sz w:val="24"/>
                <w:szCs w:val="24"/>
              </w:rPr>
              <w:t xml:space="preserve">тся на склад Покупателя силами и за счет Поставщика. </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u w:val="single"/>
              </w:rPr>
            </w:pPr>
            <w:r>
              <w:rPr>
                <w:rFonts w:ascii="Times New Roman" w:hAnsi="Times New Roman"/>
                <w:sz w:val="24"/>
                <w:szCs w:val="24"/>
              </w:rPr>
              <w:t>Срок поставки - не более 14   календарных недель с момента оплаты авансового платежа.</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rPr>
            </w:pPr>
            <w:r>
              <w:rPr>
                <w:rFonts w:ascii="Times New Roman" w:hAnsi="Times New Roman"/>
                <w:color w:val="000000"/>
                <w:sz w:val="24"/>
                <w:szCs w:val="24"/>
              </w:rPr>
              <w:t xml:space="preserve">ГТД или номер ГТД в накладной (УПД) в случае оформления электронной ГТД, Сертификат качества </w:t>
            </w:r>
            <w:r w:rsidRPr="00A010FF">
              <w:rPr>
                <w:rFonts w:ascii="Times New Roman" w:hAnsi="Times New Roman"/>
                <w:color w:val="000000"/>
                <w:sz w:val="24"/>
                <w:szCs w:val="24"/>
              </w:rPr>
              <w:t>завода изготовителя</w:t>
            </w:r>
            <w:r>
              <w:rPr>
                <w:rFonts w:ascii="Times New Roman" w:hAnsi="Times New Roman"/>
                <w:color w:val="000000"/>
                <w:sz w:val="24"/>
                <w:szCs w:val="24"/>
              </w:rPr>
              <w:t xml:space="preserve"> (заверенный перевод)</w:t>
            </w:r>
            <w:r w:rsidRPr="00A010FF">
              <w:rPr>
                <w:rFonts w:ascii="Times New Roman" w:hAnsi="Times New Roman"/>
                <w:color w:val="000000"/>
                <w:sz w:val="24"/>
                <w:szCs w:val="24"/>
              </w:rPr>
              <w:t>, оригиналы товарных накладных, счетов-фактур или УПД.</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337" w:type="dxa"/>
          </w:tcPr>
          <w:p w:rsidR="00F30E7D" w:rsidRPr="0012273A"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F30E7D" w:rsidRPr="00A010FF" w:rsidTr="001342B8">
        <w:tc>
          <w:tcPr>
            <w:tcW w:w="9464" w:type="dxa"/>
            <w:gridSpan w:val="2"/>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w:t>
            </w:r>
          </w:p>
        </w:tc>
      </w:tr>
    </w:tbl>
    <w:p w:rsidR="00F30E7D" w:rsidRPr="00AE7AD0" w:rsidRDefault="00F30E7D" w:rsidP="00F30E7D">
      <w:pPr>
        <w:spacing w:after="0"/>
        <w:jc w:val="both"/>
        <w:rPr>
          <w:rFonts w:ascii="Times New Roman" w:hAnsi="Times New Roman"/>
          <w:sz w:val="24"/>
          <w:szCs w:val="24"/>
        </w:rPr>
      </w:pPr>
    </w:p>
    <w:p w:rsidR="00F30E7D" w:rsidRPr="00AE7AD0" w:rsidRDefault="00F30E7D" w:rsidP="00F30E7D">
      <w:pPr>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938" w:type="dxa"/>
        <w:tblInd w:w="93" w:type="dxa"/>
        <w:tblLayout w:type="fixed"/>
        <w:tblLook w:val="04A0" w:firstRow="1" w:lastRow="0" w:firstColumn="1" w:lastColumn="0" w:noHBand="0" w:noVBand="1"/>
      </w:tblPr>
      <w:tblGrid>
        <w:gridCol w:w="582"/>
        <w:gridCol w:w="1276"/>
        <w:gridCol w:w="3402"/>
        <w:gridCol w:w="709"/>
        <w:gridCol w:w="709"/>
        <w:gridCol w:w="708"/>
        <w:gridCol w:w="1276"/>
        <w:gridCol w:w="1276"/>
      </w:tblGrid>
      <w:tr w:rsidR="005E6BE3" w:rsidRPr="00AE7AD0" w:rsidTr="005E6BE3">
        <w:trPr>
          <w:trHeight w:val="15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3402" w:type="dxa"/>
            <w:tcBorders>
              <w:top w:val="single" w:sz="4" w:space="0" w:color="auto"/>
              <w:left w:val="nil"/>
              <w:bottom w:val="single" w:sz="4" w:space="0" w:color="auto"/>
              <w:right w:val="single" w:sz="4" w:space="0" w:color="auto"/>
            </w:tcBorders>
          </w:tcPr>
          <w:p w:rsidR="00F30E7D" w:rsidRDefault="00F30E7D"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5E6BE3" w:rsidRPr="00AE7AD0" w:rsidTr="005E6BE3">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tcPr>
          <w:p w:rsidR="00F30E7D" w:rsidRDefault="00F30E7D" w:rsidP="001342B8">
            <w:pPr>
              <w:pStyle w:val="affc"/>
              <w:spacing w:line="276" w:lineRule="auto"/>
            </w:pPr>
            <w:proofErr w:type="spellStart"/>
            <w:r>
              <w:rPr>
                <w:color w:val="000000"/>
                <w:sz w:val="24"/>
                <w:szCs w:val="24"/>
                <w:lang w:eastAsia="ru-RU" w:bidi="ru-RU"/>
              </w:rPr>
              <w:t>Крело</w:t>
            </w:r>
            <w:proofErr w:type="spellEnd"/>
            <w:r>
              <w:rPr>
                <w:color w:val="000000"/>
                <w:sz w:val="24"/>
                <w:szCs w:val="24"/>
                <w:lang w:eastAsia="ru-RU" w:bidi="ru-RU"/>
              </w:rPr>
              <w:t xml:space="preserve"> </w:t>
            </w:r>
            <w:proofErr w:type="spellStart"/>
            <w:r>
              <w:rPr>
                <w:color w:val="000000"/>
                <w:sz w:val="24"/>
                <w:szCs w:val="24"/>
                <w:lang w:eastAsia="ru-RU" w:bidi="ru-RU"/>
              </w:rPr>
              <w:t>Cleemann</w:t>
            </w:r>
            <w:proofErr w:type="spellEnd"/>
            <w:r>
              <w:rPr>
                <w:color w:val="000000"/>
                <w:sz w:val="24"/>
                <w:szCs w:val="24"/>
                <w:lang w:eastAsia="ru-RU" w:bidi="ru-RU"/>
              </w:rPr>
              <w:t xml:space="preserve"> DOLPHIN </w:t>
            </w:r>
          </w:p>
          <w:p w:rsidR="00F30E7D" w:rsidRDefault="00F30E7D" w:rsidP="001342B8">
            <w:pPr>
              <w:pStyle w:val="affc"/>
              <w:spacing w:line="276" w:lineRule="auto"/>
            </w:pPr>
          </w:p>
        </w:tc>
        <w:tc>
          <w:tcPr>
            <w:tcW w:w="3402" w:type="dxa"/>
            <w:tcBorders>
              <w:top w:val="single" w:sz="4" w:space="0" w:color="auto"/>
              <w:left w:val="nil"/>
              <w:bottom w:val="single" w:sz="4" w:space="0" w:color="auto"/>
              <w:right w:val="single" w:sz="4" w:space="0" w:color="auto"/>
            </w:tcBorders>
          </w:tcPr>
          <w:p w:rsidR="00F30E7D" w:rsidRDefault="00F30E7D" w:rsidP="001342B8">
            <w:pPr>
              <w:pStyle w:val="affc"/>
              <w:spacing w:line="276" w:lineRule="auto"/>
              <w:rPr>
                <w:color w:val="000000"/>
                <w:sz w:val="24"/>
                <w:szCs w:val="24"/>
                <w:lang w:eastAsia="ru-RU" w:bidi="ru-RU"/>
              </w:rPr>
            </w:pPr>
            <w:r w:rsidRPr="0035646A">
              <w:rPr>
                <w:color w:val="000000"/>
                <w:sz w:val="24"/>
                <w:szCs w:val="24"/>
                <w:lang w:eastAsia="ru-RU" w:bidi="ru-RU"/>
              </w:rPr>
              <w:t>Общая</w:t>
            </w:r>
            <w:r>
              <w:rPr>
                <w:color w:val="000000"/>
                <w:sz w:val="24"/>
                <w:szCs w:val="24"/>
                <w:lang w:eastAsia="ru-RU" w:bidi="ru-RU"/>
              </w:rPr>
              <w:t xml:space="preserve"> ширина - 576 мм. </w:t>
            </w:r>
          </w:p>
          <w:p w:rsidR="00F30E7D" w:rsidRDefault="00F30E7D" w:rsidP="001342B8">
            <w:pPr>
              <w:pStyle w:val="affc"/>
              <w:spacing w:line="276" w:lineRule="auto"/>
              <w:rPr>
                <w:color w:val="000000"/>
                <w:sz w:val="24"/>
                <w:szCs w:val="24"/>
                <w:lang w:eastAsia="ru-RU" w:bidi="ru-RU"/>
              </w:rPr>
            </w:pPr>
            <w:r>
              <w:rPr>
                <w:color w:val="000000"/>
                <w:sz w:val="24"/>
                <w:szCs w:val="24"/>
                <w:lang w:eastAsia="ru-RU" w:bidi="ru-RU"/>
              </w:rPr>
              <w:t>Высота сиден</w:t>
            </w:r>
            <w:r w:rsidRPr="0035646A">
              <w:rPr>
                <w:color w:val="000000"/>
                <w:sz w:val="24"/>
                <w:szCs w:val="24"/>
                <w:lang w:eastAsia="ru-RU" w:bidi="ru-RU"/>
              </w:rPr>
              <w:t xml:space="preserve">ия - макс. - 850 мм, мин. - 450 мм. Регулировка спинки - 90 град. </w:t>
            </w:r>
            <w:r>
              <w:rPr>
                <w:color w:val="000000"/>
                <w:sz w:val="24"/>
                <w:szCs w:val="24"/>
                <w:lang w:eastAsia="ru-RU" w:bidi="ru-RU"/>
              </w:rPr>
              <w:t>Регулировка в</w:t>
            </w:r>
            <w:r w:rsidRPr="0035646A">
              <w:rPr>
                <w:color w:val="000000"/>
                <w:sz w:val="24"/>
                <w:szCs w:val="24"/>
                <w:lang w:eastAsia="ru-RU" w:bidi="ru-RU"/>
              </w:rPr>
              <w:t>перед/назад. Механизм поворота на 360 град. поворачивается вместе со столешницей сидения.</w:t>
            </w:r>
          </w:p>
          <w:p w:rsidR="00F30E7D" w:rsidRPr="00152BD7" w:rsidRDefault="00F30E7D" w:rsidP="001342B8">
            <w:pPr>
              <w:spacing w:after="0"/>
              <w:rPr>
                <w:rFonts w:ascii="Times New Roman" w:eastAsia="Times New Roman" w:hAnsi="Times New Roman"/>
                <w:color w:val="000000"/>
                <w:sz w:val="24"/>
                <w:szCs w:val="24"/>
                <w:lang w:eastAsia="ru-RU"/>
              </w:rPr>
            </w:pPr>
            <w:r w:rsidRPr="00152BD7">
              <w:rPr>
                <w:rFonts w:ascii="Times New Roman" w:hAnsi="Times New Roman"/>
                <w:color w:val="000000"/>
                <w:sz w:val="24"/>
                <w:szCs w:val="24"/>
                <w:lang w:eastAsia="ru-RU" w:bidi="ru-RU"/>
              </w:rPr>
              <w:t>В комплект входят рельсы для перемещения: длиной 1,7м - 1 шт.; диной 1,2м - 2 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proofErr w:type="spellStart"/>
            <w:r w:rsidRPr="00AE7AD0">
              <w:rPr>
                <w:rFonts w:ascii="Times New Roman" w:eastAsia="Times New Roman" w:hAnsi="Times New Roman"/>
                <w:color w:val="000000"/>
                <w:sz w:val="24"/>
                <w:szCs w:val="24"/>
                <w:lang w:eastAsia="ru-RU"/>
              </w:rPr>
              <w:t>шт</w:t>
            </w:r>
            <w:proofErr w:type="spellEnd"/>
          </w:p>
        </w:tc>
        <w:tc>
          <w:tcPr>
            <w:tcW w:w="708" w:type="dxa"/>
            <w:tcBorders>
              <w:top w:val="nil"/>
              <w:left w:val="nil"/>
              <w:bottom w:val="single" w:sz="4" w:space="0" w:color="auto"/>
              <w:right w:val="single" w:sz="4" w:space="0" w:color="auto"/>
            </w:tcBorders>
            <w:shd w:val="clear" w:color="auto" w:fill="auto"/>
            <w:hideMark/>
          </w:tcPr>
          <w:p w:rsidR="00F30E7D" w:rsidRPr="00495700" w:rsidRDefault="00F30E7D" w:rsidP="001342B8">
            <w:r>
              <w:t>3</w:t>
            </w:r>
          </w:p>
        </w:tc>
        <w:tc>
          <w:tcPr>
            <w:tcW w:w="1276" w:type="dxa"/>
            <w:tcBorders>
              <w:top w:val="nil"/>
              <w:left w:val="nil"/>
              <w:bottom w:val="single" w:sz="4" w:space="0" w:color="auto"/>
              <w:right w:val="single" w:sz="4" w:space="0" w:color="auto"/>
            </w:tcBorders>
            <w:shd w:val="clear" w:color="auto" w:fill="auto"/>
          </w:tcPr>
          <w:p w:rsidR="00F30E7D" w:rsidRPr="00612E58" w:rsidRDefault="00F30E7D" w:rsidP="001342B8">
            <w:pPr>
              <w:rPr>
                <w:rFonts w:ascii="Times New Roman" w:hAnsi="Times New Roman"/>
                <w:sz w:val="24"/>
                <w:szCs w:val="24"/>
              </w:rPr>
            </w:pPr>
            <w:r>
              <w:rPr>
                <w:rFonts w:ascii="Times New Roman" w:hAnsi="Times New Roman"/>
                <w:sz w:val="24"/>
                <w:szCs w:val="24"/>
              </w:rPr>
              <w:t>3 533 333,33</w:t>
            </w:r>
          </w:p>
        </w:tc>
        <w:tc>
          <w:tcPr>
            <w:tcW w:w="1276" w:type="dxa"/>
            <w:tcBorders>
              <w:top w:val="nil"/>
              <w:left w:val="nil"/>
              <w:bottom w:val="single" w:sz="4" w:space="0" w:color="auto"/>
              <w:right w:val="single" w:sz="4" w:space="0" w:color="auto"/>
            </w:tcBorders>
            <w:shd w:val="clear" w:color="auto" w:fill="auto"/>
            <w:noWrap/>
          </w:tcPr>
          <w:p w:rsidR="00F30E7D" w:rsidRPr="00612E58" w:rsidRDefault="00F30E7D" w:rsidP="001342B8">
            <w:pPr>
              <w:rPr>
                <w:rFonts w:ascii="Times New Roman" w:hAnsi="Times New Roman"/>
                <w:sz w:val="24"/>
                <w:szCs w:val="24"/>
              </w:rPr>
            </w:pPr>
            <w:r>
              <w:rPr>
                <w:rFonts w:ascii="Times New Roman" w:hAnsi="Times New Roman"/>
                <w:sz w:val="24"/>
                <w:szCs w:val="24"/>
              </w:rPr>
              <w:t>10 6</w:t>
            </w:r>
            <w:r w:rsidRPr="00612E58">
              <w:rPr>
                <w:rFonts w:ascii="Times New Roman" w:hAnsi="Times New Roman"/>
                <w:sz w:val="24"/>
                <w:szCs w:val="24"/>
              </w:rPr>
              <w:t>00</w:t>
            </w:r>
            <w:r>
              <w:rPr>
                <w:rFonts w:ascii="Times New Roman" w:hAnsi="Times New Roman"/>
                <w:sz w:val="24"/>
                <w:szCs w:val="24"/>
              </w:rPr>
              <w:t xml:space="preserve"> 000</w:t>
            </w:r>
            <w:r w:rsidRPr="00612E58">
              <w:rPr>
                <w:rFonts w:ascii="Times New Roman" w:hAnsi="Times New Roman"/>
                <w:sz w:val="24"/>
                <w:szCs w:val="24"/>
              </w:rPr>
              <w:t>,00</w:t>
            </w:r>
          </w:p>
        </w:tc>
      </w:tr>
      <w:tr w:rsidR="00F30E7D" w:rsidRPr="00AE7AD0" w:rsidTr="005E6BE3">
        <w:trPr>
          <w:trHeight w:val="300"/>
        </w:trPr>
        <w:tc>
          <w:tcPr>
            <w:tcW w:w="582" w:type="dxa"/>
            <w:tcBorders>
              <w:top w:val="single" w:sz="4" w:space="0" w:color="auto"/>
              <w:left w:val="single" w:sz="4" w:space="0" w:color="auto"/>
              <w:bottom w:val="single" w:sz="4" w:space="0" w:color="auto"/>
              <w:right w:val="single" w:sz="4" w:space="0" w:color="auto"/>
            </w:tcBorders>
          </w:tcPr>
          <w:p w:rsidR="00F30E7D" w:rsidRPr="00AE7AD0" w:rsidRDefault="00F30E7D" w:rsidP="001342B8">
            <w:pPr>
              <w:spacing w:after="0"/>
              <w:jc w:val="center"/>
              <w:rPr>
                <w:rFonts w:ascii="Times New Roman" w:eastAsia="Times New Roman" w:hAnsi="Times New Roman"/>
                <w:color w:val="000000"/>
                <w:sz w:val="24"/>
                <w:szCs w:val="24"/>
                <w:lang w:eastAsia="ru-RU"/>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276" w:type="dxa"/>
            <w:tcBorders>
              <w:top w:val="nil"/>
              <w:left w:val="nil"/>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F30E7D" w:rsidRPr="00B5393A" w:rsidRDefault="00F30E7D" w:rsidP="001342B8">
            <w:pPr>
              <w:spacing w:after="0"/>
              <w:rPr>
                <w:rFonts w:ascii="Times New Roman" w:eastAsia="Times New Roman" w:hAnsi="Times New Roman"/>
                <w:color w:val="000000"/>
                <w:sz w:val="24"/>
                <w:szCs w:val="24"/>
                <w:lang w:eastAsia="ru-RU"/>
              </w:rPr>
            </w:pPr>
            <w:r>
              <w:rPr>
                <w:rFonts w:ascii="Times New Roman" w:hAnsi="Times New Roman"/>
                <w:sz w:val="24"/>
                <w:szCs w:val="24"/>
              </w:rPr>
              <w:t>10 6</w:t>
            </w:r>
            <w:r w:rsidRPr="00612E58">
              <w:rPr>
                <w:rFonts w:ascii="Times New Roman" w:hAnsi="Times New Roman"/>
                <w:sz w:val="24"/>
                <w:szCs w:val="24"/>
              </w:rPr>
              <w:t>00</w:t>
            </w:r>
            <w:r>
              <w:rPr>
                <w:rFonts w:ascii="Times New Roman" w:hAnsi="Times New Roman"/>
                <w:sz w:val="24"/>
                <w:szCs w:val="24"/>
              </w:rPr>
              <w:t xml:space="preserve"> 000</w:t>
            </w:r>
            <w:r w:rsidRPr="00612E58">
              <w:rPr>
                <w:rFonts w:ascii="Times New Roman" w:hAnsi="Times New Roman"/>
                <w:sz w:val="24"/>
                <w:szCs w:val="24"/>
              </w:rPr>
              <w:t>,00</w:t>
            </w:r>
          </w:p>
        </w:tc>
      </w:tr>
    </w:tbl>
    <w:p w:rsidR="00F30E7D" w:rsidRDefault="00F30E7D" w:rsidP="00F30E7D">
      <w:pPr>
        <w:ind w:firstLine="567"/>
        <w:contextualSpacing/>
        <w:jc w:val="both"/>
        <w:rPr>
          <w:rFonts w:ascii="Times New Roman" w:hAnsi="Times New Roman"/>
          <w:b/>
          <w:sz w:val="24"/>
          <w:szCs w:val="24"/>
          <w:lang w:eastAsia="ru-RU"/>
        </w:rPr>
      </w:pPr>
      <w:bookmarkStart w:id="1" w:name="bookmark25"/>
    </w:p>
    <w:p w:rsidR="00F30E7D" w:rsidRPr="00A010FF" w:rsidRDefault="00F30E7D" w:rsidP="00F30E7D">
      <w:pPr>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F30E7D" w:rsidRPr="00A010FF" w:rsidRDefault="00F30E7D" w:rsidP="00F30E7D">
      <w:pPr>
        <w:contextualSpacing/>
        <w:jc w:val="both"/>
        <w:rPr>
          <w:rFonts w:ascii="Times New Roman" w:hAnsi="Times New Roman"/>
          <w:sz w:val="24"/>
          <w:szCs w:val="24"/>
          <w:lang w:eastAsia="ru-RU"/>
        </w:rPr>
      </w:pPr>
    </w:p>
    <w:p w:rsidR="00F30E7D" w:rsidRPr="00A010FF" w:rsidRDefault="00F30E7D" w:rsidP="00F30E7D">
      <w:pPr>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F30E7D" w:rsidRPr="00A010FF" w:rsidRDefault="00F30E7D" w:rsidP="00F30E7D">
      <w:pPr>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F30E7D" w:rsidRPr="00825B20"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xml:space="preserve">произведенным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2024 года</w:t>
      </w:r>
      <w:r w:rsidRPr="00825B20">
        <w:rPr>
          <w:rFonts w:ascii="Times New Roman" w:hAnsi="Times New Roman"/>
          <w:sz w:val="24"/>
          <w:szCs w:val="24"/>
          <w:lang w:eastAsia="ru-RU"/>
        </w:rPr>
        <w:t>,</w:t>
      </w:r>
    </w:p>
    <w:p w:rsidR="00F30E7D" w:rsidRPr="00A010FF" w:rsidRDefault="00F30E7D" w:rsidP="00F30E7D">
      <w:pPr>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24 месяца с момента приемки Товара на складе Покупателя</w:t>
      </w:r>
      <w:r w:rsidRPr="00825B20">
        <w:rPr>
          <w:rFonts w:ascii="Times New Roman" w:hAnsi="Times New Roman"/>
          <w:sz w:val="24"/>
          <w:szCs w:val="24"/>
          <w:lang w:eastAsia="ru-RU"/>
        </w:rPr>
        <w:t>.</w:t>
      </w:r>
    </w:p>
    <w:p w:rsidR="00F30E7D" w:rsidRPr="00A010FF" w:rsidRDefault="00F30E7D" w:rsidP="00F30E7D">
      <w:pPr>
        <w:ind w:firstLine="567"/>
        <w:contextualSpacing/>
        <w:jc w:val="both"/>
        <w:rPr>
          <w:rFonts w:ascii="Times New Roman" w:hAnsi="Times New Roman"/>
          <w:b/>
          <w:sz w:val="24"/>
          <w:szCs w:val="24"/>
          <w:lang w:eastAsia="ru-RU"/>
        </w:rPr>
      </w:pP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F30E7D" w:rsidRPr="002667E6"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t>Способен выполнить обязательства по договору в требуемые сроки и с должным качеством.</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p>
    <w:p w:rsidR="00F30E7D" w:rsidRPr="00A010FF" w:rsidRDefault="00F30E7D" w:rsidP="00F30E7D">
      <w:pPr>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F30E7D" w:rsidRPr="00A010FF" w:rsidRDefault="00F30E7D" w:rsidP="00F30E7D">
      <w:pPr>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F30E7D"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w:t>
      </w:r>
      <w:r>
        <w:rPr>
          <w:rFonts w:ascii="Times New Roman" w:hAnsi="Times New Roman"/>
          <w:sz w:val="24"/>
          <w:szCs w:val="24"/>
        </w:rPr>
        <w:t xml:space="preserve">в размере, не превышающем 80% от суммы договора, </w:t>
      </w:r>
      <w:r w:rsidRPr="00A010FF">
        <w:rPr>
          <w:rFonts w:ascii="Times New Roman" w:hAnsi="Times New Roman"/>
          <w:sz w:val="24"/>
          <w:szCs w:val="24"/>
        </w:rPr>
        <w:t xml:space="preserve">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 xml:space="preserve">ссылкой на номер и дату договора. </w:t>
      </w:r>
    </w:p>
    <w:p w:rsidR="00F30E7D" w:rsidRPr="00A010FF"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F30E7D" w:rsidRPr="00A010FF"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sz w:val="24"/>
          <w:szCs w:val="24"/>
        </w:rPr>
        <w:t>товару: предусмотренных п.1.5 Технического задания</w:t>
      </w:r>
      <w:r w:rsidRPr="00A010FF">
        <w:rPr>
          <w:rFonts w:ascii="Times New Roman" w:hAnsi="Times New Roman"/>
          <w:sz w:val="24"/>
          <w:szCs w:val="24"/>
        </w:rPr>
        <w:t>, а также закрытия замечаний согласно акту входного контроля.</w:t>
      </w:r>
    </w:p>
    <w:p w:rsidR="00F30E7D" w:rsidRPr="00A010FF" w:rsidRDefault="00F30E7D" w:rsidP="00F30E7D">
      <w:pPr>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w:t>
      </w:r>
      <w:r>
        <w:rPr>
          <w:rFonts w:ascii="Times New Roman" w:hAnsi="Times New Roman"/>
          <w:sz w:val="24"/>
          <w:szCs w:val="24"/>
        </w:rPr>
        <w:t xml:space="preserve">доставки, </w:t>
      </w:r>
      <w:r w:rsidRPr="00A010FF">
        <w:rPr>
          <w:rFonts w:ascii="Times New Roman" w:hAnsi="Times New Roman"/>
          <w:sz w:val="24"/>
          <w:szCs w:val="24"/>
        </w:rPr>
        <w:t>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F30E7D" w:rsidRDefault="00F30E7D" w:rsidP="00F30E7D">
      <w:pPr>
        <w:spacing w:line="240" w:lineRule="auto"/>
        <w:contextualSpacing/>
        <w:jc w:val="both"/>
        <w:rPr>
          <w:rFonts w:ascii="Times New Roman" w:hAnsi="Times New Roman"/>
          <w:b/>
          <w:sz w:val="24"/>
          <w:szCs w:val="24"/>
        </w:rPr>
      </w:pPr>
    </w:p>
    <w:p w:rsidR="00F30E7D" w:rsidRDefault="00F30E7D" w:rsidP="00F30E7D">
      <w:pPr>
        <w:spacing w:line="240" w:lineRule="auto"/>
        <w:contextualSpacing/>
        <w:jc w:val="both"/>
        <w:rPr>
          <w:rFonts w:ascii="Times New Roman" w:hAnsi="Times New Roman"/>
          <w:b/>
          <w:sz w:val="24"/>
          <w:szCs w:val="24"/>
        </w:rPr>
      </w:pPr>
    </w:p>
    <w:p w:rsidR="00AB33D6" w:rsidRPr="005D000D" w:rsidRDefault="004A5C14" w:rsidP="00211274">
      <w:pPr>
        <w:spacing w:after="0" w:line="240" w:lineRule="auto"/>
        <w:ind w:firstLine="567"/>
        <w:jc w:val="right"/>
        <w:rPr>
          <w:rFonts w:ascii="Times New Roman" w:hAnsi="Times New Roman" w:cs="Times New Roman"/>
          <w:i/>
          <w:sz w:val="24"/>
          <w:szCs w:val="24"/>
        </w:rPr>
      </w:pPr>
      <w:r w:rsidRPr="005D000D">
        <w:rPr>
          <w:rFonts w:ascii="Times New Roman" w:hAnsi="Times New Roman" w:cs="Times New Roman"/>
          <w:i/>
          <w:sz w:val="24"/>
          <w:szCs w:val="24"/>
        </w:rPr>
        <w:lastRenderedPageBreak/>
        <w:t>Приложение№2</w:t>
      </w:r>
    </w:p>
    <w:p w:rsidR="004A5C14" w:rsidRPr="005D000D" w:rsidRDefault="004A5C14" w:rsidP="00211274">
      <w:pPr>
        <w:suppressAutoHyphens/>
        <w:spacing w:after="0" w:line="240" w:lineRule="auto"/>
        <w:jc w:val="righ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 бланке организации [для юридических лиц]</w:t>
      </w:r>
    </w:p>
    <w:p w:rsidR="00264010" w:rsidRPr="005D000D"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«_____»______20_______№_____</w:t>
      </w:r>
    </w:p>
    <w:p w:rsidR="00264010" w:rsidRPr="005D000D"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ЗАЯВКА</w:t>
      </w:r>
    </w:p>
    <w:p w:rsidR="004A5C14" w:rsidRPr="005D000D"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Наименование организации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Место нахождения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Идентификационный номер налогоплательщика/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bl>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5D000D">
          <w:rPr>
            <w:rFonts w:ascii="Times New Roman" w:eastAsia="Calibri" w:hAnsi="Times New Roman" w:cs="Times New Roman"/>
            <w:color w:val="0000FF"/>
            <w:sz w:val="24"/>
            <w:szCs w:val="24"/>
            <w:u w:val="single"/>
            <w:lang w:eastAsia="zh-CN"/>
          </w:rPr>
          <w:t>https://business.roseltorg.ru</w:t>
        </w:r>
      </w:hyperlink>
      <w:r w:rsidRPr="005D000D">
        <w:rPr>
          <w:rFonts w:ascii="Times New Roman" w:eastAsia="Calibri" w:hAnsi="Times New Roman" w:cs="Times New Roman"/>
          <w:sz w:val="24"/>
          <w:szCs w:val="24"/>
          <w:lang w:eastAsia="zh-CN"/>
        </w:rPr>
        <w:t xml:space="preserve"> за № </w:t>
      </w:r>
      <w:r w:rsidRPr="005D000D">
        <w:rPr>
          <w:rFonts w:ascii="Times New Roman" w:eastAsia="Calibri" w:hAnsi="Times New Roman" w:cs="Times New Roman"/>
          <w:i/>
          <w:sz w:val="24"/>
          <w:szCs w:val="24"/>
          <w:lang w:eastAsia="zh-CN"/>
        </w:rPr>
        <w:t>(процедуры)</w:t>
      </w:r>
      <w:r w:rsidRPr="005D000D">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5D000D"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5D000D">
        <w:rPr>
          <w:rFonts w:ascii="Times New Roman" w:eastAsia="Calibri" w:hAnsi="Times New Roman" w:cs="Times New Roman"/>
          <w:i/>
          <w:iCs/>
          <w:sz w:val="24"/>
          <w:szCs w:val="24"/>
          <w:lang w:eastAsia="zh-CN"/>
        </w:rPr>
        <w:t xml:space="preserve">                                                                             (наименование организации)</w:t>
      </w:r>
    </w:p>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Перечень товаров (работ, услуг</w:t>
      </w:r>
      <w:r w:rsidR="003337B1" w:rsidRPr="005D000D">
        <w:rPr>
          <w:rFonts w:ascii="Times New Roman" w:eastAsia="Calibri" w:hAnsi="Times New Roman" w:cs="Times New Roman"/>
          <w:sz w:val="24"/>
          <w:szCs w:val="24"/>
          <w:lang w:eastAsia="zh-CN"/>
        </w:rPr>
        <w:t>, технические характеристики</w:t>
      </w:r>
      <w:r w:rsidRPr="005D000D">
        <w:rPr>
          <w:rFonts w:ascii="Times New Roman" w:eastAsia="Calibri" w:hAnsi="Times New Roman" w:cs="Times New Roman"/>
          <w:sz w:val="24"/>
          <w:szCs w:val="24"/>
          <w:lang w:eastAsia="zh-CN"/>
        </w:rPr>
        <w:t>):</w:t>
      </w:r>
    </w:p>
    <w:p w:rsidR="005E6BE3" w:rsidRDefault="005E6BE3" w:rsidP="005E6BE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647" w:type="dxa"/>
        <w:tblInd w:w="93" w:type="dxa"/>
        <w:tblLayout w:type="fixed"/>
        <w:tblLook w:val="04A0" w:firstRow="1" w:lastRow="0" w:firstColumn="1" w:lastColumn="0" w:noHBand="0" w:noVBand="1"/>
      </w:tblPr>
      <w:tblGrid>
        <w:gridCol w:w="582"/>
        <w:gridCol w:w="1276"/>
        <w:gridCol w:w="3544"/>
        <w:gridCol w:w="851"/>
        <w:gridCol w:w="708"/>
        <w:gridCol w:w="1559"/>
        <w:gridCol w:w="2127"/>
      </w:tblGrid>
      <w:tr w:rsidR="005E6BE3" w:rsidRPr="00AE7AD0" w:rsidTr="005E6BE3">
        <w:trPr>
          <w:trHeight w:val="15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3544" w:type="dxa"/>
            <w:tcBorders>
              <w:top w:val="single" w:sz="4" w:space="0" w:color="auto"/>
              <w:left w:val="nil"/>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Технические характеристики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5E6BE3" w:rsidRPr="00AE7AD0" w:rsidTr="005E6BE3">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tcPr>
          <w:p w:rsidR="005E6BE3" w:rsidRDefault="005E6BE3" w:rsidP="001342B8">
            <w:pPr>
              <w:pStyle w:val="affc"/>
              <w:spacing w:line="276" w:lineRule="auto"/>
            </w:pPr>
          </w:p>
        </w:tc>
        <w:tc>
          <w:tcPr>
            <w:tcW w:w="3544" w:type="dxa"/>
            <w:tcBorders>
              <w:top w:val="single" w:sz="4" w:space="0" w:color="auto"/>
              <w:left w:val="nil"/>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tcPr>
          <w:p w:rsidR="005E6BE3" w:rsidRPr="00495700" w:rsidRDefault="005E6BE3" w:rsidP="001342B8"/>
        </w:tc>
        <w:tc>
          <w:tcPr>
            <w:tcW w:w="1559" w:type="dxa"/>
            <w:tcBorders>
              <w:top w:val="nil"/>
              <w:left w:val="nil"/>
              <w:bottom w:val="single" w:sz="4" w:space="0" w:color="auto"/>
              <w:right w:val="single" w:sz="4" w:space="0" w:color="auto"/>
            </w:tcBorders>
            <w:shd w:val="clear" w:color="auto" w:fill="auto"/>
          </w:tcPr>
          <w:p w:rsidR="005E6BE3" w:rsidRPr="00612E58" w:rsidRDefault="005E6BE3" w:rsidP="001342B8">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tcPr>
          <w:p w:rsidR="005E6BE3" w:rsidRPr="00612E58" w:rsidRDefault="005E6BE3" w:rsidP="001342B8">
            <w:pPr>
              <w:rPr>
                <w:rFonts w:ascii="Times New Roman" w:hAnsi="Times New Roman"/>
                <w:sz w:val="24"/>
                <w:szCs w:val="24"/>
              </w:rPr>
            </w:pPr>
          </w:p>
        </w:tc>
      </w:tr>
      <w:tr w:rsidR="005E6BE3" w:rsidRPr="00AE7AD0" w:rsidTr="005E6BE3">
        <w:trPr>
          <w:trHeight w:val="300"/>
        </w:trPr>
        <w:tc>
          <w:tcPr>
            <w:tcW w:w="582" w:type="dxa"/>
            <w:tcBorders>
              <w:top w:val="single" w:sz="4" w:space="0" w:color="auto"/>
              <w:left w:val="single" w:sz="4" w:space="0" w:color="auto"/>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559" w:type="dxa"/>
            <w:tcBorders>
              <w:top w:val="nil"/>
              <w:left w:val="nil"/>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5E6BE3" w:rsidRPr="00B5393A" w:rsidRDefault="005E6BE3" w:rsidP="001342B8">
            <w:pPr>
              <w:spacing w:after="0"/>
              <w:rPr>
                <w:rFonts w:ascii="Times New Roman" w:eastAsia="Times New Roman" w:hAnsi="Times New Roman"/>
                <w:color w:val="000000"/>
                <w:sz w:val="24"/>
                <w:szCs w:val="24"/>
                <w:lang w:eastAsia="ru-RU"/>
              </w:rPr>
            </w:pPr>
          </w:p>
        </w:tc>
      </w:tr>
    </w:tbl>
    <w:p w:rsidR="005E6BE3" w:rsidRDefault="005E6BE3" w:rsidP="005E6BE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654C1"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654C1" w:rsidRPr="005D000D"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2F4EBF" w:rsidRPr="005D000D"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5D000D"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Окончательная цена договора __________________________ включает в себя ………</w:t>
      </w:r>
      <w:r w:rsidRPr="005D000D">
        <w:rPr>
          <w:rFonts w:ascii="Times New Roman" w:eastAsia="Calibri" w:hAnsi="Times New Roman" w:cs="Times New Roman"/>
          <w:i/>
          <w:sz w:val="24"/>
          <w:szCs w:val="24"/>
          <w:lang w:eastAsia="zh-CN"/>
        </w:rPr>
        <w:t>Общая стоимость договора  должна быть указана в рублях цифрами и прописью с учетом НДС и/или без учета НДС</w:t>
      </w:r>
      <w:r w:rsidRPr="005D000D">
        <w:rPr>
          <w:rFonts w:ascii="Times New Roman" w:eastAsia="Calibri" w:hAnsi="Times New Roman" w:cs="Times New Roman"/>
          <w:b/>
          <w:bCs/>
          <w:i/>
          <w:sz w:val="24"/>
          <w:szCs w:val="24"/>
          <w:lang w:eastAsia="zh-CN"/>
        </w:rPr>
        <w:t>.</w:t>
      </w:r>
    </w:p>
    <w:p w:rsidR="004A5C14" w:rsidRPr="005D000D"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5D000D">
        <w:rPr>
          <w:rFonts w:ascii="Times New Roman" w:eastAsia="Calibri" w:hAnsi="Times New Roman" w:cs="Times New Roman"/>
          <w:b/>
          <w:bCs/>
          <w:sz w:val="24"/>
          <w:szCs w:val="24"/>
          <w:lang w:eastAsia="zh-CN"/>
        </w:rPr>
        <w:t xml:space="preserve">   Цена договора без учета НДС, руб.:  </w:t>
      </w:r>
      <w:r w:rsidRPr="005D000D">
        <w:rPr>
          <w:rFonts w:ascii="Times New Roman" w:eastAsia="Calibri" w:hAnsi="Times New Roman" w:cs="Times New Roman"/>
          <w:i/>
          <w:sz w:val="24"/>
          <w:szCs w:val="24"/>
          <w:lang w:eastAsia="zh-CN"/>
        </w:rPr>
        <w:t>__________________________</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3. Место и условия поставки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адрес</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5. Требования к качеству и безопасности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ГОСТ</w:t>
      </w:r>
      <w:r w:rsidRPr="005D000D">
        <w:rPr>
          <w:rFonts w:ascii="Times New Roman" w:eastAsia="Calibri" w:hAnsi="Times New Roman" w:cs="Times New Roman"/>
          <w:b/>
          <w:i/>
          <w:sz w:val="24"/>
          <w:szCs w:val="24"/>
          <w:lang w:eastAsia="zh-CN"/>
        </w:rPr>
        <w:t>):</w:t>
      </w:r>
      <w:r w:rsidRPr="005D000D">
        <w:rPr>
          <w:rFonts w:ascii="Times New Roman" w:eastAsia="Calibri" w:hAnsi="Times New Roman" w:cs="Times New Roman"/>
          <w:b/>
          <w:sz w:val="24"/>
          <w:szCs w:val="24"/>
          <w:lang w:eastAsia="zh-CN"/>
        </w:rPr>
        <w:t xml:space="preserve"> </w:t>
      </w:r>
    </w:p>
    <w:p w:rsidR="004A5C14" w:rsidRPr="005D000D"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5D000D">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5D000D">
        <w:rPr>
          <w:rFonts w:ascii="Times New Roman" w:eastAsia="Calibri" w:hAnsi="Times New Roman" w:cs="Times New Roman"/>
          <w:b/>
          <w:i/>
          <w:sz w:val="24"/>
          <w:szCs w:val="24"/>
          <w:lang w:eastAsia="zh-CN"/>
        </w:rPr>
        <w:t>(необходимо указать):</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7. Гарантийные обязательства </w:t>
      </w:r>
      <w:r w:rsidRPr="005D000D">
        <w:rPr>
          <w:rFonts w:ascii="Times New Roman" w:eastAsia="Calibri" w:hAnsi="Times New Roman" w:cs="Times New Roman"/>
          <w:b/>
          <w:i/>
          <w:sz w:val="24"/>
          <w:szCs w:val="24"/>
          <w:lang w:eastAsia="zh-CN"/>
        </w:rPr>
        <w:t>(указать конкретный гарантийный срок):</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8. Условия оплаты </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Times New Roman" w:hAnsi="Times New Roman" w:cs="Times New Roman"/>
          <w:b/>
          <w:sz w:val="24"/>
          <w:szCs w:val="24"/>
          <w:lang w:eastAsia="zh-CN"/>
        </w:rPr>
        <w:t>9. ПРОИЗВОДИТЕЛЬ</w:t>
      </w:r>
      <w:r w:rsidR="00A23B29" w:rsidRPr="005D000D">
        <w:rPr>
          <w:rFonts w:ascii="Times New Roman" w:eastAsia="Times New Roman" w:hAnsi="Times New Roman" w:cs="Times New Roman"/>
          <w:b/>
          <w:sz w:val="24"/>
          <w:szCs w:val="24"/>
          <w:lang w:eastAsia="zh-CN"/>
        </w:rPr>
        <w:t xml:space="preserve"> </w:t>
      </w:r>
      <w:r w:rsidR="00A23B29" w:rsidRPr="005D000D">
        <w:rPr>
          <w:rFonts w:ascii="Times New Roman" w:eastAsia="Times New Roman" w:hAnsi="Times New Roman" w:cs="Times New Roman"/>
          <w:b/>
          <w:i/>
          <w:sz w:val="24"/>
          <w:szCs w:val="24"/>
          <w:lang w:eastAsia="zh-CN"/>
        </w:rPr>
        <w:t>(завод)</w:t>
      </w:r>
      <w:r w:rsidRPr="005D000D">
        <w:rPr>
          <w:rFonts w:ascii="Times New Roman" w:eastAsia="Times New Roman" w:hAnsi="Times New Roman" w:cs="Times New Roman"/>
          <w:b/>
          <w:sz w:val="24"/>
          <w:szCs w:val="24"/>
          <w:lang w:eastAsia="zh-CN"/>
        </w:rPr>
        <w:t xml:space="preserve"> и СТРАНА ПРОИЗВОДСТВА </w:t>
      </w:r>
      <w:r w:rsidRPr="005D000D">
        <w:rPr>
          <w:rFonts w:ascii="Times New Roman" w:eastAsia="Calibri" w:hAnsi="Times New Roman" w:cs="Times New Roman"/>
          <w:b/>
          <w:sz w:val="24"/>
          <w:szCs w:val="24"/>
          <w:lang w:eastAsia="zh-CN"/>
        </w:rPr>
        <w:t>(</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lastRenderedPageBreak/>
        <w:t xml:space="preserve">10. Дата производства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i/>
          <w:sz w:val="24"/>
          <w:szCs w:val="24"/>
          <w:lang w:eastAsia="zh-CN"/>
        </w:rPr>
        <w:t>необходимо</w:t>
      </w:r>
      <w:r w:rsidRPr="005D000D">
        <w:rPr>
          <w:rFonts w:ascii="Times New Roman" w:eastAsia="Calibri" w:hAnsi="Times New Roman" w:cs="Times New Roman"/>
          <w:b/>
          <w:i/>
          <w:sz w:val="24"/>
          <w:szCs w:val="24"/>
          <w:lang w:eastAsia="zh-CN"/>
        </w:rPr>
        <w:t xml:space="preserve"> указать</w:t>
      </w:r>
      <w:r w:rsidR="0033180D" w:rsidRPr="005D000D">
        <w:rPr>
          <w:rFonts w:ascii="Times New Roman" w:eastAsia="Calibri" w:hAnsi="Times New Roman" w:cs="Times New Roman"/>
          <w:b/>
          <w:i/>
          <w:sz w:val="24"/>
          <w:szCs w:val="24"/>
          <w:lang w:eastAsia="zh-CN"/>
        </w:rPr>
        <w:t xml:space="preserve"> год</w:t>
      </w:r>
      <w:r w:rsidRPr="005D000D">
        <w:rPr>
          <w:rFonts w:ascii="Times New Roman" w:eastAsia="Calibri" w:hAnsi="Times New Roman" w:cs="Times New Roman"/>
          <w:b/>
          <w:i/>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11. Обеспечение договора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b/>
          <w:i/>
          <w:sz w:val="24"/>
          <w:szCs w:val="24"/>
          <w:lang w:eastAsia="zh-CN"/>
        </w:rPr>
        <w:t>необходимо указать):</w:t>
      </w:r>
      <w:r w:rsidR="00037522"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5D000D">
        <w:rPr>
          <w:rFonts w:ascii="Times New Roman" w:eastAsia="Calibri" w:hAnsi="Times New Roman" w:cs="Times New Roman"/>
          <w:b/>
          <w:sz w:val="24"/>
          <w:szCs w:val="24"/>
          <w:lang w:eastAsia="zh-CN"/>
        </w:rPr>
        <w:t>гражданско­правовых</w:t>
      </w:r>
      <w:proofErr w:type="spellEnd"/>
      <w:r w:rsidRPr="005D000D">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14. 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5D000D">
        <w:rPr>
          <w:rFonts w:ascii="Times New Roman" w:eastAsia="Calibri" w:hAnsi="Times New Roman" w:cs="Times New Roman"/>
          <w:b/>
          <w:sz w:val="24"/>
          <w:szCs w:val="24"/>
          <w:lang w:eastAsia="zh-CN"/>
        </w:rPr>
        <w:t>Бутомы</w:t>
      </w:r>
      <w:proofErr w:type="spellEnd"/>
      <w:r w:rsidRPr="005D000D">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4A5C14" w:rsidRPr="005D000D"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5D000D">
        <w:rPr>
          <w:rFonts w:ascii="Times New Roman" w:eastAsia="Calibri" w:hAnsi="Times New Roman" w:cs="Times New Roman"/>
          <w:b/>
          <w:i/>
          <w:sz w:val="24"/>
          <w:szCs w:val="24"/>
          <w:lang w:eastAsia="zh-CN"/>
        </w:rPr>
        <w:t> </w:t>
      </w:r>
    </w:p>
    <w:p w:rsidR="004A5C14" w:rsidRPr="005D000D" w:rsidRDefault="004A5C14" w:rsidP="0033180D">
      <w:pPr>
        <w:suppressAutoHyphens/>
        <w:spacing w:after="0" w:line="240" w:lineRule="exact"/>
        <w:jc w:val="both"/>
        <w:rPr>
          <w:rFonts w:ascii="Times New Roman" w:eastAsia="SimSun" w:hAnsi="Times New Roman" w:cs="Times New Roman"/>
          <w:sz w:val="24"/>
          <w:szCs w:val="24"/>
          <w:lang w:eastAsia="zh-CN"/>
        </w:rPr>
      </w:pPr>
      <w:r w:rsidRPr="005D000D">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r w:rsidR="0033180D"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sz w:val="24"/>
          <w:szCs w:val="24"/>
          <w:lang w:eastAsia="zh-CN"/>
        </w:rPr>
        <w:t xml:space="preserve">Сделка по данному договору </w:t>
      </w:r>
      <w:proofErr w:type="spellStart"/>
      <w:r w:rsidRPr="005D000D">
        <w:rPr>
          <w:rFonts w:ascii="Times New Roman" w:eastAsia="Calibri" w:hAnsi="Times New Roman" w:cs="Times New Roman"/>
          <w:sz w:val="24"/>
          <w:szCs w:val="24"/>
          <w:lang w:eastAsia="zh-CN"/>
        </w:rPr>
        <w:t>для</w:t>
      </w:r>
      <w:r w:rsidRPr="005D000D">
        <w:rPr>
          <w:rFonts w:ascii="Times New Roman" w:eastAsia="SimSun" w:hAnsi="Times New Roman" w:cs="Times New Roman"/>
          <w:sz w:val="24"/>
          <w:szCs w:val="24"/>
          <w:lang w:eastAsia="zh-CN"/>
        </w:rPr>
        <w:t>__________________________________</w:t>
      </w:r>
      <w:r w:rsidRPr="005D000D">
        <w:rPr>
          <w:rFonts w:ascii="Times New Roman" w:eastAsia="SimSun" w:hAnsi="Times New Roman" w:cs="Times New Roman"/>
          <w:b/>
          <w:sz w:val="24"/>
          <w:szCs w:val="24"/>
          <w:lang w:eastAsia="zh-CN"/>
        </w:rPr>
        <w:t>является</w:t>
      </w:r>
      <w:proofErr w:type="spellEnd"/>
      <w:r w:rsidRPr="005D000D">
        <w:rPr>
          <w:rFonts w:ascii="Times New Roman" w:eastAsia="SimSun" w:hAnsi="Times New Roman" w:cs="Times New Roman"/>
          <w:b/>
          <w:sz w:val="24"/>
          <w:szCs w:val="24"/>
          <w:lang w:eastAsia="zh-CN"/>
        </w:rPr>
        <w:t>/не является</w:t>
      </w:r>
      <w:r w:rsidRPr="005D000D">
        <w:rPr>
          <w:rFonts w:ascii="Times New Roman" w:eastAsia="SimSun" w:hAnsi="Times New Roman" w:cs="Times New Roman"/>
          <w:i/>
          <w:sz w:val="24"/>
          <w:szCs w:val="24"/>
          <w:lang w:eastAsia="zh-CN"/>
        </w:rPr>
        <w:t xml:space="preserve"> </w:t>
      </w:r>
      <w:r w:rsidRPr="005D000D">
        <w:rPr>
          <w:rFonts w:ascii="Times New Roman" w:eastAsia="SimSun" w:hAnsi="Times New Roman" w:cs="Times New Roman"/>
          <w:sz w:val="24"/>
          <w:szCs w:val="24"/>
          <w:lang w:eastAsia="zh-CN"/>
        </w:rPr>
        <w:t>крупной</w:t>
      </w:r>
      <w:r w:rsidRPr="005D000D">
        <w:rPr>
          <w:rFonts w:ascii="Times New Roman" w:eastAsia="SimSun" w:hAnsi="Times New Roman" w:cs="Times New Roman"/>
          <w:i/>
          <w:sz w:val="24"/>
          <w:szCs w:val="24"/>
          <w:lang w:eastAsia="zh-CN"/>
        </w:rPr>
        <w:t xml:space="preserve"> (нужное указать)</w:t>
      </w:r>
      <w:r w:rsidRPr="005D000D">
        <w:rPr>
          <w:rFonts w:ascii="Times New Roman" w:eastAsia="SimSun" w:hAnsi="Times New Roman" w:cs="Times New Roman"/>
          <w:sz w:val="24"/>
          <w:szCs w:val="24"/>
          <w:vertAlign w:val="superscript"/>
          <w:lang w:eastAsia="zh-CN"/>
        </w:rPr>
        <w:footnoteReference w:id="1"/>
      </w:r>
      <w:r w:rsidRPr="005D000D">
        <w:rPr>
          <w:rFonts w:ascii="Times New Roman" w:eastAsia="SimSun" w:hAnsi="Times New Roman" w:cs="Times New Roman"/>
          <w:sz w:val="24"/>
          <w:szCs w:val="24"/>
          <w:lang w:eastAsia="zh-CN"/>
        </w:rPr>
        <w:t>.</w:t>
      </w:r>
    </w:p>
    <w:p w:rsidR="004A5C14" w:rsidRPr="005D000D"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5D000D" w:rsidRDefault="004A5C14" w:rsidP="00264010">
      <w:pP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w:t>
      </w:r>
      <w:r w:rsidRPr="005D000D">
        <w:rPr>
          <w:rFonts w:ascii="Times New Roman" w:eastAsia="Calibri" w:hAnsi="Times New Roman" w:cs="Times New Roman"/>
          <w:sz w:val="24"/>
          <w:szCs w:val="24"/>
          <w:vertAlign w:val="superscript"/>
          <w:lang w:eastAsia="zh-CN"/>
        </w:rPr>
        <w:t>(фамилия, имя, отчество подписавшего, должность</w:t>
      </w:r>
      <w:r w:rsidR="002F4EBF" w:rsidRPr="005D000D">
        <w:rPr>
          <w:rFonts w:ascii="Times New Roman" w:eastAsia="Calibri" w:hAnsi="Times New Roman" w:cs="Times New Roman"/>
          <w:sz w:val="24"/>
          <w:szCs w:val="24"/>
          <w:vertAlign w:val="superscript"/>
          <w:lang w:eastAsia="zh-CN"/>
        </w:rPr>
        <w:t>, печать</w:t>
      </w:r>
      <w:r w:rsidRPr="005D000D">
        <w:rPr>
          <w:rFonts w:ascii="Times New Roman" w:eastAsia="Calibri" w:hAnsi="Times New Roman" w:cs="Times New Roman"/>
          <w:sz w:val="24"/>
          <w:szCs w:val="24"/>
          <w:vertAlign w:val="superscript"/>
          <w:lang w:eastAsia="zh-CN"/>
        </w:rPr>
        <w:t>)</w:t>
      </w: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AB33D6" w:rsidRPr="005D000D" w:rsidRDefault="005E6BE3" w:rsidP="004A5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D22A18" w:rsidRPr="005D000D">
        <w:rPr>
          <w:rFonts w:ascii="Times New Roman" w:hAnsi="Times New Roman" w:cs="Times New Roman"/>
          <w:i/>
          <w:sz w:val="24"/>
          <w:szCs w:val="24"/>
        </w:rPr>
        <w:t>риложение №3</w:t>
      </w:r>
    </w:p>
    <w:p w:rsidR="00AB33D6" w:rsidRPr="005D000D" w:rsidRDefault="00AB33D6" w:rsidP="004A5C14">
      <w:pPr>
        <w:spacing w:after="0" w:line="240" w:lineRule="auto"/>
        <w:ind w:firstLine="567"/>
        <w:jc w:val="right"/>
        <w:rPr>
          <w:rFonts w:ascii="Times New Roman" w:hAnsi="Times New Roman" w:cs="Times New Roman"/>
          <w:i/>
          <w:sz w:val="24"/>
          <w:szCs w:val="24"/>
        </w:rPr>
      </w:pPr>
    </w:p>
    <w:p w:rsidR="004A5C14" w:rsidRPr="005D000D" w:rsidRDefault="004A5C14" w:rsidP="004A5C14">
      <w:pPr>
        <w:suppressAutoHyphens/>
        <w:jc w:val="right"/>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(формат документа</w:t>
      </w:r>
      <w:r w:rsidR="005E6BE3">
        <w:rPr>
          <w:rFonts w:ascii="Times New Roman" w:eastAsia="Calibri" w:hAnsi="Times New Roman" w:cs="Times New Roman"/>
          <w:b/>
          <w:bCs/>
          <w:sz w:val="24"/>
          <w:szCs w:val="24"/>
          <w:lang w:eastAsia="zh-CN"/>
        </w:rPr>
        <w:t xml:space="preserve"> </w:t>
      </w:r>
      <w:r w:rsidR="005E6BE3">
        <w:rPr>
          <w:rFonts w:ascii="Times New Roman" w:eastAsia="Calibri" w:hAnsi="Times New Roman" w:cs="Times New Roman"/>
          <w:b/>
          <w:bCs/>
          <w:sz w:val="24"/>
          <w:szCs w:val="24"/>
          <w:lang w:val="en-US" w:eastAsia="zh-CN"/>
        </w:rPr>
        <w:t>PDF</w:t>
      </w:r>
      <w:r w:rsidRPr="005D000D">
        <w:rPr>
          <w:rFonts w:ascii="Times New Roman" w:eastAsia="Calibri" w:hAnsi="Times New Roman" w:cs="Times New Roman"/>
          <w:b/>
          <w:bCs/>
          <w:sz w:val="24"/>
          <w:szCs w:val="24"/>
          <w:lang w:eastAsia="zh-CN"/>
        </w:rPr>
        <w:t>)</w:t>
      </w:r>
    </w:p>
    <w:p w:rsidR="00D22A18" w:rsidRPr="005E6BE3" w:rsidRDefault="00D22A18" w:rsidP="00D22A18">
      <w:pPr>
        <w:suppressAutoHyphens/>
        <w:spacing w:after="240"/>
        <w:jc w:val="center"/>
        <w:rPr>
          <w:rFonts w:ascii="Times New Roman" w:eastAsia="Calibri" w:hAnsi="Times New Roman" w:cs="Times New Roman"/>
          <w:i/>
          <w:iCs/>
          <w:sz w:val="24"/>
          <w:szCs w:val="24"/>
          <w:lang w:val="en-US" w:eastAsia="zh-CN"/>
        </w:rPr>
      </w:pPr>
      <w:r w:rsidRPr="005D000D">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89"/>
        <w:gridCol w:w="1487"/>
      </w:tblGrid>
      <w:tr w:rsidR="00D22A18" w:rsidRPr="005D000D" w:rsidTr="00A80096">
        <w:trPr>
          <w:trHeight w:val="283"/>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Запрашиваемые сведения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Представленные сведения</w:t>
            </w: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Примечание</w:t>
            </w: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Дата создания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Краткое описание деятельности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Информация о способе получения сведений о контрагенте</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Фактический адрес осуществления деятельности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23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Факс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Адрес </w:t>
            </w:r>
            <w:proofErr w:type="spellStart"/>
            <w:r w:rsidRPr="005D000D">
              <w:rPr>
                <w:rFonts w:ascii="Times New Roman" w:eastAsia="Calibri" w:hAnsi="Times New Roman" w:cs="Times New Roman"/>
                <w:sz w:val="24"/>
                <w:szCs w:val="24"/>
                <w:lang w:eastAsia="zh-CN"/>
              </w:rPr>
              <w:t>web</w:t>
            </w:r>
            <w:proofErr w:type="spellEnd"/>
            <w:r w:rsidRPr="005D000D">
              <w:rPr>
                <w:rFonts w:ascii="Times New Roman" w:eastAsia="Calibri" w:hAnsi="Times New Roman" w:cs="Times New Roman"/>
                <w:sz w:val="24"/>
                <w:szCs w:val="24"/>
                <w:lang w:eastAsia="zh-CN"/>
              </w:rPr>
              <w:t>-сайта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единоличного исполнительного органа контрагента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руководителя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Главного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гл.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ОГРН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КПП</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ОКПО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ОКТМО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Банковские реквизиты</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Номера лицензий и разрешительных документов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Количество постоянного штата сотрудников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необоротных активов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дочерних/аффилированных</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5D000D">
              <w:rPr>
                <w:rFonts w:ascii="Times New Roman" w:eastAsia="Calibri" w:hAnsi="Times New Roman" w:cs="Times New Roman"/>
                <w:sz w:val="24"/>
                <w:szCs w:val="24"/>
                <w:lang w:eastAsia="zh-CN"/>
              </w:rPr>
              <w:t>mail</w:t>
            </w:r>
            <w:proofErr w:type="spellEnd"/>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Компании, с которыми сотрудничает Поставщик</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bl>
    <w:p w:rsidR="00D22A18" w:rsidRPr="005D000D" w:rsidRDefault="00D22A18" w:rsidP="00D22A18">
      <w:pPr>
        <w:pStyle w:val="af5"/>
        <w:tabs>
          <w:tab w:val="left" w:pos="868"/>
        </w:tabs>
        <w:jc w:val="right"/>
        <w:rPr>
          <w:rFonts w:ascii="Times New Roman" w:hAnsi="Times New Roman" w:cs="Times New Roman"/>
          <w:sz w:val="24"/>
          <w:szCs w:val="24"/>
        </w:rPr>
      </w:pPr>
    </w:p>
    <w:p w:rsidR="00AB33D6" w:rsidRPr="005D000D" w:rsidRDefault="00AB33D6" w:rsidP="00BD0A56">
      <w:pPr>
        <w:spacing w:after="0" w:line="240" w:lineRule="auto"/>
        <w:ind w:firstLine="567"/>
        <w:jc w:val="both"/>
        <w:rPr>
          <w:rFonts w:ascii="Times New Roman" w:hAnsi="Times New Roman" w:cs="Times New Roman"/>
          <w:i/>
          <w:sz w:val="24"/>
          <w:szCs w:val="24"/>
        </w:rPr>
      </w:pPr>
    </w:p>
    <w:p w:rsidR="00AB33D6" w:rsidRPr="003311DE" w:rsidRDefault="00AB33D6" w:rsidP="003311DE">
      <w:pPr>
        <w:spacing w:after="0" w:line="300" w:lineRule="exact"/>
        <w:ind w:firstLine="567"/>
        <w:jc w:val="both"/>
        <w:rPr>
          <w:rFonts w:ascii="Times New Roman" w:hAnsi="Times New Roman" w:cs="Times New Roman"/>
          <w:i/>
          <w:sz w:val="36"/>
          <w:szCs w:val="36"/>
        </w:rPr>
      </w:pPr>
    </w:p>
    <w:p w:rsidR="00AB33D6" w:rsidRPr="003311DE" w:rsidRDefault="00AB33D6" w:rsidP="003311DE">
      <w:pPr>
        <w:spacing w:after="0" w:line="300" w:lineRule="exact"/>
        <w:ind w:firstLine="567"/>
        <w:jc w:val="both"/>
        <w:rPr>
          <w:rFonts w:ascii="Times New Roman" w:hAnsi="Times New Roman" w:cs="Times New Roman"/>
          <w:i/>
          <w:sz w:val="36"/>
          <w:szCs w:val="36"/>
        </w:rPr>
      </w:pPr>
    </w:p>
    <w:p w:rsidR="000654C1" w:rsidRPr="003311DE" w:rsidRDefault="000654C1" w:rsidP="003311DE">
      <w:pPr>
        <w:suppressAutoHyphens/>
        <w:spacing w:after="0" w:line="300" w:lineRule="exact"/>
        <w:rPr>
          <w:rFonts w:ascii="Times New Roman" w:eastAsia="Calibri" w:hAnsi="Times New Roman" w:cs="Times New Roman"/>
          <w:sz w:val="36"/>
          <w:szCs w:val="36"/>
          <w:lang w:eastAsia="zh-CN"/>
        </w:rPr>
      </w:pPr>
    </w:p>
    <w:p w:rsidR="000654C1" w:rsidRPr="003311DE" w:rsidRDefault="000654C1" w:rsidP="003311DE">
      <w:pPr>
        <w:suppressAutoHyphens/>
        <w:spacing w:after="0" w:line="300" w:lineRule="exact"/>
        <w:rPr>
          <w:rFonts w:ascii="Times New Roman" w:eastAsia="Calibri" w:hAnsi="Times New Roman" w:cs="Times New Roman"/>
          <w:sz w:val="36"/>
          <w:szCs w:val="36"/>
          <w:lang w:eastAsia="zh-CN"/>
        </w:rPr>
      </w:pPr>
      <w:r w:rsidRPr="003311DE">
        <w:rPr>
          <w:rFonts w:ascii="Times New Roman" w:eastAsia="Calibri" w:hAnsi="Times New Roman" w:cs="Times New Roman"/>
          <w:sz w:val="36"/>
          <w:szCs w:val="36"/>
          <w:lang w:eastAsia="zh-CN"/>
        </w:rPr>
        <w:t>_</w:t>
      </w:r>
      <w:r w:rsidRPr="003311DE">
        <w:rPr>
          <w:rFonts w:ascii="Times New Roman" w:eastAsia="Calibri" w:hAnsi="Times New Roman" w:cs="Times New Roman"/>
          <w:sz w:val="36"/>
          <w:szCs w:val="36"/>
          <w:vertAlign w:val="superscript"/>
          <w:lang w:eastAsia="zh-CN"/>
        </w:rPr>
        <w:t>(фамилия, имя, отчество подписавшего, должность, печать)</w:t>
      </w:r>
    </w:p>
    <w:p w:rsidR="00D22A18" w:rsidRPr="003311DE" w:rsidRDefault="00D22A18" w:rsidP="003311DE">
      <w:pPr>
        <w:spacing w:after="0" w:line="300" w:lineRule="exact"/>
        <w:ind w:firstLine="567"/>
        <w:jc w:val="both"/>
        <w:rPr>
          <w:rFonts w:ascii="Times New Roman" w:hAnsi="Times New Roman" w:cs="Times New Roman"/>
          <w:i/>
          <w:sz w:val="36"/>
          <w:szCs w:val="36"/>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A80096" w:rsidRPr="005D000D" w:rsidRDefault="00A80096"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33180D" w:rsidRPr="005D000D" w:rsidRDefault="0033180D" w:rsidP="0033180D">
      <w:pPr>
        <w:pStyle w:val="25"/>
        <w:shd w:val="clear" w:color="auto" w:fill="auto"/>
        <w:spacing w:before="0" w:after="543" w:line="220" w:lineRule="exact"/>
        <w:rPr>
          <w:i/>
          <w:sz w:val="24"/>
          <w:szCs w:val="24"/>
        </w:rPr>
      </w:pPr>
      <w:r w:rsidRPr="005D000D">
        <w:rPr>
          <w:i/>
          <w:sz w:val="24"/>
          <w:szCs w:val="24"/>
          <w:u w:val="single"/>
        </w:rPr>
        <w:t>На официальном бланке организации</w:t>
      </w:r>
      <w:r w:rsidRPr="005D000D">
        <w:rPr>
          <w:i/>
          <w:sz w:val="24"/>
          <w:szCs w:val="24"/>
        </w:rPr>
        <w:t>.</w:t>
      </w:r>
      <w:r w:rsidR="00A80096" w:rsidRPr="005D000D">
        <w:rPr>
          <w:i/>
          <w:sz w:val="24"/>
          <w:szCs w:val="24"/>
        </w:rPr>
        <w:t xml:space="preserve">                                                                         Приложение №4</w:t>
      </w:r>
    </w:p>
    <w:p w:rsidR="0033180D" w:rsidRPr="005D000D" w:rsidRDefault="0033180D" w:rsidP="0033180D">
      <w:pPr>
        <w:pStyle w:val="25"/>
        <w:shd w:val="clear" w:color="auto" w:fill="auto"/>
        <w:spacing w:before="0" w:after="543" w:line="220" w:lineRule="exact"/>
        <w:rPr>
          <w:sz w:val="24"/>
          <w:szCs w:val="24"/>
        </w:rPr>
      </w:pPr>
    </w:p>
    <w:p w:rsidR="0033180D" w:rsidRPr="005D000D" w:rsidRDefault="0033180D" w:rsidP="0033180D">
      <w:pPr>
        <w:pStyle w:val="25"/>
        <w:shd w:val="clear" w:color="auto" w:fill="auto"/>
        <w:spacing w:before="0" w:after="543" w:line="220" w:lineRule="exact"/>
        <w:rPr>
          <w:sz w:val="24"/>
          <w:szCs w:val="24"/>
        </w:rPr>
      </w:pPr>
      <w:r w:rsidRPr="005D000D">
        <w:rPr>
          <w:sz w:val="24"/>
          <w:szCs w:val="24"/>
        </w:rPr>
        <w:t>Исх. №_______ от ___________________  г.</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42"/>
        <w:shd w:val="clear" w:color="auto" w:fill="auto"/>
        <w:spacing w:before="0" w:after="76" w:line="220" w:lineRule="exact"/>
        <w:ind w:right="20"/>
        <w:rPr>
          <w:sz w:val="24"/>
          <w:szCs w:val="24"/>
        </w:rPr>
      </w:pPr>
      <w:r w:rsidRPr="005D000D">
        <w:rPr>
          <w:sz w:val="24"/>
          <w:szCs w:val="24"/>
        </w:rPr>
        <w:t>Гарантийное письмо</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25"/>
        <w:shd w:val="clear" w:color="auto" w:fill="auto"/>
        <w:spacing w:before="0" w:after="859" w:line="278" w:lineRule="exact"/>
        <w:ind w:firstLine="740"/>
        <w:jc w:val="both"/>
        <w:rPr>
          <w:rStyle w:val="26"/>
          <w:sz w:val="24"/>
          <w:szCs w:val="24"/>
        </w:rPr>
      </w:pPr>
      <w:r w:rsidRPr="005D000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5D000D">
        <w:rPr>
          <w:sz w:val="24"/>
          <w:szCs w:val="24"/>
        </w:rPr>
        <w:t xml:space="preserve"> </w:t>
      </w:r>
      <w:r w:rsidRPr="005D000D">
        <w:rPr>
          <w:sz w:val="24"/>
          <w:szCs w:val="24"/>
        </w:rPr>
        <w:t xml:space="preserve">договора в случае  выбора  победителем в запросе коммерческих предложений №__________________ на  </w:t>
      </w:r>
      <w:r w:rsidRPr="005D000D">
        <w:rPr>
          <w:rStyle w:val="26"/>
          <w:b w:val="0"/>
          <w:sz w:val="24"/>
          <w:szCs w:val="24"/>
        </w:rPr>
        <w:t xml:space="preserve">поставку </w:t>
      </w:r>
      <w:r w:rsidRPr="005D000D">
        <w:rPr>
          <w:rStyle w:val="26"/>
          <w:sz w:val="24"/>
          <w:szCs w:val="24"/>
        </w:rPr>
        <w:t xml:space="preserve">________________________________________________________,  </w:t>
      </w:r>
      <w:r w:rsidRPr="005D000D">
        <w:rPr>
          <w:rStyle w:val="26"/>
          <w:b w:val="0"/>
          <w:sz w:val="24"/>
          <w:szCs w:val="24"/>
        </w:rPr>
        <w:t>а так же</w:t>
      </w:r>
      <w:r w:rsidRPr="005D000D">
        <w:rPr>
          <w:rStyle w:val="26"/>
          <w:sz w:val="24"/>
          <w:szCs w:val="24"/>
        </w:rPr>
        <w:t xml:space="preserve"> </w:t>
      </w:r>
      <w:r w:rsidRPr="005D000D">
        <w:rPr>
          <w:sz w:val="24"/>
          <w:szCs w:val="24"/>
        </w:rPr>
        <w:t xml:space="preserve"> гарантирует  предоставление сертификатов качества  (паспортов)</w:t>
      </w:r>
      <w:r w:rsidR="003311DE">
        <w:rPr>
          <w:sz w:val="24"/>
          <w:szCs w:val="24"/>
        </w:rPr>
        <w:t xml:space="preserve"> </w:t>
      </w:r>
      <w:r w:rsidRPr="005D000D">
        <w:rPr>
          <w:sz w:val="24"/>
          <w:szCs w:val="24"/>
        </w:rPr>
        <w:t>завода изготовителя</w:t>
      </w:r>
      <w:r w:rsidR="003311DE">
        <w:rPr>
          <w:sz w:val="24"/>
          <w:szCs w:val="24"/>
        </w:rPr>
        <w:t xml:space="preserve"> (заверенного перевода), ГТД </w:t>
      </w:r>
      <w:r w:rsidRPr="005D000D">
        <w:rPr>
          <w:sz w:val="24"/>
          <w:szCs w:val="24"/>
        </w:rPr>
        <w:t xml:space="preserve"> </w:t>
      </w:r>
      <w:r w:rsidR="003311DE">
        <w:rPr>
          <w:sz w:val="24"/>
          <w:szCs w:val="24"/>
        </w:rPr>
        <w:t xml:space="preserve"> или номер ГТД в накладной УПД </w:t>
      </w:r>
      <w:r w:rsidRPr="005D000D">
        <w:rPr>
          <w:sz w:val="24"/>
          <w:szCs w:val="24"/>
        </w:rPr>
        <w:t>на товар при поставке.</w:t>
      </w:r>
    </w:p>
    <w:p w:rsidR="0033180D" w:rsidRPr="005D000D" w:rsidRDefault="0033180D" w:rsidP="0033180D">
      <w:pPr>
        <w:pStyle w:val="25"/>
        <w:shd w:val="clear" w:color="auto" w:fill="auto"/>
        <w:spacing w:before="0" w:after="859" w:line="278" w:lineRule="exact"/>
        <w:ind w:firstLine="740"/>
        <w:jc w:val="both"/>
        <w:rPr>
          <w:sz w:val="24"/>
          <w:szCs w:val="24"/>
        </w:rPr>
      </w:pPr>
    </w:p>
    <w:p w:rsidR="0033180D" w:rsidRPr="005D000D" w:rsidRDefault="0033180D" w:rsidP="0033180D">
      <w:pPr>
        <w:pStyle w:val="25"/>
        <w:shd w:val="clear" w:color="auto" w:fill="auto"/>
        <w:tabs>
          <w:tab w:val="left" w:pos="7481"/>
        </w:tabs>
        <w:spacing w:before="0" w:after="859" w:line="278" w:lineRule="exact"/>
        <w:ind w:firstLine="740"/>
        <w:jc w:val="both"/>
        <w:rPr>
          <w:sz w:val="24"/>
          <w:szCs w:val="24"/>
        </w:rPr>
      </w:pPr>
      <w:r w:rsidRPr="005D000D">
        <w:rPr>
          <w:sz w:val="24"/>
          <w:szCs w:val="24"/>
        </w:rPr>
        <w:t>Директор                                   (</w:t>
      </w:r>
      <w:r w:rsidRPr="005D000D">
        <w:rPr>
          <w:sz w:val="24"/>
          <w:szCs w:val="24"/>
          <w:u w:val="single"/>
        </w:rPr>
        <w:t xml:space="preserve">подпись, печать)  </w:t>
      </w:r>
      <w:r w:rsidRPr="005D000D">
        <w:rPr>
          <w:sz w:val="24"/>
          <w:szCs w:val="24"/>
        </w:rPr>
        <w:t xml:space="preserve">                 </w:t>
      </w:r>
      <w:r w:rsidRPr="005D000D">
        <w:rPr>
          <w:sz w:val="24"/>
          <w:szCs w:val="24"/>
        </w:rPr>
        <w:tab/>
        <w:t>Ф.И.О.</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Default="0033180D" w:rsidP="00536C84">
      <w:pPr>
        <w:spacing w:after="0" w:line="240" w:lineRule="auto"/>
        <w:ind w:firstLine="567"/>
        <w:jc w:val="both"/>
        <w:rPr>
          <w:rFonts w:ascii="Times New Roman" w:hAnsi="Times New Roman" w:cs="Times New Roman"/>
          <w:i/>
          <w:sz w:val="24"/>
          <w:szCs w:val="24"/>
        </w:rPr>
      </w:pPr>
    </w:p>
    <w:p w:rsidR="003311DE" w:rsidRPr="005D000D" w:rsidRDefault="003311DE"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3311DE" w:rsidRDefault="00F17766" w:rsidP="00F17766">
      <w:pPr>
        <w:widowControl w:val="0"/>
        <w:autoSpaceDE w:val="0"/>
        <w:spacing w:after="0" w:line="240" w:lineRule="auto"/>
        <w:ind w:left="-851" w:right="-1" w:firstLine="851"/>
        <w:jc w:val="right"/>
        <w:rPr>
          <w:rFonts w:ascii="Times New Roman" w:hAnsi="Times New Roman" w:cs="Times New Roman"/>
          <w:i/>
          <w:color w:val="000000" w:themeColor="text1"/>
          <w:sz w:val="24"/>
          <w:szCs w:val="24"/>
        </w:rPr>
      </w:pPr>
      <w:r w:rsidRPr="005D000D">
        <w:rPr>
          <w:rFonts w:ascii="Times New Roman" w:hAnsi="Times New Roman" w:cs="Times New Roman"/>
          <w:i/>
          <w:color w:val="000000" w:themeColor="text1"/>
          <w:sz w:val="24"/>
          <w:szCs w:val="24"/>
        </w:rPr>
        <w:lastRenderedPageBreak/>
        <w:t xml:space="preserve">*Проект договора в документации является предварительным </w:t>
      </w: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5D000D">
        <w:rPr>
          <w:rFonts w:ascii="Times New Roman" w:hAnsi="Times New Roman" w:cs="Times New Roman"/>
          <w:i/>
          <w:color w:val="000000" w:themeColor="text1"/>
          <w:sz w:val="24"/>
          <w:szCs w:val="24"/>
        </w:rPr>
        <w:t>и будет корректироваться на стадии заключения договора.</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p>
    <w:p w:rsidR="005D000D" w:rsidRPr="005D000D" w:rsidRDefault="005D000D" w:rsidP="005D000D">
      <w:pPr>
        <w:widowControl w:val="0"/>
        <w:suppressAutoHyphens/>
        <w:contextualSpacing/>
        <w:jc w:val="center"/>
        <w:rPr>
          <w:rFonts w:ascii="Times New Roman" w:eastAsia="Courier New" w:hAnsi="Times New Roman" w:cs="Times New Roman"/>
          <w:b/>
          <w:color w:val="000000"/>
          <w:sz w:val="24"/>
          <w:szCs w:val="24"/>
          <w:lang w:eastAsia="zh-CN"/>
        </w:rPr>
      </w:pPr>
      <w:r w:rsidRPr="005D000D">
        <w:rPr>
          <w:rFonts w:ascii="Times New Roman" w:hAnsi="Times New Roman" w:cs="Times New Roman"/>
          <w:b/>
          <w:color w:val="000000"/>
          <w:sz w:val="24"/>
          <w:szCs w:val="24"/>
          <w:lang w:eastAsia="zh-CN"/>
        </w:rPr>
        <w:t>ДОГОВОР ПОСТАВКИ №</w:t>
      </w:r>
      <w:r w:rsidRPr="005D000D">
        <w:rPr>
          <w:rFonts w:ascii="Times New Roman" w:eastAsia="Courier New" w:hAnsi="Times New Roman" w:cs="Times New Roman"/>
          <w:b/>
          <w:color w:val="000000"/>
          <w:sz w:val="24"/>
          <w:szCs w:val="24"/>
          <w:lang w:eastAsia="zh-CN"/>
        </w:rPr>
        <w:t xml:space="preserve"> _____________</w:t>
      </w:r>
    </w:p>
    <w:p w:rsidR="005D000D" w:rsidRPr="005D000D" w:rsidRDefault="005D000D" w:rsidP="005D000D">
      <w:pPr>
        <w:widowControl w:val="0"/>
        <w:suppressAutoHyphens/>
        <w:contextualSpacing/>
        <w:jc w:val="center"/>
        <w:rPr>
          <w:rFonts w:ascii="Times New Roman" w:hAnsi="Times New Roman" w:cs="Times New Roman"/>
          <w:b/>
          <w:color w:val="000000"/>
          <w:sz w:val="24"/>
          <w:szCs w:val="24"/>
          <w:lang w:eastAsia="zh-CN"/>
        </w:rPr>
      </w:pPr>
    </w:p>
    <w:tbl>
      <w:tblPr>
        <w:tblW w:w="10491" w:type="dxa"/>
        <w:tblInd w:w="-318" w:type="dxa"/>
        <w:tblLayout w:type="fixed"/>
        <w:tblLook w:val="0000" w:firstRow="0" w:lastRow="0" w:firstColumn="0" w:lastColumn="0" w:noHBand="0" w:noVBand="0"/>
      </w:tblPr>
      <w:tblGrid>
        <w:gridCol w:w="5451"/>
        <w:gridCol w:w="5040"/>
      </w:tblGrid>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ind w:firstLine="381"/>
              <w:contextualSpacing/>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г.__________</w:t>
            </w:r>
          </w:p>
        </w:tc>
        <w:tc>
          <w:tcPr>
            <w:tcW w:w="5040" w:type="dxa"/>
            <w:shd w:val="clear" w:color="auto" w:fill="auto"/>
          </w:tcPr>
          <w:p w:rsidR="005D000D" w:rsidRPr="005D000D" w:rsidRDefault="005D000D" w:rsidP="005D000D">
            <w:pPr>
              <w:widowControl w:val="0"/>
              <w:suppressAutoHyphens/>
              <w:snapToGrid w:val="0"/>
              <w:ind w:right="176" w:firstLine="33"/>
              <w:contextualSpacing/>
              <w:jc w:val="center"/>
              <w:rPr>
                <w:rFonts w:ascii="Times New Roman" w:eastAsia="Calibri"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                              «______»____________2025 г.</w:t>
            </w:r>
          </w:p>
        </w:tc>
      </w:tr>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contextualSpacing/>
              <w:rPr>
                <w:rFonts w:ascii="Times New Roman" w:hAnsi="Times New Roman" w:cs="Times New Roman"/>
                <w:color w:val="000000"/>
                <w:sz w:val="24"/>
                <w:szCs w:val="24"/>
                <w:lang w:eastAsia="zh-CN"/>
              </w:rPr>
            </w:pPr>
          </w:p>
        </w:tc>
        <w:tc>
          <w:tcPr>
            <w:tcW w:w="5040" w:type="dxa"/>
            <w:shd w:val="clear" w:color="auto" w:fill="auto"/>
          </w:tcPr>
          <w:p w:rsidR="005D000D" w:rsidRPr="005D000D" w:rsidRDefault="005D000D" w:rsidP="005D000D">
            <w:pPr>
              <w:widowControl w:val="0"/>
              <w:suppressAutoHyphens/>
              <w:snapToGrid w:val="0"/>
              <w:ind w:firstLine="33"/>
              <w:contextualSpacing/>
              <w:jc w:val="center"/>
              <w:rPr>
                <w:rFonts w:ascii="Times New Roman" w:hAnsi="Times New Roman" w:cs="Times New Roman"/>
                <w:color w:val="000000"/>
                <w:sz w:val="24"/>
                <w:szCs w:val="24"/>
                <w:lang w:eastAsia="zh-CN"/>
              </w:rPr>
            </w:pPr>
          </w:p>
        </w:tc>
      </w:tr>
    </w:tbl>
    <w:p w:rsidR="005D000D" w:rsidRPr="005D000D" w:rsidRDefault="005D000D" w:rsidP="005D000D">
      <w:pPr>
        <w:suppressAutoHyphens/>
        <w:ind w:firstLine="567"/>
        <w:contextualSpacing/>
        <w:jc w:val="both"/>
        <w:rPr>
          <w:rFonts w:ascii="Times New Roman" w:hAnsi="Times New Roman" w:cs="Times New Roman"/>
          <w:color w:val="000000"/>
          <w:sz w:val="24"/>
          <w:szCs w:val="24"/>
          <w:lang w:eastAsia="zh-CN"/>
        </w:rPr>
      </w:pPr>
      <w:r w:rsidRPr="005D000D">
        <w:rPr>
          <w:rFonts w:ascii="Times New Roman" w:hAnsi="Times New Roman" w:cs="Times New Roman"/>
          <w:b/>
          <w:color w:val="000000"/>
          <w:sz w:val="24"/>
          <w:szCs w:val="24"/>
          <w:lang w:eastAsia="zh-CN"/>
        </w:rPr>
        <w:t xml:space="preserve">Акционерное общество «Судостроительный завод имени Б.Е. </w:t>
      </w:r>
      <w:proofErr w:type="spellStart"/>
      <w:r w:rsidRPr="005D000D">
        <w:rPr>
          <w:rFonts w:ascii="Times New Roman" w:hAnsi="Times New Roman" w:cs="Times New Roman"/>
          <w:b/>
          <w:color w:val="000000"/>
          <w:sz w:val="24"/>
          <w:szCs w:val="24"/>
          <w:lang w:eastAsia="zh-CN"/>
        </w:rPr>
        <w:t>Бутомы</w:t>
      </w:r>
      <w:proofErr w:type="spellEnd"/>
      <w:r w:rsidRPr="005D000D">
        <w:rPr>
          <w:rFonts w:ascii="Times New Roman" w:hAnsi="Times New Roman" w:cs="Times New Roman"/>
          <w:b/>
          <w:color w:val="000000"/>
          <w:sz w:val="24"/>
          <w:szCs w:val="24"/>
          <w:lang w:eastAsia="zh-CN"/>
        </w:rPr>
        <w:t>»</w:t>
      </w:r>
      <w:r w:rsidRPr="005D000D">
        <w:rPr>
          <w:rFonts w:ascii="Times New Roman" w:hAnsi="Times New Roman" w:cs="Times New Roman"/>
          <w:color w:val="000000"/>
          <w:sz w:val="24"/>
          <w:szCs w:val="24"/>
          <w:lang w:eastAsia="zh-CN"/>
        </w:rPr>
        <w:t>, именуемое в дальнейшем «Покупатель», в лице</w:t>
      </w:r>
      <w:r w:rsidRPr="005D000D">
        <w:rPr>
          <w:rFonts w:ascii="Times New Roman" w:eastAsia="Courier New" w:hAnsi="Times New Roman" w:cs="Times New Roman"/>
          <w:color w:val="000000"/>
          <w:sz w:val="24"/>
          <w:szCs w:val="24"/>
          <w:lang w:eastAsia="zh-CN"/>
        </w:rPr>
        <w:t xml:space="preserve"> генерального директора Гончарова Олега Александровича</w:t>
      </w:r>
      <w:r w:rsidRPr="005D000D">
        <w:rPr>
          <w:rFonts w:ascii="Times New Roman" w:eastAsia="Courier New" w:hAnsi="Times New Roman" w:cs="Times New Roman"/>
          <w:color w:val="000000"/>
          <w:sz w:val="24"/>
          <w:szCs w:val="24"/>
          <w:lang w:val="x-none" w:eastAsia="zh-CN"/>
        </w:rPr>
        <w:t>,</w:t>
      </w:r>
      <w:r w:rsidRPr="005D000D">
        <w:rPr>
          <w:rFonts w:ascii="Times New Roman" w:hAnsi="Times New Roman" w:cs="Times New Roman"/>
          <w:color w:val="000000"/>
          <w:sz w:val="24"/>
          <w:szCs w:val="24"/>
          <w:lang w:eastAsia="zh-CN"/>
        </w:rPr>
        <w:t xml:space="preserve"> действующего на основании Устава, с одной стороны, и _______________________, именуемое в дальнейшем «Поставщик», в лице генерального директора ________________, действующего на основании Устава, с другой стороны, совместно именуемые «Стороны», заключили настоящий Договор о нижеследующем:</w:t>
      </w:r>
    </w:p>
    <w:p w:rsidR="005D000D" w:rsidRPr="005D000D" w:rsidRDefault="005D000D" w:rsidP="005D000D">
      <w:pPr>
        <w:widowControl w:val="0"/>
        <w:ind w:right="28"/>
        <w:jc w:val="both"/>
        <w:rPr>
          <w:rFonts w:ascii="Times New Roman" w:hAnsi="Times New Roman" w:cs="Times New Roman"/>
          <w:sz w:val="24"/>
          <w:szCs w:val="24"/>
        </w:rPr>
      </w:pPr>
    </w:p>
    <w:p w:rsidR="005D000D" w:rsidRPr="00D25A19" w:rsidRDefault="005D000D" w:rsidP="005D000D">
      <w:pPr>
        <w:pStyle w:val="2"/>
        <w:keepLines w:val="0"/>
        <w:numPr>
          <w:ilvl w:val="0"/>
          <w:numId w:val="36"/>
        </w:numPr>
        <w:spacing w:before="0" w:line="240" w:lineRule="auto"/>
        <w:ind w:left="0" w:firstLine="0"/>
        <w:jc w:val="center"/>
        <w:rPr>
          <w:rFonts w:ascii="Times New Roman" w:hAnsi="Times New Roman" w:cs="Times New Roman"/>
          <w:i/>
          <w:iCs/>
          <w:color w:val="auto"/>
          <w:sz w:val="24"/>
          <w:szCs w:val="24"/>
        </w:rPr>
      </w:pPr>
      <w:r w:rsidRPr="00D25A19">
        <w:rPr>
          <w:rFonts w:ascii="Times New Roman" w:hAnsi="Times New Roman" w:cs="Times New Roman"/>
          <w:color w:val="auto"/>
          <w:sz w:val="24"/>
          <w:szCs w:val="24"/>
        </w:rPr>
        <w:t>Предмет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1.1. Поставщик обязуется поставить, а Покупатель принять и оплатить Товар в объеме и на условиях, указанных в Спецификациях к настоящему договору. Наименование, количество, ассортимент, сроки поставки, цена и порядок расчетов, место и способ поставки Товара, особые требования к упаковке (при необходимости) – определяются Спецификациями к настоящему Договору и утверждаются обеими Сторонами. Спецификации являются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1.2. 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1.3. </w:t>
      </w:r>
      <w:r w:rsidRPr="005D000D">
        <w:rPr>
          <w:rFonts w:ascii="Times New Roman" w:hAnsi="Times New Roman" w:cs="Times New Roman"/>
          <w:color w:val="000000" w:themeColor="text1"/>
          <w:sz w:val="24"/>
          <w:szCs w:val="24"/>
        </w:rPr>
        <w:t>Поставщик гарантирует, что Товар ранее не эксплуатировался, является новым.</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 С момента передачи Товара и до его оплаты, он не признается находящимся в залоге у Поставщика.</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color w:val="000000" w:themeColor="text1"/>
          <w:sz w:val="24"/>
          <w:szCs w:val="24"/>
        </w:rPr>
        <w:t xml:space="preserve">1.6. </w:t>
      </w:r>
      <w:r w:rsidRPr="005D000D">
        <w:rPr>
          <w:rFonts w:ascii="Times New Roman" w:hAnsi="Times New Roman" w:cs="Times New Roman"/>
          <w:sz w:val="24"/>
          <w:szCs w:val="24"/>
        </w:rPr>
        <w:t xml:space="preserve">Товар по настоящему договору поставляется для установки на заказе зав. №601 в рамках исполнения Государственного контракта </w:t>
      </w:r>
      <w:r w:rsidRPr="005D000D">
        <w:rPr>
          <w:rFonts w:ascii="Times New Roman" w:hAnsi="Times New Roman" w:cs="Times New Roman"/>
          <w:sz w:val="24"/>
          <w:szCs w:val="24"/>
          <w:lang w:val="x-none"/>
        </w:rPr>
        <w:t>№Р/1/9/0758/ГК-24-ДГОЗ от 08.11.2024</w:t>
      </w:r>
      <w:r w:rsidRPr="005D000D">
        <w:rPr>
          <w:rFonts w:ascii="Times New Roman" w:hAnsi="Times New Roman" w:cs="Times New Roman"/>
          <w:sz w:val="24"/>
          <w:szCs w:val="24"/>
        </w:rPr>
        <w:t>г.</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sz w:val="24"/>
          <w:szCs w:val="24"/>
        </w:rPr>
        <w:t>1.7. 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5D000D" w:rsidRPr="005D000D" w:rsidRDefault="005D000D" w:rsidP="005D000D">
      <w:pPr>
        <w:suppressAutoHyphens/>
        <w:ind w:firstLine="567"/>
        <w:contextualSpacing/>
        <w:jc w:val="both"/>
        <w:rPr>
          <w:rFonts w:ascii="Times New Roman" w:hAnsi="Times New Roman" w:cs="Times New Roman"/>
          <w:sz w:val="24"/>
          <w:szCs w:val="24"/>
        </w:rPr>
      </w:pPr>
    </w:p>
    <w:p w:rsidR="005D000D" w:rsidRPr="005D000D" w:rsidRDefault="005D000D" w:rsidP="005D000D">
      <w:pPr>
        <w:pStyle w:val="2f"/>
        <w:numPr>
          <w:ilvl w:val="0"/>
          <w:numId w:val="36"/>
        </w:numPr>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Стоимость Товара, условия оплаты.</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2.1. Общая сумма Договора определяется суммой согласованных спецификаций.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2.2. Оплата Товара производится путем перечисления денежных средств на расчетный счет Поставщика. Обязательства Покупателя по оплате Товара, в том числе авансовых платежей, считаются исполненными с даты списания денежных средств с расчетного счета Покупателя.</w:t>
      </w:r>
    </w:p>
    <w:p w:rsidR="005D000D" w:rsidRPr="005D000D" w:rsidRDefault="005D000D" w:rsidP="005D000D">
      <w:pPr>
        <w:widowControl w:val="0"/>
        <w:ind w:right="28" w:firstLine="567"/>
        <w:jc w:val="both"/>
        <w:rPr>
          <w:rFonts w:ascii="Times New Roman" w:hAnsi="Times New Roman" w:cs="Times New Roman"/>
          <w:color w:val="FF0000"/>
          <w:sz w:val="24"/>
          <w:szCs w:val="24"/>
        </w:rPr>
      </w:pPr>
      <w:r w:rsidRPr="005D000D">
        <w:rPr>
          <w:rFonts w:ascii="Times New Roman" w:hAnsi="Times New Roman" w:cs="Times New Roman"/>
          <w:sz w:val="24"/>
          <w:szCs w:val="24"/>
        </w:rPr>
        <w:lastRenderedPageBreak/>
        <w:t xml:space="preserve">2.3. Оплата за Товар осуществляется Покупателем согласно условиям согласованной Спецификации к Договору. </w:t>
      </w:r>
    </w:p>
    <w:p w:rsidR="005D000D" w:rsidRPr="005D000D" w:rsidRDefault="005D000D" w:rsidP="005D000D">
      <w:pPr>
        <w:pStyle w:val="2f0"/>
        <w:spacing w:line="240" w:lineRule="auto"/>
        <w:rPr>
          <w:sz w:val="24"/>
          <w:szCs w:val="24"/>
        </w:rPr>
      </w:pPr>
      <w:r w:rsidRPr="005D000D">
        <w:rPr>
          <w:sz w:val="24"/>
          <w:szCs w:val="24"/>
        </w:rPr>
        <w:t>2.4. Стороны производят сверку взаимных расчетов по требованию одной из сторон в течение 10 рабочих дней со дня получения другой Стороной такого требования.</w:t>
      </w:r>
    </w:p>
    <w:p w:rsidR="005D000D" w:rsidRPr="005D000D" w:rsidRDefault="005D000D" w:rsidP="005D000D">
      <w:pPr>
        <w:pStyle w:val="2f0"/>
        <w:spacing w:line="240" w:lineRule="auto"/>
        <w:rPr>
          <w:color w:val="000000" w:themeColor="text1"/>
          <w:sz w:val="24"/>
          <w:szCs w:val="24"/>
        </w:rPr>
      </w:pPr>
      <w:r w:rsidRPr="005D000D">
        <w:rPr>
          <w:sz w:val="24"/>
          <w:szCs w:val="24"/>
        </w:rPr>
        <w:t xml:space="preserve">2.5. </w:t>
      </w:r>
      <w:r w:rsidRPr="005D000D">
        <w:rPr>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D000D" w:rsidRPr="005D000D" w:rsidRDefault="005D000D" w:rsidP="005D000D">
      <w:pPr>
        <w:pStyle w:val="2f0"/>
        <w:spacing w:line="240" w:lineRule="auto"/>
        <w:rPr>
          <w:bCs/>
          <w:iCs/>
          <w:color w:val="000000" w:themeColor="text1"/>
          <w:sz w:val="24"/>
          <w:szCs w:val="24"/>
        </w:rPr>
      </w:pPr>
      <w:r w:rsidRPr="005D000D">
        <w:rPr>
          <w:sz w:val="24"/>
          <w:szCs w:val="24"/>
        </w:rPr>
        <w:t>2.</w:t>
      </w:r>
      <w:r w:rsidRPr="005D000D">
        <w:rPr>
          <w:color w:val="000000" w:themeColor="text1"/>
          <w:sz w:val="24"/>
          <w:szCs w:val="24"/>
        </w:rPr>
        <w:t xml:space="preserve">6. </w:t>
      </w:r>
      <w:r w:rsidRPr="005D000D">
        <w:rPr>
          <w:bCs/>
          <w:iCs/>
          <w:color w:val="000000" w:themeColor="text1"/>
          <w:sz w:val="24"/>
          <w:szCs w:val="24"/>
        </w:rPr>
        <w:t>Вид цены- фиксированная. Срок действия цены- до исполнения обязательств по договору.</w:t>
      </w:r>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Поставщик в течение 30 (тридцати) календарных дней с момента заключения Договора предоставляет Покупателю плановую калькуляцию затрат с приложением расшифровок по статьям затрат, по формам, утвержденным Приказа ФАС России от 16.12.2022г. №995/22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02.12.2017г. №1465».</w:t>
      </w:r>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обоснование цены Поставщик одновременно с товарной  накладной представляет отчетную калькуляцию с расшифровками по статьям затрат. Фактические затраты Поставщика подтверждаются заверенными копиями первичных документов, а именно: товарная накладная, УПД, ГТД.</w:t>
      </w:r>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случае не подтверждения фиксированной цены фактическими затратами Поставщик направляет Покупателю дополнительное соглашение по изменению фиксированной цены с Протоколом скидки к фиксированной цене в течение 5 (пяти) рабочих дней после получения письма Покупателя с расчетом фиксированной цены согласованной Покупателем по фактическим затратам.</w:t>
      </w:r>
    </w:p>
    <w:p w:rsidR="005D000D" w:rsidRPr="005D000D" w:rsidRDefault="005D000D" w:rsidP="005D000D">
      <w:pPr>
        <w:pStyle w:val="2f0"/>
        <w:spacing w:line="240" w:lineRule="auto"/>
        <w:rPr>
          <w:bCs/>
          <w:iCs/>
          <w:color w:val="000000" w:themeColor="text1"/>
          <w:sz w:val="24"/>
          <w:szCs w:val="24"/>
        </w:rPr>
      </w:pPr>
    </w:p>
    <w:p w:rsidR="005D000D" w:rsidRPr="005D000D" w:rsidRDefault="005D000D" w:rsidP="005D000D">
      <w:pPr>
        <w:pStyle w:val="2f0"/>
        <w:numPr>
          <w:ilvl w:val="0"/>
          <w:numId w:val="36"/>
        </w:numPr>
        <w:spacing w:line="240" w:lineRule="auto"/>
        <w:ind w:left="0" w:firstLine="0"/>
        <w:jc w:val="center"/>
        <w:rPr>
          <w:b/>
          <w:sz w:val="24"/>
          <w:szCs w:val="24"/>
        </w:rPr>
      </w:pPr>
      <w:r w:rsidRPr="005D000D">
        <w:rPr>
          <w:b/>
          <w:sz w:val="24"/>
          <w:szCs w:val="24"/>
        </w:rPr>
        <w:t>Права и обязанности сторон</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3.1.</w:t>
      </w:r>
      <w:r w:rsidRPr="005D000D">
        <w:rPr>
          <w:rFonts w:ascii="Times New Roman" w:hAnsi="Times New Roman" w:cs="Times New Roman"/>
          <w:b/>
          <w:color w:val="000000" w:themeColor="text1"/>
          <w:sz w:val="24"/>
          <w:szCs w:val="24"/>
        </w:rPr>
        <w:tab/>
        <w:t>Поставщик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известить Покупателя о точном времени и дате поставки Товара телефонограммой и сообщением на электронный адрес </w:t>
      </w:r>
      <w:r w:rsidRPr="005D000D">
        <w:rPr>
          <w:rFonts w:ascii="Times New Roman" w:hAnsi="Times New Roman" w:cs="Times New Roman"/>
          <w:sz w:val="24"/>
          <w:szCs w:val="24"/>
          <w:lang w:val="en-US"/>
        </w:rPr>
        <w:t>shipyard</w:t>
      </w:r>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kerchbutoma</w:t>
      </w:r>
      <w:proofErr w:type="spellEnd"/>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ru</w:t>
      </w:r>
      <w:proofErr w:type="spellEnd"/>
      <w:r w:rsidRPr="005D000D">
        <w:rPr>
          <w:rStyle w:val="a4"/>
          <w:rFonts w:ascii="Times New Roman" w:hAnsi="Times New Roman" w:cs="Times New Roman"/>
          <w:sz w:val="24"/>
          <w:szCs w:val="24"/>
        </w:rPr>
        <w:t xml:space="preserve"> </w:t>
      </w:r>
      <w:r w:rsidRPr="005D000D">
        <w:rPr>
          <w:rFonts w:ascii="Times New Roman" w:hAnsi="Times New Roman" w:cs="Times New Roman"/>
          <w:sz w:val="24"/>
          <w:szCs w:val="24"/>
          <w:lang w:bidi="ru-RU"/>
        </w:rPr>
        <w:t xml:space="preserve">и </w:t>
      </w:r>
      <w:r w:rsidRPr="005D000D">
        <w:rPr>
          <w:rFonts w:ascii="Times New Roman" w:hAnsi="Times New Roman" w:cs="Times New Roman"/>
          <w:sz w:val="24"/>
          <w:szCs w:val="24"/>
          <w:lang w:bidi="en-US"/>
        </w:rPr>
        <w:t>ozo</w:t>
      </w:r>
      <w:r w:rsidRPr="005D000D">
        <w:rPr>
          <w:rFonts w:ascii="Times New Roman" w:hAnsi="Times New Roman" w:cs="Times New Roman"/>
          <w:sz w:val="24"/>
          <w:szCs w:val="24"/>
        </w:rPr>
        <w:t>46@</w:t>
      </w:r>
      <w:r w:rsidRPr="005D000D">
        <w:rPr>
          <w:rFonts w:ascii="Times New Roman" w:hAnsi="Times New Roman" w:cs="Times New Roman"/>
          <w:sz w:val="24"/>
          <w:szCs w:val="24"/>
          <w:lang w:bidi="en-US"/>
        </w:rPr>
        <w:t>kerchbutoma</w:t>
      </w:r>
      <w:r w:rsidRPr="005D000D">
        <w:rPr>
          <w:rFonts w:ascii="Times New Roman" w:hAnsi="Times New Roman" w:cs="Times New Roman"/>
          <w:sz w:val="24"/>
          <w:szCs w:val="24"/>
        </w:rPr>
        <w:t>.</w:t>
      </w:r>
      <w:r w:rsidRPr="005D000D">
        <w:rPr>
          <w:rFonts w:ascii="Times New Roman" w:hAnsi="Times New Roman" w:cs="Times New Roman"/>
          <w:sz w:val="24"/>
          <w:szCs w:val="24"/>
          <w:lang w:bidi="en-US"/>
        </w:rPr>
        <w:t>ru</w:t>
      </w:r>
      <w:r w:rsidRPr="005D000D">
        <w:rPr>
          <w:rFonts w:ascii="Times New Roman" w:hAnsi="Times New Roman" w:cs="Times New Roman"/>
          <w:sz w:val="24"/>
          <w:szCs w:val="24"/>
        </w:rPr>
        <w:t>.</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3.1.2. В период гарантийных обязательств устранять недостатки Товара, которые не могли быть установлены при обычном способе приемки (скрытие недостатки), в том числе которые были умышленно скрыты Поставщиком.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3.1.3. 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3.1.4.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3.1.6. 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3.1.7. Предоставлять по запросу Покупателя информацию о затратах по исполненным договорам, в том числе документы, необходимые для анализа стоимости Товара и вспомогательных работ.</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3.1.9. 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информация также предоставляется в течение 5 (пяти) рабочих дней с момента получения соответствующего запроса от Покупателя.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3.1.10. 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eastAsia="DejaVu Sans"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3.2. Поставщик вправе:</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3.2.1. Требовать своевременную оплату поставленного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3.3. Покупатель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3.3.1. Оплатить поставленный надлежащим образом Товар в порядке и сроки, установленные Договором.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3.4. Покупатель вправе:</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93"/>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Тара и средства пакетирования</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4.1. Тара и средства пакетирования являются невозвратными. Упаковка и маркировка поставляемого Товара должны соответствовать ТУ, ГОСТу на данный товар.</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Порядок поставки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 xml:space="preserve">5.1. </w:t>
      </w:r>
      <w:bookmarkStart w:id="2" w:name="e0_5_"/>
      <w:r w:rsidRPr="005D000D">
        <w:rPr>
          <w:rFonts w:ascii="Times New Roman" w:hAnsi="Times New Roman" w:cs="Times New Roman"/>
          <w:sz w:val="24"/>
          <w:szCs w:val="24"/>
        </w:rPr>
        <w:t>Поставщик в течение ________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bookmarkEnd w:id="2"/>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5.2. </w:t>
      </w:r>
      <w:r w:rsidRPr="005D000D">
        <w:rPr>
          <w:rFonts w:ascii="Times New Roman" w:hAnsi="Times New Roman" w:cs="Times New Roman"/>
          <w:color w:val="000000" w:themeColor="text1"/>
          <w:sz w:val="24"/>
          <w:szCs w:val="24"/>
        </w:rPr>
        <w:t>Досрочная поставка возможна только по согласованию Сторон.</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3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Документация</w:t>
      </w:r>
    </w:p>
    <w:p w:rsidR="005D000D" w:rsidRPr="005D000D" w:rsidRDefault="005D000D" w:rsidP="005D000D">
      <w:pPr>
        <w:widowControl w:val="0"/>
        <w:ind w:right="38" w:firstLine="567"/>
        <w:jc w:val="both"/>
        <w:rPr>
          <w:rFonts w:ascii="Times New Roman" w:hAnsi="Times New Roman" w:cs="Times New Roman"/>
          <w:sz w:val="24"/>
          <w:szCs w:val="24"/>
          <w:lang w:bidi="hi-IN"/>
        </w:rPr>
      </w:pPr>
      <w:r w:rsidRPr="005D000D">
        <w:rPr>
          <w:rFonts w:ascii="Times New Roman" w:hAnsi="Times New Roman" w:cs="Times New Roman"/>
          <w:sz w:val="24"/>
          <w:szCs w:val="24"/>
        </w:rPr>
        <w:t xml:space="preserve">6.1. </w:t>
      </w:r>
      <w:r w:rsidRPr="005D000D">
        <w:rPr>
          <w:rFonts w:ascii="Times New Roman" w:hAnsi="Times New Roman" w:cs="Times New Roman"/>
          <w:sz w:val="24"/>
          <w:szCs w:val="24"/>
          <w:lang w:bidi="hi-IN"/>
        </w:rPr>
        <w:t>Поставщик обязан вместе с Товаром передать Покупателю оригиналы документов на поставляемый Товар: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накладную по форме ТОРГ-12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товарно-транспортную накладную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счет-фактура или УПД – 1 экземпляр;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 на окончательный платеж;</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pacing w:val="2"/>
          <w:sz w:val="24"/>
          <w:szCs w:val="24"/>
        </w:rPr>
        <w:t xml:space="preserve"> паспорт ОТК (этикетки, паспорта, формуляры).</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5D000D" w:rsidRPr="005D000D" w:rsidRDefault="005D000D" w:rsidP="005D000D">
      <w:pPr>
        <w:widowControl w:val="0"/>
        <w:ind w:right="38" w:firstLine="567"/>
        <w:jc w:val="both"/>
        <w:rPr>
          <w:rFonts w:ascii="Times New Roman" w:hAnsi="Times New Roman" w:cs="Times New Roman"/>
          <w:sz w:val="24"/>
          <w:szCs w:val="24"/>
        </w:rPr>
      </w:pPr>
      <w:r w:rsidRPr="005D000D">
        <w:rPr>
          <w:rFonts w:ascii="Times New Roman" w:hAnsi="Times New Roman" w:cs="Times New Roman"/>
          <w:sz w:val="24"/>
          <w:szCs w:val="24"/>
        </w:rPr>
        <w:t>6.2. Покупатель обязан вернуть Поставщику следующие документы с подписью уполномоченного представителя Покупателя и печатью:</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накладная по форме ТОРГ-12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товарно-транспортная накладная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приемки Товара</w:t>
      </w:r>
    </w:p>
    <w:p w:rsidR="005D000D" w:rsidRPr="005D000D" w:rsidRDefault="005D000D" w:rsidP="005D000D">
      <w:pPr>
        <w:widowControl w:val="0"/>
        <w:ind w:right="28" w:firstLine="567"/>
        <w:jc w:val="both"/>
        <w:rPr>
          <w:rFonts w:ascii="Times New Roman" w:hAnsi="Times New Roman" w:cs="Times New Roman"/>
          <w:bCs/>
          <w:color w:val="000000"/>
          <w:sz w:val="24"/>
          <w:szCs w:val="24"/>
        </w:rPr>
      </w:pPr>
      <w:r w:rsidRPr="005D000D">
        <w:rPr>
          <w:rFonts w:ascii="Times New Roman" w:hAnsi="Times New Roman" w:cs="Times New Roman"/>
          <w:sz w:val="24"/>
          <w:szCs w:val="24"/>
        </w:rPr>
        <w:t xml:space="preserve">7.1. </w:t>
      </w:r>
      <w:r w:rsidRPr="005D000D">
        <w:rPr>
          <w:rFonts w:ascii="Times New Roman" w:hAnsi="Times New Roman" w:cs="Times New Roman"/>
          <w:bCs/>
          <w:color w:val="000000"/>
          <w:sz w:val="24"/>
          <w:szCs w:val="24"/>
        </w:rPr>
        <w:t>Приемка Товара по количеству, качеству и комплектности производится Покупателем на своем складе в течение пяти дней с момента получения Товара Покупателем, включая день доставки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(с последующими изменениями и дополнениями) 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w:t>
      </w:r>
      <w:r w:rsidRPr="005D000D">
        <w:rPr>
          <w:rFonts w:ascii="Times New Roman" w:hAnsi="Times New Roman" w:cs="Times New Roman"/>
          <w:sz w:val="24"/>
          <w:szCs w:val="24"/>
        </w:rPr>
        <w:t> </w:t>
      </w:r>
      <w:r w:rsidRPr="005D000D">
        <w:rPr>
          <w:rFonts w:ascii="Times New Roman" w:hAnsi="Times New Roman" w:cs="Times New Roman"/>
          <w:bCs/>
          <w:color w:val="000000"/>
          <w:sz w:val="24"/>
          <w:szCs w:val="24"/>
        </w:rPr>
        <w:t>П-7 (с последующими изменениями и дополнениями) за исключением условий, указанных в настоящем договоре. Покупатель обязан обеспечить приемку Товара только компетентными сотрудниками. Приемка продукции Заказчиком по количеству, комплектности, качеству (явные недостатки) осуществляются на складе Заказчика в соответствии с ГОСТ РВ 0015-308-2017.</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7.2.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7.3. </w:t>
      </w:r>
      <w:r w:rsidRPr="005D000D">
        <w:rPr>
          <w:rFonts w:ascii="Times New Roman" w:hAnsi="Times New Roman" w:cs="Times New Roman"/>
          <w:color w:val="000000" w:themeColor="text1"/>
          <w:sz w:val="24"/>
          <w:szCs w:val="24"/>
        </w:rPr>
        <w:t xml:space="preserve">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составление двухстороннего рекламационного акта. В случае </w:t>
      </w:r>
      <w:r w:rsidRPr="005D000D">
        <w:rPr>
          <w:rFonts w:ascii="Times New Roman" w:hAnsi="Times New Roman" w:cs="Times New Roman"/>
          <w:color w:val="000000" w:themeColor="text1"/>
          <w:sz w:val="24"/>
          <w:szCs w:val="24"/>
        </w:rPr>
        <w:lastRenderedPageBreak/>
        <w:t>неприбытия представителя Поставщика в течение 5 суток после получения уведомления, не считая времени, необходимого для проезда, и отсутствия в этот срок сообщения Поставщика о дате выезда его представителя, Покупатель оформляет рекламационный акт в одностороннем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r w:rsidRPr="005D000D">
        <w:rPr>
          <w:rFonts w:ascii="Times New Roman" w:hAnsi="Times New Roman" w:cs="Times New Roman"/>
          <w:sz w:val="24"/>
          <w:szCs w:val="24"/>
        </w:rPr>
        <w:t xml:space="preserve">7.4. </w:t>
      </w:r>
      <w:r w:rsidRPr="005D000D">
        <w:rPr>
          <w:rFonts w:ascii="Times New Roman" w:hAnsi="Times New Roman" w:cs="Times New Roman"/>
          <w:color w:val="000000" w:themeColor="text1"/>
          <w:sz w:val="24"/>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p>
    <w:p w:rsidR="005D000D" w:rsidRPr="005D000D" w:rsidRDefault="005D000D" w:rsidP="005D000D">
      <w:pPr>
        <w:pStyle w:val="a5"/>
        <w:numPr>
          <w:ilvl w:val="0"/>
          <w:numId w:val="36"/>
        </w:numPr>
        <w:tabs>
          <w:tab w:val="left" w:pos="0"/>
        </w:tabs>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Ответственность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8.1. В случае нарушения Поставщиком срока поставки, срока представления документов, указанных в разделе 6 настоящего Договора, Покупатель вправе потребовать от Поставщика уплаты неустойки в размере 0,05% от стоимости </w:t>
      </w:r>
      <w:proofErr w:type="spellStart"/>
      <w:r w:rsidRPr="005D000D">
        <w:rPr>
          <w:rFonts w:ascii="Times New Roman" w:hAnsi="Times New Roman" w:cs="Times New Roman"/>
          <w:sz w:val="24"/>
          <w:szCs w:val="24"/>
        </w:rPr>
        <w:t>непоставленного</w:t>
      </w:r>
      <w:proofErr w:type="spellEnd"/>
      <w:r w:rsidRPr="005D000D">
        <w:rPr>
          <w:rFonts w:ascii="Times New Roman" w:hAnsi="Times New Roman" w:cs="Times New Roman"/>
          <w:sz w:val="24"/>
          <w:szCs w:val="24"/>
        </w:rPr>
        <w:t xml:space="preserve"> Товара за каждый день просрочки, но не более 10% от стоимости Договора. 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Спецификации.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8.2. За просрочку окончательной оплаты Поставщик вправе предъявить Покупателю неустойку в размере 0,05% от неоплаченной суммы окончательного платежа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8.3.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3.1.3. настоящего Договора. В случае нарушения указанных обязательств, Поставщик оплачивает Покупателю пеню в размере 0,05% от общей стоимости по Спецификации за каждый календарный день просрочки, а также возмещает все убытки (расходы) Покупателя, вызванные поставкой некачественного, некомплектного Товара.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bCs/>
          <w:color w:val="000000" w:themeColor="text1"/>
          <w:sz w:val="24"/>
          <w:szCs w:val="24"/>
        </w:rPr>
        <w:t>8.4. В случае неисполнения и (или) ненадлежащего исполнения Поставщиком обязательств предусмотренных п. 3.1.9., 3.1.10. настоящего Договора, Поставщик уплачивает штраф в размере 10 000 рублей за каждый факт нарушения обязательств Поставщика.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8.5. Сторона, не исполнившая или исполнившая ненадлежащим образом свои обязательства по настоящему договору, обязана возместить другой стороне реальный документально подтвержденный ущерб, причиненный таким неисполнением, ограниченный суммой поставки. Упущенная выгода любого вида возмещению не подлежит.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8.6.</w:t>
      </w:r>
      <w:r w:rsidRPr="005D000D">
        <w:rPr>
          <w:rFonts w:ascii="Times New Roman" w:hAnsi="Times New Roman" w:cs="Times New Roman"/>
          <w:color w:val="000000" w:themeColor="text1"/>
          <w:sz w:val="24"/>
          <w:szCs w:val="24"/>
        </w:rPr>
        <w:t xml:space="preserve">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f3"/>
        <w:numPr>
          <w:ilvl w:val="0"/>
          <w:numId w:val="36"/>
        </w:numPr>
        <w:suppressAutoHyphens w:val="0"/>
        <w:spacing w:after="0" w:line="240" w:lineRule="auto"/>
        <w:ind w:left="0" w:firstLine="0"/>
        <w:jc w:val="center"/>
        <w:rPr>
          <w:rFonts w:ascii="Times New Roman" w:hAnsi="Times New Roman" w:cs="Times New Roman"/>
          <w:b/>
          <w:sz w:val="24"/>
          <w:szCs w:val="24"/>
        </w:rPr>
      </w:pPr>
      <w:proofErr w:type="spellStart"/>
      <w:r w:rsidRPr="005D000D">
        <w:rPr>
          <w:rFonts w:ascii="Times New Roman" w:hAnsi="Times New Roman" w:cs="Times New Roman"/>
          <w:b/>
          <w:sz w:val="24"/>
          <w:szCs w:val="24"/>
        </w:rPr>
        <w:t>Форсмажорные</w:t>
      </w:r>
      <w:proofErr w:type="spellEnd"/>
      <w:r w:rsidRPr="005D000D">
        <w:rPr>
          <w:rFonts w:ascii="Times New Roman" w:hAnsi="Times New Roman" w:cs="Times New Roman"/>
          <w:b/>
          <w:sz w:val="24"/>
          <w:szCs w:val="24"/>
        </w:rPr>
        <w:t xml:space="preserve"> обстоятельства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9.1.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вызвано действием обстоятельств непреодолимой силы, то есть чрезвычайных и </w:t>
      </w:r>
      <w:r w:rsidRPr="005D000D">
        <w:rPr>
          <w:rFonts w:ascii="Times New Roman" w:hAnsi="Times New Roman" w:cs="Times New Roman"/>
          <w:sz w:val="24"/>
          <w:szCs w:val="24"/>
        </w:rPr>
        <w:lastRenderedPageBreak/>
        <w:t>непреодолимых при данных условиях обстоятельств (форс-мажор). Наступление, продолжительность и прекращение обстоятельств непреодолимой силы подтверждаются документами торгово-промышленных палат, действующих в месте нахождения Покупателя или Поставщика соответственно.</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9.2. О наступлении обстоятельств непреодолимой силы стороны обязаны уведомлять друг друга не позднее 5 рабочих дней с момента их наступления. </w:t>
      </w:r>
      <w:proofErr w:type="spellStart"/>
      <w:r w:rsidRPr="005D000D">
        <w:rPr>
          <w:rFonts w:ascii="Times New Roman" w:hAnsi="Times New Roman" w:cs="Times New Roman"/>
          <w:sz w:val="24"/>
          <w:szCs w:val="24"/>
        </w:rPr>
        <w:t>Неуведомление</w:t>
      </w:r>
      <w:proofErr w:type="spellEnd"/>
      <w:r w:rsidRPr="005D000D">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ссылаться на такие обстоятельства в обоснование неисполнения или ненадлежащего исполнения обязательств по настоящему договору.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9.3. </w:t>
      </w:r>
      <w:r w:rsidRPr="005D000D">
        <w:rPr>
          <w:rFonts w:ascii="Times New Roman" w:hAnsi="Times New Roman" w:cs="Times New Roman"/>
          <w:color w:val="000000" w:themeColor="text1"/>
          <w:sz w:val="24"/>
          <w:szCs w:val="24"/>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9.4.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После прекращения действия форс-мажорных обстоятельств течение срока исполнения обязательств по Договору продолжается.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9.5.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9.6.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разрешения споров</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10.1. Все споры, возникающие в связи с исполнением настоящего Договора, подлежат урегулированию в претензионном порядке, а в случае невозможности достичь согласия подлежат передаче на рассмотрение в арбитражный суд по месту нахождения истца.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10.2. Стороны устанавливают досудебный претензионный порядок урегулирования возникшего спора. Срок ответа на претензию заинтересованной стороны составляет 30 календарных дней с момента ее получения.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10.3. При невозможности решения споров при помощи переговоров или в претензионном порядке они передаются в Арбитражный суд </w:t>
      </w:r>
      <w:r w:rsidRPr="005D000D">
        <w:rPr>
          <w:rFonts w:ascii="Times New Roman" w:hAnsi="Times New Roman" w:cs="Times New Roman"/>
          <w:color w:val="000000" w:themeColor="text1"/>
          <w:sz w:val="24"/>
          <w:szCs w:val="24"/>
        </w:rPr>
        <w:t>по месту нахождения ответчика</w:t>
      </w:r>
      <w:r w:rsidRPr="005D000D">
        <w:rPr>
          <w:rFonts w:ascii="Times New Roman" w:hAnsi="Times New Roman" w:cs="Times New Roman"/>
          <w:sz w:val="24"/>
          <w:szCs w:val="24"/>
        </w:rPr>
        <w:t>.</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Заверения и гарантии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 Стороны гарантируют, что на момент подписания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принадлежность Сторон указанных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themeColor="text1"/>
          <w:sz w:val="24"/>
          <w:szCs w:val="24"/>
        </w:rPr>
        <w:t xml:space="preserve">11.2. </w:t>
      </w:r>
      <w:r w:rsidRPr="005D000D">
        <w:rPr>
          <w:rFonts w:ascii="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11.2.4. не искажает факты хозяйственной жизни и не ведет фиктивный документооборот;</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11.2.6. в составе исполнительного органа нет дисквалифицированных лиц;</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sz w:val="24"/>
          <w:szCs w:val="24"/>
        </w:rPr>
        <w:t xml:space="preserve">11.2.8. </w:t>
      </w:r>
      <w:r w:rsidRPr="005D000D">
        <w:rPr>
          <w:rFonts w:ascii="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11.2.10. предупрежден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11.3. Все гарантии и заверения Сторон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w:t>
      </w:r>
      <w:r w:rsidRPr="005D000D">
        <w:rPr>
          <w:rFonts w:ascii="Times New Roman" w:hAnsi="Times New Roman" w:cs="Times New Roman"/>
          <w:color w:val="000000" w:themeColor="text1"/>
          <w:sz w:val="24"/>
          <w:szCs w:val="24"/>
        </w:rPr>
        <w:lastRenderedPageBreak/>
        <w:t>Сторону в порядке, установленном п.14.4. настоящего Договора, при этом настоящий Договор считается расторгнутым с даты доставки такого уведомления.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последний обязан незамедлительно письменно уведомить об этом Покупателя.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60"/>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Особые условия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12.1. 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D000D" w:rsidRPr="005D000D" w:rsidRDefault="005D000D" w:rsidP="005D000D">
      <w:pPr>
        <w:tabs>
          <w:tab w:val="left" w:pos="-284"/>
          <w:tab w:val="left" w:pos="0"/>
        </w:tabs>
        <w:jc w:val="both"/>
        <w:rPr>
          <w:rFonts w:ascii="Times New Roman" w:eastAsia="Calibri"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12.2. 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lang w:val="x-none"/>
        </w:rPr>
        <w:t>- выписку из сервиса оценки юридических лиц (ИФНС);</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выписку из ЕГРЮЛ;</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устава;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годовая и промежуточная налоговая и бухгалтерская отчетность, в том числе, но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12.4. В случае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Гарантия качества</w:t>
      </w:r>
    </w:p>
    <w:p w:rsidR="005D000D" w:rsidRPr="005D000D" w:rsidRDefault="005D000D" w:rsidP="005D000D">
      <w:pPr>
        <w:pStyle w:val="a5"/>
        <w:widowControl w:val="0"/>
        <w:ind w:left="0" w:right="14"/>
        <w:rPr>
          <w:rFonts w:ascii="Times New Roman" w:hAnsi="Times New Roman" w:cs="Times New Roman"/>
          <w:b/>
          <w:sz w:val="24"/>
          <w:szCs w:val="24"/>
        </w:rPr>
      </w:pP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13.1. Поставщик гарантирует соответствие качества Товара государственным стандартам, техническим условиям и требованиям действующего законодательства, предусмотренными ГОСТ РВ 15.306-2003, ГОСТ 1900-011-2021.</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13.2. Гарантийный срок на данный вид Товара устанавливается Поставщиком, составляет не менее 12 (двенадцати) месяцев с момента подписания товарной накладной. Поставщик подтверждает гарантийный срок на поставляемый Товар в соответствии со сроками, при условии соблюдения Покупателем правил приемки, перегрузки, транспортировки (перевозки), эксплуатации и хранения данного вида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13.3. При обнаружении в период гарантийного срока Товара ненадлежащего качества или несоответствующего требованиям договора, согласованным Сторонами, характеристикам, либо данным, указанным в иных документах, удостоверяющих качество Товара, Покупатель по телефону, факсом, телеграфом либо иным образом уведомляет Поставщика о выявленных несоответствиях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13.4. Поставщик обязан не позднее, чем через 5 рабочих дней после получения уведомления Покупателя сообщить факсом либо другими средствами оперативной связи свое решение по факту обнаружения несоответствия Товара, а также будет ли направлен представитель для участия в проверке Товара и составления рекламационного акта (если Стороны не договорятся об ином, представитель должен прибыть в течение 5 рабочих дней). В рекламационном акте отражаются обязательные для выполнения Поставщиком требования Покупателя в связи с нарушением условий настоящего договора.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13.5. Неполучение ответа на уведомление, отказ направить представителя или неявка представителя в срок дают Покупателю право составить рекламационный акт в одностороннем порядке.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13.6. Если иное не указано в рекламационном акте, замена несоответствующего условиям настоящего договора Товара осуществляется Поставщиком в течение 8 недель после уведомления Поставщика о недостатках Товара, за свой счет своими силами и средствами.</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13.7. Упаковка Товара должна обеспечивать сохранность при его разрешенной транспортировке и иметь необходимую маркировку, позволяющую идентифицировать Товар в соответствии с действующими требованиями к маркировке Товара такого вида.</w:t>
      </w:r>
    </w:p>
    <w:p w:rsidR="005D000D" w:rsidRPr="005D000D" w:rsidRDefault="005D000D" w:rsidP="005D000D">
      <w:pPr>
        <w:widowControl w:val="0"/>
        <w:ind w:right="28" w:firstLine="709"/>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Условия расторжения и изменения договора</w:t>
      </w:r>
    </w:p>
    <w:p w:rsidR="005D000D" w:rsidRPr="005D000D" w:rsidRDefault="005D000D" w:rsidP="005D000D">
      <w:pPr>
        <w:pStyle w:val="a5"/>
        <w:widowControl w:val="0"/>
        <w:ind w:left="0" w:right="28"/>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14.1. Договор может быть расторгнут в следующих случаях:</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14.1.1. </w:t>
      </w:r>
      <w:r w:rsidRPr="005D000D">
        <w:rPr>
          <w:rFonts w:ascii="Times New Roman" w:hAnsi="Times New Roman" w:cs="Times New Roman"/>
          <w:color w:val="000000" w:themeColor="text1"/>
          <w:sz w:val="24"/>
          <w:szCs w:val="24"/>
        </w:rPr>
        <w:t>по соглашению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14.1.3. </w:t>
      </w:r>
      <w:r w:rsidRPr="005D000D">
        <w:rPr>
          <w:rFonts w:ascii="Times New Roman" w:hAnsi="Times New Roman" w:cs="Times New Roman"/>
          <w:color w:val="000000" w:themeColor="text1"/>
          <w:sz w:val="24"/>
          <w:szCs w:val="24"/>
        </w:rPr>
        <w:t>в одностороннем внесудебном порядке по основаниям, предусмотренным настоящим Договором.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14.3. Покупатель вправе в одностороннем внесудебном порядке отказаться от исполнения настоящего Договора в случаях неоднократного нарушения Поставщиком сроков поставки, поставки товара ненадлежащего качества без возмещения Поставщику каких-либо расходов или убытков, вызванных отказом Покупателя.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Под неоднократным нарушением понимается нарушении срока поставки, а также замены некачественного товара – более 45 (сорока пяти) календарных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14.4. 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При условии, что другая Сторона не устранила нарушение в указанный срок, Договор будет считаться расторгнутым: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14.6. В случае расторжения настоящего Договора:</w:t>
      </w:r>
    </w:p>
    <w:p w:rsidR="005D000D" w:rsidRPr="005D000D" w:rsidRDefault="005D000D" w:rsidP="005D000D">
      <w:pPr>
        <w:widowControl w:val="0"/>
        <w:autoSpaceDE w:val="0"/>
        <w:ind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hanging="11"/>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Прочие положения</w:t>
      </w:r>
    </w:p>
    <w:p w:rsidR="005D000D" w:rsidRPr="005D000D" w:rsidRDefault="005D000D" w:rsidP="005D000D">
      <w:pPr>
        <w:pStyle w:val="a5"/>
        <w:widowControl w:val="0"/>
        <w:ind w:left="0"/>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lastRenderedPageBreak/>
        <w:t xml:space="preserve">15.1. </w:t>
      </w:r>
      <w:r w:rsidRPr="005D000D">
        <w:rPr>
          <w:rFonts w:ascii="Times New Roman" w:hAnsi="Times New Roman" w:cs="Times New Roman"/>
          <w:color w:val="000000" w:themeColor="text1"/>
          <w:sz w:val="24"/>
          <w:szCs w:val="24"/>
        </w:rPr>
        <w:t>Условия настоящего Договора и соглашений (протоколов и т.п.) к нему конфиденциальны и не подлежат разглашению.</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lang w:val="x-none"/>
        </w:rPr>
      </w:pPr>
      <w:r w:rsidRPr="005D000D">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w:t>
      </w:r>
      <w:r w:rsidRPr="005D000D">
        <w:rPr>
          <w:rFonts w:ascii="Times New Roman" w:hAnsi="Times New Roman" w:cs="Times New Roman"/>
          <w:color w:val="000000"/>
          <w:sz w:val="24"/>
          <w:szCs w:val="24"/>
        </w:rPr>
        <w:t xml:space="preserve">Постановлением Правительства РФ от 30.08.2017 №1042. </w:t>
      </w:r>
      <w:r w:rsidRPr="005D000D">
        <w:rPr>
          <w:rFonts w:ascii="Times New Roman" w:hAnsi="Times New Roman" w:cs="Times New Roman"/>
          <w:color w:val="000000" w:themeColor="text1"/>
          <w:sz w:val="24"/>
          <w:szCs w:val="24"/>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15.4. 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уведомлением без отправки при помощи факсимильной связи и/или по электронной почте.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15.5. </w:t>
      </w:r>
      <w:r w:rsidRPr="005D000D">
        <w:rPr>
          <w:rFonts w:ascii="Times New Roman" w:hAnsi="Times New Roman" w:cs="Times New Roman"/>
          <w:color w:val="000000" w:themeColor="text1"/>
          <w:sz w:val="24"/>
          <w:szCs w:val="24"/>
        </w:rPr>
        <w:t>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15.6. Настоящий договор вступает в силу со дня его подписания последней из сторон и действует до полного исполнения сторонами своих обязательств, в том числе гарантийных.</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15.7. Положения настоящего договора отражают полное взаимопонимание и согласие сторон относительно его существенных условий.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15.8. Недействительность одного или нескольких положений настоящего договора не влечет недействительности остальных его положений.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15.9. Ни одна из сторон не вправе уступать свои права из настоящего договора третьим лицам без предварительного письменного согласия другой стороны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15.10. Стороны признают юридическую силу документов, переданных (полученных) с использованием средств факсимильной связи (с обязательным сообщением даты, исходящего/входящего номера корреспонденции), при этом обязателен последующий обмен оригиналами документов не позднее 5 рабочих дней со дня направления документа по факсимильной связи или электронной почте.</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15.11. Все изменения и дополнения к настоящему договору должны быть оформлены в форме дополнительных соглашений.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15.12. Настоящий договор составлен в 2 (Двух) экземплярах, имеющих равную юридическую силу, по одному для каждой из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15.13. Стороны обязаны в срок не позднее 3 (трех) календарных дней уведомлять друг друга об изменении своих реквизитов. На данные изменения оформляется Дополнительное соглашение, которое является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15.14. К Договору составлены и являются его неотъемлемой частью:</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Приложение №1 – Спецификации.</w:t>
      </w: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Юридические адреса и реквизиты Сторон</w:t>
      </w:r>
    </w:p>
    <w:p w:rsidR="005D000D" w:rsidRPr="005D000D" w:rsidRDefault="005D000D" w:rsidP="005D000D">
      <w:pPr>
        <w:pStyle w:val="a5"/>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АО «Судостроительный завод</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 xml:space="preserve">имени Б.Е. </w:t>
            </w:r>
            <w:proofErr w:type="spellStart"/>
            <w:r w:rsidRPr="005D000D">
              <w:rPr>
                <w:rFonts w:ascii="Times New Roman" w:hAnsi="Times New Roman" w:cs="Times New Roman"/>
                <w:color w:val="000000"/>
                <w:sz w:val="24"/>
                <w:szCs w:val="24"/>
              </w:rPr>
              <w:t>Бутомы</w:t>
            </w:r>
            <w:proofErr w:type="spellEnd"/>
            <w:r w:rsidRPr="005D000D">
              <w:rPr>
                <w:rFonts w:ascii="Times New Roman" w:hAnsi="Times New Roman" w:cs="Times New Roman"/>
                <w:color w:val="000000"/>
                <w:sz w:val="24"/>
                <w:szCs w:val="24"/>
              </w:rPr>
              <w:t>»</w:t>
            </w: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298313, Республика Крым, г. Керчь,</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ул. Танкистов, д. 4</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Эл. адрес: shipyard@kerchbutoma.ru </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ОГРН </w:t>
            </w:r>
            <w:r w:rsidRPr="005D000D">
              <w:rPr>
                <w:rFonts w:ascii="Times New Roman" w:eastAsia="Calibri" w:hAnsi="Times New Roman" w:cs="Times New Roman"/>
                <w:color w:val="000000"/>
                <w:sz w:val="24"/>
                <w:szCs w:val="24"/>
                <w:lang w:eastAsia="zh-CN"/>
              </w:rPr>
              <w:t>1169102089353</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ИНН </w:t>
            </w:r>
            <w:r w:rsidRPr="005D000D">
              <w:rPr>
                <w:rFonts w:ascii="Times New Roman" w:eastAsia="Calibri" w:hAnsi="Times New Roman" w:cs="Times New Roman"/>
                <w:color w:val="000000"/>
                <w:sz w:val="24"/>
                <w:szCs w:val="24"/>
                <w:lang w:eastAsia="zh-CN"/>
              </w:rPr>
              <w:t xml:space="preserve">9111022140 </w:t>
            </w:r>
            <w:r w:rsidRPr="005D000D">
              <w:rPr>
                <w:rFonts w:ascii="Times New Roman" w:hAnsi="Times New Roman" w:cs="Times New Roman"/>
                <w:color w:val="000000"/>
                <w:sz w:val="24"/>
                <w:szCs w:val="24"/>
              </w:rPr>
              <w:t xml:space="preserve">/ КПП </w:t>
            </w:r>
            <w:r w:rsidRPr="005D000D">
              <w:rPr>
                <w:rFonts w:ascii="Times New Roman" w:eastAsia="Calibri" w:hAnsi="Times New Roman" w:cs="Times New Roman"/>
                <w:color w:val="000000"/>
                <w:sz w:val="24"/>
                <w:szCs w:val="24"/>
                <w:lang w:eastAsia="zh-CN"/>
              </w:rPr>
              <w:t>911101001</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р/с 40702810003000076254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Приволжский ф-л ПАО «Промсвязьбанк»,</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БИК 042202803</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ИНН 7744000912/КПП 772201001,</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ОКПО 35253944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Корр. Счет: 30101810700000000803</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CE2470" w:rsidRDefault="00CE2470"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CE2470"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CE2470">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tc>
      </w:tr>
    </w:tbl>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lastRenderedPageBreak/>
        <w:t>Приложение № 1</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к договору №____ от___</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 xml:space="preserve">                                                                          Спецификация</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5D000D" w:rsidRPr="005D000D" w:rsidTr="005D000D">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Ед. </w:t>
            </w:r>
            <w:proofErr w:type="spellStart"/>
            <w:r w:rsidRPr="005D000D">
              <w:rPr>
                <w:rFonts w:ascii="Times New Roman" w:hAnsi="Times New Roman" w:cs="Times New Roman"/>
                <w:b/>
                <w:bCs/>
                <w:sz w:val="24"/>
                <w:szCs w:val="24"/>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Сумма без НДС,</w:t>
            </w:r>
          </w:p>
        </w:tc>
      </w:tr>
      <w:tr w:rsidR="005D000D" w:rsidRPr="005D000D" w:rsidTr="005D000D">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5D000D" w:rsidRPr="005D000D" w:rsidRDefault="005D000D" w:rsidP="005D000D">
            <w:pPr>
              <w:rPr>
                <w:rFonts w:ascii="Times New Roman" w:hAnsi="Times New Roman" w:cs="Times New Roman"/>
                <w:b/>
                <w:bCs/>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5D000D" w:rsidRPr="005D000D" w:rsidRDefault="005D000D" w:rsidP="005D000D">
            <w:pPr>
              <w:rPr>
                <w:rFonts w:ascii="Times New Roman" w:hAnsi="Times New Roman" w:cs="Times New Roman"/>
                <w:b/>
                <w:bCs/>
                <w:sz w:val="24"/>
                <w:szCs w:val="24"/>
              </w:rPr>
            </w:pPr>
          </w:p>
        </w:tc>
        <w:tc>
          <w:tcPr>
            <w:tcW w:w="108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руб.</w:t>
            </w:r>
          </w:p>
        </w:tc>
        <w:tc>
          <w:tcPr>
            <w:tcW w:w="214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руб.</w:t>
            </w:r>
          </w:p>
        </w:tc>
      </w:tr>
      <w:tr w:rsidR="005D000D" w:rsidRPr="005D000D" w:rsidTr="005D000D">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5D000D" w:rsidRPr="005D000D" w:rsidRDefault="005D000D" w:rsidP="005D000D">
            <w:pPr>
              <w:jc w:val="right"/>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00"/>
        </w:trPr>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108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r w:rsidR="005D000D" w:rsidRPr="005D000D" w:rsidTr="005D000D">
        <w:trPr>
          <w:trHeight w:val="300"/>
        </w:trPr>
        <w:tc>
          <w:tcPr>
            <w:tcW w:w="9760" w:type="dxa"/>
            <w:gridSpan w:val="10"/>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к оплате: Девятьсот двенадцать тысяч рублей 00 копеек</w:t>
            </w:r>
          </w:p>
        </w:tc>
      </w:tr>
      <w:tr w:rsidR="005D000D" w:rsidRPr="005D000D" w:rsidTr="00CE2470">
        <w:trPr>
          <w:trHeight w:val="300"/>
        </w:trPr>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b/>
                <w:bCs/>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108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bl>
    <w:p w:rsidR="005D000D" w:rsidRPr="005D000D" w:rsidRDefault="005D000D" w:rsidP="005D000D">
      <w:pPr>
        <w:suppressAutoHyphens/>
        <w:rPr>
          <w:rFonts w:ascii="Times New Roman" w:hAnsi="Times New Roman" w:cs="Times New Roman"/>
          <w:bCs/>
          <w:color w:val="000000"/>
          <w:sz w:val="24"/>
          <w:szCs w:val="24"/>
          <w:lang w:eastAsia="zh-CN"/>
        </w:rPr>
      </w:pP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1. Всего наименований - _____________</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2. Срок поставки оборудования: _____</w:t>
      </w:r>
      <w:r w:rsidRPr="005D000D">
        <w:rPr>
          <w:rFonts w:ascii="Times New Roman" w:hAnsi="Times New Roman" w:cs="Times New Roman"/>
          <w:bCs/>
          <w:sz w:val="24"/>
          <w:szCs w:val="24"/>
          <w:lang w:bidi="ru-RU"/>
        </w:rPr>
        <w:t xml:space="preserve"> от даты поступления авансового платежа в размере 80% от общей стоимости на расчетный счет Поставщика, с возможностью досрочной поставки.</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3. Условия поставки: с возможностью досрочной поставки. </w:t>
      </w:r>
      <w:r w:rsidRPr="005D000D">
        <w:rPr>
          <w:rFonts w:ascii="Times New Roman" w:hAnsi="Times New Roman" w:cs="Times New Roman"/>
          <w:bCs/>
          <w:sz w:val="24"/>
          <w:szCs w:val="24"/>
          <w:lang w:bidi="ru-RU"/>
        </w:rPr>
        <w:t>Товар поставляется силами и за счет Поставщика по адресу: Республика Крым, г. Керчь, ул. Танкистов, д. 4.</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4. Гарантия: согласно условиям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5. Условия оплаты: </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Оплата за оборудование осуществляется Покупателем в 2 этапа. Оплата за оборудование производится путем перечисления Покупателем денежных средств на банковский счет Поставщика в следующем порядке:</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color w:val="000000"/>
          <w:sz w:val="24"/>
          <w:szCs w:val="24"/>
        </w:rPr>
        <w:lastRenderedPageBreak/>
        <w:t>- Покупатель производит авансовый платеж в размере 80% от стоимости оборудования в течение 10 календарных дней с момента подписания Договора, соответствующей спецификации, и получения счета на оплату со ссылкой на номер и дату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 </w:t>
      </w:r>
      <w:r w:rsidRPr="005D000D">
        <w:rPr>
          <w:rFonts w:ascii="Times New Roman" w:hAnsi="Times New Roman" w:cs="Times New Roman"/>
          <w:color w:val="000000"/>
          <w:sz w:val="24"/>
          <w:szCs w:val="24"/>
        </w:rPr>
        <w:t>Окончательный расчет производится Покупателем за вычетом выплаченных авансовых платежей и поставки оборудования по выставленному счету Поставщика (с указанием и реквизите "Основание" даты и полного номера договора), с приложением товарной накладной (с указанием в реквизите "Основание" даты и полного номера договора); документа, подтверждающего доставку оборудования до склада Покупателя (ТТН), счета-фактуры (УПД), в течение 7 рабочих дней с момента подписания товарной накладной при отсутствии замечаний по протоколу входного контроля.</w:t>
      </w:r>
    </w:p>
    <w:p w:rsidR="005D000D" w:rsidRPr="005D000D" w:rsidRDefault="005D000D" w:rsidP="005D000D">
      <w:pPr>
        <w:tabs>
          <w:tab w:val="left" w:pos="3747"/>
        </w:tabs>
        <w:ind w:hanging="142"/>
        <w:jc w:val="both"/>
        <w:rPr>
          <w:rFonts w:ascii="Times New Roman" w:hAnsi="Times New Roman" w:cs="Times New Roman"/>
          <w:sz w:val="24"/>
          <w:szCs w:val="24"/>
        </w:rPr>
      </w:pPr>
    </w:p>
    <w:p w:rsidR="005D000D" w:rsidRPr="005D000D" w:rsidRDefault="005D000D" w:rsidP="005D000D">
      <w:pPr>
        <w:ind w:left="-851" w:firstLine="709"/>
        <w:jc w:val="both"/>
        <w:rPr>
          <w:rFonts w:ascii="Times New Roman" w:hAnsi="Times New Roman" w:cs="Times New Roman"/>
          <w:sz w:val="24"/>
          <w:szCs w:val="24"/>
        </w:rPr>
      </w:pPr>
    </w:p>
    <w:p w:rsidR="005D000D" w:rsidRPr="005D000D" w:rsidRDefault="005D000D" w:rsidP="005D000D">
      <w:pPr>
        <w:tabs>
          <w:tab w:val="left" w:pos="5775"/>
        </w:tabs>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p w:rsidR="005D000D" w:rsidRPr="005D000D" w:rsidRDefault="005D000D" w:rsidP="005D000D">
            <w:pPr>
              <w:suppressAutoHyphens/>
              <w:jc w:val="both"/>
              <w:rPr>
                <w:rFonts w:ascii="Times New Roman" w:hAnsi="Times New Roman" w:cs="Times New Roman"/>
                <w:color w:val="000000"/>
                <w:sz w:val="24"/>
                <w:szCs w:val="24"/>
                <w:lang w:eastAsia="zh-CN"/>
              </w:rPr>
            </w:pPr>
          </w:p>
        </w:tc>
      </w:tr>
    </w:tbl>
    <w:p w:rsidR="007A6EA0" w:rsidRPr="005D000D" w:rsidRDefault="007A6EA0" w:rsidP="00536C84">
      <w:pPr>
        <w:spacing w:after="0" w:line="240" w:lineRule="auto"/>
        <w:ind w:left="-851"/>
        <w:jc w:val="right"/>
        <w:rPr>
          <w:rFonts w:ascii="Times New Roman" w:hAnsi="Times New Roman" w:cs="Times New Roman"/>
          <w:i/>
          <w:color w:val="000000" w:themeColor="text1"/>
          <w:sz w:val="24"/>
          <w:szCs w:val="24"/>
        </w:rPr>
      </w:pPr>
    </w:p>
    <w:sectPr w:rsidR="007A6EA0" w:rsidRPr="005D000D"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E7" w:rsidRDefault="000B5CE7" w:rsidP="00045E6F">
      <w:pPr>
        <w:spacing w:after="0" w:line="240" w:lineRule="auto"/>
      </w:pPr>
      <w:r>
        <w:separator/>
      </w:r>
    </w:p>
  </w:endnote>
  <w:endnote w:type="continuationSeparator" w:id="0">
    <w:p w:rsidR="000B5CE7" w:rsidRDefault="000B5CE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E7" w:rsidRDefault="000B5CE7" w:rsidP="00045E6F">
      <w:pPr>
        <w:spacing w:after="0" w:line="240" w:lineRule="auto"/>
      </w:pPr>
      <w:r>
        <w:separator/>
      </w:r>
    </w:p>
  </w:footnote>
  <w:footnote w:type="continuationSeparator" w:id="0">
    <w:p w:rsidR="000B5CE7" w:rsidRDefault="000B5CE7" w:rsidP="00045E6F">
      <w:pPr>
        <w:spacing w:after="0" w:line="240" w:lineRule="auto"/>
      </w:pPr>
      <w:r>
        <w:continuationSeparator/>
      </w:r>
    </w:p>
  </w:footnote>
  <w:footnote w:id="1">
    <w:p w:rsidR="000B5CE7" w:rsidRDefault="000B5CE7" w:rsidP="004A5C14"/>
    <w:p w:rsidR="000B5CE7" w:rsidRPr="006A4B85" w:rsidRDefault="000B5CE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B2EC4"/>
    <w:multiLevelType w:val="multilevel"/>
    <w:tmpl w:val="43F69686"/>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2">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3">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6">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4">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9"/>
  </w:num>
  <w:num w:numId="5">
    <w:abstractNumId w:val="33"/>
  </w:num>
  <w:num w:numId="6">
    <w:abstractNumId w:val="18"/>
  </w:num>
  <w:num w:numId="7">
    <w:abstractNumId w:val="2"/>
  </w:num>
  <w:num w:numId="8">
    <w:abstractNumId w:val="16"/>
  </w:num>
  <w:num w:numId="9">
    <w:abstractNumId w:val="17"/>
  </w:num>
  <w:num w:numId="10">
    <w:abstractNumId w:val="25"/>
  </w:num>
  <w:num w:numId="11">
    <w:abstractNumId w:val="10"/>
  </w:num>
  <w:num w:numId="12">
    <w:abstractNumId w:val="4"/>
  </w:num>
  <w:num w:numId="13">
    <w:abstractNumId w:val="28"/>
  </w:num>
  <w:num w:numId="14">
    <w:abstractNumId w:val="31"/>
  </w:num>
  <w:num w:numId="15">
    <w:abstractNumId w:val="27"/>
  </w:num>
  <w:num w:numId="16">
    <w:abstractNumId w:val="35"/>
  </w:num>
  <w:num w:numId="17">
    <w:abstractNumId w:val="23"/>
  </w:num>
  <w:num w:numId="18">
    <w:abstractNumId w:val="6"/>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9"/>
  </w:num>
  <w:num w:numId="23">
    <w:abstractNumId w:val="24"/>
  </w:num>
  <w:num w:numId="24">
    <w:abstractNumId w:val="13"/>
  </w:num>
  <w:num w:numId="25">
    <w:abstractNumId w:val="5"/>
  </w:num>
  <w:num w:numId="26">
    <w:abstractNumId w:val="26"/>
  </w:num>
  <w:num w:numId="27">
    <w:abstractNumId w:val="20"/>
  </w:num>
  <w:num w:numId="28">
    <w:abstractNumId w:val="29"/>
  </w:num>
  <w:num w:numId="29">
    <w:abstractNumId w:val="12"/>
  </w:num>
  <w:num w:numId="30">
    <w:abstractNumId w:val="3"/>
  </w:num>
  <w:num w:numId="31">
    <w:abstractNumId w:val="0"/>
  </w:num>
  <w:num w:numId="32">
    <w:abstractNumId w:val="15"/>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654C1"/>
    <w:rsid w:val="000956A3"/>
    <w:rsid w:val="00097590"/>
    <w:rsid w:val="000B27B1"/>
    <w:rsid w:val="000B5CE7"/>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11BC1"/>
    <w:rsid w:val="00220A3C"/>
    <w:rsid w:val="00264010"/>
    <w:rsid w:val="002655E7"/>
    <w:rsid w:val="002664D8"/>
    <w:rsid w:val="00277D83"/>
    <w:rsid w:val="002C018C"/>
    <w:rsid w:val="002D1D40"/>
    <w:rsid w:val="002E0F4E"/>
    <w:rsid w:val="002F4EBF"/>
    <w:rsid w:val="002F5A1E"/>
    <w:rsid w:val="002F7D5C"/>
    <w:rsid w:val="00316C60"/>
    <w:rsid w:val="003203B4"/>
    <w:rsid w:val="003311DE"/>
    <w:rsid w:val="0033180D"/>
    <w:rsid w:val="003337B1"/>
    <w:rsid w:val="00350D3E"/>
    <w:rsid w:val="003511BC"/>
    <w:rsid w:val="00373706"/>
    <w:rsid w:val="0038048E"/>
    <w:rsid w:val="003F71B6"/>
    <w:rsid w:val="004043CD"/>
    <w:rsid w:val="004110E9"/>
    <w:rsid w:val="00433727"/>
    <w:rsid w:val="0047380D"/>
    <w:rsid w:val="004810B3"/>
    <w:rsid w:val="00483696"/>
    <w:rsid w:val="004A0A15"/>
    <w:rsid w:val="004A5C14"/>
    <w:rsid w:val="004B0913"/>
    <w:rsid w:val="004C1175"/>
    <w:rsid w:val="004E4740"/>
    <w:rsid w:val="004F2EAE"/>
    <w:rsid w:val="00524234"/>
    <w:rsid w:val="005255DE"/>
    <w:rsid w:val="005262D0"/>
    <w:rsid w:val="005320BB"/>
    <w:rsid w:val="00536C84"/>
    <w:rsid w:val="005404BA"/>
    <w:rsid w:val="005460C3"/>
    <w:rsid w:val="005D000D"/>
    <w:rsid w:val="005E4847"/>
    <w:rsid w:val="005E6BE3"/>
    <w:rsid w:val="00606C42"/>
    <w:rsid w:val="006309DF"/>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16643"/>
    <w:rsid w:val="0082213D"/>
    <w:rsid w:val="00823B7C"/>
    <w:rsid w:val="00835541"/>
    <w:rsid w:val="00857369"/>
    <w:rsid w:val="008668A3"/>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0096"/>
    <w:rsid w:val="00A8087A"/>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075DC"/>
    <w:rsid w:val="00C1774E"/>
    <w:rsid w:val="00C2417B"/>
    <w:rsid w:val="00C55C08"/>
    <w:rsid w:val="00C64C1B"/>
    <w:rsid w:val="00CC7662"/>
    <w:rsid w:val="00CE2470"/>
    <w:rsid w:val="00D22A18"/>
    <w:rsid w:val="00D25A19"/>
    <w:rsid w:val="00D63BFC"/>
    <w:rsid w:val="00D7134F"/>
    <w:rsid w:val="00D807FB"/>
    <w:rsid w:val="00D907ED"/>
    <w:rsid w:val="00DE682E"/>
    <w:rsid w:val="00E12877"/>
    <w:rsid w:val="00E35D9E"/>
    <w:rsid w:val="00E444A4"/>
    <w:rsid w:val="00EC154B"/>
    <w:rsid w:val="00EC7149"/>
    <w:rsid w:val="00EE4DC0"/>
    <w:rsid w:val="00EF5C86"/>
    <w:rsid w:val="00F020B1"/>
    <w:rsid w:val="00F17766"/>
    <w:rsid w:val="00F30E7D"/>
    <w:rsid w:val="00F50D3B"/>
    <w:rsid w:val="00F66F5B"/>
    <w:rsid w:val="00F729D8"/>
    <w:rsid w:val="00F7673B"/>
    <w:rsid w:val="00F84835"/>
    <w:rsid w:val="00F8611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 w:type="character" w:customStyle="1" w:styleId="affb">
    <w:name w:val="Другое_"/>
    <w:basedOn w:val="a0"/>
    <w:link w:val="affc"/>
    <w:rsid w:val="00F30E7D"/>
    <w:rPr>
      <w:rFonts w:ascii="Times New Roman" w:eastAsia="Times New Roman" w:hAnsi="Times New Roman" w:cs="Times New Roman"/>
    </w:rPr>
  </w:style>
  <w:style w:type="paragraph" w:customStyle="1" w:styleId="affc">
    <w:name w:val="Другое"/>
    <w:basedOn w:val="a"/>
    <w:link w:val="affb"/>
    <w:rsid w:val="00F30E7D"/>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 w:type="character" w:customStyle="1" w:styleId="affb">
    <w:name w:val="Другое_"/>
    <w:basedOn w:val="a0"/>
    <w:link w:val="affc"/>
    <w:rsid w:val="00F30E7D"/>
    <w:rPr>
      <w:rFonts w:ascii="Times New Roman" w:eastAsia="Times New Roman" w:hAnsi="Times New Roman" w:cs="Times New Roman"/>
    </w:rPr>
  </w:style>
  <w:style w:type="paragraph" w:customStyle="1" w:styleId="affc">
    <w:name w:val="Другое"/>
    <w:basedOn w:val="a"/>
    <w:link w:val="affb"/>
    <w:rsid w:val="00F30E7D"/>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7CAE-9DD0-41B7-A191-49F72290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13</cp:revision>
  <dcterms:created xsi:type="dcterms:W3CDTF">2025-06-02T06:37:00Z</dcterms:created>
  <dcterms:modified xsi:type="dcterms:W3CDTF">2025-07-16T05:15:00Z</dcterms:modified>
</cp:coreProperties>
</file>