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r w:rsidRPr="008044E3">
        <w:rPr>
          <w:rFonts w:ascii="Times New Roman" w:hAnsi="Times New Roman" w:cs="Times New Roman"/>
          <w:sz w:val="24"/>
          <w:szCs w:val="24"/>
        </w:rPr>
        <w:t xml:space="preserve">        </w:t>
      </w: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5C3D21" w:rsidRPr="008044E3" w:rsidRDefault="005C3D21" w:rsidP="008044E3">
      <w:pPr>
        <w:spacing w:after="0" w:line="240" w:lineRule="exact"/>
        <w:ind w:left="284"/>
        <w:jc w:val="center"/>
        <w:rPr>
          <w:rFonts w:ascii="Times New Roman" w:hAnsi="Times New Roman" w:cs="Times New Roman"/>
          <w:b/>
          <w:sz w:val="24"/>
          <w:szCs w:val="24"/>
        </w:rPr>
      </w:pPr>
    </w:p>
    <w:p w:rsidR="003172AB" w:rsidRPr="008044E3" w:rsidRDefault="003172AB" w:rsidP="008044E3">
      <w:pPr>
        <w:spacing w:after="0" w:line="240" w:lineRule="exact"/>
        <w:ind w:left="284"/>
        <w:jc w:val="center"/>
        <w:rPr>
          <w:rFonts w:ascii="Times New Roman" w:hAnsi="Times New Roman" w:cs="Times New Roman"/>
          <w:b/>
          <w:sz w:val="24"/>
          <w:szCs w:val="24"/>
        </w:rPr>
      </w:pPr>
    </w:p>
    <w:p w:rsidR="003172AB" w:rsidRPr="008044E3" w:rsidRDefault="003172AB" w:rsidP="008044E3">
      <w:pPr>
        <w:spacing w:after="0" w:line="240" w:lineRule="exact"/>
        <w:ind w:left="284"/>
        <w:jc w:val="center"/>
        <w:rPr>
          <w:rFonts w:ascii="Times New Roman" w:hAnsi="Times New Roman" w:cs="Times New Roman"/>
          <w:b/>
          <w:sz w:val="24"/>
          <w:szCs w:val="24"/>
        </w:rPr>
      </w:pPr>
    </w:p>
    <w:p w:rsidR="001967F3" w:rsidRPr="008044E3" w:rsidRDefault="001967F3" w:rsidP="008044E3">
      <w:pPr>
        <w:spacing w:after="0" w:line="240" w:lineRule="exact"/>
        <w:ind w:left="284"/>
        <w:jc w:val="center"/>
        <w:rPr>
          <w:rFonts w:ascii="Times New Roman" w:hAnsi="Times New Roman" w:cs="Times New Roman"/>
          <w:b/>
          <w:sz w:val="24"/>
          <w:szCs w:val="24"/>
        </w:rPr>
      </w:pPr>
    </w:p>
    <w:p w:rsidR="001967F3" w:rsidRPr="008044E3" w:rsidRDefault="001967F3" w:rsidP="008044E3">
      <w:pPr>
        <w:spacing w:after="0" w:line="240" w:lineRule="exact"/>
        <w:ind w:left="284"/>
        <w:jc w:val="center"/>
        <w:rPr>
          <w:rFonts w:ascii="Times New Roman" w:hAnsi="Times New Roman" w:cs="Times New Roman"/>
          <w:b/>
          <w:sz w:val="24"/>
          <w:szCs w:val="24"/>
        </w:rPr>
      </w:pPr>
    </w:p>
    <w:p w:rsidR="001967F3" w:rsidRPr="008044E3" w:rsidRDefault="001967F3" w:rsidP="008044E3">
      <w:pPr>
        <w:spacing w:after="0" w:line="240" w:lineRule="exact"/>
        <w:ind w:left="284"/>
        <w:jc w:val="center"/>
        <w:rPr>
          <w:rFonts w:ascii="Times New Roman" w:hAnsi="Times New Roman" w:cs="Times New Roman"/>
          <w:b/>
          <w:sz w:val="24"/>
          <w:szCs w:val="24"/>
        </w:rPr>
      </w:pPr>
    </w:p>
    <w:p w:rsidR="00E8745A" w:rsidRPr="008044E3" w:rsidRDefault="00E8745A" w:rsidP="008044E3">
      <w:pPr>
        <w:spacing w:after="0" w:line="240" w:lineRule="exact"/>
        <w:ind w:left="284"/>
        <w:jc w:val="center"/>
        <w:rPr>
          <w:rFonts w:ascii="Times New Roman" w:hAnsi="Times New Roman" w:cs="Times New Roman"/>
          <w:b/>
          <w:sz w:val="24"/>
          <w:szCs w:val="24"/>
        </w:rPr>
      </w:pPr>
    </w:p>
    <w:p w:rsidR="00943134" w:rsidRPr="008044E3" w:rsidRDefault="004527E9"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ДОКУМЕНТАЦИЯ О ПРОВЕДЕНИИ ЗАПРОСА КОММЕРЧЕСКИХ ПРЕДЛОЖЕНИЙ </w:t>
      </w:r>
      <w:r w:rsidRPr="008044E3">
        <w:rPr>
          <w:rFonts w:ascii="Times New Roman" w:eastAsia="Arial" w:hAnsi="Times New Roman" w:cs="Times New Roman"/>
          <w:b/>
          <w:bCs/>
          <w:sz w:val="24"/>
          <w:szCs w:val="24"/>
          <w:lang w:eastAsia="ar-SA"/>
        </w:rPr>
        <w:t xml:space="preserve">НА </w:t>
      </w:r>
      <w:r w:rsidR="00943134" w:rsidRPr="008044E3">
        <w:rPr>
          <w:rFonts w:ascii="Times New Roman" w:hAnsi="Times New Roman" w:cs="Times New Roman"/>
          <w:b/>
          <w:sz w:val="24"/>
          <w:szCs w:val="24"/>
        </w:rPr>
        <w:t xml:space="preserve"> РАЗРАБОТКУ ПРОЕКТНОЙ ДОКУМЕНТАЦИИ  «РЕМОНТНЫЕ ДНОУГЛУБИТЕЛЬНЫЕ РАБОТЫ АКВАТОРИИ </w:t>
      </w:r>
    </w:p>
    <w:p w:rsidR="00943134" w:rsidRPr="008044E3" w:rsidRDefault="00943134"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АО «СУДОСТРОИТЕЛЬНЫЙ ЗАВОД ИМЕНИ Б.Е. БУТОМЫ» 2026-2035 ГГ.»</w:t>
      </w:r>
    </w:p>
    <w:p w:rsidR="003172AB" w:rsidRPr="008044E3" w:rsidRDefault="003172AB" w:rsidP="008044E3">
      <w:pPr>
        <w:tabs>
          <w:tab w:val="left" w:pos="954"/>
        </w:tabs>
        <w:spacing w:after="0" w:line="240" w:lineRule="exact"/>
        <w:jc w:val="center"/>
        <w:rPr>
          <w:rFonts w:ascii="Times New Roman" w:hAnsi="Times New Roman" w:cs="Times New Roman"/>
          <w:b/>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5C3D21" w:rsidRPr="008044E3" w:rsidRDefault="005C3D21" w:rsidP="008044E3">
      <w:pPr>
        <w:tabs>
          <w:tab w:val="left" w:pos="993"/>
        </w:tabs>
        <w:spacing w:after="0" w:line="240" w:lineRule="exact"/>
        <w:ind w:left="284"/>
        <w:jc w:val="center"/>
        <w:rPr>
          <w:rFonts w:ascii="Times New Roman" w:hAnsi="Times New Roman" w:cs="Times New Roman"/>
          <w:sz w:val="24"/>
          <w:szCs w:val="24"/>
        </w:rPr>
      </w:pPr>
    </w:p>
    <w:p w:rsidR="0031747E" w:rsidRPr="008044E3" w:rsidRDefault="005C3D21" w:rsidP="008044E3">
      <w:pPr>
        <w:tabs>
          <w:tab w:val="left" w:pos="142"/>
        </w:tabs>
        <w:autoSpaceDE w:val="0"/>
        <w:spacing w:after="0" w:line="240" w:lineRule="exact"/>
        <w:ind w:left="284"/>
        <w:jc w:val="center"/>
        <w:rPr>
          <w:rFonts w:ascii="Times New Roman" w:hAnsi="Times New Roman" w:cs="Times New Roman"/>
          <w:sz w:val="24"/>
          <w:szCs w:val="24"/>
        </w:rPr>
      </w:pPr>
      <w:r w:rsidRPr="008044E3">
        <w:rPr>
          <w:rFonts w:ascii="Times New Roman" w:hAnsi="Times New Roman" w:cs="Times New Roman"/>
          <w:sz w:val="24"/>
          <w:szCs w:val="24"/>
        </w:rPr>
        <w:br w:type="page"/>
      </w:r>
      <w:r w:rsidR="000E272C" w:rsidRPr="008044E3">
        <w:rPr>
          <w:rFonts w:ascii="Times New Roman" w:hAnsi="Times New Roman" w:cs="Times New Roman"/>
          <w:sz w:val="24"/>
          <w:szCs w:val="24"/>
        </w:rPr>
        <w:lastRenderedPageBreak/>
        <w:t xml:space="preserve">ОБЩИЕ СВЕДЕНИЯ </w:t>
      </w:r>
    </w:p>
    <w:tbl>
      <w:tblPr>
        <w:tblStyle w:val="aff7"/>
        <w:tblW w:w="0" w:type="auto"/>
        <w:tblLook w:val="04A0" w:firstRow="1" w:lastRow="0" w:firstColumn="1" w:lastColumn="0" w:noHBand="0" w:noVBand="1"/>
      </w:tblPr>
      <w:tblGrid>
        <w:gridCol w:w="4024"/>
        <w:gridCol w:w="6398"/>
      </w:tblGrid>
      <w:tr w:rsidR="003C1E84" w:rsidRPr="008044E3" w:rsidTr="0031747E">
        <w:tc>
          <w:tcPr>
            <w:tcW w:w="4077" w:type="dxa"/>
          </w:tcPr>
          <w:p w:rsidR="003C1E84" w:rsidRPr="008044E3" w:rsidRDefault="003C1E84" w:rsidP="008044E3">
            <w:pPr>
              <w:widowControl w:val="0"/>
              <w:tabs>
                <w:tab w:val="left" w:pos="993"/>
              </w:tabs>
              <w:autoSpaceDE w:val="0"/>
              <w:spacing w:after="0" w:line="240" w:lineRule="exact"/>
              <w:ind w:left="284"/>
              <w:jc w:val="both"/>
              <w:rPr>
                <w:rFonts w:ascii="Times New Roman" w:hAnsi="Times New Roman" w:cs="Times New Roman"/>
                <w:b/>
                <w:iCs/>
                <w:sz w:val="24"/>
                <w:szCs w:val="24"/>
              </w:rPr>
            </w:pPr>
            <w:r w:rsidRPr="008044E3">
              <w:rPr>
                <w:rFonts w:ascii="Times New Roman" w:hAnsi="Times New Roman" w:cs="Times New Roman"/>
                <w:b/>
                <w:iCs/>
                <w:sz w:val="24"/>
                <w:szCs w:val="24"/>
              </w:rPr>
              <w:t>1. Общие сведения</w:t>
            </w:r>
          </w:p>
        </w:tc>
        <w:tc>
          <w:tcPr>
            <w:tcW w:w="6485" w:type="dxa"/>
          </w:tcPr>
          <w:p w:rsidR="003C1E84" w:rsidRPr="008044E3" w:rsidRDefault="003C1E84" w:rsidP="008044E3">
            <w:pPr>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8044E3" w:rsidRDefault="003C1E84" w:rsidP="008044E3">
            <w:pPr>
              <w:tabs>
                <w:tab w:val="left" w:pos="142"/>
              </w:tabs>
              <w:autoSpaceDE w:val="0"/>
              <w:spacing w:after="0" w:line="240" w:lineRule="exact"/>
              <w:ind w:left="284"/>
              <w:jc w:val="both"/>
              <w:rPr>
                <w:rFonts w:ascii="Times New Roman" w:eastAsia="Arial Unicode MS" w:hAnsi="Times New Roman" w:cs="Times New Roman"/>
                <w:sz w:val="24"/>
                <w:szCs w:val="24"/>
              </w:rPr>
            </w:pPr>
            <w:r w:rsidRPr="008044E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8044E3">
                <w:rPr>
                  <w:rStyle w:val="a3"/>
                  <w:rFonts w:ascii="Times New Roman" w:hAnsi="Times New Roman" w:cs="Times New Roman"/>
                  <w:color w:val="auto"/>
                  <w:sz w:val="24"/>
                  <w:szCs w:val="24"/>
                </w:rPr>
                <w:t>https://business.roseltorg.ru</w:t>
              </w:r>
            </w:hyperlink>
            <w:r w:rsidRPr="008044E3">
              <w:rPr>
                <w:rFonts w:ascii="Times New Roman" w:eastAsia="Arial Unicode MS" w:hAnsi="Times New Roman" w:cs="Times New Roman"/>
                <w:sz w:val="24"/>
                <w:szCs w:val="24"/>
              </w:rPr>
              <w:t xml:space="preserve">. и официальным сайтом Заказчика </w:t>
            </w:r>
            <w:hyperlink r:id="rId10" w:history="1">
              <w:r w:rsidRPr="008044E3">
                <w:rPr>
                  <w:rStyle w:val="a3"/>
                  <w:rFonts w:ascii="Times New Roman" w:eastAsia="Arial Unicode MS" w:hAnsi="Times New Roman" w:cs="Times New Roman"/>
                  <w:color w:val="auto"/>
                  <w:sz w:val="24"/>
                  <w:szCs w:val="24"/>
                </w:rPr>
                <w:t>https://zakupki.kerchbutoma.ru</w:t>
              </w:r>
            </w:hyperlink>
            <w:r w:rsidRPr="008044E3">
              <w:rPr>
                <w:rFonts w:ascii="Times New Roman" w:eastAsia="Arial Unicode MS" w:hAnsi="Times New Roman" w:cs="Times New Roman"/>
                <w:sz w:val="24"/>
                <w:szCs w:val="24"/>
              </w:rPr>
              <w:t>.</w:t>
            </w:r>
          </w:p>
          <w:p w:rsidR="003C1E84" w:rsidRPr="008044E3" w:rsidRDefault="003C1E84" w:rsidP="008044E3">
            <w:pPr>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8044E3">
              <w:rPr>
                <w:rFonts w:ascii="Times New Roman" w:eastAsia="Arial Unicode MS" w:hAnsi="Times New Roman" w:cs="Times New Roman"/>
                <w:b/>
                <w:sz w:val="24"/>
                <w:szCs w:val="24"/>
              </w:rPr>
              <w:t xml:space="preserve"> </w:t>
            </w:r>
            <w:r w:rsidRPr="008044E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8044E3" w:rsidRDefault="003C1E84" w:rsidP="008044E3">
            <w:pPr>
              <w:tabs>
                <w:tab w:val="left" w:pos="142"/>
              </w:tabs>
              <w:autoSpaceDE w:val="0"/>
              <w:spacing w:after="0" w:line="240" w:lineRule="exact"/>
              <w:ind w:left="284"/>
              <w:jc w:val="both"/>
              <w:rPr>
                <w:rFonts w:ascii="Times New Roman" w:eastAsia="Arial Unicode MS" w:hAnsi="Times New Roman" w:cs="Times New Roman"/>
                <w:sz w:val="24"/>
                <w:szCs w:val="24"/>
              </w:rPr>
            </w:pPr>
            <w:r w:rsidRPr="008044E3">
              <w:rPr>
                <w:rFonts w:ascii="Times New Roman" w:hAnsi="Times New Roman" w:cs="Times New Roman"/>
                <w:sz w:val="24"/>
                <w:szCs w:val="24"/>
              </w:rPr>
              <w:t>1.4.</w:t>
            </w:r>
            <w:r w:rsidRPr="008044E3">
              <w:rPr>
                <w:rFonts w:ascii="Times New Roman" w:eastAsia="Arial Unicode MS" w:hAnsi="Times New Roman" w:cs="Times New Roman"/>
                <w:sz w:val="24"/>
                <w:szCs w:val="24"/>
              </w:rPr>
              <w:t xml:space="preserve"> Заказчик вправе принять решение </w:t>
            </w:r>
            <w:proofErr w:type="gramStart"/>
            <w:r w:rsidRPr="008044E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8044E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8044E3">
                <w:rPr>
                  <w:rStyle w:val="a3"/>
                  <w:rFonts w:ascii="Times New Roman" w:hAnsi="Times New Roman" w:cs="Times New Roman"/>
                  <w:color w:val="auto"/>
                  <w:sz w:val="24"/>
                  <w:szCs w:val="24"/>
                </w:rPr>
                <w:t>https://business.roseltorg.ru</w:t>
              </w:r>
            </w:hyperlink>
            <w:r w:rsidRPr="008044E3">
              <w:rPr>
                <w:rFonts w:ascii="Times New Roman" w:eastAsia="Arial Unicode MS" w:hAnsi="Times New Roman" w:cs="Times New Roman"/>
                <w:sz w:val="24"/>
                <w:szCs w:val="24"/>
              </w:rPr>
              <w:t xml:space="preserve"> и на официальном сайте Заказчика </w:t>
            </w:r>
            <w:hyperlink r:id="rId12" w:history="1">
              <w:r w:rsidRPr="008044E3">
                <w:rPr>
                  <w:rStyle w:val="a3"/>
                  <w:rFonts w:ascii="Times New Roman" w:eastAsia="Arial Unicode MS" w:hAnsi="Times New Roman" w:cs="Times New Roman"/>
                  <w:color w:val="auto"/>
                  <w:sz w:val="24"/>
                  <w:szCs w:val="24"/>
                </w:rPr>
                <w:t>https://zakupki.kerchbutoma.ru</w:t>
              </w:r>
            </w:hyperlink>
            <w:r w:rsidRPr="008044E3">
              <w:rPr>
                <w:rFonts w:ascii="Times New Roman" w:eastAsia="Arial Unicode MS" w:hAnsi="Times New Roman" w:cs="Times New Roman"/>
                <w:sz w:val="24"/>
                <w:szCs w:val="24"/>
              </w:rPr>
              <w:t>.</w:t>
            </w:r>
          </w:p>
          <w:p w:rsidR="003C1E84" w:rsidRPr="008044E3" w:rsidRDefault="003C1E84" w:rsidP="008044E3">
            <w:pPr>
              <w:tabs>
                <w:tab w:val="left" w:pos="142"/>
              </w:tabs>
              <w:autoSpaceDE w:val="0"/>
              <w:spacing w:after="0" w:line="240" w:lineRule="exact"/>
              <w:ind w:left="284"/>
              <w:jc w:val="both"/>
              <w:rPr>
                <w:rFonts w:ascii="Times New Roman" w:eastAsia="Arial Unicode MS" w:hAnsi="Times New Roman" w:cs="Times New Roman"/>
                <w:sz w:val="24"/>
                <w:szCs w:val="24"/>
              </w:rPr>
            </w:pPr>
            <w:r w:rsidRPr="008044E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8044E3" w:rsidRDefault="003C1E84" w:rsidP="008044E3">
            <w:pPr>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1.6. </w:t>
            </w:r>
            <w:r w:rsidRPr="008044E3">
              <w:rPr>
                <w:rFonts w:ascii="Times New Roman" w:eastAsia="Arial Unicode MS" w:hAnsi="Times New Roman" w:cs="Times New Roman"/>
                <w:sz w:val="24"/>
                <w:szCs w:val="24"/>
              </w:rPr>
              <w:t xml:space="preserve">Заказчик </w:t>
            </w:r>
            <w:r w:rsidRPr="008044E3">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8044E3">
              <w:rPr>
                <w:rFonts w:ascii="Times New Roman" w:eastAsia="Arial Unicode MS" w:hAnsi="Times New Roman" w:cs="Times New Roman"/>
                <w:sz w:val="24"/>
                <w:szCs w:val="24"/>
              </w:rPr>
              <w:t xml:space="preserve">Заказчик </w:t>
            </w:r>
            <w:r w:rsidRPr="008044E3">
              <w:rPr>
                <w:rFonts w:ascii="Times New Roman" w:hAnsi="Times New Roman" w:cs="Times New Roman"/>
                <w:sz w:val="24"/>
                <w:szCs w:val="24"/>
              </w:rPr>
              <w:t>руководствуется общими положениями гражданского законодательства.</w:t>
            </w:r>
          </w:p>
        </w:tc>
      </w:tr>
      <w:tr w:rsidR="00FD4C15" w:rsidRPr="008044E3" w:rsidTr="003C1E84">
        <w:trPr>
          <w:trHeight w:val="659"/>
        </w:trPr>
        <w:tc>
          <w:tcPr>
            <w:tcW w:w="4077" w:type="dxa"/>
            <w:vAlign w:val="center"/>
          </w:tcPr>
          <w:p w:rsidR="00FD4C15" w:rsidRPr="008044E3" w:rsidRDefault="00FD4C15" w:rsidP="008044E3">
            <w:pPr>
              <w:widowControl w:val="0"/>
              <w:tabs>
                <w:tab w:val="left" w:pos="993"/>
              </w:tabs>
              <w:autoSpaceDE w:val="0"/>
              <w:spacing w:after="0" w:line="240" w:lineRule="exact"/>
              <w:ind w:left="284"/>
              <w:rPr>
                <w:rFonts w:ascii="Times New Roman" w:hAnsi="Times New Roman" w:cs="Times New Roman"/>
                <w:b/>
                <w:sz w:val="24"/>
                <w:szCs w:val="24"/>
              </w:rPr>
            </w:pPr>
            <w:r w:rsidRPr="008044E3">
              <w:rPr>
                <w:rFonts w:ascii="Times New Roman" w:hAnsi="Times New Roman" w:cs="Times New Roman"/>
                <w:b/>
                <w:iCs/>
                <w:sz w:val="24"/>
                <w:szCs w:val="24"/>
              </w:rPr>
              <w:t xml:space="preserve">2. </w:t>
            </w:r>
            <w:r w:rsidR="003C1E84" w:rsidRPr="008044E3">
              <w:rPr>
                <w:rFonts w:ascii="Times New Roman" w:hAnsi="Times New Roman" w:cs="Times New Roman"/>
                <w:b/>
                <w:iCs/>
                <w:sz w:val="24"/>
                <w:szCs w:val="24"/>
              </w:rPr>
              <w:t>Способ закупки</w:t>
            </w:r>
            <w:r w:rsidR="003C1E84" w:rsidRPr="008044E3">
              <w:rPr>
                <w:rFonts w:ascii="Times New Roman" w:hAnsi="Times New Roman" w:cs="Times New Roman"/>
                <w:b/>
                <w:sz w:val="24"/>
                <w:szCs w:val="24"/>
              </w:rPr>
              <w:t>:</w:t>
            </w:r>
          </w:p>
        </w:tc>
        <w:tc>
          <w:tcPr>
            <w:tcW w:w="6485" w:type="dxa"/>
            <w:vAlign w:val="center"/>
          </w:tcPr>
          <w:p w:rsidR="00FD4C15" w:rsidRPr="008044E3" w:rsidRDefault="003C1E84" w:rsidP="008044E3">
            <w:pPr>
              <w:widowControl w:val="0"/>
              <w:tabs>
                <w:tab w:val="left" w:pos="34"/>
                <w:tab w:val="left" w:pos="459"/>
              </w:tabs>
              <w:autoSpaceDE w:val="0"/>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 xml:space="preserve"> З</w:t>
            </w:r>
            <w:r w:rsidR="00FD4C15" w:rsidRPr="008044E3">
              <w:rPr>
                <w:rFonts w:ascii="Times New Roman" w:hAnsi="Times New Roman" w:cs="Times New Roman"/>
                <w:sz w:val="24"/>
                <w:szCs w:val="24"/>
              </w:rPr>
              <w:t>апрос коммерческих предложений.</w:t>
            </w:r>
          </w:p>
        </w:tc>
      </w:tr>
      <w:tr w:rsidR="00FD4C15" w:rsidRPr="008044E3" w:rsidTr="00755521">
        <w:trPr>
          <w:trHeight w:val="1781"/>
        </w:trPr>
        <w:tc>
          <w:tcPr>
            <w:tcW w:w="4077" w:type="dxa"/>
          </w:tcPr>
          <w:p w:rsidR="00FD4C15" w:rsidRPr="008044E3" w:rsidRDefault="00FD4C15" w:rsidP="008044E3">
            <w:pPr>
              <w:pStyle w:val="42"/>
              <w:numPr>
                <w:ilvl w:val="0"/>
                <w:numId w:val="0"/>
              </w:numPr>
              <w:tabs>
                <w:tab w:val="left" w:pos="993"/>
              </w:tabs>
              <w:spacing w:line="240" w:lineRule="exact"/>
              <w:ind w:left="284"/>
              <w:rPr>
                <w:b/>
                <w:color w:val="auto"/>
                <w:sz w:val="24"/>
                <w:szCs w:val="24"/>
              </w:rPr>
            </w:pPr>
            <w:r w:rsidRPr="008044E3">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8044E3" w:rsidRDefault="00FD4C15" w:rsidP="008044E3">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FD4C15" w:rsidRPr="008044E3" w:rsidRDefault="00FD4C15" w:rsidP="008044E3">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ИНН/КПП 9111022140/911101001</w:t>
            </w:r>
          </w:p>
          <w:p w:rsidR="00FD4C15" w:rsidRPr="008044E3" w:rsidRDefault="00FD4C15" w:rsidP="008044E3">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298313, Республика Крым, г. Керчь, ул. Танкистов, д. 4.</w:t>
            </w:r>
          </w:p>
          <w:p w:rsidR="00FD4C15" w:rsidRPr="008044E3" w:rsidRDefault="00943134" w:rsidP="008044E3">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126A59" w:rsidRPr="008044E3">
                <w:rPr>
                  <w:rStyle w:val="a3"/>
                  <w:rFonts w:ascii="Times New Roman" w:hAnsi="Times New Roman" w:cs="Times New Roman"/>
                  <w:sz w:val="24"/>
                  <w:szCs w:val="24"/>
                  <w:shd w:val="clear" w:color="auto" w:fill="FFFFFF"/>
                  <w:lang w:val="en-US"/>
                </w:rPr>
                <w:t>uro</w:t>
              </w:r>
              <w:r w:rsidR="00126A59" w:rsidRPr="008044E3">
                <w:rPr>
                  <w:rStyle w:val="a3"/>
                  <w:rFonts w:ascii="Times New Roman" w:hAnsi="Times New Roman" w:cs="Times New Roman"/>
                  <w:sz w:val="24"/>
                  <w:szCs w:val="24"/>
                  <w:shd w:val="clear" w:color="auto" w:fill="FFFFFF"/>
                </w:rPr>
                <w:t>19@kerch</w:t>
              </w:r>
              <w:r w:rsidR="00126A59" w:rsidRPr="008044E3">
                <w:rPr>
                  <w:rStyle w:val="a3"/>
                  <w:rFonts w:ascii="Times New Roman" w:hAnsi="Times New Roman" w:cs="Times New Roman"/>
                  <w:sz w:val="24"/>
                  <w:szCs w:val="24"/>
                  <w:shd w:val="clear" w:color="auto" w:fill="FFFFFF"/>
                  <w:lang w:val="en-US"/>
                </w:rPr>
                <w:t>butoma</w:t>
              </w:r>
              <w:r w:rsidR="00126A59" w:rsidRPr="008044E3">
                <w:rPr>
                  <w:rStyle w:val="a3"/>
                  <w:rFonts w:ascii="Times New Roman" w:hAnsi="Times New Roman" w:cs="Times New Roman"/>
                  <w:sz w:val="24"/>
                  <w:szCs w:val="24"/>
                  <w:shd w:val="clear" w:color="auto" w:fill="FFFFFF"/>
                </w:rPr>
                <w:t>.</w:t>
              </w:r>
              <w:r w:rsidR="00126A59" w:rsidRPr="008044E3">
                <w:rPr>
                  <w:rStyle w:val="a3"/>
                  <w:rFonts w:ascii="Times New Roman" w:hAnsi="Times New Roman" w:cs="Times New Roman"/>
                  <w:sz w:val="24"/>
                  <w:szCs w:val="24"/>
                  <w:shd w:val="clear" w:color="auto" w:fill="FFFFFF"/>
                  <w:lang w:val="en-US"/>
                </w:rPr>
                <w:t>ru</w:t>
              </w:r>
            </w:hyperlink>
            <w:r w:rsidR="00FD4C15" w:rsidRPr="008044E3">
              <w:rPr>
                <w:rFonts w:ascii="Times New Roman" w:hAnsi="Times New Roman" w:cs="Times New Roman"/>
                <w:sz w:val="24"/>
                <w:szCs w:val="24"/>
                <w:shd w:val="clear" w:color="auto" w:fill="FFFFFF"/>
              </w:rPr>
              <w:t xml:space="preserve">, </w:t>
            </w:r>
            <w:r w:rsidR="00FD4C15" w:rsidRPr="008044E3">
              <w:rPr>
                <w:rStyle w:val="a3"/>
                <w:rFonts w:ascii="Times New Roman" w:hAnsi="Times New Roman" w:cs="Times New Roman"/>
                <w:color w:val="auto"/>
                <w:sz w:val="24"/>
                <w:szCs w:val="24"/>
                <w:u w:val="none"/>
                <w:shd w:val="clear" w:color="auto" w:fill="FFFFFF"/>
              </w:rPr>
              <w:t>- эл. почта тендерного отдела.</w:t>
            </w:r>
          </w:p>
          <w:p w:rsidR="00FD4C15" w:rsidRPr="008044E3" w:rsidRDefault="00FD4C15" w:rsidP="008044E3">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shd w:val="clear" w:color="auto" w:fill="FFFFFF"/>
              </w:rPr>
            </w:pPr>
            <w:r w:rsidRPr="008044E3">
              <w:rPr>
                <w:rFonts w:ascii="Times New Roman" w:hAnsi="Times New Roman" w:cs="Times New Roman"/>
                <w:sz w:val="24"/>
                <w:szCs w:val="24"/>
                <w:shd w:val="clear" w:color="auto" w:fill="FFFFFF"/>
              </w:rPr>
              <w:t>Тел. +7(861)203-51-76 – Дудина Ольга Николаевна (по вопросам документации)</w:t>
            </w:r>
          </w:p>
          <w:p w:rsidR="00847E94" w:rsidRPr="008044E3" w:rsidRDefault="00847E94" w:rsidP="008044E3">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shd w:val="clear" w:color="auto" w:fill="FFFFFF"/>
              </w:rPr>
              <w:t>Тел.+7 (36561) 3-</w:t>
            </w:r>
            <w:r w:rsidR="00943134" w:rsidRPr="008044E3">
              <w:rPr>
                <w:rFonts w:ascii="Times New Roman" w:hAnsi="Times New Roman" w:cs="Times New Roman"/>
                <w:sz w:val="24"/>
                <w:szCs w:val="24"/>
                <w:shd w:val="clear" w:color="auto" w:fill="FFFFFF"/>
              </w:rPr>
              <w:t>71</w:t>
            </w:r>
            <w:r w:rsidR="004527E9" w:rsidRPr="008044E3">
              <w:rPr>
                <w:rFonts w:ascii="Times New Roman" w:hAnsi="Times New Roman" w:cs="Times New Roman"/>
                <w:sz w:val="24"/>
                <w:szCs w:val="24"/>
                <w:shd w:val="clear" w:color="auto" w:fill="FFFFFF"/>
              </w:rPr>
              <w:t>-</w:t>
            </w:r>
            <w:r w:rsidR="00943134" w:rsidRPr="008044E3">
              <w:rPr>
                <w:rFonts w:ascii="Times New Roman" w:hAnsi="Times New Roman" w:cs="Times New Roman"/>
                <w:sz w:val="24"/>
                <w:szCs w:val="24"/>
                <w:shd w:val="clear" w:color="auto" w:fill="FFFFFF"/>
              </w:rPr>
              <w:t>96</w:t>
            </w:r>
            <w:r w:rsidRPr="008044E3">
              <w:rPr>
                <w:rFonts w:ascii="Times New Roman" w:hAnsi="Times New Roman" w:cs="Times New Roman"/>
                <w:sz w:val="24"/>
                <w:szCs w:val="24"/>
                <w:shd w:val="clear" w:color="auto" w:fill="FFFFFF"/>
              </w:rPr>
              <w:t xml:space="preserve"> </w:t>
            </w:r>
            <w:r w:rsidR="004527E9" w:rsidRPr="008044E3">
              <w:rPr>
                <w:rFonts w:ascii="Times New Roman" w:hAnsi="Times New Roman" w:cs="Times New Roman"/>
                <w:sz w:val="24"/>
                <w:szCs w:val="24"/>
                <w:shd w:val="clear" w:color="auto" w:fill="FFFFFF"/>
              </w:rPr>
              <w:t>–</w:t>
            </w:r>
            <w:r w:rsidR="00943134" w:rsidRPr="008044E3">
              <w:rPr>
                <w:rFonts w:ascii="Times New Roman" w:hAnsi="Times New Roman" w:cs="Times New Roman"/>
                <w:color w:val="000000"/>
                <w:sz w:val="24"/>
                <w:szCs w:val="24"/>
              </w:rPr>
              <w:t>Ткаченко Ирина Николаевна</w:t>
            </w:r>
            <w:r w:rsidRPr="008044E3">
              <w:rPr>
                <w:rFonts w:ascii="Times New Roman" w:hAnsi="Times New Roman" w:cs="Times New Roman"/>
                <w:color w:val="000000"/>
                <w:sz w:val="24"/>
                <w:szCs w:val="24"/>
              </w:rPr>
              <w:t xml:space="preserve"> (по</w:t>
            </w:r>
            <w:r w:rsidR="00943134" w:rsidRPr="008044E3">
              <w:rPr>
                <w:rFonts w:ascii="Times New Roman" w:hAnsi="Times New Roman" w:cs="Times New Roman"/>
                <w:color w:val="000000"/>
                <w:sz w:val="24"/>
                <w:szCs w:val="24"/>
              </w:rPr>
              <w:t xml:space="preserve"> техническим </w:t>
            </w:r>
            <w:r w:rsidRPr="008044E3">
              <w:rPr>
                <w:rFonts w:ascii="Times New Roman" w:hAnsi="Times New Roman" w:cs="Times New Roman"/>
                <w:color w:val="000000"/>
                <w:sz w:val="24"/>
                <w:szCs w:val="24"/>
              </w:rPr>
              <w:t>вопросам).</w:t>
            </w:r>
          </w:p>
        </w:tc>
      </w:tr>
      <w:tr w:rsidR="00FD4C15" w:rsidRPr="008044E3" w:rsidTr="0031747E">
        <w:tc>
          <w:tcPr>
            <w:tcW w:w="4077" w:type="dxa"/>
          </w:tcPr>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8044E3" w:rsidRDefault="004527E9" w:rsidP="008044E3">
            <w:pPr>
              <w:spacing w:line="240" w:lineRule="exact"/>
              <w:jc w:val="both"/>
              <w:rPr>
                <w:rFonts w:ascii="Times New Roman" w:hAnsi="Times New Roman" w:cs="Times New Roman"/>
                <w:sz w:val="24"/>
                <w:szCs w:val="24"/>
              </w:rPr>
            </w:pPr>
            <w:r w:rsidRPr="008044E3">
              <w:rPr>
                <w:rFonts w:ascii="Times New Roman" w:eastAsia="Times New Roman" w:hAnsi="Times New Roman" w:cs="Times New Roman"/>
                <w:sz w:val="24"/>
                <w:szCs w:val="24"/>
                <w:lang w:eastAsia="ru-RU"/>
              </w:rPr>
              <w:t xml:space="preserve">     Оказание услуг </w:t>
            </w:r>
            <w:r w:rsidR="006D3DC7" w:rsidRPr="008044E3">
              <w:rPr>
                <w:rFonts w:ascii="Times New Roman" w:hAnsi="Times New Roman" w:cs="Times New Roman"/>
                <w:sz w:val="24"/>
                <w:szCs w:val="24"/>
              </w:rPr>
              <w:t xml:space="preserve">по </w:t>
            </w:r>
            <w:r w:rsidR="00943134" w:rsidRPr="008044E3">
              <w:rPr>
                <w:rFonts w:ascii="Times New Roman" w:hAnsi="Times New Roman" w:cs="Times New Roman"/>
                <w:sz w:val="24"/>
                <w:szCs w:val="24"/>
              </w:rPr>
              <w:t>разработке проектной документации  «Ремонтные дноуглубительные работы акватор</w:t>
            </w:r>
            <w:proofErr w:type="gramStart"/>
            <w:r w:rsidR="00943134" w:rsidRPr="008044E3">
              <w:rPr>
                <w:rFonts w:ascii="Times New Roman" w:hAnsi="Times New Roman" w:cs="Times New Roman"/>
                <w:sz w:val="24"/>
                <w:szCs w:val="24"/>
              </w:rPr>
              <w:t>ии  АО</w:t>
            </w:r>
            <w:proofErr w:type="gramEnd"/>
            <w:r w:rsidR="00943134" w:rsidRPr="008044E3">
              <w:rPr>
                <w:rFonts w:ascii="Times New Roman" w:hAnsi="Times New Roman" w:cs="Times New Roman"/>
                <w:sz w:val="24"/>
                <w:szCs w:val="24"/>
              </w:rPr>
              <w:t xml:space="preserve"> «Судостроительный завод имени Б.Е. </w:t>
            </w:r>
            <w:proofErr w:type="spellStart"/>
            <w:r w:rsidR="00943134" w:rsidRPr="008044E3">
              <w:rPr>
                <w:rFonts w:ascii="Times New Roman" w:hAnsi="Times New Roman" w:cs="Times New Roman"/>
                <w:sz w:val="24"/>
                <w:szCs w:val="24"/>
              </w:rPr>
              <w:t>Бутомы</w:t>
            </w:r>
            <w:proofErr w:type="spellEnd"/>
            <w:r w:rsidR="00943134" w:rsidRPr="008044E3">
              <w:rPr>
                <w:rFonts w:ascii="Times New Roman" w:hAnsi="Times New Roman" w:cs="Times New Roman"/>
                <w:sz w:val="24"/>
                <w:szCs w:val="24"/>
              </w:rPr>
              <w:t xml:space="preserve">» 2026-2035 гг.» в  </w:t>
            </w:r>
            <w:r w:rsidR="00FD4C15" w:rsidRPr="008044E3">
              <w:rPr>
                <w:rFonts w:ascii="Times New Roman" w:hAnsi="Times New Roman" w:cs="Times New Roman"/>
                <w:sz w:val="24"/>
                <w:szCs w:val="24"/>
              </w:rPr>
              <w:t xml:space="preserve">соответствии с техническим заданием </w:t>
            </w:r>
            <w:r w:rsidR="00126A59" w:rsidRPr="008044E3">
              <w:rPr>
                <w:rFonts w:ascii="Times New Roman" w:hAnsi="Times New Roman" w:cs="Times New Roman"/>
                <w:sz w:val="24"/>
                <w:szCs w:val="24"/>
              </w:rPr>
              <w:t xml:space="preserve"> </w:t>
            </w:r>
            <w:r w:rsidR="00FD4C15" w:rsidRPr="008044E3">
              <w:rPr>
                <w:rFonts w:ascii="Times New Roman" w:hAnsi="Times New Roman" w:cs="Times New Roman"/>
                <w:sz w:val="24"/>
                <w:szCs w:val="24"/>
              </w:rPr>
              <w:t xml:space="preserve">(Приложение №1 к документации о закупке). </w:t>
            </w:r>
          </w:p>
          <w:p w:rsidR="00FD4C15" w:rsidRPr="008044E3" w:rsidRDefault="004527E9" w:rsidP="008044E3">
            <w:pPr>
              <w:tabs>
                <w:tab w:val="left" w:pos="34"/>
              </w:tabs>
              <w:autoSpaceDE w:val="0"/>
              <w:spacing w:after="0" w:line="240" w:lineRule="exact"/>
              <w:ind w:left="34"/>
              <w:jc w:val="both"/>
              <w:rPr>
                <w:rFonts w:ascii="Times New Roman" w:eastAsia="Albany AMT" w:hAnsi="Times New Roman" w:cs="Times New Roman"/>
                <w:bCs/>
                <w:sz w:val="24"/>
                <w:szCs w:val="24"/>
              </w:rPr>
            </w:pPr>
            <w:r w:rsidRPr="008044E3">
              <w:rPr>
                <w:rFonts w:ascii="Times New Roman" w:hAnsi="Times New Roman" w:cs="Times New Roman"/>
                <w:sz w:val="24"/>
                <w:szCs w:val="24"/>
              </w:rPr>
              <w:t xml:space="preserve">  </w:t>
            </w:r>
            <w:r w:rsidR="006D3DC7" w:rsidRPr="008044E3">
              <w:rPr>
                <w:rFonts w:ascii="Times New Roman" w:hAnsi="Times New Roman" w:cs="Times New Roman"/>
                <w:sz w:val="24"/>
                <w:szCs w:val="24"/>
              </w:rPr>
              <w:t xml:space="preserve">  </w:t>
            </w:r>
            <w:r w:rsidR="00FD4C15" w:rsidRPr="008044E3">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8044E3" w:rsidTr="003C1E84">
        <w:trPr>
          <w:trHeight w:val="705"/>
        </w:trPr>
        <w:tc>
          <w:tcPr>
            <w:tcW w:w="4077" w:type="dxa"/>
            <w:vAlign w:val="center"/>
          </w:tcPr>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6485" w:type="dxa"/>
            <w:vAlign w:val="center"/>
          </w:tcPr>
          <w:p w:rsidR="00FD4C15" w:rsidRPr="008044E3" w:rsidRDefault="003C1E84" w:rsidP="008044E3">
            <w:pPr>
              <w:pStyle w:val="af8"/>
              <w:tabs>
                <w:tab w:val="left" w:pos="284"/>
              </w:tabs>
              <w:spacing w:after="0" w:line="240" w:lineRule="exact"/>
              <w:ind w:left="284"/>
              <w:jc w:val="both"/>
              <w:rPr>
                <w:rFonts w:ascii="Times New Roman" w:eastAsia="Albany AMT" w:hAnsi="Times New Roman" w:cs="Times New Roman"/>
                <w:bCs/>
                <w:sz w:val="24"/>
                <w:szCs w:val="24"/>
              </w:rPr>
            </w:pPr>
            <w:r w:rsidRPr="008044E3">
              <w:rPr>
                <w:rFonts w:ascii="Times New Roman" w:eastAsia="Albany AMT" w:hAnsi="Times New Roman" w:cs="Times New Roman"/>
                <w:bCs/>
                <w:sz w:val="24"/>
                <w:szCs w:val="24"/>
              </w:rPr>
              <w:t xml:space="preserve">Требования указаны с техническом </w:t>
            </w:r>
            <w:proofErr w:type="gramStart"/>
            <w:r w:rsidRPr="008044E3">
              <w:rPr>
                <w:rFonts w:ascii="Times New Roman" w:eastAsia="Albany AMT" w:hAnsi="Times New Roman" w:cs="Times New Roman"/>
                <w:bCs/>
                <w:sz w:val="24"/>
                <w:szCs w:val="24"/>
              </w:rPr>
              <w:t>задании</w:t>
            </w:r>
            <w:proofErr w:type="gramEnd"/>
            <w:r w:rsidR="00FD4C15" w:rsidRPr="008044E3">
              <w:rPr>
                <w:rFonts w:ascii="Times New Roman" w:eastAsia="Albany AMT" w:hAnsi="Times New Roman" w:cs="Times New Roman"/>
                <w:bCs/>
                <w:sz w:val="24"/>
                <w:szCs w:val="24"/>
              </w:rPr>
              <w:t xml:space="preserve"> (Приложение №1 к документации о закупке).</w:t>
            </w:r>
          </w:p>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8044E3" w:rsidTr="0031747E">
        <w:tc>
          <w:tcPr>
            <w:tcW w:w="4077" w:type="dxa"/>
          </w:tcPr>
          <w:p w:rsidR="00FD4C15" w:rsidRPr="008044E3" w:rsidRDefault="00FD4C15" w:rsidP="008044E3">
            <w:pPr>
              <w:pStyle w:val="10"/>
              <w:numPr>
                <w:ilvl w:val="0"/>
                <w:numId w:val="0"/>
              </w:numPr>
              <w:tabs>
                <w:tab w:val="left" w:pos="851"/>
              </w:tabs>
              <w:spacing w:line="240" w:lineRule="exact"/>
              <w:ind w:left="284"/>
              <w:rPr>
                <w:color w:val="auto"/>
                <w:sz w:val="24"/>
                <w:szCs w:val="24"/>
              </w:rPr>
            </w:pPr>
            <w:r w:rsidRPr="008044E3">
              <w:rPr>
                <w:rFonts w:eastAsia="Albany AMT"/>
                <w:bCs/>
                <w:color w:val="auto"/>
                <w:sz w:val="24"/>
                <w:szCs w:val="24"/>
              </w:rPr>
              <w:t>6.</w:t>
            </w:r>
            <w:r w:rsidRPr="008044E3">
              <w:rPr>
                <w:color w:val="auto"/>
                <w:sz w:val="24"/>
                <w:szCs w:val="24"/>
              </w:rPr>
              <w:t xml:space="preserve"> Место, условия и сроки (периоды) выполнения работ:</w:t>
            </w:r>
          </w:p>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6D3DC7" w:rsidRPr="008044E3" w:rsidRDefault="006D3DC7" w:rsidP="008044E3">
            <w:pPr>
              <w:widowControl w:val="0"/>
              <w:spacing w:after="0" w:line="240" w:lineRule="exact"/>
              <w:ind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Место выполнения работ </w:t>
            </w:r>
            <w:r w:rsidR="00DD26C5" w:rsidRPr="008044E3">
              <w:rPr>
                <w:rFonts w:ascii="Times New Roman" w:eastAsia="Times New Roman" w:hAnsi="Times New Roman" w:cs="Times New Roman"/>
                <w:sz w:val="24"/>
                <w:szCs w:val="24"/>
                <w:lang w:eastAsia="ru-RU"/>
              </w:rPr>
              <w:t>ул. Танкистов, д. 4, г. Керчь, Республика Крым, Россия</w:t>
            </w:r>
            <w:r w:rsidRPr="008044E3">
              <w:rPr>
                <w:rFonts w:ascii="Times New Roman" w:eastAsia="Times New Roman" w:hAnsi="Times New Roman" w:cs="Times New Roman"/>
                <w:sz w:val="24"/>
                <w:szCs w:val="24"/>
                <w:lang w:eastAsia="ru-RU"/>
              </w:rPr>
              <w:t>.</w:t>
            </w:r>
          </w:p>
          <w:p w:rsidR="006D3DC7" w:rsidRPr="008044E3" w:rsidRDefault="006D3DC7" w:rsidP="008044E3">
            <w:pPr>
              <w:widowControl w:val="0"/>
              <w:spacing w:after="0" w:line="240" w:lineRule="exact"/>
              <w:ind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Срок выполнения работ: </w:t>
            </w:r>
            <w:r w:rsidR="00943134" w:rsidRPr="008044E3">
              <w:rPr>
                <w:rFonts w:ascii="Times New Roman" w:eastAsia="Times New Roman" w:hAnsi="Times New Roman" w:cs="Times New Roman"/>
                <w:sz w:val="24"/>
                <w:szCs w:val="24"/>
                <w:lang w:eastAsia="ru-RU"/>
              </w:rPr>
              <w:t>в течение 300 календарных дней</w:t>
            </w:r>
            <w:r w:rsidR="00101B1E" w:rsidRPr="008044E3">
              <w:rPr>
                <w:rFonts w:ascii="Times New Roman" w:eastAsia="Times New Roman" w:hAnsi="Times New Roman" w:cs="Times New Roman"/>
                <w:sz w:val="24"/>
                <w:szCs w:val="24"/>
                <w:lang w:eastAsia="ru-RU"/>
              </w:rPr>
              <w:t>.</w:t>
            </w:r>
          </w:p>
          <w:p w:rsidR="006D3DC7" w:rsidRPr="008044E3" w:rsidRDefault="006D3DC7" w:rsidP="008044E3">
            <w:pPr>
              <w:widowControl w:val="0"/>
              <w:spacing w:after="0" w:line="240" w:lineRule="exact"/>
              <w:ind w:firstLine="567"/>
              <w:jc w:val="both"/>
              <w:rPr>
                <w:rFonts w:ascii="Times New Roman" w:hAnsi="Times New Roman" w:cs="Times New Roman"/>
                <w:sz w:val="24"/>
                <w:szCs w:val="24"/>
              </w:rPr>
            </w:pPr>
            <w:r w:rsidRPr="008044E3">
              <w:rPr>
                <w:rFonts w:ascii="Times New Roman" w:eastAsia="Times New Roman" w:hAnsi="Times New Roman" w:cs="Times New Roman"/>
                <w:sz w:val="24"/>
                <w:szCs w:val="24"/>
                <w:lang w:eastAsia="ru-RU"/>
              </w:rPr>
              <w:t xml:space="preserve">Начало выполнения работ: не позднее </w:t>
            </w:r>
            <w:r w:rsidR="00101B1E" w:rsidRPr="008044E3">
              <w:rPr>
                <w:rFonts w:ascii="Times New Roman" w:eastAsia="Times New Roman" w:hAnsi="Times New Roman" w:cs="Times New Roman"/>
                <w:sz w:val="24"/>
                <w:szCs w:val="24"/>
                <w:lang w:eastAsia="ru-RU"/>
              </w:rPr>
              <w:t>5 рабочих</w:t>
            </w:r>
            <w:r w:rsidRPr="008044E3">
              <w:rPr>
                <w:rFonts w:ascii="Times New Roman" w:eastAsia="Times New Roman" w:hAnsi="Times New Roman" w:cs="Times New Roman"/>
                <w:sz w:val="24"/>
                <w:szCs w:val="24"/>
                <w:lang w:eastAsia="ru-RU"/>
              </w:rPr>
              <w:t xml:space="preserve"> дней с момента оплаты авансового платежа.</w:t>
            </w:r>
            <w:r w:rsidR="00DD26C5" w:rsidRPr="008044E3">
              <w:rPr>
                <w:rFonts w:ascii="Times New Roman" w:eastAsia="Times New Roman" w:hAnsi="Times New Roman" w:cs="Times New Roman"/>
                <w:sz w:val="24"/>
                <w:szCs w:val="24"/>
                <w:lang w:eastAsia="ru-RU"/>
              </w:rPr>
              <w:t xml:space="preserve">  </w:t>
            </w:r>
          </w:p>
          <w:p w:rsidR="006D3DC7" w:rsidRPr="008044E3" w:rsidRDefault="00FB0627" w:rsidP="008044E3">
            <w:pPr>
              <w:widowControl w:val="0"/>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В соответствии с требованиями технического задания.</w:t>
            </w:r>
          </w:p>
          <w:p w:rsidR="00FD4C15" w:rsidRPr="008044E3" w:rsidRDefault="00FD4C15" w:rsidP="008044E3">
            <w:pPr>
              <w:widowControl w:val="0"/>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(Приложени</w:t>
            </w:r>
            <w:r w:rsidR="00450939" w:rsidRPr="008044E3">
              <w:rPr>
                <w:rFonts w:ascii="Times New Roman" w:hAnsi="Times New Roman" w:cs="Times New Roman"/>
                <w:sz w:val="24"/>
                <w:szCs w:val="24"/>
              </w:rPr>
              <w:t>е №1 к документации о закупке).</w:t>
            </w:r>
          </w:p>
        </w:tc>
      </w:tr>
      <w:tr w:rsidR="00FD4C15" w:rsidRPr="008044E3" w:rsidTr="0031747E">
        <w:tc>
          <w:tcPr>
            <w:tcW w:w="4077" w:type="dxa"/>
          </w:tcPr>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6485" w:type="dxa"/>
          </w:tcPr>
          <w:p w:rsidR="00DD26C5" w:rsidRPr="008044E3" w:rsidRDefault="00DD26C5" w:rsidP="008044E3">
            <w:pPr>
              <w:pStyle w:val="10"/>
              <w:numPr>
                <w:ilvl w:val="0"/>
                <w:numId w:val="0"/>
              </w:numPr>
              <w:tabs>
                <w:tab w:val="left" w:pos="993"/>
              </w:tabs>
              <w:spacing w:line="240" w:lineRule="exact"/>
              <w:ind w:left="284"/>
              <w:jc w:val="center"/>
              <w:rPr>
                <w:color w:val="auto"/>
                <w:sz w:val="24"/>
                <w:szCs w:val="24"/>
                <w:u w:val="single"/>
              </w:rPr>
            </w:pPr>
          </w:p>
          <w:p w:rsidR="00FD4C15" w:rsidRPr="008044E3" w:rsidRDefault="00FB0627" w:rsidP="008044E3">
            <w:pPr>
              <w:pStyle w:val="10"/>
              <w:numPr>
                <w:ilvl w:val="0"/>
                <w:numId w:val="0"/>
              </w:numPr>
              <w:tabs>
                <w:tab w:val="left" w:pos="993"/>
              </w:tabs>
              <w:spacing w:line="240" w:lineRule="exact"/>
              <w:ind w:left="284"/>
              <w:jc w:val="center"/>
              <w:rPr>
                <w:color w:val="auto"/>
                <w:sz w:val="24"/>
                <w:szCs w:val="24"/>
              </w:rPr>
            </w:pPr>
            <w:r w:rsidRPr="008044E3">
              <w:rPr>
                <w:color w:val="auto"/>
                <w:sz w:val="24"/>
                <w:szCs w:val="24"/>
              </w:rPr>
              <w:t xml:space="preserve">Не </w:t>
            </w:r>
            <w:proofErr w:type="gramStart"/>
            <w:r w:rsidRPr="008044E3">
              <w:rPr>
                <w:color w:val="auto"/>
                <w:sz w:val="24"/>
                <w:szCs w:val="24"/>
              </w:rPr>
              <w:t>установлена</w:t>
            </w:r>
            <w:proofErr w:type="gramEnd"/>
          </w:p>
          <w:p w:rsidR="00FD4C15" w:rsidRPr="008044E3" w:rsidRDefault="00FD4C15" w:rsidP="008044E3">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8044E3" w:rsidTr="00803427">
        <w:trPr>
          <w:trHeight w:val="618"/>
        </w:trPr>
        <w:tc>
          <w:tcPr>
            <w:tcW w:w="4077" w:type="dxa"/>
          </w:tcPr>
          <w:p w:rsidR="00FD4C15" w:rsidRPr="008044E3" w:rsidRDefault="00FD4C15" w:rsidP="008044E3">
            <w:pPr>
              <w:widowControl w:val="0"/>
              <w:tabs>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b/>
                <w:sz w:val="24"/>
                <w:szCs w:val="24"/>
              </w:rPr>
              <w:t>8. Требования об обеспечении исполнения договора:</w:t>
            </w:r>
          </w:p>
        </w:tc>
        <w:tc>
          <w:tcPr>
            <w:tcW w:w="6485" w:type="dxa"/>
          </w:tcPr>
          <w:p w:rsidR="00101B1E" w:rsidRPr="008044E3" w:rsidRDefault="00101B1E" w:rsidP="008044E3">
            <w:pPr>
              <w:tabs>
                <w:tab w:val="left" w:pos="-1800"/>
                <w:tab w:val="left" w:pos="142"/>
                <w:tab w:val="left" w:pos="567"/>
                <w:tab w:val="left" w:pos="1701"/>
              </w:tabs>
              <w:spacing w:line="240" w:lineRule="exact"/>
              <w:jc w:val="both"/>
              <w:rPr>
                <w:rFonts w:ascii="Times New Roman" w:hAnsi="Times New Roman" w:cs="Times New Roman"/>
                <w:sz w:val="24"/>
                <w:szCs w:val="24"/>
                <w:highlight w:val="yellow"/>
              </w:rPr>
            </w:pPr>
            <w:r w:rsidRPr="008044E3">
              <w:rPr>
                <w:rFonts w:ascii="Times New Roman" w:hAnsi="Times New Roman" w:cs="Times New Roman"/>
                <w:sz w:val="24"/>
                <w:szCs w:val="24"/>
                <w:highlight w:val="yellow"/>
              </w:rPr>
              <w:t xml:space="preserve">Исполнитель обязуется предоставить в срок не позднее 15 (пятнадцати) дней </w:t>
            </w:r>
            <w:proofErr w:type="gramStart"/>
            <w:r w:rsidRPr="008044E3">
              <w:rPr>
                <w:rFonts w:ascii="Times New Roman" w:hAnsi="Times New Roman" w:cs="Times New Roman"/>
                <w:sz w:val="24"/>
                <w:szCs w:val="24"/>
                <w:highlight w:val="yellow"/>
              </w:rPr>
              <w:t>с даты заключения</w:t>
            </w:r>
            <w:proofErr w:type="gramEnd"/>
            <w:r w:rsidRPr="008044E3">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101B1E" w:rsidRPr="008044E3" w:rsidRDefault="00101B1E" w:rsidP="008044E3">
            <w:pPr>
              <w:tabs>
                <w:tab w:val="left" w:pos="-1800"/>
                <w:tab w:val="left" w:pos="142"/>
                <w:tab w:val="left" w:pos="567"/>
                <w:tab w:val="left" w:pos="1701"/>
              </w:tabs>
              <w:spacing w:line="240" w:lineRule="exact"/>
              <w:jc w:val="both"/>
              <w:rPr>
                <w:rFonts w:ascii="Times New Roman" w:hAnsi="Times New Roman" w:cs="Times New Roman"/>
                <w:sz w:val="24"/>
                <w:szCs w:val="24"/>
                <w:highlight w:val="yellow"/>
                <w:lang w:val="x-none"/>
              </w:rPr>
            </w:pPr>
            <w:r w:rsidRPr="008044E3">
              <w:rPr>
                <w:rFonts w:ascii="Times New Roman" w:hAnsi="Times New Roman" w:cs="Times New Roman"/>
                <w:sz w:val="24"/>
                <w:szCs w:val="24"/>
                <w:highlight w:val="yellow"/>
              </w:rPr>
              <w:t>Исполнитель несет все расходы по получению обеспечения исполнения обязательства по Договору.</w:t>
            </w:r>
          </w:p>
          <w:p w:rsidR="00101B1E" w:rsidRPr="008044E3" w:rsidRDefault="00101B1E" w:rsidP="008044E3">
            <w:pPr>
              <w:tabs>
                <w:tab w:val="left" w:pos="-1800"/>
                <w:tab w:val="left" w:pos="142"/>
                <w:tab w:val="left" w:pos="567"/>
                <w:tab w:val="left" w:pos="1701"/>
              </w:tabs>
              <w:spacing w:line="240" w:lineRule="exact"/>
              <w:jc w:val="both"/>
              <w:rPr>
                <w:rFonts w:ascii="Times New Roman" w:hAnsi="Times New Roman" w:cs="Times New Roman"/>
                <w:sz w:val="24"/>
                <w:szCs w:val="24"/>
                <w:highlight w:val="yellow"/>
                <w:lang w:val="x-none"/>
              </w:rPr>
            </w:pPr>
            <w:r w:rsidRPr="008044E3">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8044E3">
              <w:rPr>
                <w:rFonts w:ascii="Times New Roman" w:hAnsi="Times New Roman" w:cs="Times New Roman"/>
                <w:sz w:val="24"/>
                <w:szCs w:val="24"/>
                <w:highlight w:val="yellow"/>
                <w:lang w:val="x-none"/>
              </w:rPr>
              <w:t>.</w:t>
            </w:r>
          </w:p>
          <w:p w:rsidR="00101B1E" w:rsidRPr="008044E3" w:rsidRDefault="00101B1E" w:rsidP="008044E3">
            <w:pPr>
              <w:tabs>
                <w:tab w:val="left" w:pos="-1800"/>
                <w:tab w:val="left" w:pos="142"/>
                <w:tab w:val="left" w:pos="567"/>
                <w:tab w:val="left" w:pos="170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highlight w:val="yellow"/>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8044E3">
              <w:rPr>
                <w:rFonts w:ascii="Times New Roman" w:hAnsi="Times New Roman" w:cs="Times New Roman"/>
                <w:sz w:val="24"/>
                <w:szCs w:val="24"/>
                <w:highlight w:val="yellow"/>
                <w:lang w:val="x-none"/>
              </w:rPr>
              <w:t>.</w:t>
            </w:r>
          </w:p>
          <w:p w:rsidR="00FD4C15" w:rsidRPr="008044E3" w:rsidRDefault="00101B1E" w:rsidP="008044E3">
            <w:pPr>
              <w:widowControl w:val="0"/>
              <w:tabs>
                <w:tab w:val="left" w:pos="142"/>
                <w:tab w:val="left" w:pos="993"/>
              </w:tabs>
              <w:autoSpaceDE w:val="0"/>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highlight w:val="yellow"/>
              </w:rPr>
              <w:t>В случае</w:t>
            </w:r>
            <w:proofErr w:type="gramStart"/>
            <w:r w:rsidRPr="008044E3">
              <w:rPr>
                <w:rFonts w:ascii="Times New Roman" w:hAnsi="Times New Roman" w:cs="Times New Roman"/>
                <w:sz w:val="24"/>
                <w:szCs w:val="24"/>
                <w:highlight w:val="yellow"/>
              </w:rPr>
              <w:t>,</w:t>
            </w:r>
            <w:proofErr w:type="gramEnd"/>
            <w:r w:rsidRPr="008044E3">
              <w:rPr>
                <w:rFonts w:ascii="Times New Roman" w:hAnsi="Times New Roman" w:cs="Times New Roman"/>
                <w:sz w:val="24"/>
                <w:szCs w:val="24"/>
                <w:highlight w:val="yellow"/>
              </w:rPr>
              <w:t xml:space="preserve"> если Исполнитель  зарекомендовал себя как благонадежный партнер (отсутствие </w:t>
            </w:r>
            <w:proofErr w:type="spellStart"/>
            <w:r w:rsidRPr="008044E3">
              <w:rPr>
                <w:rFonts w:ascii="Times New Roman" w:hAnsi="Times New Roman" w:cs="Times New Roman"/>
                <w:sz w:val="24"/>
                <w:szCs w:val="24"/>
                <w:highlight w:val="yellow"/>
              </w:rPr>
              <w:t>претензионно</w:t>
            </w:r>
            <w:proofErr w:type="spellEnd"/>
            <w:r w:rsidRPr="008044E3">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8044E3">
              <w:rPr>
                <w:rFonts w:ascii="Times New Roman" w:hAnsi="Times New Roman" w:cs="Times New Roman"/>
                <w:b/>
                <w:sz w:val="24"/>
                <w:szCs w:val="24"/>
                <w:highlight w:val="yellow"/>
              </w:rPr>
              <w:t>Исполнителю  предоставляется выбор заключения договора с или без банковской гарантии.</w:t>
            </w:r>
          </w:p>
        </w:tc>
      </w:tr>
      <w:tr w:rsidR="00C43B6C" w:rsidRPr="008044E3" w:rsidTr="0031747E">
        <w:tc>
          <w:tcPr>
            <w:tcW w:w="4077" w:type="dxa"/>
          </w:tcPr>
          <w:p w:rsidR="00C43B6C" w:rsidRPr="008044E3" w:rsidRDefault="00C43B6C" w:rsidP="008044E3">
            <w:pPr>
              <w:pStyle w:val="10"/>
              <w:numPr>
                <w:ilvl w:val="0"/>
                <w:numId w:val="0"/>
              </w:numPr>
              <w:tabs>
                <w:tab w:val="left" w:pos="567"/>
                <w:tab w:val="left" w:pos="851"/>
                <w:tab w:val="left" w:pos="993"/>
              </w:tabs>
              <w:spacing w:line="240" w:lineRule="exact"/>
              <w:ind w:left="284"/>
              <w:rPr>
                <w:color w:val="auto"/>
                <w:sz w:val="24"/>
                <w:szCs w:val="24"/>
              </w:rPr>
            </w:pPr>
            <w:r w:rsidRPr="008044E3">
              <w:rPr>
                <w:rFonts w:eastAsia="Calibri"/>
                <w:color w:val="auto"/>
                <w:sz w:val="24"/>
                <w:szCs w:val="24"/>
              </w:rPr>
              <w:t>9. Место, дата и время начала и окончания подачи заявок участниками закупки:</w:t>
            </w:r>
          </w:p>
          <w:p w:rsidR="00C43B6C" w:rsidRPr="008044E3" w:rsidRDefault="00C43B6C" w:rsidP="008044E3">
            <w:pPr>
              <w:pStyle w:val="1711"/>
              <w:numPr>
                <w:ilvl w:val="0"/>
                <w:numId w:val="0"/>
              </w:numPr>
              <w:tabs>
                <w:tab w:val="left" w:pos="993"/>
              </w:tabs>
              <w:spacing w:line="240" w:lineRule="exact"/>
              <w:ind w:left="284"/>
              <w:rPr>
                <w:b/>
                <w:color w:val="auto"/>
                <w:sz w:val="24"/>
                <w:szCs w:val="24"/>
              </w:rPr>
            </w:pPr>
          </w:p>
        </w:tc>
        <w:tc>
          <w:tcPr>
            <w:tcW w:w="6485" w:type="dxa"/>
          </w:tcPr>
          <w:p w:rsidR="00C43B6C" w:rsidRPr="008044E3" w:rsidRDefault="00C43B6C" w:rsidP="00BB1372">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с </w:t>
            </w:r>
            <w:r w:rsidR="00AB78CD" w:rsidRPr="008044E3">
              <w:rPr>
                <w:rFonts w:ascii="Times New Roman" w:hAnsi="Times New Roman" w:cs="Times New Roman"/>
                <w:sz w:val="24"/>
                <w:szCs w:val="24"/>
              </w:rPr>
              <w:t>02</w:t>
            </w:r>
            <w:r w:rsidRPr="008044E3">
              <w:rPr>
                <w:rFonts w:ascii="Times New Roman" w:hAnsi="Times New Roman" w:cs="Times New Roman"/>
                <w:sz w:val="24"/>
                <w:szCs w:val="24"/>
              </w:rPr>
              <w:t>.</w:t>
            </w:r>
            <w:r w:rsidR="00AB78CD" w:rsidRPr="008044E3">
              <w:rPr>
                <w:rFonts w:ascii="Times New Roman" w:hAnsi="Times New Roman" w:cs="Times New Roman"/>
                <w:sz w:val="24"/>
                <w:szCs w:val="24"/>
              </w:rPr>
              <w:t>07</w:t>
            </w:r>
            <w:r w:rsidRPr="008044E3">
              <w:rPr>
                <w:rFonts w:ascii="Times New Roman" w:hAnsi="Times New Roman" w:cs="Times New Roman"/>
                <w:sz w:val="24"/>
                <w:szCs w:val="24"/>
              </w:rPr>
              <w:t>.20</w:t>
            </w:r>
            <w:r w:rsidR="00FE2841" w:rsidRPr="008044E3">
              <w:rPr>
                <w:rFonts w:ascii="Times New Roman" w:hAnsi="Times New Roman" w:cs="Times New Roman"/>
                <w:sz w:val="24"/>
                <w:szCs w:val="24"/>
              </w:rPr>
              <w:t>25</w:t>
            </w:r>
            <w:r w:rsidRPr="008044E3">
              <w:rPr>
                <w:rFonts w:ascii="Times New Roman" w:hAnsi="Times New Roman" w:cs="Times New Roman"/>
                <w:sz w:val="24"/>
                <w:szCs w:val="24"/>
              </w:rPr>
              <w:t xml:space="preserve"> </w:t>
            </w:r>
            <w:r w:rsidR="00BB1372">
              <w:rPr>
                <w:rFonts w:ascii="Times New Roman" w:hAnsi="Times New Roman" w:cs="Times New Roman"/>
                <w:sz w:val="24"/>
                <w:szCs w:val="24"/>
              </w:rPr>
              <w:t>11</w:t>
            </w:r>
            <w:r w:rsidRPr="008044E3">
              <w:rPr>
                <w:rFonts w:ascii="Times New Roman" w:hAnsi="Times New Roman" w:cs="Times New Roman"/>
                <w:sz w:val="24"/>
                <w:szCs w:val="24"/>
              </w:rPr>
              <w:t>:</w:t>
            </w:r>
            <w:r w:rsidR="00BB1372">
              <w:rPr>
                <w:rFonts w:ascii="Times New Roman" w:hAnsi="Times New Roman" w:cs="Times New Roman"/>
                <w:sz w:val="24"/>
                <w:szCs w:val="24"/>
              </w:rPr>
              <w:t>30</w:t>
            </w:r>
            <w:r w:rsidRPr="008044E3">
              <w:rPr>
                <w:rFonts w:ascii="Times New Roman" w:hAnsi="Times New Roman" w:cs="Times New Roman"/>
                <w:sz w:val="24"/>
                <w:szCs w:val="24"/>
              </w:rPr>
              <w:t xml:space="preserve"> час.</w:t>
            </w:r>
            <w:r w:rsidR="00EE2563" w:rsidRPr="008044E3">
              <w:rPr>
                <w:rFonts w:ascii="Times New Roman" w:hAnsi="Times New Roman" w:cs="Times New Roman"/>
                <w:sz w:val="24"/>
                <w:szCs w:val="24"/>
              </w:rPr>
              <w:t xml:space="preserve"> </w:t>
            </w:r>
            <w:r w:rsidRPr="008044E3">
              <w:rPr>
                <w:rFonts w:ascii="Times New Roman" w:hAnsi="Times New Roman" w:cs="Times New Roman"/>
                <w:sz w:val="24"/>
                <w:szCs w:val="24"/>
              </w:rPr>
              <w:t xml:space="preserve"> до </w:t>
            </w:r>
            <w:r w:rsidR="00AB78CD" w:rsidRPr="008044E3">
              <w:rPr>
                <w:rFonts w:ascii="Times New Roman" w:hAnsi="Times New Roman" w:cs="Times New Roman"/>
                <w:sz w:val="24"/>
                <w:szCs w:val="24"/>
              </w:rPr>
              <w:t>14</w:t>
            </w:r>
            <w:r w:rsidRPr="008044E3">
              <w:rPr>
                <w:rFonts w:ascii="Times New Roman" w:hAnsi="Times New Roman" w:cs="Times New Roman"/>
                <w:sz w:val="24"/>
                <w:szCs w:val="24"/>
              </w:rPr>
              <w:t>.</w:t>
            </w:r>
            <w:r w:rsidR="00664C73" w:rsidRPr="008044E3">
              <w:rPr>
                <w:rFonts w:ascii="Times New Roman" w:hAnsi="Times New Roman" w:cs="Times New Roman"/>
                <w:sz w:val="24"/>
                <w:szCs w:val="24"/>
              </w:rPr>
              <w:t>0</w:t>
            </w:r>
            <w:r w:rsidR="00AB78CD" w:rsidRPr="008044E3">
              <w:rPr>
                <w:rFonts w:ascii="Times New Roman" w:hAnsi="Times New Roman" w:cs="Times New Roman"/>
                <w:sz w:val="24"/>
                <w:szCs w:val="24"/>
              </w:rPr>
              <w:t>7</w:t>
            </w:r>
            <w:r w:rsidRPr="008044E3">
              <w:rPr>
                <w:rFonts w:ascii="Times New Roman" w:hAnsi="Times New Roman" w:cs="Times New Roman"/>
                <w:sz w:val="24"/>
                <w:szCs w:val="24"/>
              </w:rPr>
              <w:t>.20</w:t>
            </w:r>
            <w:r w:rsidR="00664C73" w:rsidRPr="008044E3">
              <w:rPr>
                <w:rFonts w:ascii="Times New Roman" w:hAnsi="Times New Roman" w:cs="Times New Roman"/>
                <w:sz w:val="24"/>
                <w:szCs w:val="24"/>
              </w:rPr>
              <w:t>25</w:t>
            </w:r>
            <w:r w:rsidRPr="008044E3">
              <w:rPr>
                <w:rFonts w:ascii="Times New Roman" w:hAnsi="Times New Roman" w:cs="Times New Roman"/>
                <w:sz w:val="24"/>
                <w:szCs w:val="24"/>
              </w:rPr>
              <w:t xml:space="preserve"> 10:00 час. (</w:t>
            </w:r>
            <w:proofErr w:type="spellStart"/>
            <w:proofErr w:type="gramStart"/>
            <w:r w:rsidRPr="008044E3">
              <w:rPr>
                <w:rFonts w:ascii="Times New Roman" w:hAnsi="Times New Roman" w:cs="Times New Roman"/>
                <w:sz w:val="24"/>
                <w:szCs w:val="24"/>
              </w:rPr>
              <w:t>мск</w:t>
            </w:r>
            <w:proofErr w:type="spellEnd"/>
            <w:proofErr w:type="gramEnd"/>
            <w:r w:rsidRPr="008044E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4" w:history="1">
              <w:r w:rsidRPr="008044E3">
                <w:rPr>
                  <w:rStyle w:val="a3"/>
                  <w:rFonts w:ascii="Times New Roman" w:hAnsi="Times New Roman" w:cs="Times New Roman"/>
                  <w:color w:val="auto"/>
                  <w:sz w:val="24"/>
                  <w:szCs w:val="24"/>
                </w:rPr>
                <w:t>https://zakupki.kerchbutoma.ru</w:t>
              </w:r>
            </w:hyperlink>
            <w:r w:rsidRPr="008044E3">
              <w:rPr>
                <w:rFonts w:ascii="Times New Roman" w:hAnsi="Times New Roman" w:cs="Times New Roman"/>
                <w:sz w:val="24"/>
                <w:szCs w:val="24"/>
              </w:rPr>
              <w:t>.</w:t>
            </w:r>
          </w:p>
        </w:tc>
      </w:tr>
      <w:tr w:rsidR="00C43B6C" w:rsidRPr="008044E3" w:rsidTr="00755521">
        <w:trPr>
          <w:trHeight w:val="763"/>
        </w:trPr>
        <w:tc>
          <w:tcPr>
            <w:tcW w:w="4077" w:type="dxa"/>
          </w:tcPr>
          <w:p w:rsidR="00C43B6C" w:rsidRPr="008044E3" w:rsidRDefault="00C43B6C" w:rsidP="008044E3">
            <w:pPr>
              <w:pStyle w:val="10"/>
              <w:numPr>
                <w:ilvl w:val="0"/>
                <w:numId w:val="0"/>
              </w:numPr>
              <w:tabs>
                <w:tab w:val="left" w:pos="851"/>
              </w:tabs>
              <w:spacing w:line="240" w:lineRule="exact"/>
              <w:ind w:left="284"/>
              <w:rPr>
                <w:color w:val="auto"/>
                <w:sz w:val="24"/>
                <w:szCs w:val="24"/>
              </w:rPr>
            </w:pPr>
            <w:r w:rsidRPr="008044E3">
              <w:rPr>
                <w:color w:val="auto"/>
                <w:sz w:val="24"/>
                <w:szCs w:val="24"/>
              </w:rPr>
              <w:t>10. Место и дата рассмотрения заявок участник</w:t>
            </w:r>
            <w:r w:rsidR="00955EE0" w:rsidRPr="008044E3">
              <w:rPr>
                <w:color w:val="auto"/>
                <w:sz w:val="24"/>
                <w:szCs w:val="24"/>
              </w:rPr>
              <w:t>ов закупки и подведения итогов:</w:t>
            </w:r>
          </w:p>
        </w:tc>
        <w:tc>
          <w:tcPr>
            <w:tcW w:w="6485" w:type="dxa"/>
          </w:tcPr>
          <w:p w:rsidR="00C43B6C" w:rsidRPr="008044E3" w:rsidRDefault="00C43B6C" w:rsidP="008044E3">
            <w:pPr>
              <w:widowControl w:val="0"/>
              <w:tabs>
                <w:tab w:val="left" w:pos="851"/>
              </w:tabs>
              <w:spacing w:after="0" w:line="240" w:lineRule="exact"/>
              <w:ind w:left="284"/>
              <w:jc w:val="both"/>
              <w:rPr>
                <w:rFonts w:ascii="Times New Roman" w:hAnsi="Times New Roman" w:cs="Times New Roman"/>
                <w:bCs/>
                <w:sz w:val="24"/>
                <w:szCs w:val="24"/>
              </w:rPr>
            </w:pPr>
            <w:r w:rsidRPr="008044E3">
              <w:rPr>
                <w:rFonts w:ascii="Times New Roman" w:eastAsia="Times New Roman" w:hAnsi="Times New Roman" w:cs="Times New Roman"/>
                <w:sz w:val="24"/>
                <w:szCs w:val="24"/>
              </w:rPr>
              <w:t>Республика Крым, г. Керчь, ул. Танкистов, д. 4.</w:t>
            </w:r>
            <w:r w:rsidRPr="008044E3">
              <w:rPr>
                <w:rFonts w:ascii="Times New Roman" w:eastAsia="Albany AMT" w:hAnsi="Times New Roman" w:cs="Times New Roman"/>
                <w:spacing w:val="-4"/>
                <w:sz w:val="24"/>
                <w:szCs w:val="24"/>
              </w:rPr>
              <w:t xml:space="preserve"> Рассмотрение заявок и подведение итогов </w:t>
            </w:r>
            <w:r w:rsidRPr="008044E3">
              <w:rPr>
                <w:rFonts w:ascii="Times New Roman" w:hAnsi="Times New Roman" w:cs="Times New Roman"/>
                <w:sz w:val="24"/>
                <w:szCs w:val="24"/>
              </w:rPr>
              <w:t xml:space="preserve">до </w:t>
            </w:r>
            <w:r w:rsidR="00AB78CD" w:rsidRPr="008044E3">
              <w:rPr>
                <w:rFonts w:ascii="Times New Roman" w:hAnsi="Times New Roman" w:cs="Times New Roman"/>
                <w:sz w:val="24"/>
                <w:szCs w:val="24"/>
              </w:rPr>
              <w:t>15</w:t>
            </w:r>
            <w:r w:rsidRPr="008044E3">
              <w:rPr>
                <w:rFonts w:ascii="Times New Roman" w:hAnsi="Times New Roman" w:cs="Times New Roman"/>
                <w:sz w:val="24"/>
                <w:szCs w:val="24"/>
              </w:rPr>
              <w:t>.</w:t>
            </w:r>
            <w:r w:rsidR="00FB0627" w:rsidRPr="008044E3">
              <w:rPr>
                <w:rFonts w:ascii="Times New Roman" w:hAnsi="Times New Roman" w:cs="Times New Roman"/>
                <w:sz w:val="24"/>
                <w:szCs w:val="24"/>
              </w:rPr>
              <w:t>08</w:t>
            </w:r>
            <w:r w:rsidRPr="008044E3">
              <w:rPr>
                <w:rFonts w:ascii="Times New Roman" w:hAnsi="Times New Roman" w:cs="Times New Roman"/>
                <w:sz w:val="24"/>
                <w:szCs w:val="24"/>
              </w:rPr>
              <w:t>.20</w:t>
            </w:r>
            <w:r w:rsidR="00352C53" w:rsidRPr="008044E3">
              <w:rPr>
                <w:rFonts w:ascii="Times New Roman" w:hAnsi="Times New Roman" w:cs="Times New Roman"/>
                <w:sz w:val="24"/>
                <w:szCs w:val="24"/>
              </w:rPr>
              <w:t>25</w:t>
            </w:r>
            <w:r w:rsidRPr="008044E3">
              <w:rPr>
                <w:rFonts w:ascii="Times New Roman" w:hAnsi="Times New Roman" w:cs="Times New Roman"/>
                <w:sz w:val="24"/>
                <w:szCs w:val="24"/>
              </w:rPr>
              <w:t xml:space="preserve"> 17:00.</w:t>
            </w:r>
          </w:p>
        </w:tc>
      </w:tr>
      <w:tr w:rsidR="00C43B6C" w:rsidRPr="008044E3" w:rsidTr="0031747E">
        <w:tc>
          <w:tcPr>
            <w:tcW w:w="4077" w:type="dxa"/>
          </w:tcPr>
          <w:p w:rsidR="00C43B6C" w:rsidRPr="008044E3" w:rsidRDefault="00C43B6C" w:rsidP="008044E3">
            <w:pPr>
              <w:pStyle w:val="10"/>
              <w:numPr>
                <w:ilvl w:val="0"/>
                <w:numId w:val="0"/>
              </w:numPr>
              <w:tabs>
                <w:tab w:val="left" w:pos="851"/>
              </w:tabs>
              <w:spacing w:line="240" w:lineRule="exact"/>
              <w:ind w:left="284"/>
              <w:rPr>
                <w:sz w:val="24"/>
                <w:szCs w:val="24"/>
              </w:rPr>
            </w:pPr>
            <w:r w:rsidRPr="008044E3">
              <w:rPr>
                <w:sz w:val="24"/>
                <w:szCs w:val="24"/>
              </w:rPr>
              <w:t>11. Требования к содержанию, форме, оформлению и составу заявки на участие в закупке:</w:t>
            </w:r>
          </w:p>
          <w:p w:rsidR="00C43B6C" w:rsidRPr="008044E3" w:rsidRDefault="00C43B6C" w:rsidP="008044E3">
            <w:pPr>
              <w:pStyle w:val="10"/>
              <w:numPr>
                <w:ilvl w:val="0"/>
                <w:numId w:val="0"/>
              </w:numPr>
              <w:tabs>
                <w:tab w:val="left" w:pos="851"/>
              </w:tabs>
              <w:spacing w:line="240" w:lineRule="exact"/>
              <w:ind w:left="284"/>
              <w:rPr>
                <w:color w:val="auto"/>
                <w:sz w:val="24"/>
                <w:szCs w:val="24"/>
              </w:rPr>
            </w:pPr>
          </w:p>
        </w:tc>
        <w:tc>
          <w:tcPr>
            <w:tcW w:w="6485" w:type="dxa"/>
          </w:tcPr>
          <w:p w:rsidR="00C43B6C" w:rsidRPr="008044E3" w:rsidRDefault="00C43B6C" w:rsidP="008044E3">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sz w:val="24"/>
                <w:szCs w:val="24"/>
              </w:rPr>
              <w:t xml:space="preserve">Участник </w:t>
            </w:r>
            <w:r w:rsidR="00955EE0" w:rsidRPr="008044E3">
              <w:rPr>
                <w:rFonts w:ascii="Times New Roman" w:hAnsi="Times New Roman" w:cs="Times New Roman"/>
                <w:sz w:val="24"/>
                <w:szCs w:val="24"/>
              </w:rPr>
              <w:t xml:space="preserve">запроса коммерческих предложений </w:t>
            </w:r>
            <w:r w:rsidRPr="008044E3">
              <w:rPr>
                <w:rFonts w:ascii="Times New Roman" w:hAnsi="Times New Roman" w:cs="Times New Roman"/>
                <w:sz w:val="24"/>
                <w:szCs w:val="24"/>
              </w:rPr>
              <w:t>заполняет заявку</w:t>
            </w:r>
            <w:r w:rsidR="00955EE0" w:rsidRPr="008044E3">
              <w:rPr>
                <w:rFonts w:ascii="Times New Roman" w:hAnsi="Times New Roman" w:cs="Times New Roman"/>
                <w:sz w:val="24"/>
                <w:szCs w:val="24"/>
              </w:rPr>
              <w:t xml:space="preserve"> (далее – Участник)</w:t>
            </w:r>
            <w:r w:rsidRPr="008044E3">
              <w:rPr>
                <w:rFonts w:ascii="Times New Roman" w:hAnsi="Times New Roman" w:cs="Times New Roman"/>
                <w:sz w:val="24"/>
                <w:szCs w:val="24"/>
              </w:rPr>
              <w:t xml:space="preserve"> в соответ</w:t>
            </w:r>
            <w:r w:rsidR="00955EE0" w:rsidRPr="008044E3">
              <w:rPr>
                <w:rFonts w:ascii="Times New Roman" w:hAnsi="Times New Roman" w:cs="Times New Roman"/>
                <w:sz w:val="24"/>
                <w:szCs w:val="24"/>
              </w:rPr>
              <w:t>ствии с порядком, определенным настоящей</w:t>
            </w:r>
            <w:r w:rsidRPr="008044E3">
              <w:rPr>
                <w:rFonts w:ascii="Times New Roman" w:hAnsi="Times New Roman" w:cs="Times New Roman"/>
                <w:sz w:val="24"/>
                <w:szCs w:val="24"/>
              </w:rPr>
              <w:t xml:space="preserve"> </w:t>
            </w:r>
            <w:r w:rsidR="00955EE0" w:rsidRPr="008044E3">
              <w:rPr>
                <w:rFonts w:ascii="Times New Roman" w:hAnsi="Times New Roman" w:cs="Times New Roman"/>
                <w:sz w:val="24"/>
                <w:szCs w:val="24"/>
              </w:rPr>
              <w:t>документацией,</w:t>
            </w:r>
            <w:r w:rsidRPr="008044E3">
              <w:rPr>
                <w:rFonts w:ascii="Times New Roman" w:hAnsi="Times New Roman" w:cs="Times New Roman"/>
                <w:sz w:val="24"/>
                <w:szCs w:val="24"/>
              </w:rPr>
              <w:t xml:space="preserve"> согласно представленной Заказчиком форме заявки на участие</w:t>
            </w:r>
            <w:r w:rsidR="00AA3978" w:rsidRPr="008044E3">
              <w:rPr>
                <w:rFonts w:ascii="Times New Roman" w:hAnsi="Times New Roman" w:cs="Times New Roman"/>
                <w:sz w:val="24"/>
                <w:szCs w:val="24"/>
              </w:rPr>
              <w:t>.</w:t>
            </w:r>
          </w:p>
          <w:p w:rsidR="00C43B6C" w:rsidRPr="008044E3" w:rsidRDefault="00C43B6C"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Для участия в запросе </w:t>
            </w:r>
            <w:r w:rsidRPr="008044E3">
              <w:rPr>
                <w:rFonts w:ascii="Times New Roman" w:eastAsia="Arial Unicode MS" w:hAnsi="Times New Roman" w:cs="Times New Roman"/>
                <w:sz w:val="24"/>
                <w:szCs w:val="24"/>
              </w:rPr>
              <w:t xml:space="preserve">коммерческих предложений </w:t>
            </w:r>
            <w:r w:rsidR="00AA3978" w:rsidRPr="008044E3">
              <w:rPr>
                <w:rFonts w:ascii="Times New Roman" w:hAnsi="Times New Roman" w:cs="Times New Roman"/>
                <w:sz w:val="24"/>
                <w:szCs w:val="24"/>
              </w:rPr>
              <w:t>У</w:t>
            </w:r>
            <w:r w:rsidRPr="008044E3">
              <w:rPr>
                <w:rFonts w:ascii="Times New Roman" w:hAnsi="Times New Roman" w:cs="Times New Roman"/>
                <w:sz w:val="24"/>
                <w:szCs w:val="24"/>
              </w:rPr>
              <w:t xml:space="preserve">частник, получивший аккредитацию на электронной площадке </w:t>
            </w:r>
            <w:hyperlink r:id="rId15" w:history="1">
              <w:r w:rsidRPr="008044E3">
                <w:rPr>
                  <w:rFonts w:ascii="Times New Roman" w:hAnsi="Times New Roman" w:cs="Times New Roman"/>
                  <w:sz w:val="24"/>
                  <w:szCs w:val="24"/>
                </w:rPr>
                <w:t>https://business.roseltorg.ru</w:t>
              </w:r>
            </w:hyperlink>
            <w:r w:rsidRPr="008044E3">
              <w:rPr>
                <w:rFonts w:ascii="Times New Roman" w:hAnsi="Times New Roman" w:cs="Times New Roman"/>
                <w:sz w:val="24"/>
                <w:szCs w:val="24"/>
              </w:rPr>
              <w:t xml:space="preserve">, подает заявку на участие в запросе </w:t>
            </w:r>
            <w:r w:rsidRPr="008044E3">
              <w:rPr>
                <w:rFonts w:ascii="Times New Roman" w:eastAsia="Arial Unicode MS" w:hAnsi="Times New Roman" w:cs="Times New Roman"/>
                <w:sz w:val="24"/>
                <w:szCs w:val="24"/>
              </w:rPr>
              <w:t>коммерческих предложений</w:t>
            </w:r>
            <w:r w:rsidRPr="008044E3">
              <w:rPr>
                <w:rFonts w:ascii="Times New Roman" w:hAnsi="Times New Roman" w:cs="Times New Roman"/>
                <w:sz w:val="24"/>
                <w:szCs w:val="24"/>
              </w:rPr>
              <w:t xml:space="preserve">. Заявка на участие в запросе </w:t>
            </w:r>
            <w:proofErr w:type="gramStart"/>
            <w:r w:rsidRPr="008044E3">
              <w:rPr>
                <w:rFonts w:ascii="Times New Roman" w:eastAsia="Arial Unicode MS" w:hAnsi="Times New Roman" w:cs="Times New Roman"/>
                <w:sz w:val="24"/>
                <w:szCs w:val="24"/>
              </w:rPr>
              <w:t>коммерческих</w:t>
            </w:r>
            <w:proofErr w:type="gramEnd"/>
            <w:r w:rsidRPr="008044E3">
              <w:rPr>
                <w:rFonts w:ascii="Times New Roman" w:eastAsia="Arial Unicode MS" w:hAnsi="Times New Roman" w:cs="Times New Roman"/>
                <w:sz w:val="24"/>
                <w:szCs w:val="24"/>
              </w:rPr>
              <w:t xml:space="preserve"> </w:t>
            </w:r>
            <w:r w:rsidRPr="008044E3">
              <w:rPr>
                <w:rFonts w:ascii="Times New Roman" w:hAnsi="Times New Roman" w:cs="Times New Roman"/>
                <w:sz w:val="24"/>
                <w:szCs w:val="24"/>
              </w:rPr>
              <w:t xml:space="preserve">подается  на электронную торговую площадку </w:t>
            </w:r>
            <w:hyperlink r:id="rId16" w:history="1">
              <w:r w:rsidRPr="008044E3">
                <w:rPr>
                  <w:rFonts w:ascii="Times New Roman" w:hAnsi="Times New Roman" w:cs="Times New Roman"/>
                  <w:sz w:val="24"/>
                  <w:szCs w:val="24"/>
                </w:rPr>
                <w:t>https://business.roseltorg.ru</w:t>
              </w:r>
            </w:hyperlink>
            <w:r w:rsidRPr="008044E3">
              <w:rPr>
                <w:rFonts w:ascii="Times New Roman" w:hAnsi="Times New Roman" w:cs="Times New Roman"/>
                <w:sz w:val="24"/>
                <w:szCs w:val="24"/>
              </w:rPr>
              <w:t xml:space="preserve">, и на официальный сайт </w:t>
            </w:r>
            <w:hyperlink r:id="rId17" w:history="1">
              <w:r w:rsidRPr="008044E3">
                <w:rPr>
                  <w:rStyle w:val="a3"/>
                  <w:rFonts w:ascii="Times New Roman" w:eastAsia="Arial Unicode MS" w:hAnsi="Times New Roman" w:cs="Times New Roman"/>
                  <w:sz w:val="24"/>
                  <w:szCs w:val="24"/>
                </w:rPr>
                <w:t>https://zakupki.kerchbutoma.ru</w:t>
              </w:r>
            </w:hyperlink>
            <w:r w:rsidRPr="008044E3">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8044E3" w:rsidRDefault="00C43B6C" w:rsidP="008044E3">
            <w:pPr>
              <w:tabs>
                <w:tab w:val="left" w:pos="0"/>
                <w:tab w:val="left" w:pos="993"/>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8044E3">
              <w:rPr>
                <w:rFonts w:ascii="Times New Roman" w:hAnsi="Times New Roman" w:cs="Times New Roman"/>
                <w:b/>
                <w:sz w:val="24"/>
                <w:szCs w:val="24"/>
              </w:rPr>
              <w:t xml:space="preserve"> </w:t>
            </w:r>
          </w:p>
        </w:tc>
      </w:tr>
      <w:tr w:rsidR="00C43B6C" w:rsidRPr="008044E3" w:rsidTr="0031747E">
        <w:tc>
          <w:tcPr>
            <w:tcW w:w="4077" w:type="dxa"/>
          </w:tcPr>
          <w:p w:rsidR="00C43B6C" w:rsidRPr="008044E3" w:rsidRDefault="00C43B6C" w:rsidP="008044E3">
            <w:pPr>
              <w:pStyle w:val="10"/>
              <w:numPr>
                <w:ilvl w:val="0"/>
                <w:numId w:val="0"/>
              </w:numPr>
              <w:tabs>
                <w:tab w:val="left" w:pos="0"/>
                <w:tab w:val="left" w:pos="709"/>
              </w:tabs>
              <w:spacing w:line="240" w:lineRule="exact"/>
              <w:ind w:left="284"/>
              <w:rPr>
                <w:color w:val="auto"/>
                <w:sz w:val="24"/>
                <w:szCs w:val="24"/>
              </w:rPr>
            </w:pPr>
            <w:r w:rsidRPr="008044E3">
              <w:rPr>
                <w:color w:val="auto"/>
                <w:sz w:val="24"/>
                <w:szCs w:val="24"/>
              </w:rPr>
              <w:t xml:space="preserve">12. Требования к описанию участниками закупки </w:t>
            </w:r>
            <w:r w:rsidR="008F6B72" w:rsidRPr="008044E3">
              <w:rPr>
                <w:color w:val="auto"/>
                <w:sz w:val="24"/>
                <w:szCs w:val="24"/>
              </w:rPr>
              <w:t>оказания услуг</w:t>
            </w:r>
            <w:r w:rsidRPr="008044E3">
              <w:rPr>
                <w:color w:val="auto"/>
                <w:sz w:val="24"/>
                <w:szCs w:val="24"/>
              </w:rPr>
              <w:t xml:space="preserve">, которая являются </w:t>
            </w:r>
            <w:r w:rsidRPr="008044E3">
              <w:rPr>
                <w:color w:val="auto"/>
                <w:sz w:val="24"/>
                <w:szCs w:val="24"/>
              </w:rPr>
              <w:lastRenderedPageBreak/>
              <w:t>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8044E3" w:rsidRDefault="00C43B6C" w:rsidP="008044E3">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FB0627" w:rsidRPr="008044E3" w:rsidRDefault="00C43B6C" w:rsidP="008044E3">
            <w:pPr>
              <w:pStyle w:val="10"/>
              <w:numPr>
                <w:ilvl w:val="0"/>
                <w:numId w:val="0"/>
              </w:numPr>
              <w:tabs>
                <w:tab w:val="left" w:pos="709"/>
              </w:tabs>
              <w:spacing w:line="240" w:lineRule="exact"/>
              <w:ind w:left="284"/>
              <w:rPr>
                <w:b w:val="0"/>
                <w:color w:val="auto"/>
                <w:sz w:val="24"/>
                <w:szCs w:val="24"/>
              </w:rPr>
            </w:pPr>
            <w:r w:rsidRPr="008044E3">
              <w:rPr>
                <w:b w:val="0"/>
                <w:color w:val="auto"/>
                <w:sz w:val="24"/>
                <w:szCs w:val="24"/>
              </w:rPr>
              <w:lastRenderedPageBreak/>
              <w:t xml:space="preserve">Участник представляет в составе своей заявки на участие в запросе коммерческих предложений сведения </w:t>
            </w:r>
            <w:r w:rsidR="00751228" w:rsidRPr="008044E3">
              <w:rPr>
                <w:b w:val="0"/>
                <w:color w:val="auto"/>
                <w:sz w:val="24"/>
                <w:szCs w:val="24"/>
              </w:rPr>
              <w:t xml:space="preserve">о порядке </w:t>
            </w:r>
            <w:r w:rsidRPr="008044E3">
              <w:rPr>
                <w:b w:val="0"/>
                <w:color w:val="auto"/>
                <w:sz w:val="24"/>
                <w:szCs w:val="24"/>
              </w:rPr>
              <w:t xml:space="preserve">выполняемых </w:t>
            </w:r>
            <w:r w:rsidR="008F6B72" w:rsidRPr="008044E3">
              <w:rPr>
                <w:b w:val="0"/>
                <w:color w:val="auto"/>
                <w:sz w:val="24"/>
                <w:szCs w:val="24"/>
              </w:rPr>
              <w:t>услуг</w:t>
            </w:r>
            <w:r w:rsidRPr="008044E3">
              <w:rPr>
                <w:b w:val="0"/>
                <w:color w:val="auto"/>
                <w:sz w:val="24"/>
                <w:szCs w:val="24"/>
              </w:rPr>
              <w:t xml:space="preserve">, </w:t>
            </w:r>
            <w:r w:rsidR="00751228" w:rsidRPr="008044E3">
              <w:rPr>
                <w:b w:val="0"/>
                <w:color w:val="auto"/>
                <w:sz w:val="24"/>
                <w:szCs w:val="24"/>
              </w:rPr>
              <w:t xml:space="preserve">сроках  </w:t>
            </w:r>
            <w:r w:rsidR="008F6B72" w:rsidRPr="008044E3">
              <w:rPr>
                <w:b w:val="0"/>
                <w:color w:val="auto"/>
                <w:sz w:val="24"/>
                <w:szCs w:val="24"/>
              </w:rPr>
              <w:t xml:space="preserve">выполняемых </w:t>
            </w:r>
            <w:r w:rsidR="008F6B72" w:rsidRPr="008044E3">
              <w:rPr>
                <w:b w:val="0"/>
                <w:color w:val="auto"/>
                <w:sz w:val="24"/>
                <w:szCs w:val="24"/>
              </w:rPr>
              <w:lastRenderedPageBreak/>
              <w:t>услуг</w:t>
            </w:r>
            <w:r w:rsidRPr="008044E3">
              <w:rPr>
                <w:b w:val="0"/>
                <w:color w:val="auto"/>
                <w:sz w:val="24"/>
                <w:szCs w:val="24"/>
              </w:rPr>
              <w:t xml:space="preserve">, которые Участник предлагает выполнить в соответствии с условиями </w:t>
            </w:r>
            <w:r w:rsidR="00E60460" w:rsidRPr="008044E3">
              <w:rPr>
                <w:b w:val="0"/>
                <w:color w:val="auto"/>
                <w:sz w:val="24"/>
                <w:szCs w:val="24"/>
              </w:rPr>
              <w:t xml:space="preserve">настоящей </w:t>
            </w:r>
            <w:r w:rsidRPr="008044E3">
              <w:rPr>
                <w:b w:val="0"/>
                <w:color w:val="auto"/>
                <w:sz w:val="24"/>
                <w:szCs w:val="24"/>
              </w:rPr>
              <w:t>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8044E3">
              <w:rPr>
                <w:b w:val="0"/>
                <w:color w:val="auto"/>
                <w:sz w:val="24"/>
                <w:szCs w:val="24"/>
              </w:rPr>
              <w:t xml:space="preserve"> участие в запросе предложений.</w:t>
            </w:r>
          </w:p>
        </w:tc>
      </w:tr>
      <w:tr w:rsidR="00C43B6C" w:rsidRPr="008044E3" w:rsidTr="0031747E">
        <w:tc>
          <w:tcPr>
            <w:tcW w:w="4077" w:type="dxa"/>
          </w:tcPr>
          <w:p w:rsidR="00C43B6C" w:rsidRPr="008044E3" w:rsidRDefault="00C43B6C" w:rsidP="008044E3">
            <w:pPr>
              <w:pStyle w:val="10"/>
              <w:numPr>
                <w:ilvl w:val="0"/>
                <w:numId w:val="0"/>
              </w:numPr>
              <w:tabs>
                <w:tab w:val="left" w:pos="0"/>
                <w:tab w:val="left" w:pos="709"/>
                <w:tab w:val="left" w:pos="851"/>
              </w:tabs>
              <w:spacing w:line="240" w:lineRule="exact"/>
              <w:ind w:left="284"/>
              <w:rPr>
                <w:b w:val="0"/>
                <w:sz w:val="24"/>
                <w:szCs w:val="24"/>
              </w:rPr>
            </w:pPr>
            <w:r w:rsidRPr="008044E3">
              <w:rPr>
                <w:sz w:val="24"/>
                <w:szCs w:val="24"/>
              </w:rPr>
              <w:lastRenderedPageBreak/>
              <w:t xml:space="preserve">13. Форма, сроки и порядок оплаты работ: </w:t>
            </w:r>
          </w:p>
          <w:p w:rsidR="00C43B6C" w:rsidRPr="008044E3" w:rsidRDefault="00C43B6C" w:rsidP="008044E3">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8044E3" w:rsidRDefault="00C43B6C" w:rsidP="008044E3">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8044E3">
              <w:rPr>
                <w:rFonts w:ascii="Times New Roman" w:eastAsia="DejaVu Sans" w:hAnsi="Times New Roman" w:cs="Times New Roman"/>
                <w:b/>
                <w:sz w:val="24"/>
                <w:szCs w:val="24"/>
              </w:rPr>
              <w:t>Форма оплаты: безналичное перечисление.</w:t>
            </w:r>
          </w:p>
          <w:p w:rsidR="008F7372" w:rsidRPr="008044E3" w:rsidRDefault="008F7372" w:rsidP="008044E3">
            <w:pPr>
              <w:spacing w:after="0" w:line="240" w:lineRule="exact"/>
              <w:ind w:left="284"/>
              <w:jc w:val="both"/>
              <w:rPr>
                <w:rFonts w:ascii="Times New Roman" w:hAnsi="Times New Roman" w:cs="Times New Roman"/>
                <w:b/>
                <w:bCs/>
                <w:i/>
                <w:iCs/>
                <w:sz w:val="24"/>
                <w:szCs w:val="24"/>
              </w:rPr>
            </w:pPr>
            <w:r w:rsidRPr="008044E3">
              <w:rPr>
                <w:rFonts w:ascii="Times New Roman" w:eastAsia="Times New Roman" w:hAnsi="Times New Roman" w:cs="Times New Roman"/>
                <w:sz w:val="24"/>
                <w:szCs w:val="24"/>
                <w:lang w:eastAsia="ru-RU"/>
              </w:rPr>
              <w:t xml:space="preserve">- Аванс в размере </w:t>
            </w:r>
            <w:r w:rsidR="008F6B72" w:rsidRPr="008044E3">
              <w:rPr>
                <w:rFonts w:ascii="Times New Roman" w:eastAsia="Times New Roman" w:hAnsi="Times New Roman" w:cs="Times New Roman"/>
                <w:sz w:val="24"/>
                <w:szCs w:val="24"/>
                <w:lang w:eastAsia="ru-RU"/>
              </w:rPr>
              <w:t>30</w:t>
            </w:r>
            <w:r w:rsidR="00EE2563" w:rsidRPr="008044E3">
              <w:rPr>
                <w:rFonts w:ascii="Times New Roman" w:eastAsia="Times New Roman" w:hAnsi="Times New Roman" w:cs="Times New Roman"/>
                <w:sz w:val="24"/>
                <w:szCs w:val="24"/>
                <w:lang w:eastAsia="ru-RU"/>
              </w:rPr>
              <w:t xml:space="preserve"> % производится </w:t>
            </w:r>
            <w:r w:rsidR="008F6B72" w:rsidRPr="008044E3">
              <w:rPr>
                <w:rFonts w:ascii="Times New Roman" w:eastAsia="Times New Roman" w:hAnsi="Times New Roman" w:cs="Times New Roman"/>
                <w:sz w:val="24"/>
                <w:szCs w:val="24"/>
                <w:lang w:eastAsia="ru-RU"/>
              </w:rPr>
              <w:t xml:space="preserve"> в течение 15 рабочих дней </w:t>
            </w:r>
            <w:r w:rsidR="00EE2563" w:rsidRPr="008044E3">
              <w:rPr>
                <w:rFonts w:ascii="Times New Roman" w:eastAsia="Times New Roman" w:hAnsi="Times New Roman" w:cs="Times New Roman"/>
                <w:sz w:val="24"/>
                <w:szCs w:val="24"/>
                <w:lang w:eastAsia="ru-RU"/>
              </w:rPr>
              <w:t xml:space="preserve">после заключения договора, предоставления </w:t>
            </w:r>
            <w:r w:rsidRPr="008044E3">
              <w:rPr>
                <w:rFonts w:ascii="Times New Roman" w:eastAsia="Times New Roman" w:hAnsi="Times New Roman" w:cs="Times New Roman"/>
                <w:sz w:val="24"/>
                <w:szCs w:val="24"/>
                <w:lang w:eastAsia="ru-RU"/>
              </w:rPr>
              <w:t>Исполнителем</w:t>
            </w:r>
            <w:r w:rsidR="00EE2563" w:rsidRPr="008044E3">
              <w:rPr>
                <w:rFonts w:ascii="Times New Roman" w:eastAsia="Times New Roman" w:hAnsi="Times New Roman" w:cs="Times New Roman"/>
                <w:sz w:val="24"/>
                <w:szCs w:val="24"/>
                <w:lang w:eastAsia="ru-RU"/>
              </w:rPr>
              <w:t xml:space="preserve"> счета со ссылкой на номер и дату договора.</w:t>
            </w:r>
          </w:p>
          <w:p w:rsidR="00C43B6C" w:rsidRPr="008044E3" w:rsidRDefault="00875B7C" w:rsidP="008044E3">
            <w:pPr>
              <w:spacing w:after="0" w:line="240" w:lineRule="exact"/>
              <w:ind w:left="284"/>
              <w:jc w:val="both"/>
              <w:rPr>
                <w:rFonts w:ascii="Times New Roman" w:hAnsi="Times New Roman" w:cs="Times New Roman"/>
                <w:b/>
                <w:bCs/>
                <w:i/>
                <w:iCs/>
                <w:sz w:val="24"/>
                <w:szCs w:val="24"/>
              </w:rPr>
            </w:pPr>
            <w:r w:rsidRPr="008044E3">
              <w:rPr>
                <w:rFonts w:ascii="Times New Roman" w:hAnsi="Times New Roman" w:cs="Times New Roman"/>
                <w:bCs/>
                <w:iCs/>
                <w:sz w:val="24"/>
                <w:szCs w:val="24"/>
              </w:rPr>
              <w:t xml:space="preserve">-Окончательный расчет производится в течение 30 рабочих дней с момента подписания сторонами акта </w:t>
            </w:r>
            <w:r w:rsidR="008F6B72" w:rsidRPr="008044E3">
              <w:rPr>
                <w:rFonts w:ascii="Times New Roman" w:hAnsi="Times New Roman" w:cs="Times New Roman"/>
                <w:bCs/>
                <w:iCs/>
                <w:sz w:val="24"/>
                <w:szCs w:val="24"/>
              </w:rPr>
              <w:t>сдачи-приемки выполненных работ.</w:t>
            </w:r>
          </w:p>
        </w:tc>
      </w:tr>
      <w:tr w:rsidR="00C43B6C" w:rsidRPr="008044E3" w:rsidTr="0031747E">
        <w:tc>
          <w:tcPr>
            <w:tcW w:w="4077" w:type="dxa"/>
          </w:tcPr>
          <w:p w:rsidR="00C43B6C" w:rsidRPr="008044E3" w:rsidRDefault="00C43B6C" w:rsidP="008044E3">
            <w:pPr>
              <w:pStyle w:val="10"/>
              <w:numPr>
                <w:ilvl w:val="0"/>
                <w:numId w:val="0"/>
              </w:numPr>
              <w:tabs>
                <w:tab w:val="left" w:pos="993"/>
              </w:tabs>
              <w:spacing w:line="240" w:lineRule="exact"/>
              <w:ind w:left="284"/>
              <w:rPr>
                <w:sz w:val="24"/>
                <w:szCs w:val="24"/>
              </w:rPr>
            </w:pPr>
            <w:r w:rsidRPr="008044E3">
              <w:rPr>
                <w:sz w:val="24"/>
                <w:szCs w:val="24"/>
              </w:rPr>
              <w:t xml:space="preserve">14.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tc>
        <w:tc>
          <w:tcPr>
            <w:tcW w:w="6485" w:type="dxa"/>
          </w:tcPr>
          <w:p w:rsidR="00C43B6C" w:rsidRPr="008044E3" w:rsidRDefault="00C43B6C"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8044E3">
              <w:rPr>
                <w:rFonts w:ascii="Times New Roman" w:hAnsi="Times New Roman" w:cs="Times New Roman"/>
                <w:sz w:val="24"/>
                <w:szCs w:val="24"/>
              </w:rPr>
              <w:t>т.ч</w:t>
            </w:r>
            <w:proofErr w:type="spellEnd"/>
            <w:r w:rsidRPr="008044E3">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sidRPr="008044E3">
              <w:rPr>
                <w:rFonts w:ascii="Times New Roman" w:hAnsi="Times New Roman" w:cs="Times New Roman"/>
                <w:sz w:val="24"/>
                <w:szCs w:val="24"/>
              </w:rPr>
              <w:t xml:space="preserve"> и других обязательных платежей.</w:t>
            </w:r>
          </w:p>
        </w:tc>
      </w:tr>
      <w:tr w:rsidR="00E60460" w:rsidRPr="008044E3" w:rsidTr="0031747E">
        <w:tc>
          <w:tcPr>
            <w:tcW w:w="4077" w:type="dxa"/>
          </w:tcPr>
          <w:p w:rsidR="00E60460" w:rsidRPr="008044E3" w:rsidRDefault="00E60460" w:rsidP="008044E3">
            <w:pPr>
              <w:pStyle w:val="10"/>
              <w:numPr>
                <w:ilvl w:val="0"/>
                <w:numId w:val="0"/>
              </w:numPr>
              <w:tabs>
                <w:tab w:val="left" w:pos="851"/>
              </w:tabs>
              <w:spacing w:line="240" w:lineRule="exact"/>
              <w:ind w:left="284"/>
              <w:rPr>
                <w:sz w:val="24"/>
                <w:szCs w:val="24"/>
              </w:rPr>
            </w:pPr>
            <w:r w:rsidRPr="008044E3">
              <w:rPr>
                <w:sz w:val="24"/>
                <w:szCs w:val="24"/>
              </w:rPr>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8044E3" w:rsidRDefault="00E60460" w:rsidP="008044E3">
            <w:pPr>
              <w:pStyle w:val="10"/>
              <w:numPr>
                <w:ilvl w:val="0"/>
                <w:numId w:val="0"/>
              </w:numPr>
              <w:tabs>
                <w:tab w:val="left" w:pos="993"/>
              </w:tabs>
              <w:spacing w:line="240" w:lineRule="exact"/>
              <w:ind w:left="284"/>
              <w:rPr>
                <w:sz w:val="24"/>
                <w:szCs w:val="24"/>
              </w:rPr>
            </w:pPr>
          </w:p>
        </w:tc>
        <w:tc>
          <w:tcPr>
            <w:tcW w:w="6485" w:type="dxa"/>
          </w:tcPr>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К участникам закупки устанавливаются следующие обязательные требования:</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 </w:t>
            </w:r>
            <w:proofErr w:type="spellStart"/>
            <w:r w:rsidRPr="008044E3">
              <w:rPr>
                <w:rFonts w:ascii="Times New Roman" w:hAnsi="Times New Roman" w:cs="Times New Roman"/>
                <w:sz w:val="24"/>
                <w:szCs w:val="24"/>
              </w:rPr>
              <w:t>непроведение</w:t>
            </w:r>
            <w:proofErr w:type="spellEnd"/>
            <w:r w:rsidRPr="008044E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 </w:t>
            </w:r>
            <w:proofErr w:type="spellStart"/>
            <w:r w:rsidRPr="008044E3">
              <w:rPr>
                <w:rFonts w:ascii="Times New Roman" w:hAnsi="Times New Roman" w:cs="Times New Roman"/>
                <w:sz w:val="24"/>
                <w:szCs w:val="24"/>
              </w:rPr>
              <w:t>неприостановление</w:t>
            </w:r>
            <w:proofErr w:type="spellEnd"/>
            <w:r w:rsidRPr="008044E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proofErr w:type="gramStart"/>
            <w:r w:rsidRPr="008044E3">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 отсутствие у участника размещения заказа признаков недобросовестности. Под признаками </w:t>
            </w:r>
            <w:r w:rsidRPr="008044E3">
              <w:rPr>
                <w:rFonts w:ascii="Times New Roman" w:hAnsi="Times New Roman" w:cs="Times New Roman"/>
                <w:sz w:val="24"/>
                <w:szCs w:val="24"/>
              </w:rPr>
              <w:lastRenderedPageBreak/>
              <w:t>недобросовестности для целей настоящей документации понимается:</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а) наличие </w:t>
            </w:r>
            <w:proofErr w:type="spellStart"/>
            <w:r w:rsidRPr="008044E3">
              <w:rPr>
                <w:rFonts w:ascii="Times New Roman" w:hAnsi="Times New Roman" w:cs="Times New Roman"/>
                <w:sz w:val="24"/>
                <w:szCs w:val="24"/>
              </w:rPr>
              <w:t>претензионно</w:t>
            </w:r>
            <w:proofErr w:type="spellEnd"/>
            <w:r w:rsidRPr="008044E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Участник должен быть зарегистрирован не менее </w:t>
            </w:r>
            <w:r w:rsidR="00E22784" w:rsidRPr="008044E3">
              <w:rPr>
                <w:rFonts w:ascii="Times New Roman" w:hAnsi="Times New Roman" w:cs="Times New Roman"/>
                <w:sz w:val="24"/>
                <w:szCs w:val="24"/>
              </w:rPr>
              <w:t>2</w:t>
            </w:r>
            <w:r w:rsidRPr="008044E3">
              <w:rPr>
                <w:rFonts w:ascii="Times New Roman" w:hAnsi="Times New Roman" w:cs="Times New Roman"/>
                <w:sz w:val="24"/>
                <w:szCs w:val="24"/>
              </w:rPr>
              <w:t xml:space="preserve"> лет в соответствии с требованиями законодательства РФ.</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Должен обладать необходимыми профессиональными знаниями, опытом и репутацией не менее </w:t>
            </w:r>
            <w:r w:rsidR="00E22784" w:rsidRPr="008044E3">
              <w:rPr>
                <w:rFonts w:ascii="Times New Roman" w:hAnsi="Times New Roman" w:cs="Times New Roman"/>
                <w:sz w:val="24"/>
                <w:szCs w:val="24"/>
              </w:rPr>
              <w:t>2</w:t>
            </w:r>
            <w:r w:rsidRPr="008044E3">
              <w:rPr>
                <w:rFonts w:ascii="Times New Roman" w:hAnsi="Times New Roman" w:cs="Times New Roman"/>
                <w:sz w:val="24"/>
                <w:szCs w:val="24"/>
              </w:rPr>
              <w:t xml:space="preserve"> лет, в соответствующей сфере.</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proofErr w:type="gramStart"/>
            <w:r w:rsidRPr="008044E3">
              <w:rPr>
                <w:rFonts w:ascii="Times New Roman" w:hAnsi="Times New Roman" w:cs="Times New Roman"/>
                <w:sz w:val="24"/>
                <w:szCs w:val="24"/>
              </w:rPr>
              <w:t>Способен</w:t>
            </w:r>
            <w:proofErr w:type="gramEnd"/>
            <w:r w:rsidRPr="008044E3">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F80EFB" w:rsidRPr="008044E3" w:rsidRDefault="00371C11" w:rsidP="008044E3">
            <w:pPr>
              <w:spacing w:after="0" w:line="240" w:lineRule="exact"/>
              <w:jc w:val="both"/>
              <w:rPr>
                <w:rFonts w:ascii="Times New Roman" w:hAnsi="Times New Roman" w:cs="Times New Roman"/>
                <w:color w:val="000000"/>
                <w:sz w:val="24"/>
                <w:szCs w:val="24"/>
                <w:highlight w:val="yellow"/>
              </w:rPr>
            </w:pPr>
            <w:r w:rsidRPr="008044E3">
              <w:rPr>
                <w:rFonts w:ascii="Times New Roman" w:hAnsi="Times New Roman" w:cs="Times New Roman"/>
                <w:sz w:val="24"/>
                <w:szCs w:val="24"/>
                <w:highlight w:val="yellow"/>
              </w:rPr>
              <w:t xml:space="preserve">     </w:t>
            </w:r>
            <w:r w:rsidR="00E60460" w:rsidRPr="008044E3">
              <w:rPr>
                <w:rFonts w:ascii="Times New Roman" w:hAnsi="Times New Roman" w:cs="Times New Roman"/>
                <w:sz w:val="24"/>
                <w:szCs w:val="24"/>
                <w:highlight w:val="yellow"/>
              </w:rPr>
              <w:t xml:space="preserve">- </w:t>
            </w:r>
            <w:r w:rsidR="002236E0" w:rsidRPr="008044E3">
              <w:rPr>
                <w:rFonts w:ascii="Times New Roman" w:hAnsi="Times New Roman" w:cs="Times New Roman"/>
                <w:color w:val="000000"/>
                <w:sz w:val="24"/>
                <w:szCs w:val="24"/>
                <w:highlight w:val="yellow"/>
              </w:rPr>
              <w:t xml:space="preserve">Иметь опыт </w:t>
            </w:r>
            <w:r w:rsidR="00571288" w:rsidRPr="008044E3">
              <w:rPr>
                <w:rFonts w:ascii="Times New Roman" w:hAnsi="Times New Roman" w:cs="Times New Roman"/>
                <w:color w:val="000000"/>
                <w:sz w:val="24"/>
                <w:szCs w:val="24"/>
                <w:highlight w:val="yellow"/>
              </w:rPr>
              <w:t xml:space="preserve">выполнения аналогичных </w:t>
            </w:r>
            <w:r w:rsidR="00E22784" w:rsidRPr="008044E3">
              <w:rPr>
                <w:rFonts w:ascii="Times New Roman" w:hAnsi="Times New Roman" w:cs="Times New Roman"/>
                <w:color w:val="000000"/>
                <w:sz w:val="24"/>
                <w:szCs w:val="24"/>
                <w:highlight w:val="yellow"/>
              </w:rPr>
              <w:t>услуг</w:t>
            </w:r>
            <w:r w:rsidR="00F80EFB" w:rsidRPr="008044E3">
              <w:rPr>
                <w:rFonts w:ascii="Times New Roman" w:hAnsi="Times New Roman" w:cs="Times New Roman"/>
                <w:color w:val="000000"/>
                <w:sz w:val="24"/>
                <w:szCs w:val="24"/>
                <w:highlight w:val="yellow"/>
              </w:rPr>
              <w:t>.</w:t>
            </w:r>
          </w:p>
          <w:p w:rsidR="002236E0" w:rsidRPr="008044E3" w:rsidRDefault="00F80EFB" w:rsidP="008044E3">
            <w:pPr>
              <w:spacing w:after="0" w:line="240" w:lineRule="exact"/>
              <w:jc w:val="both"/>
              <w:rPr>
                <w:rFonts w:ascii="Times New Roman" w:hAnsi="Times New Roman" w:cs="Times New Roman"/>
                <w:sz w:val="24"/>
                <w:szCs w:val="24"/>
              </w:rPr>
            </w:pPr>
            <w:r w:rsidRPr="008044E3">
              <w:rPr>
                <w:rFonts w:ascii="Times New Roman" w:eastAsia="Arial" w:hAnsi="Times New Roman" w:cs="Times New Roman"/>
                <w:bCs/>
                <w:sz w:val="24"/>
                <w:szCs w:val="24"/>
                <w:highlight w:val="yellow"/>
                <w:lang w:eastAsia="en-US"/>
              </w:rPr>
              <w:t xml:space="preserve">     - Иметь необходимые разрешительные документы на выполнение соответствующих работ (услуг) – СРО.</w:t>
            </w:r>
            <w:r w:rsidR="00371C11" w:rsidRPr="008044E3">
              <w:rPr>
                <w:rFonts w:ascii="Times New Roman" w:hAnsi="Times New Roman" w:cs="Times New Roman"/>
                <w:color w:val="000000"/>
                <w:sz w:val="24"/>
                <w:szCs w:val="24"/>
                <w:highlight w:val="yellow"/>
              </w:rPr>
              <w:t xml:space="preserve">    </w:t>
            </w:r>
          </w:p>
          <w:p w:rsidR="00E60460" w:rsidRPr="008044E3" w:rsidRDefault="00E60460" w:rsidP="008044E3">
            <w:pPr>
              <w:widowControl w:val="0"/>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8044E3" w:rsidTr="00E01FFC">
        <w:tc>
          <w:tcPr>
            <w:tcW w:w="4077" w:type="dxa"/>
          </w:tcPr>
          <w:p w:rsidR="007F5702" w:rsidRPr="008044E3" w:rsidRDefault="007F5702" w:rsidP="008044E3">
            <w:pPr>
              <w:pStyle w:val="42"/>
              <w:numPr>
                <w:ilvl w:val="0"/>
                <w:numId w:val="0"/>
              </w:numPr>
              <w:tabs>
                <w:tab w:val="left" w:pos="567"/>
              </w:tabs>
              <w:spacing w:line="240" w:lineRule="exact"/>
              <w:ind w:left="284"/>
              <w:rPr>
                <w:b/>
                <w:sz w:val="24"/>
                <w:szCs w:val="24"/>
              </w:rPr>
            </w:pPr>
            <w:r w:rsidRPr="008044E3">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8044E3" w:rsidRDefault="00C43B6C" w:rsidP="008044E3">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8044E3" w:rsidRDefault="00E01FFC" w:rsidP="008044E3">
            <w:pPr>
              <w:pStyle w:val="1711"/>
              <w:numPr>
                <w:ilvl w:val="0"/>
                <w:numId w:val="0"/>
              </w:numPr>
              <w:tabs>
                <w:tab w:val="left" w:pos="567"/>
              </w:tabs>
              <w:spacing w:line="240" w:lineRule="exact"/>
              <w:ind w:left="284"/>
              <w:rPr>
                <w:sz w:val="24"/>
                <w:szCs w:val="24"/>
              </w:rPr>
            </w:pPr>
            <w:r w:rsidRPr="008044E3">
              <w:rPr>
                <w:sz w:val="24"/>
                <w:szCs w:val="24"/>
              </w:rPr>
              <w:t>1) Заявка, составленная</w:t>
            </w:r>
            <w:r w:rsidR="007F5702" w:rsidRPr="008044E3">
              <w:rPr>
                <w:sz w:val="24"/>
                <w:szCs w:val="24"/>
              </w:rPr>
              <w:t xml:space="preserve"> по форме Приложения № 2 к настоящей документации;</w:t>
            </w:r>
          </w:p>
          <w:p w:rsidR="007F5702" w:rsidRPr="008044E3" w:rsidRDefault="00E01FFC" w:rsidP="008044E3">
            <w:pPr>
              <w:pStyle w:val="1711"/>
              <w:numPr>
                <w:ilvl w:val="0"/>
                <w:numId w:val="0"/>
              </w:numPr>
              <w:tabs>
                <w:tab w:val="left" w:pos="567"/>
              </w:tabs>
              <w:spacing w:line="240" w:lineRule="exact"/>
              <w:ind w:left="284"/>
              <w:rPr>
                <w:sz w:val="24"/>
                <w:szCs w:val="24"/>
              </w:rPr>
            </w:pPr>
            <w:r w:rsidRPr="008044E3">
              <w:rPr>
                <w:sz w:val="24"/>
                <w:szCs w:val="24"/>
              </w:rPr>
              <w:t>2) Анкета</w:t>
            </w:r>
            <w:r w:rsidR="007F5702" w:rsidRPr="008044E3">
              <w:rPr>
                <w:sz w:val="24"/>
                <w:szCs w:val="24"/>
              </w:rPr>
              <w:t xml:space="preserve">, </w:t>
            </w:r>
            <w:proofErr w:type="gramStart"/>
            <w:r w:rsidR="007F5702" w:rsidRPr="008044E3">
              <w:rPr>
                <w:sz w:val="24"/>
                <w:szCs w:val="24"/>
              </w:rPr>
              <w:t>заполненную</w:t>
            </w:r>
            <w:proofErr w:type="gramEnd"/>
            <w:r w:rsidR="007F5702" w:rsidRPr="008044E3">
              <w:rPr>
                <w:sz w:val="24"/>
                <w:szCs w:val="24"/>
              </w:rPr>
              <w:t xml:space="preserve"> по форме Приложение №3 к настоящей документации;</w:t>
            </w:r>
          </w:p>
          <w:p w:rsidR="007F5702" w:rsidRPr="008044E3" w:rsidRDefault="007F5702"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3) </w:t>
            </w:r>
            <w:r w:rsidR="00E01FFC" w:rsidRPr="008044E3">
              <w:rPr>
                <w:rFonts w:ascii="Times New Roman" w:hAnsi="Times New Roman" w:cs="Times New Roman"/>
                <w:bCs/>
                <w:sz w:val="24"/>
                <w:szCs w:val="24"/>
                <w:lang w:bidi="ru-RU"/>
              </w:rPr>
              <w:t>Выписка</w:t>
            </w:r>
            <w:r w:rsidRPr="008044E3">
              <w:rPr>
                <w:rFonts w:ascii="Times New Roman" w:hAnsi="Times New Roman" w:cs="Times New Roman"/>
                <w:bCs/>
                <w:sz w:val="24"/>
                <w:szCs w:val="24"/>
                <w:lang w:bidi="ru-RU"/>
              </w:rPr>
              <w:t xml:space="preserve"> из ЕГР</w:t>
            </w:r>
            <w:r w:rsidR="00E01FFC" w:rsidRPr="008044E3">
              <w:rPr>
                <w:rFonts w:ascii="Times New Roman" w:hAnsi="Times New Roman" w:cs="Times New Roman"/>
                <w:bCs/>
                <w:sz w:val="24"/>
                <w:szCs w:val="24"/>
                <w:lang w:bidi="ru-RU"/>
              </w:rPr>
              <w:t>ЮЛ, полученная</w:t>
            </w:r>
            <w:r w:rsidRPr="008044E3">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8044E3" w:rsidRDefault="007F5702"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4) </w:t>
            </w:r>
            <w:r w:rsidR="00E01FFC" w:rsidRPr="008044E3">
              <w:rPr>
                <w:rFonts w:ascii="Times New Roman" w:hAnsi="Times New Roman" w:cs="Times New Roman"/>
                <w:bCs/>
                <w:sz w:val="24"/>
                <w:szCs w:val="24"/>
                <w:lang w:bidi="ru-RU"/>
              </w:rPr>
              <w:t>Справка</w:t>
            </w:r>
            <w:r w:rsidRPr="008044E3">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8044E3" w:rsidRDefault="007F5702"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5) </w:t>
            </w:r>
            <w:r w:rsidR="00E01FFC" w:rsidRPr="008044E3">
              <w:rPr>
                <w:rFonts w:ascii="Times New Roman" w:hAnsi="Times New Roman" w:cs="Times New Roman"/>
                <w:bCs/>
                <w:sz w:val="24"/>
                <w:szCs w:val="24"/>
                <w:lang w:bidi="ru-RU"/>
              </w:rPr>
              <w:t>Д</w:t>
            </w:r>
            <w:r w:rsidRPr="008044E3">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8044E3" w:rsidRDefault="00E01FFC"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6) </w:t>
            </w:r>
            <w:r w:rsidR="0011275E" w:rsidRPr="008044E3">
              <w:rPr>
                <w:rFonts w:ascii="Times New Roman" w:hAnsi="Times New Roman" w:cs="Times New Roman"/>
                <w:sz w:val="24"/>
                <w:szCs w:val="24"/>
              </w:rPr>
              <w:t xml:space="preserve"> </w:t>
            </w:r>
            <w:r w:rsidRPr="008044E3">
              <w:rPr>
                <w:rFonts w:ascii="Times New Roman" w:hAnsi="Times New Roman" w:cs="Times New Roman"/>
                <w:sz w:val="24"/>
                <w:szCs w:val="24"/>
              </w:rPr>
              <w:t>Ф</w:t>
            </w:r>
            <w:r w:rsidR="007F5702" w:rsidRPr="008044E3">
              <w:rPr>
                <w:rFonts w:ascii="Times New Roman" w:hAnsi="Times New Roman" w:cs="Times New Roman"/>
                <w:sz w:val="24"/>
                <w:szCs w:val="24"/>
              </w:rPr>
              <w:t>орма 6-НДФЛ за последний отчетный период;</w:t>
            </w:r>
          </w:p>
          <w:p w:rsidR="007F5702" w:rsidRPr="008044E3" w:rsidRDefault="007F5702" w:rsidP="008044E3">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8044E3">
              <w:rPr>
                <w:rFonts w:ascii="Times New Roman" w:hAnsi="Times New Roman" w:cs="Times New Roman"/>
                <w:sz w:val="24"/>
                <w:szCs w:val="24"/>
              </w:rPr>
              <w:t xml:space="preserve">7) </w:t>
            </w:r>
            <w:r w:rsidR="00E01FFC" w:rsidRPr="008044E3">
              <w:rPr>
                <w:rFonts w:ascii="Times New Roman" w:hAnsi="Times New Roman" w:cs="Times New Roman"/>
                <w:bCs/>
                <w:sz w:val="24"/>
                <w:szCs w:val="24"/>
                <w:lang w:bidi="ru-RU"/>
              </w:rPr>
              <w:t>Копия</w:t>
            </w:r>
            <w:r w:rsidRPr="008044E3">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C406B" w:rsidRPr="008044E3" w:rsidRDefault="00E01FFC" w:rsidP="008044E3">
            <w:pPr>
              <w:spacing w:after="0" w:line="240" w:lineRule="exact"/>
              <w:ind w:left="284"/>
              <w:jc w:val="both"/>
              <w:rPr>
                <w:rFonts w:ascii="Times New Roman" w:hAnsi="Times New Roman" w:cs="Times New Roman"/>
                <w:sz w:val="24"/>
                <w:szCs w:val="24"/>
              </w:rPr>
            </w:pPr>
            <w:r w:rsidRPr="008044E3">
              <w:rPr>
                <w:rFonts w:ascii="Times New Roman" w:hAnsi="Times New Roman" w:cs="Times New Roman"/>
                <w:bCs/>
                <w:sz w:val="24"/>
                <w:szCs w:val="24"/>
                <w:highlight w:val="yellow"/>
                <w:lang w:bidi="ru-RU"/>
              </w:rPr>
              <w:t xml:space="preserve">8) </w:t>
            </w:r>
            <w:r w:rsidR="0013047F" w:rsidRPr="008044E3">
              <w:rPr>
                <w:rFonts w:ascii="Times New Roman" w:hAnsi="Times New Roman" w:cs="Times New Roman"/>
                <w:bCs/>
                <w:sz w:val="24"/>
                <w:szCs w:val="24"/>
                <w:highlight w:val="yellow"/>
                <w:lang w:bidi="ru-RU"/>
              </w:rPr>
              <w:t xml:space="preserve">  </w:t>
            </w:r>
            <w:r w:rsidR="00F80EFB" w:rsidRPr="008044E3">
              <w:rPr>
                <w:rFonts w:ascii="Times New Roman" w:hAnsi="Times New Roman" w:cs="Times New Roman"/>
                <w:bCs/>
                <w:sz w:val="24"/>
                <w:szCs w:val="24"/>
                <w:highlight w:val="yellow"/>
                <w:lang w:bidi="ru-RU"/>
              </w:rPr>
              <w:t>Выписку из СРО.</w:t>
            </w:r>
          </w:p>
          <w:p w:rsidR="007F5702" w:rsidRPr="008044E3" w:rsidRDefault="007F5702" w:rsidP="008044E3">
            <w:pPr>
              <w:spacing w:after="0" w:line="240" w:lineRule="exact"/>
              <w:ind w:left="284"/>
              <w:jc w:val="both"/>
              <w:rPr>
                <w:rFonts w:ascii="Times New Roman" w:hAnsi="Times New Roman" w:cs="Times New Roman"/>
                <w:spacing w:val="-1"/>
                <w:sz w:val="24"/>
                <w:szCs w:val="24"/>
              </w:rPr>
            </w:pPr>
            <w:r w:rsidRPr="008044E3">
              <w:rPr>
                <w:rFonts w:ascii="Times New Roman" w:hAnsi="Times New Roman" w:cs="Times New Roman"/>
                <w:sz w:val="24"/>
                <w:szCs w:val="24"/>
              </w:rPr>
              <w:t>9) Справка о выполнении аналогичных предмету закупки договоров</w:t>
            </w:r>
            <w:r w:rsidR="002236E0" w:rsidRPr="008044E3">
              <w:rPr>
                <w:rFonts w:ascii="Times New Roman" w:hAnsi="Times New Roman" w:cs="Times New Roman"/>
                <w:sz w:val="24"/>
                <w:szCs w:val="24"/>
              </w:rPr>
              <w:t xml:space="preserve"> </w:t>
            </w:r>
            <w:r w:rsidRPr="008044E3">
              <w:rPr>
                <w:rFonts w:ascii="Times New Roman" w:hAnsi="Times New Roman" w:cs="Times New Roman"/>
                <w:sz w:val="24"/>
                <w:szCs w:val="24"/>
              </w:rPr>
              <w:t>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8044E3" w:rsidRDefault="007F5702" w:rsidP="008044E3">
            <w:pPr>
              <w:pStyle w:val="1711"/>
              <w:numPr>
                <w:ilvl w:val="0"/>
                <w:numId w:val="0"/>
              </w:numPr>
              <w:tabs>
                <w:tab w:val="left" w:pos="567"/>
              </w:tabs>
              <w:spacing w:line="240" w:lineRule="exact"/>
              <w:ind w:left="284"/>
              <w:rPr>
                <w:spacing w:val="-1"/>
                <w:sz w:val="24"/>
                <w:szCs w:val="24"/>
              </w:rPr>
            </w:pPr>
            <w:r w:rsidRPr="008044E3">
              <w:rPr>
                <w:spacing w:val="-1"/>
                <w:sz w:val="24"/>
                <w:szCs w:val="24"/>
              </w:rPr>
              <w:t xml:space="preserve">10) Справка о кадровых ресурсах, которые будут привлечены в ходе выполнения Договора по установленной в настоящей Документации форме </w:t>
            </w:r>
            <w:r w:rsidRPr="008044E3">
              <w:rPr>
                <w:spacing w:val="-1"/>
                <w:sz w:val="24"/>
                <w:szCs w:val="24"/>
              </w:rPr>
              <w:lastRenderedPageBreak/>
              <w:t>(Приложение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B26E6F" w:rsidRPr="008044E3" w:rsidRDefault="005765C7" w:rsidP="008044E3">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highlight w:val="yellow"/>
              </w:rPr>
              <w:t>11</w:t>
            </w:r>
            <w:r w:rsidR="007F5702" w:rsidRPr="008044E3">
              <w:rPr>
                <w:rFonts w:ascii="Times New Roman" w:hAnsi="Times New Roman" w:cs="Times New Roman"/>
                <w:sz w:val="24"/>
                <w:szCs w:val="24"/>
                <w:highlight w:val="yellow"/>
              </w:rPr>
              <w:t>) Письменное согласие на предоставление необходимых документов при заключении договора в случае выбора победителем. Данные документы указаны в п</w:t>
            </w:r>
            <w:r w:rsidR="0011275E" w:rsidRPr="008044E3">
              <w:rPr>
                <w:rFonts w:ascii="Times New Roman" w:hAnsi="Times New Roman" w:cs="Times New Roman"/>
                <w:sz w:val="24"/>
                <w:szCs w:val="24"/>
                <w:highlight w:val="yellow"/>
              </w:rPr>
              <w:t>роекте договора.</w:t>
            </w:r>
          </w:p>
          <w:p w:rsidR="00C43B6C" w:rsidRPr="008044E3" w:rsidRDefault="005765C7" w:rsidP="008044E3">
            <w:pPr>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12</w:t>
            </w:r>
            <w:r w:rsidR="007F5702" w:rsidRPr="008044E3">
              <w:rPr>
                <w:rFonts w:ascii="Times New Roman" w:hAnsi="Times New Roman" w:cs="Times New Roman"/>
                <w:sz w:val="24"/>
                <w:szCs w:val="24"/>
              </w:rPr>
              <w:t>) Выписку из сервиса оценки юридических лиц (ИФНС).</w:t>
            </w:r>
          </w:p>
          <w:p w:rsidR="0013047F" w:rsidRPr="008044E3" w:rsidRDefault="0013047F" w:rsidP="008044E3">
            <w:pPr>
              <w:spacing w:after="0" w:line="240" w:lineRule="exact"/>
              <w:ind w:left="284"/>
              <w:jc w:val="both"/>
              <w:rPr>
                <w:rFonts w:ascii="Times New Roman" w:hAnsi="Times New Roman" w:cs="Times New Roman"/>
                <w:sz w:val="24"/>
                <w:szCs w:val="24"/>
              </w:rPr>
            </w:pPr>
          </w:p>
        </w:tc>
      </w:tr>
      <w:tr w:rsidR="00C43B6C" w:rsidRPr="008044E3" w:rsidTr="00E01FFC">
        <w:tc>
          <w:tcPr>
            <w:tcW w:w="4077" w:type="dxa"/>
          </w:tcPr>
          <w:p w:rsidR="007F5702" w:rsidRPr="008044E3" w:rsidRDefault="007F5702" w:rsidP="008044E3">
            <w:pPr>
              <w:widowControl w:val="0"/>
              <w:tabs>
                <w:tab w:val="left" w:pos="900"/>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b/>
                <w:sz w:val="24"/>
                <w:szCs w:val="24"/>
              </w:rPr>
              <w:lastRenderedPageBreak/>
              <w:t>17. Порядок рассмотрения и оценки заявок на участие в запросе коммерческих предложениях:</w:t>
            </w:r>
          </w:p>
          <w:p w:rsidR="00C43B6C" w:rsidRPr="008044E3" w:rsidRDefault="00C43B6C" w:rsidP="008044E3">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17.2. По результатам рассмотрения заявок на участие в</w:t>
            </w:r>
            <w:proofErr w:type="gramStart"/>
            <w:r w:rsidR="00222BC7" w:rsidRPr="008044E3">
              <w:rPr>
                <w:rFonts w:ascii="Times New Roman" w:hAnsi="Times New Roman" w:cs="Times New Roman"/>
                <w:sz w:val="24"/>
                <w:szCs w:val="24"/>
              </w:rPr>
              <w:t xml:space="preserve"> </w:t>
            </w:r>
            <w:r w:rsidRPr="008044E3">
              <w:rPr>
                <w:rFonts w:ascii="Times New Roman" w:hAnsi="Times New Roman" w:cs="Times New Roman"/>
                <w:sz w:val="24"/>
                <w:szCs w:val="24"/>
              </w:rPr>
              <w:t>,</w:t>
            </w:r>
            <w:proofErr w:type="gramEnd"/>
            <w:r w:rsidRPr="008044E3">
              <w:rPr>
                <w:rFonts w:ascii="Times New Roman" w:hAnsi="Times New Roman" w:cs="Times New Roman"/>
                <w:sz w:val="24"/>
                <w:szCs w:val="24"/>
              </w:rPr>
              <w:t xml:space="preserve"> Комиссия имеет право отклонить заявки, по следующим причинам:</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 наличия в реестре недобросовестных поставщиков </w:t>
            </w:r>
            <w:proofErr w:type="gramStart"/>
            <w:r w:rsidRPr="008044E3">
              <w:rPr>
                <w:rFonts w:ascii="Times New Roman" w:hAnsi="Times New Roman" w:cs="Times New Roman"/>
                <w:sz w:val="24"/>
                <w:szCs w:val="24"/>
              </w:rPr>
              <w:t>сведений</w:t>
            </w:r>
            <w:proofErr w:type="gramEnd"/>
            <w:r w:rsidRPr="008044E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а) наличие </w:t>
            </w:r>
            <w:proofErr w:type="spellStart"/>
            <w:r w:rsidRPr="008044E3">
              <w:rPr>
                <w:rFonts w:ascii="Times New Roman" w:hAnsi="Times New Roman" w:cs="Times New Roman"/>
                <w:sz w:val="24"/>
                <w:szCs w:val="24"/>
              </w:rPr>
              <w:t>претензионно</w:t>
            </w:r>
            <w:proofErr w:type="spellEnd"/>
            <w:r w:rsidRPr="008044E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не предоставление документов входящих в состав заявки;</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наличия других негативных сведений, выявленных по результатам проверки;</w:t>
            </w:r>
          </w:p>
          <w:p w:rsidR="007F5702"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8044E3" w:rsidRDefault="007F5702" w:rsidP="008044E3">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8044E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8044E3">
              <w:rPr>
                <w:rFonts w:ascii="Times New Roman" w:hAnsi="Times New Roman" w:cs="Times New Roman"/>
                <w:sz w:val="24"/>
                <w:szCs w:val="24"/>
              </w:rPr>
              <w:t xml:space="preserve"> от участия в проведении запроса</w:t>
            </w:r>
            <w:r w:rsidR="00E07633" w:rsidRPr="008044E3">
              <w:rPr>
                <w:rFonts w:ascii="Times New Roman" w:hAnsi="Times New Roman" w:cs="Times New Roman"/>
                <w:sz w:val="24"/>
                <w:szCs w:val="24"/>
              </w:rPr>
              <w:t xml:space="preserve"> на любом этапе его проведения.</w:t>
            </w:r>
          </w:p>
        </w:tc>
      </w:tr>
      <w:tr w:rsidR="00E6681F" w:rsidRPr="008044E3" w:rsidTr="00E01FFC">
        <w:tc>
          <w:tcPr>
            <w:tcW w:w="4077" w:type="dxa"/>
          </w:tcPr>
          <w:p w:rsidR="00E6681F" w:rsidRPr="008044E3" w:rsidRDefault="00E6681F" w:rsidP="008044E3">
            <w:pPr>
              <w:widowControl w:val="0"/>
              <w:tabs>
                <w:tab w:val="left" w:pos="142"/>
              </w:tabs>
              <w:autoSpaceDE w:val="0"/>
              <w:spacing w:after="0" w:line="240" w:lineRule="exact"/>
              <w:ind w:left="284"/>
              <w:rPr>
                <w:rFonts w:ascii="Times New Roman" w:hAnsi="Times New Roman" w:cs="Times New Roman"/>
                <w:b/>
                <w:sz w:val="24"/>
                <w:szCs w:val="24"/>
              </w:rPr>
            </w:pPr>
            <w:r w:rsidRPr="008044E3">
              <w:rPr>
                <w:rFonts w:ascii="Times New Roman" w:hAnsi="Times New Roman" w:cs="Times New Roman"/>
                <w:b/>
                <w:sz w:val="24"/>
                <w:szCs w:val="24"/>
              </w:rPr>
              <w:t>18. Переторжка</w:t>
            </w:r>
          </w:p>
          <w:p w:rsidR="00E6681F" w:rsidRPr="008044E3" w:rsidRDefault="00E6681F" w:rsidP="008044E3">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18.1. Переторжка – процедура, которая может дополнять </w:t>
            </w:r>
            <w:r w:rsidRPr="008044E3">
              <w:rPr>
                <w:rFonts w:ascii="Times New Roman" w:hAnsi="Times New Roman" w:cs="Times New Roman"/>
                <w:sz w:val="24"/>
                <w:szCs w:val="24"/>
              </w:rPr>
              <w:lastRenderedPageBreak/>
              <w:t>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18.2. Переторжка заключается в добровольном повышении </w:t>
            </w:r>
            <w:proofErr w:type="gramStart"/>
            <w:r w:rsidRPr="008044E3">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8044E3">
              <w:rPr>
                <w:rFonts w:ascii="Times New Roman" w:hAnsi="Times New Roman" w:cs="Times New Roman"/>
                <w:sz w:val="24"/>
                <w:szCs w:val="24"/>
              </w:rPr>
              <w:t xml:space="preserve"> в рамках специально организованного для этого способа закупки.</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18.3. Закупочная комиссия принимает решение о проведении переторжки.</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8044E3">
              <w:rPr>
                <w:rFonts w:ascii="Times New Roman" w:hAnsi="Times New Roman" w:cs="Times New Roman"/>
                <w:sz w:val="24"/>
                <w:szCs w:val="24"/>
              </w:rPr>
              <w:t>аудиоконференции</w:t>
            </w:r>
            <w:proofErr w:type="spellEnd"/>
            <w:r w:rsidRPr="008044E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8044E3" w:rsidRDefault="00E6681F"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8044E3">
              <w:rPr>
                <w:rFonts w:ascii="Times New Roman" w:hAnsi="Times New Roman" w:cs="Times New Roman"/>
                <w:sz w:val="24"/>
                <w:szCs w:val="24"/>
              </w:rPr>
              <w:t>рые были допущены к переторжке.</w:t>
            </w:r>
          </w:p>
        </w:tc>
      </w:tr>
      <w:tr w:rsidR="00D450AC" w:rsidRPr="008044E3" w:rsidTr="00E01FFC">
        <w:tc>
          <w:tcPr>
            <w:tcW w:w="4077" w:type="dxa"/>
          </w:tcPr>
          <w:p w:rsidR="00D450AC" w:rsidRPr="008044E3" w:rsidRDefault="00D450AC" w:rsidP="008044E3">
            <w:pPr>
              <w:widowControl w:val="0"/>
              <w:tabs>
                <w:tab w:val="left" w:pos="142"/>
              </w:tabs>
              <w:autoSpaceDE w:val="0"/>
              <w:spacing w:after="0" w:line="240" w:lineRule="exact"/>
              <w:ind w:left="284"/>
              <w:jc w:val="both"/>
              <w:rPr>
                <w:rFonts w:ascii="Times New Roman" w:hAnsi="Times New Roman" w:cs="Times New Roman"/>
                <w:b/>
                <w:sz w:val="24"/>
                <w:szCs w:val="24"/>
              </w:rPr>
            </w:pPr>
            <w:r w:rsidRPr="008044E3">
              <w:rPr>
                <w:rFonts w:ascii="Times New Roman" w:hAnsi="Times New Roman" w:cs="Times New Roman"/>
                <w:b/>
                <w:sz w:val="24"/>
                <w:szCs w:val="24"/>
              </w:rPr>
              <w:lastRenderedPageBreak/>
              <w:t xml:space="preserve">19. </w:t>
            </w:r>
          </w:p>
        </w:tc>
        <w:tc>
          <w:tcPr>
            <w:tcW w:w="6485" w:type="dxa"/>
          </w:tcPr>
          <w:p w:rsidR="00D450AC" w:rsidRPr="008044E3" w:rsidRDefault="00D450AC" w:rsidP="008044E3">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8044E3">
              <w:rPr>
                <w:rFonts w:ascii="Times New Roman" w:hAnsi="Times New Roman" w:cs="Times New Roman"/>
                <w:i/>
                <w:sz w:val="24"/>
                <w:szCs w:val="24"/>
              </w:rPr>
              <w:t xml:space="preserve">19.1. </w:t>
            </w:r>
            <w:r w:rsidRPr="008044E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8044E3" w:rsidRDefault="00450939"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rPr>
              <w:t>19.2. Победителем запроса коммерческих предложений признается участник, подавший заявку на участие, которая соответствует всем требованиям, 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участниками запроса коммерческих предложений 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8044E3" w:rsidRDefault="00450939" w:rsidP="008044E3">
            <w:pPr>
              <w:widowControl w:val="0"/>
              <w:tabs>
                <w:tab w:val="left" w:pos="142"/>
              </w:tabs>
              <w:autoSpaceDE w:val="0"/>
              <w:spacing w:after="0" w:line="240" w:lineRule="exact"/>
              <w:ind w:left="284"/>
              <w:jc w:val="both"/>
              <w:rPr>
                <w:rFonts w:ascii="Times New Roman" w:hAnsi="Times New Roman" w:cs="Times New Roman"/>
                <w:sz w:val="24"/>
                <w:szCs w:val="24"/>
              </w:rPr>
            </w:pPr>
            <w:r w:rsidRPr="008044E3">
              <w:rPr>
                <w:rFonts w:ascii="Times New Roman" w:hAnsi="Times New Roman" w:cs="Times New Roman"/>
                <w:sz w:val="24"/>
                <w:szCs w:val="24"/>
                <w:highlight w:val="yellow"/>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8044E3" w:rsidRDefault="005E2B47" w:rsidP="008044E3">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Default="006E322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82701" w:rsidRDefault="00782701"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82701" w:rsidRDefault="00782701"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82701" w:rsidRPr="008044E3" w:rsidRDefault="00782701"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bookmarkStart w:id="0" w:name="_GoBack"/>
      <w:bookmarkEnd w:id="0"/>
    </w:p>
    <w:p w:rsidR="00303BF3" w:rsidRPr="008044E3" w:rsidRDefault="00303BF3" w:rsidP="008044E3">
      <w:pPr>
        <w:spacing w:after="0" w:line="240" w:lineRule="exact"/>
        <w:ind w:left="284"/>
        <w:rPr>
          <w:rFonts w:ascii="Times New Roman" w:hAnsi="Times New Roman" w:cs="Times New Roman"/>
          <w:b/>
          <w:bCs/>
          <w:i/>
          <w:iCs/>
          <w:sz w:val="24"/>
          <w:szCs w:val="24"/>
        </w:rPr>
      </w:pPr>
      <w:r w:rsidRPr="008044E3">
        <w:rPr>
          <w:rFonts w:ascii="Times New Roman" w:hAnsi="Times New Roman" w:cs="Times New Roman"/>
          <w:b/>
          <w:bCs/>
          <w:i/>
          <w:iCs/>
          <w:sz w:val="24"/>
          <w:szCs w:val="24"/>
        </w:rPr>
        <w:lastRenderedPageBreak/>
        <w:t>Приложение к документации о закупке:</w:t>
      </w:r>
    </w:p>
    <w:p w:rsidR="00303BF3" w:rsidRPr="008044E3" w:rsidRDefault="00303BF3" w:rsidP="008044E3">
      <w:pPr>
        <w:spacing w:after="0" w:line="240" w:lineRule="exact"/>
        <w:ind w:left="284"/>
        <w:rPr>
          <w:rFonts w:ascii="Times New Roman" w:hAnsi="Times New Roman" w:cs="Times New Roman"/>
          <w:b/>
          <w:bCs/>
          <w:i/>
          <w:iCs/>
          <w:sz w:val="24"/>
          <w:szCs w:val="24"/>
        </w:rPr>
      </w:pPr>
    </w:p>
    <w:p w:rsidR="00303BF3" w:rsidRPr="008044E3" w:rsidRDefault="00303BF3" w:rsidP="008044E3">
      <w:pPr>
        <w:widowControl w:val="0"/>
        <w:tabs>
          <w:tab w:val="left" w:pos="567"/>
          <w:tab w:val="left" w:pos="2268"/>
        </w:tabs>
        <w:autoSpaceDE w:val="0"/>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Приложение №1. Техническое задание с  Приложением №1.</w:t>
      </w:r>
    </w:p>
    <w:p w:rsidR="00303BF3" w:rsidRPr="008044E3" w:rsidRDefault="00303BF3" w:rsidP="008044E3">
      <w:pPr>
        <w:tabs>
          <w:tab w:val="left" w:pos="567"/>
          <w:tab w:val="left" w:pos="1276"/>
          <w:tab w:val="left" w:pos="1701"/>
        </w:tabs>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Приложение №2. Форма заявки на участие в запросе предложений.</w:t>
      </w:r>
    </w:p>
    <w:p w:rsidR="00303BF3" w:rsidRPr="008044E3" w:rsidRDefault="00303BF3" w:rsidP="008044E3">
      <w:pPr>
        <w:tabs>
          <w:tab w:val="left" w:pos="567"/>
          <w:tab w:val="left" w:pos="1276"/>
          <w:tab w:val="left" w:pos="1701"/>
        </w:tabs>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Приложение №3 Анкета участника</w:t>
      </w:r>
    </w:p>
    <w:p w:rsidR="00303BF3" w:rsidRPr="008044E3" w:rsidRDefault="00303BF3" w:rsidP="008044E3">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sidRPr="008044E3">
        <w:rPr>
          <w:rFonts w:ascii="Times New Roman" w:hAnsi="Times New Roman" w:cs="Times New Roman"/>
          <w:sz w:val="24"/>
          <w:szCs w:val="24"/>
        </w:rPr>
        <w:t>Приложение №4. Справка о перечне и объемах выполнения аналогичных договоров</w:t>
      </w:r>
    </w:p>
    <w:p w:rsidR="00303BF3" w:rsidRPr="008044E3" w:rsidRDefault="00755521" w:rsidP="008044E3">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sidRPr="008044E3">
        <w:rPr>
          <w:rFonts w:ascii="Times New Roman" w:hAnsi="Times New Roman" w:cs="Times New Roman"/>
          <w:sz w:val="24"/>
          <w:szCs w:val="24"/>
        </w:rPr>
        <w:t xml:space="preserve">    </w:t>
      </w:r>
      <w:r w:rsidR="00127539" w:rsidRPr="008044E3">
        <w:rPr>
          <w:rFonts w:ascii="Times New Roman" w:hAnsi="Times New Roman" w:cs="Times New Roman"/>
          <w:sz w:val="24"/>
          <w:szCs w:val="24"/>
        </w:rPr>
        <w:t xml:space="preserve"> </w:t>
      </w:r>
      <w:r w:rsidR="00303BF3" w:rsidRPr="008044E3">
        <w:rPr>
          <w:rFonts w:ascii="Times New Roman" w:hAnsi="Times New Roman" w:cs="Times New Roman"/>
          <w:sz w:val="24"/>
          <w:szCs w:val="24"/>
        </w:rPr>
        <w:t>Приложение №5. Справка о кадровых ресурсах</w:t>
      </w:r>
    </w:p>
    <w:p w:rsidR="00303BF3" w:rsidRPr="008044E3" w:rsidRDefault="00303BF3" w:rsidP="008044E3">
      <w:pPr>
        <w:widowControl w:val="0"/>
        <w:tabs>
          <w:tab w:val="left" w:pos="142"/>
        </w:tabs>
        <w:autoSpaceDE w:val="0"/>
        <w:spacing w:after="0" w:line="240" w:lineRule="exact"/>
        <w:ind w:left="284"/>
        <w:jc w:val="both"/>
        <w:rPr>
          <w:rFonts w:ascii="Times New Roman" w:hAnsi="Times New Roman" w:cs="Times New Roman"/>
          <w:sz w:val="24"/>
          <w:szCs w:val="24"/>
        </w:rPr>
      </w:pPr>
    </w:p>
    <w:p w:rsidR="002B1063" w:rsidRPr="008044E3" w:rsidRDefault="002B106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571288" w:rsidRPr="008044E3" w:rsidRDefault="00571288"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571288" w:rsidRPr="008044E3" w:rsidRDefault="00571288"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571288" w:rsidRPr="008044E3" w:rsidRDefault="00571288"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8044E3" w:rsidRPr="008044E3" w:rsidRDefault="008044E3"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3047F" w:rsidRPr="008044E3" w:rsidRDefault="0013047F"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571288" w:rsidRPr="008044E3" w:rsidRDefault="00571288"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73F99" w:rsidRPr="008044E3" w:rsidRDefault="00394637" w:rsidP="008044E3">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color w:val="000000"/>
          <w:sz w:val="24"/>
          <w:szCs w:val="24"/>
        </w:rPr>
      </w:pPr>
      <w:r w:rsidRPr="008044E3">
        <w:rPr>
          <w:rFonts w:ascii="Times New Roman" w:hAnsi="Times New Roman" w:cs="Times New Roman"/>
          <w:i/>
          <w:sz w:val="24"/>
          <w:szCs w:val="24"/>
        </w:rPr>
        <w:t xml:space="preserve">Приложение №1 </w:t>
      </w:r>
      <w:r w:rsidRPr="008044E3">
        <w:rPr>
          <w:rFonts w:ascii="Times New Roman" w:hAnsi="Times New Roman" w:cs="Times New Roman"/>
          <w:i/>
          <w:color w:val="000000"/>
          <w:sz w:val="24"/>
          <w:szCs w:val="24"/>
        </w:rPr>
        <w:t>к документации о закупке</w:t>
      </w:r>
    </w:p>
    <w:p w:rsidR="005118F6" w:rsidRPr="008044E3" w:rsidRDefault="005118F6" w:rsidP="008044E3">
      <w:pPr>
        <w:spacing w:after="0" w:line="240" w:lineRule="exact"/>
        <w:ind w:left="284"/>
        <w:jc w:val="center"/>
        <w:rPr>
          <w:rFonts w:ascii="Times New Roman" w:hAnsi="Times New Roman" w:cs="Times New Roman"/>
          <w:b/>
          <w:sz w:val="24"/>
          <w:szCs w:val="24"/>
        </w:rPr>
      </w:pPr>
    </w:p>
    <w:p w:rsidR="0013047F" w:rsidRPr="008044E3" w:rsidRDefault="0013047F"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Техническое задание</w:t>
      </w:r>
    </w:p>
    <w:p w:rsidR="0013047F" w:rsidRPr="008044E3" w:rsidRDefault="0013047F"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на разработку проектной документации </w:t>
      </w:r>
    </w:p>
    <w:p w:rsidR="0013047F" w:rsidRPr="008044E3" w:rsidRDefault="0013047F"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«Ремонтные дноуглубительные работы акватории </w:t>
      </w:r>
    </w:p>
    <w:p w:rsidR="0013047F" w:rsidRPr="008044E3" w:rsidRDefault="0013047F" w:rsidP="008044E3">
      <w:pPr>
        <w:spacing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АО «Судостроительный завод имени Б.Е. </w:t>
      </w:r>
      <w:proofErr w:type="spellStart"/>
      <w:r w:rsidRPr="008044E3">
        <w:rPr>
          <w:rFonts w:ascii="Times New Roman" w:hAnsi="Times New Roman" w:cs="Times New Roman"/>
          <w:b/>
          <w:sz w:val="24"/>
          <w:szCs w:val="24"/>
        </w:rPr>
        <w:t>Бутомы</w:t>
      </w:r>
      <w:proofErr w:type="spellEnd"/>
      <w:r w:rsidRPr="008044E3">
        <w:rPr>
          <w:rFonts w:ascii="Times New Roman" w:hAnsi="Times New Roman" w:cs="Times New Roman"/>
          <w:b/>
          <w:sz w:val="24"/>
          <w:szCs w:val="24"/>
        </w:rPr>
        <w:t>» 2026-2035 гг.»</w:t>
      </w:r>
    </w:p>
    <w:p w:rsidR="00E13C91" w:rsidRPr="008044E3" w:rsidRDefault="00E13C91" w:rsidP="008044E3">
      <w:pPr>
        <w:spacing w:line="240" w:lineRule="exact"/>
        <w:jc w:val="center"/>
        <w:rPr>
          <w:rFonts w:ascii="Times New Roman" w:hAnsi="Times New Roman" w:cs="Times New Roman"/>
          <w:b/>
          <w:sz w:val="24"/>
          <w:szCs w:val="24"/>
        </w:rPr>
      </w:pPr>
    </w:p>
    <w:p w:rsidR="0013047F" w:rsidRPr="008044E3" w:rsidRDefault="0013047F" w:rsidP="008044E3">
      <w:pPr>
        <w:spacing w:line="240" w:lineRule="exact"/>
        <w:jc w:val="both"/>
        <w:rPr>
          <w:rFonts w:ascii="Times New Roman" w:hAnsi="Times New Roman" w:cs="Times New Roman"/>
          <w:b/>
          <w:sz w:val="24"/>
          <w:szCs w:val="24"/>
        </w:rPr>
      </w:pPr>
      <w:r w:rsidRPr="008044E3">
        <w:rPr>
          <w:rFonts w:ascii="Times New Roman" w:hAnsi="Times New Roman" w:cs="Times New Roman"/>
          <w:b/>
          <w:sz w:val="24"/>
          <w:szCs w:val="24"/>
        </w:rPr>
        <w:t>1. Требования к количественным характеристикам (объему) работ.</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1.1. Предметом настоящего технического задания является разработка проектной документации «Ремонтные дноуглубительные работы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xml:space="preserve">» 2026-2035 гг.». </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1.2. Адрес выполнения работ: г. Керчь, ул. Танкистов, 4.</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1.3. Срок выполнения работ: не более 300 календарных дней.  </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1.4. Начало выполнения работ: не позднее 5 рабочих дней </w:t>
      </w:r>
      <w:proofErr w:type="gramStart"/>
      <w:r w:rsidRPr="008044E3">
        <w:rPr>
          <w:rFonts w:ascii="Times New Roman" w:hAnsi="Times New Roman" w:cs="Times New Roman"/>
          <w:sz w:val="24"/>
          <w:szCs w:val="24"/>
        </w:rPr>
        <w:t>с даты оплаты</w:t>
      </w:r>
      <w:proofErr w:type="gramEnd"/>
      <w:r w:rsidRPr="008044E3">
        <w:rPr>
          <w:rFonts w:ascii="Times New Roman" w:hAnsi="Times New Roman" w:cs="Times New Roman"/>
          <w:sz w:val="24"/>
          <w:szCs w:val="24"/>
        </w:rPr>
        <w:t xml:space="preserve"> аванса.</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1.5. Перечень необходимых работ:</w:t>
      </w:r>
    </w:p>
    <w:p w:rsidR="0013047F" w:rsidRPr="008044E3" w:rsidRDefault="0013047F" w:rsidP="008044E3">
      <w:pPr>
        <w:spacing w:line="240" w:lineRule="exact"/>
        <w:jc w:val="center"/>
        <w:rPr>
          <w:rFonts w:ascii="Times New Roman" w:hAnsi="Times New Roman" w:cs="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369"/>
        <w:gridCol w:w="7481"/>
      </w:tblGrid>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1</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 xml:space="preserve">Географическое расположение объекта </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Район проведения дноуглубительных работ: Камыш-</w:t>
            </w:r>
            <w:proofErr w:type="spellStart"/>
            <w:r w:rsidRPr="008044E3">
              <w:rPr>
                <w:rFonts w:ascii="Times New Roman" w:hAnsi="Times New Roman" w:cs="Times New Roman"/>
                <w:sz w:val="24"/>
                <w:szCs w:val="24"/>
              </w:rPr>
              <w:t>Бурунская</w:t>
            </w:r>
            <w:proofErr w:type="spellEnd"/>
            <w:r w:rsidRPr="008044E3">
              <w:rPr>
                <w:rFonts w:ascii="Times New Roman" w:hAnsi="Times New Roman" w:cs="Times New Roman"/>
                <w:sz w:val="24"/>
                <w:szCs w:val="24"/>
              </w:rPr>
              <w:t xml:space="preserve"> бухта, акватория Азовского и Черного морей</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2</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Наименование объекта</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Акватория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3</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Основание для выполнения работ</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Необходимость поддержания проектных глубин акватории  </w:t>
            </w:r>
          </w:p>
        </w:tc>
      </w:tr>
      <w:tr w:rsidR="0013047F" w:rsidRPr="008044E3" w:rsidTr="009C670C">
        <w:trPr>
          <w:trHeight w:val="424"/>
        </w:trPr>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4</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Заказчик</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sz w:val="24"/>
                <w:szCs w:val="24"/>
              </w:rPr>
            </w:pPr>
            <w:r w:rsidRPr="008044E3">
              <w:rPr>
                <w:rFonts w:ascii="Times New Roman" w:hAnsi="Times New Roman" w:cs="Times New Roman"/>
                <w:sz w:val="24"/>
                <w:szCs w:val="24"/>
              </w:rPr>
              <w:t xml:space="preserve">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5</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Генеральная проектная организация (</w:t>
            </w:r>
            <w:proofErr w:type="spellStart"/>
            <w:r w:rsidRPr="008044E3">
              <w:rPr>
                <w:rFonts w:ascii="Times New Roman" w:hAnsi="Times New Roman" w:cs="Times New Roman"/>
                <w:i/>
                <w:sz w:val="24"/>
                <w:szCs w:val="24"/>
              </w:rPr>
              <w:t>Генпроектировщик</w:t>
            </w:r>
            <w:proofErr w:type="spellEnd"/>
            <w:r w:rsidRPr="008044E3">
              <w:rPr>
                <w:rFonts w:ascii="Times New Roman" w:hAnsi="Times New Roman" w:cs="Times New Roman"/>
                <w:i/>
                <w:sz w:val="24"/>
                <w:szCs w:val="24"/>
              </w:rPr>
              <w:t>)</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sz w:val="24"/>
                <w:szCs w:val="24"/>
              </w:rPr>
            </w:pPr>
            <w:r w:rsidRPr="008044E3">
              <w:rPr>
                <w:rFonts w:ascii="Times New Roman" w:hAnsi="Times New Roman" w:cs="Times New Roman"/>
                <w:sz w:val="24"/>
                <w:szCs w:val="24"/>
              </w:rPr>
              <w:t>Определяется по результатам конкурентных мероприятий</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6</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Субподрядные проектные организации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hd w:val="clear" w:color="auto" w:fill="FFFFFF"/>
              <w:tabs>
                <w:tab w:val="left" w:pos="555"/>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При необходимости привлекаются </w:t>
            </w:r>
            <w:proofErr w:type="spellStart"/>
            <w:r w:rsidRPr="008044E3">
              <w:rPr>
                <w:rFonts w:ascii="Times New Roman" w:hAnsi="Times New Roman" w:cs="Times New Roman"/>
                <w:sz w:val="24"/>
                <w:szCs w:val="24"/>
              </w:rPr>
              <w:t>Генпроектировщиком</w:t>
            </w:r>
            <w:proofErr w:type="spellEnd"/>
            <w:r w:rsidRPr="008044E3">
              <w:rPr>
                <w:rFonts w:ascii="Times New Roman" w:hAnsi="Times New Roman" w:cs="Times New Roman"/>
                <w:sz w:val="24"/>
                <w:szCs w:val="24"/>
              </w:rPr>
              <w:t xml:space="preserve"> по согласованию с Заказчиком</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7</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Источник финансирования</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hd w:val="clear" w:color="auto" w:fill="FFFFFF"/>
              <w:tabs>
                <w:tab w:val="left" w:pos="555"/>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Бюджетные средства</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8</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Сроки проектирования</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hd w:val="clear" w:color="auto" w:fill="FFFFFF"/>
              <w:tabs>
                <w:tab w:val="left" w:pos="555"/>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2025 год</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9</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Основные руководящие документы</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0"/>
                <w:numId w:val="11"/>
              </w:numPr>
              <w:shd w:val="clear" w:color="auto" w:fill="FFFFFF"/>
              <w:tabs>
                <w:tab w:val="left" w:pos="333"/>
              </w:tabs>
              <w:suppressAutoHyphens w:val="0"/>
              <w:spacing w:after="0" w:line="240" w:lineRule="exact"/>
              <w:ind w:left="-15" w:firstLine="15"/>
              <w:jc w:val="both"/>
              <w:rPr>
                <w:rFonts w:ascii="Times New Roman" w:hAnsi="Times New Roman" w:cs="Times New Roman"/>
                <w:sz w:val="24"/>
                <w:szCs w:val="24"/>
              </w:rPr>
            </w:pPr>
            <w:r w:rsidRPr="008044E3">
              <w:rPr>
                <w:rFonts w:ascii="Times New Roman" w:hAnsi="Times New Roman" w:cs="Times New Roman"/>
                <w:sz w:val="24"/>
                <w:szCs w:val="24"/>
              </w:rPr>
              <w:t>Федеральный закон от 31.07.1998 № 155-ФЗ «О внутренних морских водах, территориальном море и прилежащей зоне Российской Федерации»;</w:t>
            </w:r>
          </w:p>
          <w:p w:rsidR="0013047F" w:rsidRPr="008044E3" w:rsidRDefault="0013047F" w:rsidP="008044E3">
            <w:pPr>
              <w:numPr>
                <w:ilvl w:val="0"/>
                <w:numId w:val="11"/>
              </w:numPr>
              <w:shd w:val="clear" w:color="auto" w:fill="FFFFFF"/>
              <w:tabs>
                <w:tab w:val="left" w:pos="333"/>
              </w:tabs>
              <w:suppressAutoHyphens w:val="0"/>
              <w:spacing w:after="0" w:line="240" w:lineRule="exact"/>
              <w:ind w:left="-15" w:firstLine="15"/>
              <w:jc w:val="both"/>
              <w:rPr>
                <w:rFonts w:ascii="Times New Roman" w:hAnsi="Times New Roman" w:cs="Times New Roman"/>
                <w:sz w:val="24"/>
                <w:szCs w:val="24"/>
              </w:rPr>
            </w:pPr>
            <w:r w:rsidRPr="008044E3">
              <w:rPr>
                <w:rFonts w:ascii="Times New Roman" w:hAnsi="Times New Roman" w:cs="Times New Roman"/>
                <w:sz w:val="24"/>
                <w:szCs w:val="24"/>
              </w:rPr>
              <w:t>постановление Правительства РФ от 16.02.2008 № 87 «О составе разделов проектной документации и требованиях к их содержанию» в части содержания разрабатываемых разделов, с учетом специфики проекта (ремонтные работы);</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Градостроительный кодекс РФ от 29.12.2004 № 190-ФЗ;</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lastRenderedPageBreak/>
              <w:t>Водный кодекс РФ от 03.06.2006 № 74-ФЗ;</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Федеральный закон от 23.11.1995 № 174-ФЗ «Об экологической экспертизе»;</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Федеральный закон от 10.01.2002 № 7-ФЗ «Об охране окружающей среды»;</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Федеральный закон от 24.06.1998 № 89-ФЗ «Об отходах производства и потребления»;</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Федеральный закон от 04.05.1999 № 96-ФЗ «Об охране атмосферного воздуха»;</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приказ Минтранса России от 21.10.2015 № 313 «Об утверждении Обязательных постановлений в морском порту Керчь»;</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РД 31.74.04-2002 «Технология промерных работ при производстве дноуглубительных работ и при контроле глубин для безопасности плавания судов в морских портах и на подходах к ним»;</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РД 31.74.09-96 «Нормы на морские дноуглубительные работы»;</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РД 31.74.08-94 «Техническая инструкция по производству морских дноуглубительных работ»;</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РД 31.74.07-95 «Наставление по обеспечению навигационной безопасности работы дноуглубительного флота»;</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proofErr w:type="spellStart"/>
            <w:r w:rsidRPr="008044E3">
              <w:rPr>
                <w:rFonts w:ascii="Times New Roman" w:hAnsi="Times New Roman" w:cs="Times New Roman"/>
                <w:sz w:val="24"/>
                <w:szCs w:val="24"/>
              </w:rPr>
              <w:t>СтО</w:t>
            </w:r>
            <w:proofErr w:type="spellEnd"/>
            <w:r w:rsidRPr="008044E3">
              <w:rPr>
                <w:rFonts w:ascii="Times New Roman" w:hAnsi="Times New Roman" w:cs="Times New Roman"/>
                <w:sz w:val="24"/>
                <w:szCs w:val="24"/>
              </w:rPr>
              <w:t xml:space="preserve"> 14649425-0005-2019 «Выполнение дноуглубительных работ в морских портах и на подходах к ним»; </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СП 444.132600.2019 «Нормы проектирования морских каналов, фарватеров и зон маневрирования»;</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СП 389.1326000.2018 «Техническая эксплуатация объектов инфраструктуры морского порта»;</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распоряжение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постановление Правительства Российской Федерации от 28.11.2024 № 1644 «О порядке проведения оценки воздействия на окружающую среду»;</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приказ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 «Об утверждении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13047F" w:rsidRPr="008044E3" w:rsidRDefault="0013047F" w:rsidP="008044E3">
            <w:pPr>
              <w:numPr>
                <w:ilvl w:val="0"/>
                <w:numId w:val="11"/>
              </w:numPr>
              <w:shd w:val="clear" w:color="auto" w:fill="FFFFFF"/>
              <w:tabs>
                <w:tab w:val="left" w:pos="333"/>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другие действующие РД, СНиП, ГОСТ и нормативные акты.</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10</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Цель выполняемых работ</w:t>
            </w:r>
          </w:p>
        </w:tc>
        <w:tc>
          <w:tcPr>
            <w:tcW w:w="3626" w:type="pct"/>
            <w:tcBorders>
              <w:top w:val="single" w:sz="4" w:space="0" w:color="auto"/>
              <w:left w:val="single" w:sz="4" w:space="0" w:color="auto"/>
              <w:bottom w:val="single" w:sz="4" w:space="0" w:color="auto"/>
              <w:right w:val="single" w:sz="4" w:space="0" w:color="auto"/>
            </w:tcBorders>
            <w:vAlign w:val="center"/>
          </w:tcPr>
          <w:p w:rsidR="0013047F" w:rsidRPr="008044E3" w:rsidRDefault="0013047F" w:rsidP="008044E3">
            <w:pPr>
              <w:numPr>
                <w:ilvl w:val="1"/>
                <w:numId w:val="12"/>
              </w:numPr>
              <w:tabs>
                <w:tab w:val="left" w:pos="0"/>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Целью работ является обоснование хозяйственной деятельности по поддержанию проектных глубин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для обеспечения условий безопасного подхода (отхода) судов к причалам (от причалов), стоянки у причалов, перестановки, маневрирования и стоянки на якоре.</w:t>
            </w:r>
          </w:p>
          <w:p w:rsidR="0013047F" w:rsidRPr="008044E3" w:rsidRDefault="0013047F" w:rsidP="008044E3">
            <w:pPr>
              <w:numPr>
                <w:ilvl w:val="1"/>
                <w:numId w:val="12"/>
              </w:numPr>
              <w:tabs>
                <w:tab w:val="left" w:pos="600"/>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В ходе работ: </w:t>
            </w:r>
          </w:p>
          <w:p w:rsidR="0013047F" w:rsidRPr="008044E3" w:rsidRDefault="0013047F" w:rsidP="008044E3">
            <w:pPr>
              <w:numPr>
                <w:ilvl w:val="0"/>
                <w:numId w:val="13"/>
              </w:numPr>
              <w:tabs>
                <w:tab w:val="left" w:pos="191"/>
              </w:tabs>
              <w:suppressAutoHyphens w:val="0"/>
              <w:spacing w:after="0" w:line="240" w:lineRule="exact"/>
              <w:ind w:left="42" w:firstLine="0"/>
              <w:jc w:val="both"/>
              <w:rPr>
                <w:rFonts w:ascii="Times New Roman" w:hAnsi="Times New Roman" w:cs="Times New Roman"/>
                <w:sz w:val="24"/>
                <w:szCs w:val="24"/>
              </w:rPr>
            </w:pPr>
            <w:r w:rsidRPr="008044E3">
              <w:rPr>
                <w:rFonts w:ascii="Times New Roman" w:hAnsi="Times New Roman" w:cs="Times New Roman"/>
                <w:sz w:val="24"/>
                <w:szCs w:val="24"/>
              </w:rPr>
              <w:t>выполнить комплекс изысканий, проектирование и получение всех</w:t>
            </w:r>
          </w:p>
          <w:p w:rsidR="0013047F" w:rsidRPr="008044E3" w:rsidRDefault="0013047F" w:rsidP="008044E3">
            <w:pPr>
              <w:tabs>
                <w:tab w:val="left" w:pos="191"/>
              </w:tabs>
              <w:spacing w:line="240" w:lineRule="exact"/>
              <w:ind w:left="42"/>
              <w:jc w:val="both"/>
              <w:rPr>
                <w:rFonts w:ascii="Times New Roman" w:hAnsi="Times New Roman" w:cs="Times New Roman"/>
                <w:sz w:val="24"/>
                <w:szCs w:val="24"/>
              </w:rPr>
            </w:pPr>
            <w:r w:rsidRPr="008044E3">
              <w:rPr>
                <w:rFonts w:ascii="Times New Roman" w:hAnsi="Times New Roman" w:cs="Times New Roman"/>
                <w:sz w:val="24"/>
                <w:szCs w:val="24"/>
              </w:rPr>
              <w:t>необходимых согласований и разрешений для проведения ремонтных дноуглубительных работ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13047F" w:rsidRPr="008044E3" w:rsidRDefault="0013047F" w:rsidP="008044E3">
            <w:pPr>
              <w:numPr>
                <w:ilvl w:val="0"/>
                <w:numId w:val="13"/>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определить необходимые технические и технологические решения при выполнении ремонтных дноуглубительных работ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13047F" w:rsidRPr="008044E3" w:rsidRDefault="0013047F" w:rsidP="008044E3">
            <w:pPr>
              <w:numPr>
                <w:ilvl w:val="0"/>
                <w:numId w:val="13"/>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определить объёмы ежегодных ремонтных дноуглубительных работ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до проектных отметок и их стоимость;</w:t>
            </w:r>
          </w:p>
          <w:p w:rsidR="0013047F" w:rsidRPr="008044E3" w:rsidRDefault="0013047F" w:rsidP="008044E3">
            <w:pPr>
              <w:numPr>
                <w:ilvl w:val="0"/>
                <w:numId w:val="13"/>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разработать паспорта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13047F" w:rsidRPr="008044E3" w:rsidRDefault="0013047F" w:rsidP="008044E3">
            <w:pPr>
              <w:numPr>
                <w:ilvl w:val="0"/>
                <w:numId w:val="13"/>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lastRenderedPageBreak/>
              <w:t>получить все необходимые разрешительные документы для выполнения работ.</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11</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Объекты проектирования</w:t>
            </w:r>
          </w:p>
        </w:tc>
        <w:tc>
          <w:tcPr>
            <w:tcW w:w="3626" w:type="pct"/>
            <w:tcBorders>
              <w:top w:val="single" w:sz="4" w:space="0" w:color="auto"/>
              <w:left w:val="single" w:sz="4" w:space="0" w:color="auto"/>
              <w:bottom w:val="single" w:sz="4" w:space="0" w:color="auto"/>
              <w:right w:val="single" w:sz="4" w:space="0" w:color="auto"/>
            </w:tcBorders>
            <w:vAlign w:val="center"/>
          </w:tcPr>
          <w:p w:rsidR="0013047F" w:rsidRPr="008044E3" w:rsidRDefault="0013047F" w:rsidP="008044E3">
            <w:pPr>
              <w:tabs>
                <w:tab w:val="left" w:pos="370"/>
              </w:tabs>
              <w:spacing w:line="240" w:lineRule="exact"/>
              <w:ind w:left="86"/>
              <w:jc w:val="both"/>
              <w:rPr>
                <w:rFonts w:ascii="Times New Roman" w:hAnsi="Times New Roman" w:cs="Times New Roman"/>
                <w:sz w:val="24"/>
                <w:szCs w:val="24"/>
              </w:rPr>
            </w:pPr>
            <w:r w:rsidRPr="008044E3">
              <w:rPr>
                <w:rFonts w:ascii="Times New Roman" w:hAnsi="Times New Roman" w:cs="Times New Roman"/>
                <w:sz w:val="24"/>
                <w:szCs w:val="24"/>
              </w:rPr>
              <w:t xml:space="preserve">Акватория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xml:space="preserve">» </w:t>
            </w:r>
          </w:p>
          <w:p w:rsidR="0013047F" w:rsidRPr="008044E3" w:rsidRDefault="0013047F" w:rsidP="008044E3">
            <w:pPr>
              <w:tabs>
                <w:tab w:val="left" w:pos="370"/>
              </w:tabs>
              <w:spacing w:line="240" w:lineRule="exact"/>
              <w:ind w:left="86"/>
              <w:jc w:val="both"/>
              <w:rPr>
                <w:rFonts w:ascii="Times New Roman" w:hAnsi="Times New Roman" w:cs="Times New Roman"/>
                <w:sz w:val="24"/>
                <w:szCs w:val="24"/>
              </w:rPr>
            </w:pPr>
            <w:r w:rsidRPr="008044E3">
              <w:rPr>
                <w:rFonts w:ascii="Times New Roman" w:hAnsi="Times New Roman" w:cs="Times New Roman"/>
                <w:sz w:val="24"/>
                <w:szCs w:val="24"/>
              </w:rPr>
              <w:t>Ориентировочная площадь ремонтного черпания 446 500 м</w:t>
            </w:r>
            <w:proofErr w:type="gramStart"/>
            <w:r w:rsidRPr="008044E3">
              <w:rPr>
                <w:rFonts w:ascii="Times New Roman" w:hAnsi="Times New Roman" w:cs="Times New Roman"/>
                <w:sz w:val="24"/>
                <w:szCs w:val="24"/>
              </w:rPr>
              <w:t>2</w:t>
            </w:r>
            <w:proofErr w:type="gramEnd"/>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12</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Расчетные типы судов</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tabs>
                <w:tab w:val="left" w:pos="600"/>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Параметры расчетных судов уточнить при проектировании.</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13</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Периоды проведения ремонтных дноуглубительных работ</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sz w:val="24"/>
                <w:szCs w:val="24"/>
              </w:rPr>
            </w:pPr>
            <w:r w:rsidRPr="008044E3">
              <w:rPr>
                <w:rFonts w:ascii="Times New Roman" w:hAnsi="Times New Roman" w:cs="Times New Roman"/>
                <w:sz w:val="24"/>
                <w:szCs w:val="24"/>
              </w:rPr>
              <w:t>2026, 2027, 2028, 2029, 2030, 2031, 2032, 2033, 2034, 2035 годы.</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14</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Особые условия для проектирования</w:t>
            </w:r>
          </w:p>
        </w:tc>
        <w:tc>
          <w:tcPr>
            <w:tcW w:w="3626" w:type="pct"/>
            <w:tcBorders>
              <w:top w:val="single" w:sz="4" w:space="0" w:color="auto"/>
              <w:left w:val="single" w:sz="4" w:space="0" w:color="auto"/>
              <w:bottom w:val="single" w:sz="4" w:space="0" w:color="auto"/>
              <w:right w:val="single" w:sz="4" w:space="0" w:color="auto"/>
            </w:tcBorders>
            <w:vAlign w:val="center"/>
          </w:tcPr>
          <w:p w:rsidR="0013047F" w:rsidRPr="008044E3" w:rsidRDefault="0013047F" w:rsidP="008044E3">
            <w:pPr>
              <w:numPr>
                <w:ilvl w:val="1"/>
                <w:numId w:val="14"/>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 Границы проектирования – акватория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13047F" w:rsidRPr="008044E3" w:rsidRDefault="0013047F" w:rsidP="008044E3">
            <w:pPr>
              <w:numPr>
                <w:ilvl w:val="1"/>
                <w:numId w:val="14"/>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Навигация в акватории осуществляется круглогодично.</w:t>
            </w:r>
          </w:p>
          <w:p w:rsidR="0013047F" w:rsidRPr="008044E3" w:rsidRDefault="0013047F" w:rsidP="008044E3">
            <w:pPr>
              <w:numPr>
                <w:ilvl w:val="1"/>
                <w:numId w:val="14"/>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Климатический район – </w:t>
            </w:r>
            <w:r w:rsidRPr="008044E3">
              <w:rPr>
                <w:rFonts w:ascii="Times New Roman" w:hAnsi="Times New Roman" w:cs="Times New Roman"/>
                <w:sz w:val="24"/>
                <w:szCs w:val="24"/>
                <w:lang w:val="en-US"/>
              </w:rPr>
              <w:t>IV</w:t>
            </w:r>
            <w:r w:rsidRPr="008044E3">
              <w:rPr>
                <w:rFonts w:ascii="Times New Roman" w:hAnsi="Times New Roman" w:cs="Times New Roman"/>
                <w:sz w:val="24"/>
                <w:szCs w:val="24"/>
              </w:rPr>
              <w:t xml:space="preserve"> (СП 131.13330.2020).</w:t>
            </w:r>
          </w:p>
          <w:p w:rsidR="0013047F" w:rsidRPr="008044E3" w:rsidRDefault="0013047F" w:rsidP="008044E3">
            <w:pPr>
              <w:numPr>
                <w:ilvl w:val="1"/>
                <w:numId w:val="14"/>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Ветровой район – </w:t>
            </w:r>
            <w:r w:rsidRPr="008044E3">
              <w:rPr>
                <w:rFonts w:ascii="Times New Roman" w:hAnsi="Times New Roman" w:cs="Times New Roman"/>
                <w:sz w:val="24"/>
                <w:szCs w:val="24"/>
                <w:lang w:val="en-US"/>
              </w:rPr>
              <w:t>V</w:t>
            </w:r>
            <w:r w:rsidRPr="008044E3">
              <w:rPr>
                <w:rFonts w:ascii="Times New Roman" w:hAnsi="Times New Roman" w:cs="Times New Roman"/>
                <w:sz w:val="24"/>
                <w:szCs w:val="24"/>
              </w:rPr>
              <w:t>.</w:t>
            </w:r>
          </w:p>
          <w:p w:rsidR="0013047F" w:rsidRPr="008044E3" w:rsidRDefault="0013047F" w:rsidP="008044E3">
            <w:pPr>
              <w:numPr>
                <w:ilvl w:val="1"/>
                <w:numId w:val="14"/>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Снеговой район – </w:t>
            </w:r>
            <w:r w:rsidRPr="008044E3">
              <w:rPr>
                <w:rFonts w:ascii="Times New Roman" w:hAnsi="Times New Roman" w:cs="Times New Roman"/>
                <w:sz w:val="24"/>
                <w:szCs w:val="24"/>
                <w:lang w:val="en-US"/>
              </w:rPr>
              <w:t>II</w:t>
            </w:r>
            <w:r w:rsidRPr="008044E3">
              <w:rPr>
                <w:rFonts w:ascii="Times New Roman" w:hAnsi="Times New Roman" w:cs="Times New Roman"/>
                <w:sz w:val="24"/>
                <w:szCs w:val="24"/>
              </w:rPr>
              <w:t xml:space="preserve"> (СП 20.13330.2016).</w:t>
            </w:r>
          </w:p>
          <w:p w:rsidR="0013047F" w:rsidRPr="008044E3" w:rsidRDefault="0013047F" w:rsidP="008044E3">
            <w:pPr>
              <w:numPr>
                <w:ilvl w:val="1"/>
                <w:numId w:val="14"/>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Сейсмичность района принять на основании результатов сейсмического микрорайонирования.</w:t>
            </w:r>
          </w:p>
          <w:p w:rsidR="0013047F" w:rsidRPr="008044E3" w:rsidRDefault="0013047F" w:rsidP="008044E3">
            <w:pPr>
              <w:numPr>
                <w:ilvl w:val="1"/>
                <w:numId w:val="14"/>
              </w:numPr>
              <w:tabs>
                <w:tab w:val="left" w:pos="0"/>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Проведение инженерных изысканий в объеме, необходимом для проведения комплексной оценки природных и техногенных условий участков дноуглубления на акватории и места захоронения донного грунта и подготовки документации для получения разрешения на захоронение грунта.</w:t>
            </w:r>
          </w:p>
          <w:p w:rsidR="0013047F" w:rsidRPr="008044E3" w:rsidRDefault="0013047F" w:rsidP="008044E3">
            <w:pPr>
              <w:numPr>
                <w:ilvl w:val="1"/>
                <w:numId w:val="14"/>
              </w:numPr>
              <w:tabs>
                <w:tab w:val="left" w:pos="191"/>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 Характеристики разрабатываемых грунтов принять по материалам инженерно-геологических изысканий, выполненных в рамках данной работы.</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Физико-механические характеристики разрабатываемых грунтов определить по результатам лабораторных исследований проб грунта.</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 Изыскательские работы производятся в условиях действующего морского порта. </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Сведения о скорости и направлении течений, сведения о волнении, ветровые условия на акватории порта и канала принять по результатам инженерно-гидрометеорологических изысканий.</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Сведения о фактических глубинах на акватории принять по результатам инженерно-гидрографических изысканий.</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Для оценки современного состояния и прогноза возможных изменений природной среды с целью предотвращения, минимизации или ликвидации вредных и нежелательных экологических и связанных с ними других последствий и сохранения оптимальных условий жизни населения и водных биоресурсов провести инженерно-экологические изыскания.</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Сведения о гранулометрическом составе разрабатываемого грунта, загрязненности разрабатываемого грунта по химическим показателям и радиоактивное загрязнение принять по результатам инженерно-экологических изысканий.</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Сведения о гранулометрическом составе донных отложений в районе захоронения грунта, загрязненности донных отложений по химическим показателям и радиоактивное загрязнение принять по результатам инженерно-геологических и инженерно-экологических изысканий.</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Ремонтные дноуглубительные работы проводятся без прекращения судоходства на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13047F" w:rsidRPr="008044E3" w:rsidRDefault="0013047F" w:rsidP="008044E3">
            <w:pPr>
              <w:numPr>
                <w:ilvl w:val="1"/>
                <w:numId w:val="1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Рассмотреть в качестве района захоронения грунта: открытие нового подводного отвала</w:t>
            </w:r>
          </w:p>
          <w:p w:rsidR="0013047F" w:rsidRPr="008044E3" w:rsidRDefault="0013047F" w:rsidP="008044E3">
            <w:pPr>
              <w:numPr>
                <w:ilvl w:val="1"/>
                <w:numId w:val="14"/>
              </w:numPr>
              <w:tabs>
                <w:tab w:val="left" w:pos="0"/>
                <w:tab w:val="left" w:pos="191"/>
              </w:tabs>
              <w:suppressAutoHyphens w:val="0"/>
              <w:spacing w:after="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Выполнить оценку воздействия на окружающую среду отдельно для участков ремонтного дноуглубления и района </w:t>
            </w:r>
            <w:r w:rsidRPr="008044E3">
              <w:rPr>
                <w:rFonts w:ascii="Times New Roman" w:hAnsi="Times New Roman" w:cs="Times New Roman"/>
                <w:sz w:val="24"/>
                <w:szCs w:val="24"/>
              </w:rPr>
              <w:lastRenderedPageBreak/>
              <w:t>захоронения донного грунта.</w:t>
            </w:r>
          </w:p>
          <w:p w:rsidR="0013047F" w:rsidRPr="008044E3" w:rsidRDefault="0013047F" w:rsidP="008044E3">
            <w:pPr>
              <w:numPr>
                <w:ilvl w:val="1"/>
                <w:numId w:val="14"/>
              </w:numPr>
              <w:suppressAutoHyphens w:val="0"/>
              <w:spacing w:after="0" w:line="240" w:lineRule="exact"/>
              <w:ind w:left="0" w:hanging="5"/>
              <w:contextualSpacing/>
              <w:jc w:val="both"/>
              <w:rPr>
                <w:rFonts w:ascii="Times New Roman" w:hAnsi="Times New Roman" w:cs="Times New Roman"/>
                <w:sz w:val="24"/>
                <w:szCs w:val="24"/>
              </w:rPr>
            </w:pPr>
            <w:r w:rsidRPr="008044E3">
              <w:rPr>
                <w:rFonts w:ascii="Times New Roman" w:hAnsi="Times New Roman" w:cs="Times New Roman"/>
                <w:sz w:val="24"/>
                <w:szCs w:val="24"/>
              </w:rPr>
              <w:t>Обеспечить проведение общественных обсуждений проектной документации, в том числе материалов ОВОС (Генеральный проектировщик оплачивает публикацию объявления в средствах массовой информации). Результаты этих обсуждений должны быть документально оформлены для дальнейшей передачи в составе проектной документации на государственную экологическую экспертизу.</w:t>
            </w:r>
          </w:p>
          <w:p w:rsidR="0013047F" w:rsidRPr="008044E3" w:rsidRDefault="0013047F" w:rsidP="008044E3">
            <w:pPr>
              <w:numPr>
                <w:ilvl w:val="1"/>
                <w:numId w:val="14"/>
              </w:numPr>
              <w:tabs>
                <w:tab w:val="left" w:pos="0"/>
                <w:tab w:val="left" w:pos="191"/>
              </w:tabs>
              <w:suppressAutoHyphens w:val="0"/>
              <w:spacing w:after="16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Согласовать с Заказчиком разработанную документацию до проведения общественных обсуждений, направления ее на согласование в </w:t>
            </w:r>
            <w:proofErr w:type="spellStart"/>
            <w:r w:rsidRPr="008044E3">
              <w:rPr>
                <w:rFonts w:ascii="Times New Roman" w:hAnsi="Times New Roman" w:cs="Times New Roman"/>
                <w:sz w:val="24"/>
                <w:szCs w:val="24"/>
              </w:rPr>
              <w:t>Росрыболовство</w:t>
            </w:r>
            <w:proofErr w:type="spellEnd"/>
            <w:r w:rsidRPr="008044E3">
              <w:rPr>
                <w:rFonts w:ascii="Times New Roman" w:hAnsi="Times New Roman" w:cs="Times New Roman"/>
                <w:sz w:val="24"/>
                <w:szCs w:val="24"/>
              </w:rPr>
              <w:t xml:space="preserve"> и прохождения государственной экологической экспертизы.</w:t>
            </w:r>
          </w:p>
          <w:p w:rsidR="0013047F" w:rsidRPr="008044E3" w:rsidRDefault="0013047F" w:rsidP="008044E3">
            <w:pPr>
              <w:numPr>
                <w:ilvl w:val="1"/>
                <w:numId w:val="14"/>
              </w:numPr>
              <w:tabs>
                <w:tab w:val="left" w:pos="0"/>
                <w:tab w:val="left" w:pos="191"/>
              </w:tabs>
              <w:suppressAutoHyphens w:val="0"/>
              <w:spacing w:after="16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Обеспечить сопровождение проекта при получении заключения </w:t>
            </w:r>
            <w:proofErr w:type="spellStart"/>
            <w:r w:rsidRPr="008044E3">
              <w:rPr>
                <w:rFonts w:ascii="Times New Roman" w:hAnsi="Times New Roman" w:cs="Times New Roman"/>
                <w:sz w:val="24"/>
                <w:szCs w:val="24"/>
              </w:rPr>
              <w:t>Росрыболовства</w:t>
            </w:r>
            <w:proofErr w:type="spellEnd"/>
            <w:r w:rsidRPr="008044E3">
              <w:rPr>
                <w:rFonts w:ascii="Times New Roman" w:hAnsi="Times New Roman" w:cs="Times New Roman"/>
                <w:sz w:val="24"/>
                <w:szCs w:val="24"/>
              </w:rPr>
              <w:t xml:space="preserve">, прохождении государственной экологической экспертизы и получении всех необходимых согласований и разрешений, в том числе получение в территориальном органе </w:t>
            </w:r>
            <w:proofErr w:type="spellStart"/>
            <w:r w:rsidRPr="008044E3">
              <w:rPr>
                <w:rFonts w:ascii="Times New Roman" w:hAnsi="Times New Roman" w:cs="Times New Roman"/>
                <w:sz w:val="24"/>
                <w:szCs w:val="24"/>
              </w:rPr>
              <w:t>Росводресурсов</w:t>
            </w:r>
            <w:proofErr w:type="spellEnd"/>
            <w:r w:rsidRPr="008044E3">
              <w:rPr>
                <w:rFonts w:ascii="Times New Roman" w:hAnsi="Times New Roman" w:cs="Times New Roman"/>
                <w:sz w:val="24"/>
                <w:szCs w:val="24"/>
              </w:rPr>
              <w:t xml:space="preserve"> решения о предоставлении водного объекта в пользование и в </w:t>
            </w:r>
            <w:proofErr w:type="spellStart"/>
            <w:r w:rsidRPr="008044E3">
              <w:rPr>
                <w:rFonts w:ascii="Times New Roman" w:hAnsi="Times New Roman" w:cs="Times New Roman"/>
                <w:sz w:val="24"/>
                <w:szCs w:val="24"/>
              </w:rPr>
              <w:t>Росприроднадзоре</w:t>
            </w:r>
            <w:proofErr w:type="spellEnd"/>
            <w:r w:rsidRPr="008044E3">
              <w:rPr>
                <w:rFonts w:ascii="Times New Roman" w:hAnsi="Times New Roman" w:cs="Times New Roman"/>
                <w:sz w:val="24"/>
                <w:szCs w:val="24"/>
              </w:rPr>
              <w:t xml:space="preserve"> разрешения на захоронение донного грунта на весь срок действия проектной документации.</w:t>
            </w:r>
          </w:p>
          <w:p w:rsidR="0013047F" w:rsidRPr="008044E3" w:rsidRDefault="0013047F" w:rsidP="008044E3">
            <w:pPr>
              <w:numPr>
                <w:ilvl w:val="1"/>
                <w:numId w:val="14"/>
              </w:numPr>
              <w:tabs>
                <w:tab w:val="left" w:pos="0"/>
                <w:tab w:val="left" w:pos="191"/>
              </w:tabs>
              <w:suppressAutoHyphens w:val="0"/>
              <w:spacing w:after="16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Подготовить документы и материалы, необходимые для предоставления права пользования водным объектом согласно требованиям Водного кодекса РФ и постановления Правительства РФ от 19.01.2022 №18 «О подготовке и принятии решения о предоставлении водного объекта в пользование». </w:t>
            </w:r>
          </w:p>
          <w:p w:rsidR="0013047F" w:rsidRPr="008044E3" w:rsidRDefault="0013047F" w:rsidP="008044E3">
            <w:pPr>
              <w:numPr>
                <w:ilvl w:val="1"/>
                <w:numId w:val="14"/>
              </w:numPr>
              <w:tabs>
                <w:tab w:val="left" w:pos="0"/>
                <w:tab w:val="left" w:pos="191"/>
              </w:tabs>
              <w:suppressAutoHyphens w:val="0"/>
              <w:spacing w:after="160" w:line="240" w:lineRule="exact"/>
              <w:ind w:left="0" w:firstLine="0"/>
              <w:contextualSpacing/>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Подготовить запрос на захоронение грунта, в соответствии с требованиями ст. 37.1 Федерального закона от 31.07.1998 № 155-ФЗ «О внутренних морских водах, территориальном море и прилежащей зоне Российской Федерации»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roofErr w:type="gramEnd"/>
          </w:p>
          <w:p w:rsidR="0013047F" w:rsidRPr="008044E3" w:rsidRDefault="0013047F" w:rsidP="008044E3">
            <w:pPr>
              <w:numPr>
                <w:ilvl w:val="1"/>
                <w:numId w:val="14"/>
              </w:numPr>
              <w:tabs>
                <w:tab w:val="left" w:pos="0"/>
                <w:tab w:val="left" w:pos="191"/>
              </w:tabs>
              <w:suppressAutoHyphens w:val="0"/>
              <w:spacing w:after="16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Получить положительное заключение ФАУ «</w:t>
            </w:r>
            <w:proofErr w:type="spellStart"/>
            <w:r w:rsidRPr="008044E3">
              <w:rPr>
                <w:rFonts w:ascii="Times New Roman" w:hAnsi="Times New Roman" w:cs="Times New Roman"/>
                <w:sz w:val="24"/>
                <w:szCs w:val="24"/>
              </w:rPr>
              <w:t>Главгосэкспертизы</w:t>
            </w:r>
            <w:proofErr w:type="spellEnd"/>
            <w:r w:rsidRPr="008044E3">
              <w:rPr>
                <w:rFonts w:ascii="Times New Roman" w:hAnsi="Times New Roman" w:cs="Times New Roman"/>
                <w:sz w:val="24"/>
                <w:szCs w:val="24"/>
              </w:rPr>
              <w:t xml:space="preserve"> России» на предмет достоверности сметной стоимости дноуглубительных работ</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15</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Состав проектной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tabs>
                <w:tab w:val="left" w:pos="475"/>
              </w:tabs>
              <w:spacing w:line="240" w:lineRule="exact"/>
              <w:jc w:val="both"/>
              <w:rPr>
                <w:rFonts w:ascii="Times New Roman" w:hAnsi="Times New Roman" w:cs="Times New Roman"/>
                <w:sz w:val="24"/>
                <w:szCs w:val="24"/>
              </w:rPr>
            </w:pPr>
            <w:proofErr w:type="gramStart"/>
            <w:r w:rsidRPr="008044E3">
              <w:rPr>
                <w:rFonts w:ascii="Times New Roman" w:hAnsi="Times New Roman" w:cs="Times New Roman"/>
                <w:sz w:val="24"/>
                <w:szCs w:val="24"/>
              </w:rPr>
              <w:t>Проектную документацию разработать в составе, необходимом для получения положительного заключения государственной экологической экспертизы и разрешения на захоронение донного грунта во внутренних морских водах Российской Федерации, в соответствии с Положением, утвержденным постановлением Правительства Российской Федерации от 16.02.2008 №87, Федеральным законом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w:t>
            </w:r>
            <w:proofErr w:type="gramEnd"/>
            <w:r w:rsidRPr="008044E3">
              <w:rPr>
                <w:rFonts w:ascii="Times New Roman" w:hAnsi="Times New Roman" w:cs="Times New Roman"/>
                <w:sz w:val="24"/>
                <w:szCs w:val="24"/>
              </w:rPr>
              <w:t>», иными требованиями СП, ГОСТ, ТУ и иных актов, регулирующих состав и объем документации, положительном заключении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w:t>
            </w:r>
          </w:p>
          <w:p w:rsidR="0013047F" w:rsidRPr="008044E3" w:rsidRDefault="0013047F" w:rsidP="008044E3">
            <w:pPr>
              <w:numPr>
                <w:ilvl w:val="1"/>
                <w:numId w:val="15"/>
              </w:numPr>
              <w:tabs>
                <w:tab w:val="left" w:pos="616"/>
              </w:tabs>
              <w:suppressAutoHyphens w:val="0"/>
              <w:spacing w:after="0" w:line="240" w:lineRule="exact"/>
              <w:ind w:left="482" w:hanging="482"/>
              <w:jc w:val="both"/>
              <w:rPr>
                <w:rFonts w:ascii="Times New Roman" w:hAnsi="Times New Roman" w:cs="Times New Roman"/>
                <w:sz w:val="24"/>
                <w:szCs w:val="24"/>
              </w:rPr>
            </w:pPr>
            <w:r w:rsidRPr="008044E3">
              <w:rPr>
                <w:rFonts w:ascii="Times New Roman" w:hAnsi="Times New Roman" w:cs="Times New Roman"/>
                <w:sz w:val="24"/>
                <w:szCs w:val="24"/>
              </w:rPr>
              <w:t>В составе проектной документации предусмотреть:</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пояснительную записку;</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проект организации ремонтных дноуглубительных работ;</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генеральную схему и схему участков дноуглубительных работ;</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технологические решения, включая порядок использования возможных типов дноуглубительной техники на различных участках работ;</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сведения об инженерном оборудовании объекта, о наличии инженерных сетей, о примыкающих гидротехнических сооружениях и мерах по обеспечению их безопасности при дноуглубительных работах;</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объемно-планировочные решения;</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проект организации ремонтных дноуглубительных работ, включая </w:t>
            </w:r>
            <w:r w:rsidRPr="008044E3">
              <w:rPr>
                <w:rFonts w:ascii="Times New Roman" w:hAnsi="Times New Roman" w:cs="Times New Roman"/>
                <w:sz w:val="24"/>
                <w:szCs w:val="24"/>
              </w:rPr>
              <w:lastRenderedPageBreak/>
              <w:t>планы подготовительного и основного периодов, а также сдачи законченного ремонтом объектов;</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сметную документацию, выполненную отдельно на каждый год и на каждый тип применяемой техники;</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перечень мер для обеспечения безопасности мореплавания в период производства ремонтных дноуглубительных работ;</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средства навигационного оборудования (при необходимости);</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обоснование выбора района захоронения донного грунта во внутренних морских водах Российской Федерации;</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моделирование распространения взвешенных веществ;</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оценку воздействия на окружающую среду и перечень мер по ее охране (ОВОС);</w:t>
            </w:r>
          </w:p>
          <w:p w:rsidR="0013047F" w:rsidRPr="008044E3" w:rsidRDefault="0013047F" w:rsidP="008044E3">
            <w:pPr>
              <w:numPr>
                <w:ilvl w:val="0"/>
                <w:numId w:val="16"/>
              </w:numPr>
              <w:suppressAutoHyphens w:val="0"/>
              <w:spacing w:after="0" w:line="240" w:lineRule="exact"/>
              <w:ind w:left="279" w:hanging="284"/>
              <w:jc w:val="both"/>
              <w:rPr>
                <w:rFonts w:ascii="Times New Roman" w:hAnsi="Times New Roman" w:cs="Times New Roman"/>
                <w:sz w:val="24"/>
                <w:szCs w:val="24"/>
              </w:rPr>
            </w:pPr>
            <w:r w:rsidRPr="008044E3">
              <w:rPr>
                <w:rFonts w:ascii="Times New Roman" w:hAnsi="Times New Roman" w:cs="Times New Roman"/>
                <w:sz w:val="24"/>
                <w:szCs w:val="24"/>
              </w:rPr>
              <w:t>расчет вреда водным биологическим ресурсам;</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программу производственного экологического контроля и мониторинга в период производства ремонтных дноуглубительных работ, а также программу наблюдения за районом захоронения донного грунта;</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программу по осуществлению наблюдений за районом захоронения грунта, извлечённого при проведении дноуглубительных работ во внутренних морских водах и в территориальном море Российской Федерации для наблюдения за местом отвала грунта для предоставления ежегодной отчетности в соответствии с требованиями приказа Минприроды России от 24.03.2014 № 147;</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перечень практических мер по компенсации ущерба водным биологическим ресурсам и среде обитания посредством выполнения мероприятий, указанных в постановлении Правительства РФ от 29.04.2013 № 380 «Об утверждении положения о мерах по сохранению водных биологических ресурсов и среды их обитания». Для осуществления компенсации ущерба водным </w:t>
            </w:r>
            <w:r w:rsidRPr="008044E3">
              <w:rPr>
                <w:rFonts w:ascii="Times New Roman" w:eastAsiaTheme="minorHAnsi" w:hAnsi="Times New Roman" w:cs="Times New Roman"/>
                <w:sz w:val="24"/>
                <w:szCs w:val="24"/>
                <w:lang w:eastAsia="en-US"/>
              </w:rPr>
              <w:t>биологическим ресурсам отдать предпочтение выпускаемой молоди более низкой стоимости</w:t>
            </w:r>
            <w:r w:rsidRPr="008044E3">
              <w:rPr>
                <w:rFonts w:ascii="Times New Roman" w:hAnsi="Times New Roman" w:cs="Times New Roman"/>
                <w:sz w:val="24"/>
                <w:szCs w:val="24"/>
              </w:rPr>
              <w:t>;</w:t>
            </w:r>
          </w:p>
          <w:p w:rsidR="0013047F" w:rsidRPr="008044E3" w:rsidRDefault="0013047F" w:rsidP="008044E3">
            <w:pPr>
              <w:numPr>
                <w:ilvl w:val="0"/>
                <w:numId w:val="16"/>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мероприятия по сохранению объектов культурного наследия (при необходимости).</w:t>
            </w:r>
          </w:p>
          <w:p w:rsidR="0013047F" w:rsidRPr="008044E3" w:rsidRDefault="0013047F" w:rsidP="008044E3">
            <w:pPr>
              <w:numPr>
                <w:ilvl w:val="1"/>
                <w:numId w:val="15"/>
              </w:numPr>
              <w:tabs>
                <w:tab w:val="left" w:pos="0"/>
                <w:tab w:val="left" w:pos="49"/>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Оформление проектной документации должно быть выполнено в соответствии с ГОСТ </w:t>
            </w:r>
            <w:proofErr w:type="gramStart"/>
            <w:r w:rsidRPr="008044E3">
              <w:rPr>
                <w:rFonts w:ascii="Times New Roman" w:hAnsi="Times New Roman" w:cs="Times New Roman"/>
                <w:sz w:val="24"/>
                <w:szCs w:val="24"/>
              </w:rPr>
              <w:t>Р</w:t>
            </w:r>
            <w:proofErr w:type="gramEnd"/>
            <w:r w:rsidRPr="008044E3">
              <w:rPr>
                <w:rFonts w:ascii="Times New Roman" w:hAnsi="Times New Roman" w:cs="Times New Roman"/>
                <w:sz w:val="24"/>
                <w:szCs w:val="24"/>
              </w:rPr>
              <w:t xml:space="preserve"> 21.101-2020 «Система проектной документации для строительства. Основные требования к проектной и рабочей документации».</w:t>
            </w:r>
          </w:p>
          <w:p w:rsidR="0013047F" w:rsidRPr="008044E3" w:rsidRDefault="0013047F" w:rsidP="008044E3">
            <w:pPr>
              <w:numPr>
                <w:ilvl w:val="1"/>
                <w:numId w:val="15"/>
              </w:numPr>
              <w:tabs>
                <w:tab w:val="left" w:pos="0"/>
                <w:tab w:val="left" w:pos="49"/>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Комплект документов для предоставления права пользования водным объектом должен соответствовать требованиям Водного кодекса РФ и постановления Правительства РФ от 19.01.2022 № 18.</w:t>
            </w:r>
          </w:p>
          <w:p w:rsidR="0013047F" w:rsidRPr="008044E3" w:rsidRDefault="0013047F" w:rsidP="008044E3">
            <w:pPr>
              <w:numPr>
                <w:ilvl w:val="1"/>
                <w:numId w:val="15"/>
              </w:numPr>
              <w:tabs>
                <w:tab w:val="left" w:pos="0"/>
                <w:tab w:val="left" w:pos="616"/>
              </w:tabs>
              <w:suppressAutoHyphens w:val="0"/>
              <w:spacing w:after="0" w:line="240" w:lineRule="exact"/>
              <w:ind w:left="0" w:firstLine="0"/>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Запрос на захоронение грунта, в соответствии с требованиями ст. 37.1 Федерального закона от 31.07.1998 № 155-ФЗ «О внутренних морских водах, территориальном море и прилежащей зоне российской Федерации»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roofErr w:type="gramEnd"/>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16</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основным техническим решениям</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1"/>
                <w:numId w:val="17"/>
              </w:numPr>
              <w:tabs>
                <w:tab w:val="left" w:pos="317"/>
                <w:tab w:val="left" w:pos="600"/>
              </w:tabs>
              <w:suppressAutoHyphens w:val="0"/>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Выбор технических сре</w:t>
            </w:r>
            <w:proofErr w:type="gramStart"/>
            <w:r w:rsidRPr="008044E3">
              <w:rPr>
                <w:rFonts w:ascii="Times New Roman" w:hAnsi="Times New Roman" w:cs="Times New Roman"/>
                <w:sz w:val="24"/>
                <w:szCs w:val="24"/>
              </w:rPr>
              <w:t>дств пр</w:t>
            </w:r>
            <w:proofErr w:type="gramEnd"/>
            <w:r w:rsidRPr="008044E3">
              <w:rPr>
                <w:rFonts w:ascii="Times New Roman" w:hAnsi="Times New Roman" w:cs="Times New Roman"/>
                <w:sz w:val="24"/>
                <w:szCs w:val="24"/>
              </w:rPr>
              <w:t>оизводства работ:</w:t>
            </w:r>
          </w:p>
          <w:p w:rsidR="0013047F" w:rsidRPr="008044E3" w:rsidRDefault="0013047F" w:rsidP="008044E3">
            <w:pPr>
              <w:numPr>
                <w:ilvl w:val="0"/>
                <w:numId w:val="18"/>
              </w:numPr>
              <w:tabs>
                <w:tab w:val="left" w:pos="18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многочерпаковые земснаряды;</w:t>
            </w:r>
          </w:p>
          <w:p w:rsidR="0013047F" w:rsidRPr="008044E3" w:rsidRDefault="0013047F" w:rsidP="008044E3">
            <w:pPr>
              <w:numPr>
                <w:ilvl w:val="0"/>
                <w:numId w:val="18"/>
              </w:numPr>
              <w:tabs>
                <w:tab w:val="left" w:pos="185"/>
              </w:tabs>
              <w:suppressAutoHyphens w:val="0"/>
              <w:spacing w:after="0" w:line="240" w:lineRule="exact"/>
              <w:ind w:left="0" w:firstLine="0"/>
              <w:jc w:val="both"/>
              <w:rPr>
                <w:rFonts w:ascii="Times New Roman" w:hAnsi="Times New Roman" w:cs="Times New Roman"/>
                <w:sz w:val="24"/>
                <w:szCs w:val="24"/>
              </w:rPr>
            </w:pPr>
            <w:proofErr w:type="spellStart"/>
            <w:r w:rsidRPr="008044E3">
              <w:rPr>
                <w:rFonts w:ascii="Times New Roman" w:hAnsi="Times New Roman" w:cs="Times New Roman"/>
                <w:sz w:val="24"/>
                <w:szCs w:val="24"/>
              </w:rPr>
              <w:t>самоотвозные</w:t>
            </w:r>
            <w:proofErr w:type="spellEnd"/>
            <w:r w:rsidRPr="008044E3">
              <w:rPr>
                <w:rFonts w:ascii="Times New Roman" w:hAnsi="Times New Roman" w:cs="Times New Roman"/>
                <w:sz w:val="24"/>
                <w:szCs w:val="24"/>
              </w:rPr>
              <w:t xml:space="preserve"> трюмные землесосы;</w:t>
            </w:r>
          </w:p>
          <w:p w:rsidR="0013047F" w:rsidRPr="008044E3" w:rsidRDefault="0013047F" w:rsidP="008044E3">
            <w:pPr>
              <w:numPr>
                <w:ilvl w:val="0"/>
                <w:numId w:val="18"/>
              </w:numPr>
              <w:tabs>
                <w:tab w:val="left" w:pos="18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грейферные краны;</w:t>
            </w:r>
          </w:p>
          <w:p w:rsidR="0013047F" w:rsidRPr="008044E3" w:rsidRDefault="0013047F" w:rsidP="008044E3">
            <w:pPr>
              <w:numPr>
                <w:ilvl w:val="0"/>
                <w:numId w:val="18"/>
              </w:numPr>
              <w:tabs>
                <w:tab w:val="left" w:pos="18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штанговые земснаряды;</w:t>
            </w:r>
          </w:p>
          <w:p w:rsidR="0013047F" w:rsidRPr="008044E3" w:rsidRDefault="0013047F" w:rsidP="008044E3">
            <w:pPr>
              <w:numPr>
                <w:ilvl w:val="0"/>
                <w:numId w:val="18"/>
              </w:numPr>
              <w:tabs>
                <w:tab w:val="left" w:pos="185"/>
              </w:tabs>
              <w:suppressAutoHyphens w:val="0"/>
              <w:spacing w:after="0" w:line="240" w:lineRule="exact"/>
              <w:ind w:left="0" w:firstLine="0"/>
              <w:jc w:val="both"/>
              <w:rPr>
                <w:rFonts w:ascii="Times New Roman" w:hAnsi="Times New Roman" w:cs="Times New Roman"/>
                <w:sz w:val="24"/>
                <w:szCs w:val="24"/>
              </w:rPr>
            </w:pPr>
            <w:proofErr w:type="spellStart"/>
            <w:r w:rsidRPr="008044E3">
              <w:rPr>
                <w:rFonts w:ascii="Times New Roman" w:hAnsi="Times New Roman" w:cs="Times New Roman"/>
                <w:sz w:val="24"/>
                <w:szCs w:val="24"/>
              </w:rPr>
              <w:t>грунтоотвозные</w:t>
            </w:r>
            <w:proofErr w:type="spellEnd"/>
            <w:r w:rsidRPr="008044E3">
              <w:rPr>
                <w:rFonts w:ascii="Times New Roman" w:hAnsi="Times New Roman" w:cs="Times New Roman"/>
                <w:sz w:val="24"/>
                <w:szCs w:val="24"/>
              </w:rPr>
              <w:t xml:space="preserve"> шаланды.</w:t>
            </w:r>
          </w:p>
          <w:p w:rsidR="0013047F" w:rsidRPr="008044E3" w:rsidRDefault="0013047F" w:rsidP="008044E3">
            <w:pPr>
              <w:tabs>
                <w:tab w:val="left" w:pos="185"/>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Выбор технических сре</w:t>
            </w:r>
            <w:proofErr w:type="gramStart"/>
            <w:r w:rsidRPr="008044E3">
              <w:rPr>
                <w:rFonts w:ascii="Times New Roman" w:hAnsi="Times New Roman" w:cs="Times New Roman"/>
                <w:sz w:val="24"/>
                <w:szCs w:val="24"/>
              </w:rPr>
              <w:t>дств пр</w:t>
            </w:r>
            <w:proofErr w:type="gramEnd"/>
            <w:r w:rsidRPr="008044E3">
              <w:rPr>
                <w:rFonts w:ascii="Times New Roman" w:hAnsi="Times New Roman" w:cs="Times New Roman"/>
                <w:sz w:val="24"/>
                <w:szCs w:val="24"/>
              </w:rPr>
              <w:t>оизводства работ предварительно согласовывается с Заказчиком.</w:t>
            </w:r>
          </w:p>
          <w:p w:rsidR="0013047F" w:rsidRPr="008044E3" w:rsidRDefault="0013047F" w:rsidP="008044E3">
            <w:pPr>
              <w:numPr>
                <w:ilvl w:val="1"/>
                <w:numId w:val="17"/>
              </w:numPr>
              <w:tabs>
                <w:tab w:val="left" w:pos="863"/>
              </w:tabs>
              <w:suppressAutoHyphens w:val="0"/>
              <w:spacing w:after="0" w:line="240" w:lineRule="exact"/>
              <w:ind w:left="579" w:hanging="579"/>
              <w:jc w:val="both"/>
              <w:rPr>
                <w:rFonts w:ascii="Times New Roman" w:hAnsi="Times New Roman" w:cs="Times New Roman"/>
                <w:sz w:val="24"/>
                <w:szCs w:val="24"/>
              </w:rPr>
            </w:pPr>
            <w:r w:rsidRPr="008044E3">
              <w:rPr>
                <w:rFonts w:ascii="Times New Roman" w:hAnsi="Times New Roman" w:cs="Times New Roman"/>
                <w:sz w:val="24"/>
                <w:szCs w:val="24"/>
              </w:rPr>
              <w:t>Организация сопутствующих работ:</w:t>
            </w:r>
          </w:p>
          <w:p w:rsidR="0013047F" w:rsidRPr="008044E3" w:rsidRDefault="0013047F" w:rsidP="008044E3">
            <w:pPr>
              <w:numPr>
                <w:ilvl w:val="0"/>
                <w:numId w:val="19"/>
              </w:numPr>
              <w:tabs>
                <w:tab w:val="left" w:pos="32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водолазное обследование дна;</w:t>
            </w:r>
          </w:p>
          <w:p w:rsidR="0013047F" w:rsidRPr="008044E3" w:rsidRDefault="0013047F" w:rsidP="008044E3">
            <w:pPr>
              <w:numPr>
                <w:ilvl w:val="0"/>
                <w:numId w:val="19"/>
              </w:numPr>
              <w:tabs>
                <w:tab w:val="left" w:pos="32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удаление техногенных предметов засоренности и валунов;</w:t>
            </w:r>
          </w:p>
          <w:p w:rsidR="0013047F" w:rsidRPr="008044E3" w:rsidRDefault="0013047F" w:rsidP="008044E3">
            <w:pPr>
              <w:numPr>
                <w:ilvl w:val="0"/>
                <w:numId w:val="19"/>
              </w:numPr>
              <w:tabs>
                <w:tab w:val="left" w:pos="32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предварительный и исполнительный промер участков проведения работ. </w:t>
            </w:r>
          </w:p>
          <w:p w:rsidR="0013047F" w:rsidRPr="008044E3" w:rsidRDefault="0013047F" w:rsidP="008044E3">
            <w:pPr>
              <w:numPr>
                <w:ilvl w:val="1"/>
                <w:numId w:val="17"/>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lastRenderedPageBreak/>
              <w:t>Проектные решения должны быть оптимальными по критерию «стоимость-эффективность-качество».</w:t>
            </w:r>
          </w:p>
          <w:p w:rsidR="0013047F" w:rsidRPr="008044E3" w:rsidRDefault="0013047F" w:rsidP="008044E3">
            <w:pPr>
              <w:numPr>
                <w:ilvl w:val="1"/>
                <w:numId w:val="17"/>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Предусмотреть возможность круглогодичного выполнения работ с учетом навигационных ограничений и ограничений периодов работ, согласованных </w:t>
            </w:r>
            <w:proofErr w:type="spellStart"/>
            <w:r w:rsidRPr="008044E3">
              <w:rPr>
                <w:rFonts w:ascii="Times New Roman" w:hAnsi="Times New Roman" w:cs="Times New Roman"/>
                <w:sz w:val="24"/>
                <w:szCs w:val="24"/>
              </w:rPr>
              <w:t>Росрыболовством</w:t>
            </w:r>
            <w:proofErr w:type="spellEnd"/>
            <w:r w:rsidRPr="008044E3">
              <w:rPr>
                <w:rFonts w:ascii="Times New Roman" w:hAnsi="Times New Roman" w:cs="Times New Roman"/>
                <w:sz w:val="24"/>
                <w:szCs w:val="24"/>
              </w:rPr>
              <w:t>.</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17</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технологическим решениям</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1"/>
                <w:numId w:val="20"/>
              </w:numPr>
              <w:tabs>
                <w:tab w:val="left" w:pos="610"/>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Выбор технологической схемы проведения работ в соответствии </w:t>
            </w:r>
            <w:proofErr w:type="gramStart"/>
            <w:r w:rsidRPr="008044E3">
              <w:rPr>
                <w:rFonts w:ascii="Times New Roman" w:hAnsi="Times New Roman" w:cs="Times New Roman"/>
                <w:sz w:val="24"/>
                <w:szCs w:val="24"/>
              </w:rPr>
              <w:t>с</w:t>
            </w:r>
            <w:proofErr w:type="gramEnd"/>
            <w:r w:rsidRPr="008044E3">
              <w:rPr>
                <w:rFonts w:ascii="Times New Roman" w:hAnsi="Times New Roman" w:cs="Times New Roman"/>
                <w:sz w:val="24"/>
                <w:szCs w:val="24"/>
              </w:rPr>
              <w:t>:</w:t>
            </w:r>
          </w:p>
          <w:p w:rsidR="0013047F" w:rsidRPr="008044E3" w:rsidRDefault="0013047F" w:rsidP="008044E3">
            <w:pPr>
              <w:numPr>
                <w:ilvl w:val="0"/>
                <w:numId w:val="21"/>
              </w:numPr>
              <w:tabs>
                <w:tab w:val="left" w:pos="31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РД 31.74.08-94 «Техническая инструкция по производству морских дноуглубительных работ»;</w:t>
            </w:r>
          </w:p>
          <w:p w:rsidR="0013047F" w:rsidRPr="008044E3" w:rsidRDefault="0013047F" w:rsidP="008044E3">
            <w:pPr>
              <w:numPr>
                <w:ilvl w:val="0"/>
                <w:numId w:val="21"/>
              </w:numPr>
              <w:tabs>
                <w:tab w:val="left" w:pos="31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РД 31.74.09-96 «Нормы на морские дноуглубительные работы»;</w:t>
            </w:r>
          </w:p>
          <w:p w:rsidR="0013047F" w:rsidRPr="008044E3" w:rsidRDefault="0013047F" w:rsidP="008044E3">
            <w:pPr>
              <w:numPr>
                <w:ilvl w:val="0"/>
                <w:numId w:val="21"/>
              </w:numPr>
              <w:tabs>
                <w:tab w:val="left" w:pos="31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РД 31.74.04-2002 «Технологии промерных работ при производстве дноуглубительных работ и при контроле глубин для безопасности плавания судов в морских портах и на подходах к ним»;</w:t>
            </w:r>
          </w:p>
          <w:p w:rsidR="0013047F" w:rsidRPr="008044E3" w:rsidRDefault="0013047F" w:rsidP="008044E3">
            <w:pPr>
              <w:numPr>
                <w:ilvl w:val="0"/>
                <w:numId w:val="21"/>
              </w:numPr>
              <w:tabs>
                <w:tab w:val="left" w:pos="317"/>
              </w:tabs>
              <w:suppressAutoHyphens w:val="0"/>
              <w:spacing w:after="0" w:line="240" w:lineRule="exact"/>
              <w:ind w:left="43" w:firstLine="0"/>
              <w:jc w:val="both"/>
              <w:rPr>
                <w:rFonts w:ascii="Times New Roman" w:hAnsi="Times New Roman" w:cs="Times New Roman"/>
                <w:sz w:val="24"/>
                <w:szCs w:val="24"/>
              </w:rPr>
            </w:pPr>
            <w:proofErr w:type="spellStart"/>
            <w:r w:rsidRPr="008044E3">
              <w:rPr>
                <w:rFonts w:ascii="Times New Roman" w:hAnsi="Times New Roman" w:cs="Times New Roman"/>
                <w:sz w:val="24"/>
                <w:szCs w:val="24"/>
              </w:rPr>
              <w:t>СтО</w:t>
            </w:r>
            <w:proofErr w:type="spellEnd"/>
            <w:r w:rsidRPr="008044E3">
              <w:rPr>
                <w:rFonts w:ascii="Times New Roman" w:hAnsi="Times New Roman" w:cs="Times New Roman"/>
                <w:sz w:val="24"/>
                <w:szCs w:val="24"/>
              </w:rPr>
              <w:t xml:space="preserve"> 14649425-0005-2019 «Выполнение дноуглубительных работ в морских портах и на подходах к ним».</w:t>
            </w:r>
          </w:p>
          <w:p w:rsidR="0013047F" w:rsidRPr="008044E3" w:rsidRDefault="0013047F" w:rsidP="008044E3">
            <w:pPr>
              <w:numPr>
                <w:ilvl w:val="1"/>
                <w:numId w:val="20"/>
              </w:numPr>
              <w:tabs>
                <w:tab w:val="left" w:pos="616"/>
                <w:tab w:val="left" w:pos="1026"/>
              </w:tabs>
              <w:suppressAutoHyphens w:val="0"/>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Проект должен соответствовать требованиям:</w:t>
            </w:r>
          </w:p>
          <w:p w:rsidR="0013047F" w:rsidRPr="008044E3" w:rsidRDefault="0013047F" w:rsidP="008044E3">
            <w:pPr>
              <w:numPr>
                <w:ilvl w:val="0"/>
                <w:numId w:val="22"/>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международных документов, регламентирующих вопросы безопасности мореплавания;</w:t>
            </w:r>
          </w:p>
          <w:p w:rsidR="0013047F" w:rsidRPr="008044E3" w:rsidRDefault="0013047F" w:rsidP="008044E3">
            <w:pPr>
              <w:numPr>
                <w:ilvl w:val="0"/>
                <w:numId w:val="22"/>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инструкции по навигационному оборудованию (ИНО-2000), изд. </w:t>
            </w:r>
            <w:proofErr w:type="spellStart"/>
            <w:r w:rsidRPr="008044E3">
              <w:rPr>
                <w:rFonts w:ascii="Times New Roman" w:hAnsi="Times New Roman" w:cs="Times New Roman"/>
                <w:sz w:val="24"/>
                <w:szCs w:val="24"/>
              </w:rPr>
              <w:t>ГУНиО</w:t>
            </w:r>
            <w:proofErr w:type="spellEnd"/>
            <w:r w:rsidRPr="008044E3">
              <w:rPr>
                <w:rFonts w:ascii="Times New Roman" w:hAnsi="Times New Roman" w:cs="Times New Roman"/>
                <w:sz w:val="24"/>
                <w:szCs w:val="24"/>
              </w:rPr>
              <w:t xml:space="preserve"> Минобороны России;</w:t>
            </w:r>
          </w:p>
          <w:p w:rsidR="0013047F" w:rsidRPr="008044E3" w:rsidRDefault="0013047F" w:rsidP="008044E3">
            <w:pPr>
              <w:numPr>
                <w:ilvl w:val="0"/>
                <w:numId w:val="22"/>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инструкции по техническому обслуживанию СНО морских подходных каналов, акваторий и портов ММФ;</w:t>
            </w:r>
          </w:p>
          <w:p w:rsidR="0013047F" w:rsidRPr="008044E3" w:rsidRDefault="0013047F" w:rsidP="008044E3">
            <w:pPr>
              <w:numPr>
                <w:ilvl w:val="0"/>
                <w:numId w:val="22"/>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резолюции ИМО А.1046(27) от 30.11.2011 «Всемирная радионавигационная система»;</w:t>
            </w:r>
          </w:p>
          <w:p w:rsidR="0013047F" w:rsidRPr="008044E3" w:rsidRDefault="0013047F" w:rsidP="008044E3">
            <w:pPr>
              <w:numPr>
                <w:ilvl w:val="0"/>
                <w:numId w:val="22"/>
              </w:numPr>
              <w:tabs>
                <w:tab w:val="left" w:pos="31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руководства МАМС по навигационному оборудованию, издание 7, 2014 г.;</w:t>
            </w:r>
          </w:p>
          <w:p w:rsidR="0013047F" w:rsidRPr="008044E3" w:rsidRDefault="0013047F" w:rsidP="008044E3">
            <w:pPr>
              <w:numPr>
                <w:ilvl w:val="0"/>
                <w:numId w:val="22"/>
              </w:numPr>
              <w:tabs>
                <w:tab w:val="left" w:pos="31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Международной конвенции по охране человеческой жизни на море (СОЛАС-74).</w:t>
            </w:r>
          </w:p>
          <w:p w:rsidR="0013047F" w:rsidRPr="008044E3" w:rsidRDefault="0013047F" w:rsidP="008044E3">
            <w:pPr>
              <w:numPr>
                <w:ilvl w:val="1"/>
                <w:numId w:val="20"/>
              </w:numPr>
              <w:tabs>
                <w:tab w:val="left" w:pos="0"/>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Раздел документации «Проект организации ремонтных дноуглубительных работ» должен содержать:</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обоснование выбранного способа производства работ, требуемого состава судов и других технических средств;</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ведомость подготовительных и вспомогательных работ;</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ведомость объемов дноуглубительных работ и условий их производства;</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расчет основных производственных показателей земснарядов и </w:t>
            </w:r>
            <w:proofErr w:type="spellStart"/>
            <w:r w:rsidRPr="008044E3">
              <w:rPr>
                <w:rFonts w:ascii="Times New Roman" w:hAnsi="Times New Roman" w:cs="Times New Roman"/>
                <w:sz w:val="24"/>
                <w:szCs w:val="24"/>
              </w:rPr>
              <w:t>грунтоотвозных</w:t>
            </w:r>
            <w:proofErr w:type="spellEnd"/>
            <w:r w:rsidRPr="008044E3">
              <w:rPr>
                <w:rFonts w:ascii="Times New Roman" w:hAnsi="Times New Roman" w:cs="Times New Roman"/>
                <w:sz w:val="24"/>
                <w:szCs w:val="24"/>
              </w:rPr>
              <w:t xml:space="preserve"> судов;</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расчет рабочего и календарного периодов;</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рекомендуемые режимы работы судов </w:t>
            </w:r>
            <w:proofErr w:type="spellStart"/>
            <w:r w:rsidRPr="008044E3">
              <w:rPr>
                <w:rFonts w:ascii="Times New Roman" w:hAnsi="Times New Roman" w:cs="Times New Roman"/>
                <w:sz w:val="24"/>
                <w:szCs w:val="24"/>
              </w:rPr>
              <w:t>земкаравана</w:t>
            </w:r>
            <w:proofErr w:type="spellEnd"/>
            <w:r w:rsidRPr="008044E3">
              <w:rPr>
                <w:rFonts w:ascii="Times New Roman" w:hAnsi="Times New Roman" w:cs="Times New Roman"/>
                <w:sz w:val="24"/>
                <w:szCs w:val="24"/>
              </w:rPr>
              <w:t>;</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мероприятия по обеспечению судов </w:t>
            </w:r>
            <w:proofErr w:type="spellStart"/>
            <w:r w:rsidRPr="008044E3">
              <w:rPr>
                <w:rFonts w:ascii="Times New Roman" w:hAnsi="Times New Roman" w:cs="Times New Roman"/>
                <w:sz w:val="24"/>
                <w:szCs w:val="24"/>
              </w:rPr>
              <w:t>земкаравана</w:t>
            </w:r>
            <w:proofErr w:type="spellEnd"/>
            <w:r w:rsidRPr="008044E3">
              <w:rPr>
                <w:rFonts w:ascii="Times New Roman" w:hAnsi="Times New Roman" w:cs="Times New Roman"/>
                <w:sz w:val="24"/>
                <w:szCs w:val="24"/>
              </w:rPr>
              <w:t xml:space="preserve"> топливом, пресной водой, эксплуатационными материалами и навигационным ремонтом;</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технико-экономические показатели и эффективность работы;</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план-график выполнения ремонтных дноуглубительных работ;</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график работы </w:t>
            </w:r>
            <w:proofErr w:type="spellStart"/>
            <w:r w:rsidRPr="008044E3">
              <w:rPr>
                <w:rFonts w:ascii="Times New Roman" w:hAnsi="Times New Roman" w:cs="Times New Roman"/>
                <w:sz w:val="24"/>
                <w:szCs w:val="24"/>
              </w:rPr>
              <w:t>грунтоотвозных</w:t>
            </w:r>
            <w:proofErr w:type="spellEnd"/>
            <w:r w:rsidRPr="008044E3">
              <w:rPr>
                <w:rFonts w:ascii="Times New Roman" w:hAnsi="Times New Roman" w:cs="Times New Roman"/>
                <w:sz w:val="24"/>
                <w:szCs w:val="24"/>
              </w:rPr>
              <w:t xml:space="preserve"> судов;</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комплекс мероприятий, предусматривающих навигационную безопасность земснарядов и других судов, входящих в состав </w:t>
            </w:r>
            <w:proofErr w:type="spellStart"/>
            <w:r w:rsidRPr="008044E3">
              <w:rPr>
                <w:rFonts w:ascii="Times New Roman" w:hAnsi="Times New Roman" w:cs="Times New Roman"/>
                <w:sz w:val="24"/>
                <w:szCs w:val="24"/>
              </w:rPr>
              <w:t>земкаравана</w:t>
            </w:r>
            <w:proofErr w:type="spellEnd"/>
            <w:r w:rsidRPr="008044E3">
              <w:rPr>
                <w:rFonts w:ascii="Times New Roman" w:hAnsi="Times New Roman" w:cs="Times New Roman"/>
                <w:sz w:val="24"/>
                <w:szCs w:val="24"/>
              </w:rPr>
              <w:t>;</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технологические планы или схемы производства работ и схемы </w:t>
            </w:r>
            <w:proofErr w:type="gramStart"/>
            <w:r w:rsidRPr="008044E3">
              <w:rPr>
                <w:rFonts w:ascii="Times New Roman" w:hAnsi="Times New Roman" w:cs="Times New Roman"/>
                <w:sz w:val="24"/>
                <w:szCs w:val="24"/>
              </w:rPr>
              <w:t>расстановки</w:t>
            </w:r>
            <w:proofErr w:type="gramEnd"/>
            <w:r w:rsidRPr="008044E3">
              <w:rPr>
                <w:rFonts w:ascii="Times New Roman" w:hAnsi="Times New Roman" w:cs="Times New Roman"/>
                <w:sz w:val="24"/>
                <w:szCs w:val="24"/>
              </w:rPr>
              <w:t xml:space="preserve"> дополнительных СНО и опорных пунктов (при необходимости);</w:t>
            </w:r>
          </w:p>
          <w:p w:rsidR="0013047F" w:rsidRPr="008044E3" w:rsidRDefault="0013047F" w:rsidP="008044E3">
            <w:pPr>
              <w:numPr>
                <w:ilvl w:val="0"/>
                <w:numId w:val="23"/>
              </w:numPr>
              <w:tabs>
                <w:tab w:val="left" w:pos="327"/>
                <w:tab w:val="left" w:pos="1026"/>
              </w:tabs>
              <w:suppressAutoHyphens w:val="0"/>
              <w:spacing w:after="0" w:line="240" w:lineRule="exact"/>
              <w:ind w:left="43" w:firstLine="0"/>
              <w:jc w:val="both"/>
              <w:rPr>
                <w:rFonts w:ascii="Times New Roman" w:hAnsi="Times New Roman" w:cs="Times New Roman"/>
                <w:color w:val="FF0000"/>
                <w:sz w:val="24"/>
                <w:szCs w:val="24"/>
              </w:rPr>
            </w:pPr>
            <w:r w:rsidRPr="008044E3">
              <w:rPr>
                <w:rFonts w:ascii="Times New Roman" w:hAnsi="Times New Roman" w:cs="Times New Roman"/>
                <w:sz w:val="24"/>
                <w:szCs w:val="24"/>
              </w:rPr>
              <w:t>чертежи конструкций и других временных вспомогательных сооружений, необходимых для производства ремонтных дноуглубительных работ и для отвала грунта (при необходимости).</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18</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и условия к разработке природоохранных  мер и мероприятий</w:t>
            </w:r>
            <w:r w:rsidRPr="008044E3">
              <w:rPr>
                <w:rFonts w:ascii="Times New Roman" w:eastAsia="SimSun" w:hAnsi="Times New Roman" w:cs="Times New Roman"/>
                <w:i/>
                <w:sz w:val="24"/>
                <w:szCs w:val="24"/>
              </w:rPr>
              <w:t xml:space="preserve"> по минимизации негативного воздействия </w:t>
            </w:r>
            <w:r w:rsidRPr="008044E3">
              <w:rPr>
                <w:rFonts w:ascii="Times New Roman" w:eastAsia="SimSun" w:hAnsi="Times New Roman" w:cs="Times New Roman"/>
                <w:i/>
                <w:sz w:val="24"/>
                <w:szCs w:val="24"/>
              </w:rPr>
              <w:lastRenderedPageBreak/>
              <w:t>ремонтных дноуглубительных работ на окружающую среду</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ind w:left="34" w:hanging="1"/>
              <w:jc w:val="both"/>
              <w:rPr>
                <w:rFonts w:ascii="Times New Roman" w:eastAsia="SimSun" w:hAnsi="Times New Roman" w:cs="Times New Roman"/>
                <w:sz w:val="24"/>
                <w:szCs w:val="24"/>
              </w:rPr>
            </w:pPr>
            <w:r w:rsidRPr="008044E3">
              <w:rPr>
                <w:rFonts w:ascii="Times New Roman" w:eastAsia="SimSun" w:hAnsi="Times New Roman" w:cs="Times New Roman"/>
                <w:sz w:val="24"/>
                <w:szCs w:val="24"/>
              </w:rPr>
              <w:lastRenderedPageBreak/>
              <w:t xml:space="preserve">18.1. Проектные решения должны обеспечить предотвращение и (или) снижение возможного негативного воздействия ремонтных дноуглубительных работ на окружающую среду и рациональное использование природных ресурсов, учитывать особенности проведения работ, а также соответствовать требованиям законодательства РФ, действующих нормативных документов РФ, международных обязательств РФ в области охраны окружающей </w:t>
            </w:r>
            <w:r w:rsidRPr="008044E3">
              <w:rPr>
                <w:rFonts w:ascii="Times New Roman" w:eastAsia="SimSun" w:hAnsi="Times New Roman" w:cs="Times New Roman"/>
                <w:sz w:val="24"/>
                <w:szCs w:val="24"/>
              </w:rPr>
              <w:lastRenderedPageBreak/>
              <w:t>среды и природопользования, в том числе:</w:t>
            </w:r>
          </w:p>
          <w:p w:rsidR="0013047F" w:rsidRPr="008044E3" w:rsidRDefault="0013047F" w:rsidP="008044E3">
            <w:pPr>
              <w:numPr>
                <w:ilvl w:val="0"/>
                <w:numId w:val="24"/>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Федерального закона от 10.01.2002 № 7-ФЗ «Об охране окружающей среды»;</w:t>
            </w:r>
          </w:p>
          <w:p w:rsidR="0013047F" w:rsidRPr="008044E3" w:rsidRDefault="0013047F" w:rsidP="008044E3">
            <w:pPr>
              <w:numPr>
                <w:ilvl w:val="0"/>
                <w:numId w:val="25"/>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Федерального закона от 31.07.1998 № 155-ФЗ «О внутренних морских водах, территориальном море и прилежащей зоне Российской Федерации»;</w:t>
            </w:r>
          </w:p>
          <w:p w:rsidR="0013047F" w:rsidRPr="008044E3" w:rsidRDefault="0013047F" w:rsidP="008044E3">
            <w:pPr>
              <w:numPr>
                <w:ilvl w:val="0"/>
                <w:numId w:val="26"/>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Водного кодекса РФ (Кодекс РФ от 03.06.2006 № 74-ФЗ);</w:t>
            </w:r>
          </w:p>
          <w:p w:rsidR="0013047F" w:rsidRPr="008044E3" w:rsidRDefault="0013047F" w:rsidP="008044E3">
            <w:pPr>
              <w:numPr>
                <w:ilvl w:val="0"/>
                <w:numId w:val="26"/>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Федерального закона от 20.12.2004 № 166-ФЗ «О рыболовстве и сохранении водных биологических ресурсов»;</w:t>
            </w:r>
          </w:p>
          <w:p w:rsidR="0013047F" w:rsidRPr="008044E3" w:rsidRDefault="0013047F" w:rsidP="008044E3">
            <w:pPr>
              <w:numPr>
                <w:ilvl w:val="0"/>
                <w:numId w:val="26"/>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Федерального закона от 24.06.1998 № 89-ФЗ «Об отходах производства и потребления»;</w:t>
            </w:r>
          </w:p>
          <w:p w:rsidR="0013047F" w:rsidRPr="008044E3" w:rsidRDefault="0013047F" w:rsidP="008044E3">
            <w:pPr>
              <w:numPr>
                <w:ilvl w:val="0"/>
                <w:numId w:val="26"/>
              </w:numPr>
              <w:tabs>
                <w:tab w:val="left" w:pos="305"/>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Федерального закона от 04.05.1999 № 96-ФЗ «Об охране атмосферного воздуха»;</w:t>
            </w:r>
          </w:p>
          <w:p w:rsidR="0013047F" w:rsidRPr="008044E3" w:rsidRDefault="0013047F" w:rsidP="008044E3">
            <w:pPr>
              <w:numPr>
                <w:ilvl w:val="0"/>
                <w:numId w:val="25"/>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3047F" w:rsidRPr="008044E3" w:rsidRDefault="0013047F" w:rsidP="008044E3">
            <w:pPr>
              <w:numPr>
                <w:ilvl w:val="0"/>
                <w:numId w:val="25"/>
              </w:numPr>
              <w:tabs>
                <w:tab w:val="left" w:pos="321"/>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ГОСТ 17.1.3.08-82. Охрана природы. Гидросфера. Правила контроля качества морских вод;</w:t>
            </w:r>
          </w:p>
          <w:p w:rsidR="0013047F" w:rsidRPr="008044E3" w:rsidRDefault="0013047F" w:rsidP="008044E3">
            <w:pPr>
              <w:numPr>
                <w:ilvl w:val="0"/>
                <w:numId w:val="25"/>
              </w:numPr>
              <w:tabs>
                <w:tab w:val="left" w:pos="321"/>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ГОСТ 17.1.5.01-80 Охрана природы (ССОП). Гидросфера. Общие требования к отбору проб донных отложений водных объектов для анализа на загрязненность;</w:t>
            </w:r>
          </w:p>
          <w:p w:rsidR="0013047F" w:rsidRPr="008044E3" w:rsidRDefault="0013047F" w:rsidP="008044E3">
            <w:pPr>
              <w:numPr>
                <w:ilvl w:val="0"/>
                <w:numId w:val="25"/>
              </w:numPr>
              <w:tabs>
                <w:tab w:val="left" w:pos="321"/>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РД 52.24.609-2013 Организация и проведение наблюдений за содержанием загрязняющих веществ в донных отложениях водных объектов;</w:t>
            </w:r>
          </w:p>
          <w:p w:rsidR="0013047F" w:rsidRPr="008044E3" w:rsidRDefault="0013047F" w:rsidP="008044E3">
            <w:pPr>
              <w:numPr>
                <w:ilvl w:val="0"/>
                <w:numId w:val="25"/>
              </w:numPr>
              <w:tabs>
                <w:tab w:val="left" w:pos="321"/>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распоряжения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13047F" w:rsidRPr="008044E3" w:rsidRDefault="0013047F" w:rsidP="008044E3">
            <w:pPr>
              <w:numPr>
                <w:ilvl w:val="0"/>
                <w:numId w:val="25"/>
              </w:numPr>
              <w:tabs>
                <w:tab w:val="left" w:pos="321"/>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
          <w:p w:rsidR="0013047F" w:rsidRPr="008044E3" w:rsidRDefault="0013047F" w:rsidP="008044E3">
            <w:pPr>
              <w:numPr>
                <w:ilvl w:val="0"/>
                <w:numId w:val="25"/>
              </w:numPr>
              <w:tabs>
                <w:tab w:val="left" w:pos="320"/>
              </w:tabs>
              <w:suppressAutoHyphens w:val="0"/>
              <w:spacing w:after="0" w:line="240" w:lineRule="exact"/>
              <w:ind w:left="41" w:hanging="5"/>
              <w:jc w:val="both"/>
              <w:rPr>
                <w:rFonts w:ascii="Times New Roman" w:hAnsi="Times New Roman" w:cs="Times New Roman"/>
                <w:sz w:val="24"/>
                <w:szCs w:val="24"/>
              </w:rPr>
            </w:pPr>
            <w:r w:rsidRPr="008044E3">
              <w:rPr>
                <w:rFonts w:ascii="Times New Roman" w:hAnsi="Times New Roman" w:cs="Times New Roman"/>
                <w:sz w:val="24"/>
                <w:szCs w:val="24"/>
              </w:rPr>
              <w:t>приказа Минприроды России от 24.03.2014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13047F" w:rsidRPr="008044E3" w:rsidRDefault="0013047F" w:rsidP="008044E3">
            <w:pPr>
              <w:numPr>
                <w:ilvl w:val="0"/>
                <w:numId w:val="25"/>
              </w:numPr>
              <w:tabs>
                <w:tab w:val="left" w:pos="296"/>
              </w:tabs>
              <w:suppressAutoHyphens w:val="0"/>
              <w:spacing w:after="0" w:line="240" w:lineRule="exact"/>
              <w:ind w:left="0" w:firstLine="12"/>
              <w:contextualSpacing/>
              <w:jc w:val="both"/>
              <w:rPr>
                <w:rFonts w:ascii="Times New Roman" w:hAnsi="Times New Roman" w:cs="Times New Roman"/>
                <w:sz w:val="24"/>
                <w:szCs w:val="24"/>
              </w:rPr>
            </w:pPr>
            <w:r w:rsidRPr="008044E3">
              <w:rPr>
                <w:rFonts w:ascii="Times New Roman" w:hAnsi="Times New Roman" w:cs="Times New Roman"/>
                <w:sz w:val="24"/>
                <w:szCs w:val="24"/>
              </w:rPr>
              <w:t>постановления Правительства РФ от 19.01.2022 №18 «О подготовке и принятии решения о предоставлении водного объекта в пользование»;</w:t>
            </w:r>
          </w:p>
          <w:p w:rsidR="0013047F" w:rsidRPr="008044E3" w:rsidRDefault="0013047F" w:rsidP="008044E3">
            <w:pPr>
              <w:numPr>
                <w:ilvl w:val="0"/>
                <w:numId w:val="25"/>
              </w:numPr>
              <w:tabs>
                <w:tab w:val="left" w:pos="296"/>
              </w:tabs>
              <w:suppressAutoHyphens w:val="0"/>
              <w:spacing w:after="0" w:line="240" w:lineRule="exact"/>
              <w:ind w:left="0" w:firstLine="0"/>
              <w:contextualSpacing/>
              <w:jc w:val="both"/>
              <w:rPr>
                <w:rFonts w:ascii="Times New Roman" w:hAnsi="Times New Roman" w:cs="Times New Roman"/>
                <w:sz w:val="24"/>
                <w:szCs w:val="24"/>
              </w:rPr>
            </w:pPr>
            <w:proofErr w:type="gramStart"/>
            <w:r w:rsidRPr="008044E3">
              <w:rPr>
                <w:rFonts w:ascii="Times New Roman" w:hAnsi="Times New Roman" w:cs="Times New Roman"/>
                <w:sz w:val="24"/>
                <w:szCs w:val="24"/>
              </w:rPr>
              <w:t>приказа Минприроды России от 29.06.2020 №400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roofErr w:type="gramEnd"/>
          </w:p>
          <w:p w:rsidR="0013047F" w:rsidRPr="008044E3" w:rsidRDefault="0013047F" w:rsidP="008044E3">
            <w:pPr>
              <w:numPr>
                <w:ilvl w:val="1"/>
                <w:numId w:val="27"/>
              </w:numPr>
              <w:tabs>
                <w:tab w:val="left" w:pos="296"/>
              </w:tabs>
              <w:suppressAutoHyphens w:val="0"/>
              <w:spacing w:after="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Провести оценку воздействия на окружающую среду в соответствии с требованиями Постановления Правительства РФ от </w:t>
            </w:r>
            <w:r w:rsidRPr="008044E3">
              <w:rPr>
                <w:rFonts w:ascii="Times New Roman" w:hAnsi="Times New Roman" w:cs="Times New Roman"/>
                <w:sz w:val="24"/>
                <w:szCs w:val="24"/>
              </w:rPr>
              <w:lastRenderedPageBreak/>
              <w:t>28.11.2024 №1644 «О порядке проведения оценки воздействия на окружающую среду», мероприятия по информированию общественности и обеспечить проведение общественных обсуждений проектной документации. Результаты этих обсуждений должны быть документально оформлены, отражены в материалах ОВОС и представлены в надзорные органы для получения соответствующих согласований с учетом общественного мнения.</w:t>
            </w:r>
          </w:p>
          <w:p w:rsidR="0013047F" w:rsidRPr="008044E3" w:rsidRDefault="0013047F" w:rsidP="008044E3">
            <w:pPr>
              <w:numPr>
                <w:ilvl w:val="1"/>
                <w:numId w:val="27"/>
              </w:numPr>
              <w:tabs>
                <w:tab w:val="left" w:pos="12"/>
              </w:tabs>
              <w:suppressAutoHyphens w:val="0"/>
              <w:spacing w:after="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Раздел «Мероприятия по охране окружающей среды» разработать согласно требованиям п. 25 постановления Правительства РФ от 16.02.2008 № 87 в объеме, необходимом для получения положительного заключения государственной экологической экспертизы.</w:t>
            </w:r>
          </w:p>
          <w:p w:rsidR="0013047F" w:rsidRPr="008044E3" w:rsidRDefault="0013047F" w:rsidP="008044E3">
            <w:pPr>
              <w:numPr>
                <w:ilvl w:val="1"/>
                <w:numId w:val="27"/>
              </w:numPr>
              <w:tabs>
                <w:tab w:val="left" w:pos="579"/>
              </w:tabs>
              <w:suppressAutoHyphens w:val="0"/>
              <w:spacing w:after="0" w:line="240" w:lineRule="exact"/>
              <w:ind w:left="0" w:firstLine="0"/>
              <w:contextualSpacing/>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Выполнить расчет вреда водным биологическим ресурсам с учетом требований приказа </w:t>
            </w:r>
            <w:proofErr w:type="spellStart"/>
            <w:r w:rsidRPr="008044E3">
              <w:rPr>
                <w:rFonts w:ascii="Times New Roman" w:hAnsi="Times New Roman" w:cs="Times New Roman"/>
                <w:sz w:val="24"/>
                <w:szCs w:val="24"/>
              </w:rPr>
              <w:t>Росрыболовства</w:t>
            </w:r>
            <w:proofErr w:type="spellEnd"/>
            <w:r w:rsidRPr="008044E3">
              <w:rPr>
                <w:rFonts w:ascii="Times New Roman" w:hAnsi="Times New Roman" w:cs="Times New Roman"/>
                <w:sz w:val="24"/>
                <w:szCs w:val="24"/>
              </w:rPr>
              <w:t xml:space="preserve"> от 06.05.2020 № 238 «Об утверждении Методики определения последствий негативного воздействия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w:t>
            </w:r>
            <w:proofErr w:type="gramEnd"/>
            <w:r w:rsidRPr="008044E3">
              <w:rPr>
                <w:rFonts w:ascii="Times New Roman" w:hAnsi="Times New Roman" w:cs="Times New Roman"/>
                <w:sz w:val="24"/>
                <w:szCs w:val="24"/>
              </w:rPr>
              <w:t xml:space="preserve"> среды их обитания, направленных на восстановление их нарушенного состояния». При расчете вреда, наносимого водным биоресурсам использовать актуальные данные, в том числе полученные в ходе проведения инженерно-экологических изысканий. </w:t>
            </w:r>
          </w:p>
          <w:p w:rsidR="0013047F" w:rsidRPr="008044E3" w:rsidRDefault="0013047F" w:rsidP="008044E3">
            <w:pPr>
              <w:numPr>
                <w:ilvl w:val="1"/>
                <w:numId w:val="27"/>
              </w:numPr>
              <w:tabs>
                <w:tab w:val="left" w:pos="579"/>
              </w:tabs>
              <w:suppressAutoHyphens w:val="0"/>
              <w:spacing w:after="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По результатам расчета вреда водным биологическим ресурсам, разработать предложения по возмещению вреда водным биоресурсам и среде их обитания, посредством выполнения мероприятий, указанных в постановлении Правительства Российской Федерации от 29.04.2013 №380. Для осуществления компенсации ущерба водным биологическим ресурсам отдать предпочтение выпускаемой молоди более низкой стоимости.</w:t>
            </w:r>
          </w:p>
          <w:p w:rsidR="0013047F" w:rsidRPr="008044E3" w:rsidRDefault="0013047F" w:rsidP="008044E3">
            <w:pPr>
              <w:numPr>
                <w:ilvl w:val="1"/>
                <w:numId w:val="27"/>
              </w:numPr>
              <w:tabs>
                <w:tab w:val="left" w:pos="579"/>
              </w:tabs>
              <w:suppressAutoHyphens w:val="0"/>
              <w:spacing w:after="0" w:line="240" w:lineRule="exact"/>
              <w:ind w:left="0" w:firstLine="0"/>
              <w:contextualSpacing/>
              <w:jc w:val="both"/>
              <w:rPr>
                <w:rFonts w:ascii="Times New Roman" w:hAnsi="Times New Roman" w:cs="Times New Roman"/>
                <w:sz w:val="24"/>
                <w:szCs w:val="24"/>
              </w:rPr>
            </w:pPr>
            <w:r w:rsidRPr="008044E3">
              <w:rPr>
                <w:rFonts w:ascii="Times New Roman" w:hAnsi="Times New Roman" w:cs="Times New Roman"/>
                <w:sz w:val="24"/>
                <w:szCs w:val="24"/>
              </w:rPr>
              <w:t xml:space="preserve">Согласовать расчет размера вреда водным биологическим ресурсам с Заказчиком до направления его в </w:t>
            </w:r>
            <w:proofErr w:type="spellStart"/>
            <w:r w:rsidRPr="008044E3">
              <w:rPr>
                <w:rFonts w:ascii="Times New Roman" w:hAnsi="Times New Roman" w:cs="Times New Roman"/>
                <w:sz w:val="24"/>
                <w:szCs w:val="24"/>
              </w:rPr>
              <w:t>Росрыболовство</w:t>
            </w:r>
            <w:proofErr w:type="spellEnd"/>
            <w:r w:rsidRPr="008044E3">
              <w:rPr>
                <w:rFonts w:ascii="Times New Roman" w:hAnsi="Times New Roman" w:cs="Times New Roman"/>
                <w:sz w:val="24"/>
                <w:szCs w:val="24"/>
              </w:rPr>
              <w:t>.</w:t>
            </w:r>
          </w:p>
          <w:p w:rsidR="0013047F" w:rsidRPr="008044E3" w:rsidRDefault="0013047F" w:rsidP="008044E3">
            <w:pPr>
              <w:numPr>
                <w:ilvl w:val="1"/>
                <w:numId w:val="27"/>
              </w:numPr>
              <w:tabs>
                <w:tab w:val="left" w:pos="579"/>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Разработать предложения по организации производственного экологического контроля и мониторинга (ПЭК):</w:t>
            </w:r>
          </w:p>
          <w:p w:rsidR="0013047F" w:rsidRPr="008044E3" w:rsidRDefault="0013047F" w:rsidP="008044E3">
            <w:pPr>
              <w:numPr>
                <w:ilvl w:val="0"/>
                <w:numId w:val="28"/>
              </w:numPr>
              <w:tabs>
                <w:tab w:val="left" w:pos="317"/>
              </w:tabs>
              <w:suppressAutoHyphens w:val="0"/>
              <w:spacing w:after="0" w:line="240" w:lineRule="exact"/>
              <w:ind w:left="0" w:firstLine="43"/>
              <w:jc w:val="both"/>
              <w:rPr>
                <w:rFonts w:ascii="Times New Roman" w:hAnsi="Times New Roman" w:cs="Times New Roman"/>
                <w:sz w:val="24"/>
                <w:szCs w:val="24"/>
              </w:rPr>
            </w:pPr>
            <w:r w:rsidRPr="008044E3">
              <w:rPr>
                <w:rFonts w:ascii="Times New Roman" w:hAnsi="Times New Roman" w:cs="Times New Roman"/>
                <w:sz w:val="24"/>
                <w:szCs w:val="24"/>
              </w:rPr>
              <w:t xml:space="preserve">определить этапы, задачи и цели ПЭК; </w:t>
            </w:r>
          </w:p>
          <w:p w:rsidR="0013047F" w:rsidRPr="008044E3" w:rsidRDefault="0013047F" w:rsidP="008044E3">
            <w:pPr>
              <w:numPr>
                <w:ilvl w:val="0"/>
                <w:numId w:val="28"/>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привести описание объектов ПЭК (компоненты природной среды и факторы воздействия); </w:t>
            </w:r>
          </w:p>
          <w:p w:rsidR="0013047F" w:rsidRPr="008044E3" w:rsidRDefault="0013047F" w:rsidP="008044E3">
            <w:pPr>
              <w:numPr>
                <w:ilvl w:val="0"/>
                <w:numId w:val="28"/>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разработать комплексные программы ПЭК в период производства дноуглубления (с разбивкой по годам);</w:t>
            </w:r>
          </w:p>
          <w:p w:rsidR="0013047F" w:rsidRPr="008044E3" w:rsidRDefault="0013047F" w:rsidP="008044E3">
            <w:pPr>
              <w:numPr>
                <w:ilvl w:val="0"/>
                <w:numId w:val="28"/>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программу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для предоставления ежегодной отчетности в соответствии с требованиями приказа Минприроды России от 24.03.2014 № 147;</w:t>
            </w:r>
          </w:p>
          <w:p w:rsidR="0013047F" w:rsidRPr="008044E3" w:rsidRDefault="0013047F" w:rsidP="008044E3">
            <w:pPr>
              <w:numPr>
                <w:ilvl w:val="0"/>
                <w:numId w:val="28"/>
              </w:numPr>
              <w:tabs>
                <w:tab w:val="left" w:pos="31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программы ПЭК выделить в отдельные тома проектной документации.</w:t>
            </w:r>
          </w:p>
          <w:p w:rsidR="0013047F" w:rsidRPr="008044E3" w:rsidRDefault="0013047F" w:rsidP="008044E3">
            <w:pPr>
              <w:numPr>
                <w:ilvl w:val="1"/>
                <w:numId w:val="27"/>
              </w:numPr>
              <w:suppressAutoHyphens w:val="0"/>
              <w:spacing w:after="0" w:line="240" w:lineRule="exact"/>
              <w:ind w:left="12" w:hanging="12"/>
              <w:contextualSpacing/>
              <w:jc w:val="both"/>
              <w:rPr>
                <w:rFonts w:ascii="Times New Roman" w:hAnsi="Times New Roman" w:cs="Times New Roman"/>
                <w:sz w:val="24"/>
                <w:szCs w:val="24"/>
              </w:rPr>
            </w:pPr>
            <w:r w:rsidRPr="008044E3">
              <w:rPr>
                <w:rFonts w:ascii="Times New Roman" w:hAnsi="Times New Roman" w:cs="Times New Roman"/>
                <w:sz w:val="24"/>
                <w:szCs w:val="24"/>
              </w:rPr>
              <w:t>Выполнить эколого-экономическую оценку проекта, а именно привести перечень и расчет затрат на реализацию природоохранных мероприятий и компенсационных выплат, включая:</w:t>
            </w:r>
          </w:p>
          <w:p w:rsidR="0013047F" w:rsidRPr="008044E3" w:rsidRDefault="0013047F" w:rsidP="008044E3">
            <w:pPr>
              <w:numPr>
                <w:ilvl w:val="0"/>
                <w:numId w:val="29"/>
              </w:numPr>
              <w:tabs>
                <w:tab w:val="left" w:pos="32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расчет платы за негативное воздействие на окружающую среду; </w:t>
            </w:r>
          </w:p>
          <w:p w:rsidR="0013047F" w:rsidRPr="008044E3" w:rsidRDefault="0013047F" w:rsidP="008044E3">
            <w:pPr>
              <w:numPr>
                <w:ilvl w:val="0"/>
                <w:numId w:val="29"/>
              </w:numPr>
              <w:tabs>
                <w:tab w:val="left" w:pos="327"/>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расчет размера ущерба, причиненного водным биоресурсам дноуглубительными работами и захоронением донного грунта в подводный отвал;</w:t>
            </w:r>
          </w:p>
          <w:p w:rsidR="0013047F" w:rsidRPr="008044E3" w:rsidRDefault="0013047F" w:rsidP="008044E3">
            <w:pPr>
              <w:numPr>
                <w:ilvl w:val="0"/>
                <w:numId w:val="29"/>
              </w:numPr>
              <w:tabs>
                <w:tab w:val="left" w:pos="327"/>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расчет компенсационных мероприятий водным биоресурсам от намечаемой хозяйственной деятельности;</w:t>
            </w:r>
          </w:p>
          <w:p w:rsidR="0013047F" w:rsidRPr="008044E3" w:rsidRDefault="0013047F" w:rsidP="008044E3">
            <w:pPr>
              <w:numPr>
                <w:ilvl w:val="0"/>
                <w:numId w:val="29"/>
              </w:numPr>
              <w:tabs>
                <w:tab w:val="left" w:pos="327"/>
              </w:tabs>
              <w:suppressAutoHyphens w:val="0"/>
              <w:spacing w:after="0" w:line="240" w:lineRule="exact"/>
              <w:ind w:left="43" w:firstLine="0"/>
              <w:jc w:val="both"/>
              <w:rPr>
                <w:rFonts w:ascii="Times New Roman" w:hAnsi="Times New Roman" w:cs="Times New Roman"/>
                <w:sz w:val="24"/>
                <w:szCs w:val="24"/>
              </w:rPr>
            </w:pPr>
            <w:r w:rsidRPr="008044E3">
              <w:rPr>
                <w:rFonts w:ascii="Times New Roman" w:hAnsi="Times New Roman" w:cs="Times New Roman"/>
                <w:sz w:val="24"/>
                <w:szCs w:val="24"/>
              </w:rPr>
              <w:t>расчет стоимости вывоза всех видов отходов на утилизацию и размещение;</w:t>
            </w:r>
          </w:p>
          <w:p w:rsidR="0013047F" w:rsidRPr="008044E3" w:rsidRDefault="0013047F" w:rsidP="008044E3">
            <w:pPr>
              <w:numPr>
                <w:ilvl w:val="0"/>
                <w:numId w:val="29"/>
              </w:numPr>
              <w:tabs>
                <w:tab w:val="left" w:pos="327"/>
              </w:tabs>
              <w:suppressAutoHyphens w:val="0"/>
              <w:spacing w:after="0" w:line="240" w:lineRule="exact"/>
              <w:ind w:left="0" w:firstLine="36"/>
              <w:jc w:val="both"/>
              <w:rPr>
                <w:rFonts w:ascii="Times New Roman" w:hAnsi="Times New Roman" w:cs="Times New Roman"/>
                <w:sz w:val="24"/>
                <w:szCs w:val="24"/>
              </w:rPr>
            </w:pPr>
            <w:r w:rsidRPr="008044E3">
              <w:rPr>
                <w:rFonts w:ascii="Times New Roman" w:hAnsi="Times New Roman" w:cs="Times New Roman"/>
                <w:sz w:val="24"/>
                <w:szCs w:val="24"/>
              </w:rPr>
              <w:t xml:space="preserve">расчет стоимости экологического мониторинга и производственного экологического контроля в период производства </w:t>
            </w:r>
            <w:r w:rsidRPr="008044E3">
              <w:rPr>
                <w:rFonts w:ascii="Times New Roman" w:hAnsi="Times New Roman" w:cs="Times New Roman"/>
                <w:sz w:val="24"/>
                <w:szCs w:val="24"/>
              </w:rPr>
              <w:lastRenderedPageBreak/>
              <w:t>работ и осуществления наблюдений за районом захоронения грунта, извлечённого при проведении дноуглубительных работ во внутренних морских водах и в территориальном море Российской Федерации (с разбивкой по годам).</w:t>
            </w:r>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Разработать мероприятия по минимизации возникновения возможных аварийных ситуаций и ликвидации последствий их воздействия на экосистему региона. Мероприятия должны предусматривать возможные аварийные ситуации, которые могут возникнуть при реконструкции объекта в результате: транспортных аварий; пожаров и взрывов (с возможным последующим горением) на судах; проявления опасных геофизических, геологических, метеорологических и гидрологических явлений; террористических </w:t>
            </w:r>
            <w:proofErr w:type="gramStart"/>
            <w:r w:rsidRPr="008044E3">
              <w:rPr>
                <w:rFonts w:ascii="Times New Roman" w:hAnsi="Times New Roman" w:cs="Times New Roman"/>
                <w:sz w:val="24"/>
                <w:szCs w:val="24"/>
              </w:rPr>
              <w:t>актов</w:t>
            </w:r>
            <w:proofErr w:type="gramEnd"/>
            <w:r w:rsidRPr="008044E3">
              <w:rPr>
                <w:rFonts w:ascii="Times New Roman" w:hAnsi="Times New Roman" w:cs="Times New Roman"/>
                <w:sz w:val="24"/>
                <w:szCs w:val="24"/>
              </w:rPr>
              <w:t xml:space="preserve"> а также должны содержать расчеты масштабов вероятных зон действия поражающих факторов в результате всех возможных аварийных ситуаций при разливе судового топлива учесть его максимально возможные заправочные объемы).</w:t>
            </w:r>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Получить согласование </w:t>
            </w:r>
            <w:proofErr w:type="spellStart"/>
            <w:r w:rsidRPr="008044E3">
              <w:rPr>
                <w:rFonts w:ascii="Times New Roman" w:hAnsi="Times New Roman" w:cs="Times New Roman"/>
                <w:sz w:val="24"/>
                <w:szCs w:val="24"/>
              </w:rPr>
              <w:t>Росрыболовства</w:t>
            </w:r>
            <w:proofErr w:type="spellEnd"/>
            <w:r w:rsidRPr="008044E3">
              <w:rPr>
                <w:rFonts w:ascii="Times New Roman" w:hAnsi="Times New Roman" w:cs="Times New Roman"/>
                <w:sz w:val="24"/>
                <w:szCs w:val="24"/>
              </w:rPr>
              <w:t xml:space="preserve"> на проектную документацию в порядке, установленном постановлением Правительства Российской Федерации от 29.04.2013 №380 «Об утверждении положения о мерах по сохранению водных биологических ресурсов и среды их обитания».</w:t>
            </w:r>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proofErr w:type="gramStart"/>
            <w:r w:rsidRPr="008044E3">
              <w:rPr>
                <w:rFonts w:ascii="Times New Roman" w:hAnsi="Times New Roman" w:cs="Times New Roman"/>
                <w:sz w:val="24"/>
                <w:szCs w:val="24"/>
              </w:rPr>
              <w:t>Подготовить материалы для оформления решения о предоставлении водного объекта в пользование согласно требованиям Водного кодекса РФ, постановления Правительства РФ от 19.01.2022 №18 «О подготовке и принятии решения о предоставлении водного объекта в пользование для целей захоронения донного грунта» на период действия проектной документации и запрос на выдачу разрешения на захоронение грунта, извлеченного при проведении дноуглубительных работ, во внутренних морских водах</w:t>
            </w:r>
            <w:proofErr w:type="gramEnd"/>
            <w:r w:rsidRPr="008044E3">
              <w:rPr>
                <w:rFonts w:ascii="Times New Roman" w:hAnsi="Times New Roman" w:cs="Times New Roman"/>
                <w:sz w:val="24"/>
                <w:szCs w:val="24"/>
              </w:rPr>
              <w:t xml:space="preserve"> и в территориальном море Российской Федерации согласно требованиям Приложения к Административному регламенту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утвержденному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В случае получения замечаний от территориального органа </w:t>
            </w:r>
            <w:proofErr w:type="spellStart"/>
            <w:r w:rsidRPr="008044E3">
              <w:rPr>
                <w:rFonts w:ascii="Times New Roman" w:hAnsi="Times New Roman" w:cs="Times New Roman"/>
                <w:sz w:val="24"/>
                <w:szCs w:val="24"/>
              </w:rPr>
              <w:t>Росводресурсов</w:t>
            </w:r>
            <w:proofErr w:type="spellEnd"/>
            <w:r w:rsidRPr="008044E3">
              <w:rPr>
                <w:rFonts w:ascii="Times New Roman" w:hAnsi="Times New Roman" w:cs="Times New Roman"/>
                <w:sz w:val="24"/>
                <w:szCs w:val="24"/>
              </w:rPr>
              <w:t xml:space="preserve"> и/или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на материалы для оформления решения о предоставлении водного объекта в пользование и/или запроса на выдачу разрешения на захоронение грунта доработать их за счет собственных средств.</w:t>
            </w:r>
          </w:p>
          <w:p w:rsidR="0013047F" w:rsidRPr="008044E3" w:rsidRDefault="0013047F" w:rsidP="008044E3">
            <w:pPr>
              <w:numPr>
                <w:ilvl w:val="1"/>
                <w:numId w:val="27"/>
              </w:numPr>
              <w:suppressAutoHyphens w:val="0"/>
              <w:spacing w:after="0" w:line="240" w:lineRule="exact"/>
              <w:ind w:left="0" w:firstLine="0"/>
              <w:contextualSpacing/>
              <w:jc w:val="both"/>
              <w:rPr>
                <w:rFonts w:ascii="Times New Roman" w:hAnsi="Times New Roman" w:cs="Times New Roman"/>
                <w:sz w:val="24"/>
                <w:szCs w:val="24"/>
              </w:rPr>
            </w:pPr>
            <w:proofErr w:type="gramStart"/>
            <w:r w:rsidRPr="008044E3">
              <w:rPr>
                <w:rFonts w:ascii="Times New Roman" w:hAnsi="Times New Roman" w:cs="Times New Roman"/>
                <w:sz w:val="24"/>
                <w:szCs w:val="24"/>
              </w:rPr>
              <w:t>Действуя в интересах Заказчика получить решение о предоставлении водного объекта в пользование в целях захоронения донного грунта, а также разрешение на захоронение извлечённого донного грунта на подводном (морском) отвале в соответствии с требованиями статьи 37.1 Федерального закона № 155-ФЗ «О внутренних морских водах, территориальном море и прилегающей зоне Российской Федерации» на период действия проектной документации.</w:t>
            </w:r>
            <w:proofErr w:type="gramEnd"/>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Обеспечить сопровождение проектной документации при прохождении государственной экологической экспертизы с получением положительного заключения государственной экологической экспертизы на проектную документацию на период 2026-2035 гг.</w:t>
            </w:r>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Обеспечить сопровождение проектной документации при прохождении государственной экспертизы в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с получением положительного заключения.</w:t>
            </w:r>
          </w:p>
          <w:p w:rsidR="0013047F" w:rsidRPr="008044E3" w:rsidRDefault="0013047F" w:rsidP="008044E3">
            <w:pPr>
              <w:numPr>
                <w:ilvl w:val="1"/>
                <w:numId w:val="27"/>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Проектную документацию и все разработанные материалы до передачи их на согласование в контролирующие органы в обязательном порядке предварительно согласовывать с Заказчиком.</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19</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разработке сметной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19.1. Стоимость ремонтных дноуглубительных работ определить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8044E3">
              <w:rPr>
                <w:rFonts w:ascii="Times New Roman" w:hAnsi="Times New Roman" w:cs="Times New Roman"/>
                <w:sz w:val="24"/>
                <w:szCs w:val="24"/>
              </w:rPr>
              <w:t>пр</w:t>
            </w:r>
            <w:proofErr w:type="spellEnd"/>
            <w:proofErr w:type="gramEnd"/>
            <w:r w:rsidRPr="008044E3">
              <w:rPr>
                <w:rFonts w:ascii="Times New Roman" w:hAnsi="Times New Roman" w:cs="Times New Roman"/>
                <w:sz w:val="24"/>
                <w:szCs w:val="24"/>
              </w:rPr>
              <w:t xml:space="preserve"> (далее – Методика).</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19.2. Сметная стоимость должна быть определена в рублях ресурсно-индексным методом по расценкам федеральной сметно-нормативной базы ФСНБ-2022 в уровне цен: на 01.01.2022, введенной в действие приказом Минстроя России от 27.12.2022 № 1133/</w:t>
            </w:r>
            <w:proofErr w:type="spellStart"/>
            <w:proofErr w:type="gramStart"/>
            <w:r w:rsidRPr="008044E3">
              <w:rPr>
                <w:rFonts w:ascii="Times New Roman" w:hAnsi="Times New Roman" w:cs="Times New Roman"/>
                <w:sz w:val="24"/>
                <w:szCs w:val="24"/>
              </w:rPr>
              <w:t>пр</w:t>
            </w:r>
            <w:proofErr w:type="spellEnd"/>
            <w:proofErr w:type="gramEnd"/>
            <w:r w:rsidRPr="008044E3">
              <w:rPr>
                <w:rFonts w:ascii="Times New Roman" w:hAnsi="Times New Roman" w:cs="Times New Roman"/>
                <w:sz w:val="24"/>
                <w:szCs w:val="24"/>
              </w:rPr>
              <w:t xml:space="preserve"> с использованием информации о сметных ценах строительных ресурсов и индексов изменения сметной стоимости к группам однородных строительных ресурсов, размещенных в ФГИС ЦС для региона Республика Крым.</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Стоимость строительных материалов, изделий, конструкций и оборудования определять на основании данных о сметных ценах из ФГИС ЦС и сметных цен из ФСНБ-2022 для региона строительства. В случае их отсутствия в вышеуказанных источниках, стоимость материалов и оборудования определять на основании фактической (текущей) цены по прайс-листам поставщика (от трех и более поставщиков) на основе конъюнктурного анализа в строгом соответствии с требованиями Методики. Выделить в отдельные сметные расчеты этапы строительства (при необходимости).</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19.3. Выделить в отдельные сметные расчеты стоимости конструктивных решений (элементов) и комплексов (видов) работ согласно ведомости объемов конструктивных решений (элементов) и комплексов (видов) работ, оборудования.</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19.4. В составе комплекта сметной документации разработать:</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пояснительную записку (ПЗ);</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сводные сметные расчеты стоимости строительства (ССРСС);</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сводки затрат (СЗ);</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ведомости объемов работ (ВОР);</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конъюнктурный анализ цен материалов и оборудования (КАЦ).</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19.5. Лимитированные и прочие затраты включать в сметный расчёт в соответствии с рекомендациями Методики.</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19.6. Резерв средств на непредвиденные работы и затраты принять в размере 3% от стоимости строительства по главам 1-12, как для объектов производственного назначения.</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19.7. Разработать и согласовать с Заказчиком ССРСС.</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19.8. В составе сметной документации рассчитать затраты </w:t>
            </w:r>
            <w:proofErr w:type="gramStart"/>
            <w:r w:rsidRPr="008044E3">
              <w:rPr>
                <w:rFonts w:ascii="Times New Roman" w:hAnsi="Times New Roman" w:cs="Times New Roman"/>
                <w:sz w:val="24"/>
                <w:szCs w:val="24"/>
              </w:rPr>
              <w:t>на</w:t>
            </w:r>
            <w:proofErr w:type="gramEnd"/>
            <w:r w:rsidRPr="008044E3">
              <w:rPr>
                <w:rFonts w:ascii="Times New Roman" w:hAnsi="Times New Roman" w:cs="Times New Roman"/>
                <w:sz w:val="24"/>
                <w:szCs w:val="24"/>
              </w:rPr>
              <w:t>:</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мобилизацию и демобилизацию </w:t>
            </w:r>
            <w:proofErr w:type="spellStart"/>
            <w:r w:rsidRPr="008044E3">
              <w:rPr>
                <w:rFonts w:ascii="Times New Roman" w:hAnsi="Times New Roman" w:cs="Times New Roman"/>
                <w:sz w:val="24"/>
                <w:szCs w:val="24"/>
              </w:rPr>
              <w:t>земкаравана</w:t>
            </w:r>
            <w:proofErr w:type="spellEnd"/>
            <w:r w:rsidRPr="008044E3">
              <w:rPr>
                <w:rFonts w:ascii="Times New Roman" w:hAnsi="Times New Roman" w:cs="Times New Roman"/>
                <w:sz w:val="24"/>
                <w:szCs w:val="24"/>
              </w:rPr>
              <w:t>;</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разработку грунтов с транспортировкой на подводный отвал;</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производство сопутствующих работ;</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затраты на природоохранные мероприятия и компенсационные выплаты. Стоимость затрат на природоохранные мероприятия должна соответствовать перечню и расчету затрат на реализацию </w:t>
            </w:r>
            <w:r w:rsidRPr="008044E3">
              <w:rPr>
                <w:rFonts w:ascii="Times New Roman" w:hAnsi="Times New Roman" w:cs="Times New Roman"/>
                <w:sz w:val="24"/>
                <w:szCs w:val="24"/>
              </w:rPr>
              <w:lastRenderedPageBreak/>
              <w:t>природоохранных мероприятий и компенсационных выплат, разработанных в разделе «Мероприятия по охране окружающей среды»:</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расчет затрат на мероприятия по компенсации вреда, причиненного водным биоресурсам, включая разработку перечня природоохранных мероприятий по искусственному воспроизводству водных биологических ресурсов;</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расчет платы за негативное воздействие на окружающую среду;</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расчет затрат на проведение </w:t>
            </w:r>
            <w:proofErr w:type="gramStart"/>
            <w:r w:rsidRPr="008044E3">
              <w:rPr>
                <w:rFonts w:ascii="Times New Roman" w:hAnsi="Times New Roman" w:cs="Times New Roman"/>
                <w:sz w:val="24"/>
                <w:szCs w:val="24"/>
              </w:rPr>
              <w:t>производственного</w:t>
            </w:r>
            <w:proofErr w:type="gramEnd"/>
            <w:r w:rsidRPr="008044E3">
              <w:rPr>
                <w:rFonts w:ascii="Times New Roman" w:hAnsi="Times New Roman" w:cs="Times New Roman"/>
                <w:sz w:val="24"/>
                <w:szCs w:val="24"/>
              </w:rPr>
              <w:t xml:space="preserve"> экологического</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мониторинга и контроля согласно разработанной в проектной документации программе ПЭК;</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расчет стоимости вывоза и утилизации (обезвреживания, размещения) всех видов отходов, образующихся в процессе выполнения работ;</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другие расчеты затрат на природоохранные мероприятия, которые предусмотрены проектной документацией.</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19.9. Разработать сметную документацию отдельно на каждый год и каждый тип применяемой техники.</w:t>
            </w:r>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19.10. </w:t>
            </w:r>
            <w:proofErr w:type="gramStart"/>
            <w:r w:rsidRPr="008044E3">
              <w:rPr>
                <w:rFonts w:ascii="Times New Roman" w:hAnsi="Times New Roman" w:cs="Times New Roman"/>
                <w:sz w:val="24"/>
                <w:szCs w:val="24"/>
              </w:rPr>
              <w:t>В соответствии с приложением № 5 к Порядку определения начальной (максимальной) цены контракта, цены контракта, заключаемым с единственным поставщиком (подрядчиком,</w:t>
            </w:r>
            <w:proofErr w:type="gramEnd"/>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утвержденному приказом Минстроя России от 23.12.2019 № 841/</w:t>
            </w:r>
            <w:proofErr w:type="spellStart"/>
            <w:proofErr w:type="gramStart"/>
            <w:r w:rsidRPr="008044E3">
              <w:rPr>
                <w:rFonts w:ascii="Times New Roman" w:hAnsi="Times New Roman" w:cs="Times New Roman"/>
                <w:sz w:val="24"/>
                <w:szCs w:val="24"/>
              </w:rPr>
              <w:t>пр</w:t>
            </w:r>
            <w:proofErr w:type="spellEnd"/>
            <w:proofErr w:type="gramEnd"/>
            <w:r w:rsidRPr="008044E3">
              <w:rPr>
                <w:rFonts w:ascii="Times New Roman" w:hAnsi="Times New Roman" w:cs="Times New Roman"/>
                <w:sz w:val="24"/>
                <w:szCs w:val="24"/>
              </w:rPr>
              <w:t xml:space="preserve"> (далее –</w:t>
            </w:r>
          </w:p>
          <w:p w:rsidR="0013047F" w:rsidRPr="008044E3" w:rsidRDefault="0013047F" w:rsidP="008044E3">
            <w:pPr>
              <w:tabs>
                <w:tab w:val="left" w:pos="191"/>
              </w:tabs>
              <w:spacing w:line="240" w:lineRule="exact"/>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Порядок), составить Ведомость объемов конструктивных решений (элементов) и комплексов (видов) работ, оборудования. </w:t>
            </w:r>
            <w:proofErr w:type="gramEnd"/>
          </w:p>
          <w:p w:rsidR="0013047F" w:rsidRPr="008044E3" w:rsidRDefault="0013047F" w:rsidP="008044E3">
            <w:pPr>
              <w:tabs>
                <w:tab w:val="left" w:pos="191"/>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 соответствии с приложением № 6 к Порядку составить Проект сметы контракта (договора).</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20</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по разработке раздела «Безопасность мореплавания»</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tabs>
                <w:tab w:val="left" w:pos="600"/>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Раздел «Безопасность мореплавания» разработать в соответствии с Общими правилами плавания и стоянки судов в морских портах Российской Федерации и на подходах к ним</w:t>
            </w:r>
            <w:proofErr w:type="gramStart"/>
            <w:r w:rsidRPr="008044E3">
              <w:rPr>
                <w:rFonts w:ascii="Times New Roman" w:hAnsi="Times New Roman" w:cs="Times New Roman"/>
                <w:sz w:val="24"/>
                <w:szCs w:val="24"/>
              </w:rPr>
              <w:t>,»</w:t>
            </w:r>
            <w:proofErr w:type="gramEnd"/>
            <w:r w:rsidRPr="008044E3">
              <w:rPr>
                <w:rFonts w:ascii="Times New Roman" w:hAnsi="Times New Roman" w:cs="Times New Roman"/>
                <w:sz w:val="24"/>
                <w:szCs w:val="24"/>
              </w:rPr>
              <w:t xml:space="preserve"> утвержденными приказом Минтранса России от 12.11.2021 № 395, Обязательными постановлениями в морском порту Керчь, утвержденными приказом Минтранса России от 21.10.2015 № 313.</w:t>
            </w:r>
          </w:p>
          <w:p w:rsidR="0013047F" w:rsidRPr="008044E3" w:rsidRDefault="0013047F" w:rsidP="008044E3">
            <w:pPr>
              <w:tabs>
                <w:tab w:val="left" w:pos="600"/>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Раздел «Безопасность мореплавания» согласовать с уполномоченными органами.</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21</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проведению инженерных изысканий и обследованию</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1"/>
                <w:numId w:val="30"/>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Инженерные изыскания и обследования должны быть выполнены в объеме, необходимом и достаточном </w:t>
            </w:r>
            <w:proofErr w:type="gramStart"/>
            <w:r w:rsidRPr="008044E3">
              <w:rPr>
                <w:rFonts w:ascii="Times New Roman" w:hAnsi="Times New Roman" w:cs="Times New Roman"/>
                <w:sz w:val="24"/>
                <w:szCs w:val="24"/>
              </w:rPr>
              <w:t>для</w:t>
            </w:r>
            <w:proofErr w:type="gramEnd"/>
            <w:r w:rsidRPr="008044E3">
              <w:rPr>
                <w:rFonts w:ascii="Times New Roman" w:hAnsi="Times New Roman" w:cs="Times New Roman"/>
                <w:sz w:val="24"/>
                <w:szCs w:val="24"/>
              </w:rPr>
              <w:t>:</w:t>
            </w:r>
          </w:p>
          <w:p w:rsidR="0013047F" w:rsidRPr="008044E3" w:rsidRDefault="0013047F" w:rsidP="008044E3">
            <w:pPr>
              <w:numPr>
                <w:ilvl w:val="0"/>
                <w:numId w:val="31"/>
              </w:numPr>
              <w:tabs>
                <w:tab w:val="left" w:pos="32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обоснования проектных решений (технологических, технических и организационных), принимаемых при разработке проектной документации;</w:t>
            </w:r>
          </w:p>
          <w:p w:rsidR="0013047F" w:rsidRPr="008044E3" w:rsidRDefault="0013047F" w:rsidP="008044E3">
            <w:pPr>
              <w:numPr>
                <w:ilvl w:val="0"/>
                <w:numId w:val="31"/>
              </w:numPr>
              <w:tabs>
                <w:tab w:val="left" w:pos="327"/>
              </w:tabs>
              <w:suppressAutoHyphens w:val="0"/>
              <w:spacing w:after="0" w:line="240" w:lineRule="exact"/>
              <w:ind w:left="0" w:firstLine="0"/>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для подготовки запроса на выдачу разрешения на захоронение извлеченного донного грунта в полном соответствии с требованиями статьи 37.1 Федерального закона от 31.07.1998 №155-ФЗ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roofErr w:type="gramEnd"/>
          </w:p>
          <w:p w:rsidR="0013047F" w:rsidRPr="008044E3" w:rsidRDefault="0013047F" w:rsidP="008044E3">
            <w:pPr>
              <w:tabs>
                <w:tab w:val="left" w:pos="327"/>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Инженерные изыскания необходимо выполнить на площади проведения дноуглубительных работ в акватор</w:t>
            </w:r>
            <w:proofErr w:type="gramStart"/>
            <w:r w:rsidRPr="008044E3">
              <w:rPr>
                <w:rFonts w:ascii="Times New Roman" w:hAnsi="Times New Roman" w:cs="Times New Roman"/>
                <w:sz w:val="24"/>
                <w:szCs w:val="24"/>
              </w:rPr>
              <w:t>ии АО</w:t>
            </w:r>
            <w:proofErr w:type="gramEnd"/>
            <w:r w:rsidRPr="008044E3">
              <w:rPr>
                <w:rFonts w:ascii="Times New Roman" w:hAnsi="Times New Roman" w:cs="Times New Roman"/>
                <w:sz w:val="24"/>
                <w:szCs w:val="24"/>
              </w:rPr>
              <w:t xml:space="preserve">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и месте подводного отвала грунта.</w:t>
            </w:r>
          </w:p>
          <w:p w:rsidR="0013047F" w:rsidRPr="008044E3" w:rsidRDefault="0013047F" w:rsidP="008044E3">
            <w:pPr>
              <w:numPr>
                <w:ilvl w:val="1"/>
                <w:numId w:val="30"/>
              </w:numPr>
              <w:tabs>
                <w:tab w:val="left" w:pos="579"/>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 Инженерные изыскания выполняются в соответствии </w:t>
            </w:r>
            <w:proofErr w:type="gramStart"/>
            <w:r w:rsidRPr="008044E3">
              <w:rPr>
                <w:rFonts w:ascii="Times New Roman" w:hAnsi="Times New Roman" w:cs="Times New Roman"/>
                <w:sz w:val="24"/>
                <w:szCs w:val="24"/>
              </w:rPr>
              <w:t>с</w:t>
            </w:r>
            <w:proofErr w:type="gramEnd"/>
            <w:r w:rsidRPr="008044E3">
              <w:rPr>
                <w:rFonts w:ascii="Times New Roman" w:hAnsi="Times New Roman" w:cs="Times New Roman"/>
                <w:sz w:val="24"/>
                <w:szCs w:val="24"/>
              </w:rPr>
              <w:t xml:space="preserve">: </w:t>
            </w:r>
          </w:p>
          <w:p w:rsidR="0013047F" w:rsidRPr="008044E3" w:rsidRDefault="0013047F" w:rsidP="008044E3">
            <w:pPr>
              <w:numPr>
                <w:ilvl w:val="0"/>
                <w:numId w:val="32"/>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xml:space="preserve">- СП 47.13330.2016 «Инженерные изыскания для строительства. Основные положения. Актуализированная редакция СНиП 11-02-96»; </w:t>
            </w:r>
          </w:p>
          <w:p w:rsidR="0013047F" w:rsidRPr="008044E3" w:rsidRDefault="0013047F" w:rsidP="008044E3">
            <w:pPr>
              <w:numPr>
                <w:ilvl w:val="0"/>
                <w:numId w:val="32"/>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xml:space="preserve">- Перечнем видов работ по инженерным изысканиям, утверждённым приказом </w:t>
            </w:r>
            <w:proofErr w:type="spellStart"/>
            <w:r w:rsidRPr="008044E3">
              <w:rPr>
                <w:rFonts w:ascii="Times New Roman" w:hAnsi="Times New Roman" w:cs="Times New Roman"/>
                <w:sz w:val="24"/>
                <w:szCs w:val="24"/>
              </w:rPr>
              <w:t>Минрегиона</w:t>
            </w:r>
            <w:proofErr w:type="spellEnd"/>
            <w:r w:rsidRPr="008044E3">
              <w:rPr>
                <w:rFonts w:ascii="Times New Roman" w:hAnsi="Times New Roman" w:cs="Times New Roman"/>
                <w:sz w:val="24"/>
                <w:szCs w:val="24"/>
              </w:rPr>
              <w:t xml:space="preserve"> России от 30.12.2009 № 624; </w:t>
            </w:r>
          </w:p>
          <w:p w:rsidR="0013047F" w:rsidRPr="008044E3" w:rsidRDefault="0013047F" w:rsidP="008044E3">
            <w:pPr>
              <w:tabs>
                <w:tab w:val="left" w:pos="327"/>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СП 502.1325800.2021 Инженерно-экологические изыскания для строительства. Общие правила производства работ;</w:t>
            </w:r>
          </w:p>
          <w:p w:rsidR="0013047F" w:rsidRPr="008044E3" w:rsidRDefault="0013047F" w:rsidP="008044E3">
            <w:pPr>
              <w:tabs>
                <w:tab w:val="left" w:pos="327"/>
              </w:tabs>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СП 482.1325800.2020 Инженерно-гидрометеорологические изыскания для строительства. Общие правила производства работ;</w:t>
            </w:r>
          </w:p>
          <w:p w:rsidR="0013047F" w:rsidRPr="008044E3" w:rsidRDefault="0013047F" w:rsidP="008044E3">
            <w:pPr>
              <w:numPr>
                <w:ilvl w:val="0"/>
                <w:numId w:val="33"/>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xml:space="preserve">- СП 11-104-97 «Инженерно-геодезические изыскания для строительства» (части 1,2,3); </w:t>
            </w:r>
          </w:p>
          <w:p w:rsidR="0013047F" w:rsidRPr="008044E3" w:rsidRDefault="0013047F" w:rsidP="008044E3">
            <w:pPr>
              <w:numPr>
                <w:ilvl w:val="0"/>
                <w:numId w:val="33"/>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ст. 37.1 Федерального закона от 31.07.1998 № 155-ФЗ «О внутренних морских водах, территориальном море и прилежащей зоне Российской Федерации»;</w:t>
            </w:r>
          </w:p>
          <w:p w:rsidR="0013047F" w:rsidRPr="008044E3" w:rsidRDefault="0013047F" w:rsidP="008044E3">
            <w:pPr>
              <w:numPr>
                <w:ilvl w:val="0"/>
                <w:numId w:val="33"/>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распоряжением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13047F" w:rsidRPr="008044E3" w:rsidRDefault="0013047F" w:rsidP="008044E3">
            <w:pPr>
              <w:numPr>
                <w:ilvl w:val="0"/>
                <w:numId w:val="33"/>
              </w:numPr>
              <w:tabs>
                <w:tab w:val="left" w:pos="327"/>
              </w:tabs>
              <w:suppressAutoHyphens w:val="0"/>
              <w:spacing w:after="0" w:line="240" w:lineRule="exact"/>
              <w:ind w:left="0"/>
              <w:jc w:val="both"/>
              <w:rPr>
                <w:rFonts w:ascii="Times New Roman" w:hAnsi="Times New Roman" w:cs="Times New Roman"/>
                <w:sz w:val="24"/>
                <w:szCs w:val="24"/>
              </w:rPr>
            </w:pPr>
            <w:r w:rsidRPr="008044E3">
              <w:rPr>
                <w:rFonts w:ascii="Times New Roman" w:hAnsi="Times New Roman" w:cs="Times New Roman"/>
                <w:sz w:val="24"/>
                <w:szCs w:val="24"/>
              </w:rPr>
              <w:t xml:space="preserve">- Административным регламентом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утвержденным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 17.10.2019 № 636.</w:t>
            </w:r>
          </w:p>
          <w:p w:rsidR="0013047F" w:rsidRPr="008044E3" w:rsidRDefault="0013047F" w:rsidP="008044E3">
            <w:pPr>
              <w:numPr>
                <w:ilvl w:val="1"/>
                <w:numId w:val="30"/>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Программа инженерных изысканий разрабатывается </w:t>
            </w:r>
            <w:proofErr w:type="spellStart"/>
            <w:r w:rsidRPr="008044E3">
              <w:rPr>
                <w:rFonts w:ascii="Times New Roman" w:hAnsi="Times New Roman" w:cs="Times New Roman"/>
                <w:sz w:val="24"/>
                <w:szCs w:val="24"/>
              </w:rPr>
              <w:t>Генпроектировщиком</w:t>
            </w:r>
            <w:proofErr w:type="spellEnd"/>
            <w:r w:rsidRPr="008044E3">
              <w:rPr>
                <w:rFonts w:ascii="Times New Roman" w:hAnsi="Times New Roman" w:cs="Times New Roman"/>
                <w:sz w:val="24"/>
                <w:szCs w:val="24"/>
              </w:rPr>
              <w:t>.</w:t>
            </w:r>
          </w:p>
          <w:p w:rsidR="0013047F" w:rsidRPr="008044E3" w:rsidRDefault="0013047F" w:rsidP="008044E3">
            <w:pPr>
              <w:numPr>
                <w:ilvl w:val="1"/>
                <w:numId w:val="30"/>
              </w:numPr>
              <w:suppressAutoHyphens w:val="0"/>
              <w:spacing w:after="0" w:line="240" w:lineRule="exact"/>
              <w:ind w:left="0" w:hanging="5"/>
              <w:jc w:val="both"/>
              <w:rPr>
                <w:rFonts w:ascii="Times New Roman" w:hAnsi="Times New Roman" w:cs="Times New Roman"/>
                <w:sz w:val="24"/>
                <w:szCs w:val="24"/>
              </w:rPr>
            </w:pPr>
            <w:r w:rsidRPr="008044E3">
              <w:rPr>
                <w:rFonts w:ascii="Times New Roman" w:hAnsi="Times New Roman" w:cs="Times New Roman"/>
                <w:sz w:val="24"/>
                <w:szCs w:val="24"/>
              </w:rPr>
              <w:t>Программа изысканий включает следующие виды изысканий:</w:t>
            </w:r>
          </w:p>
          <w:p w:rsidR="0013047F" w:rsidRPr="008044E3" w:rsidRDefault="0013047F" w:rsidP="008044E3">
            <w:pPr>
              <w:numPr>
                <w:ilvl w:val="0"/>
                <w:numId w:val="3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инженерно-геологические;</w:t>
            </w:r>
          </w:p>
          <w:p w:rsidR="0013047F" w:rsidRPr="008044E3" w:rsidRDefault="0013047F" w:rsidP="008044E3">
            <w:pPr>
              <w:numPr>
                <w:ilvl w:val="0"/>
                <w:numId w:val="3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инженерно-гидрометеорологические;</w:t>
            </w:r>
          </w:p>
          <w:p w:rsidR="0013047F" w:rsidRPr="008044E3" w:rsidRDefault="0013047F" w:rsidP="008044E3">
            <w:pPr>
              <w:numPr>
                <w:ilvl w:val="0"/>
                <w:numId w:val="3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инженерно-гидрографические;</w:t>
            </w:r>
          </w:p>
          <w:p w:rsidR="0013047F" w:rsidRPr="008044E3" w:rsidRDefault="0013047F" w:rsidP="008044E3">
            <w:pPr>
              <w:numPr>
                <w:ilvl w:val="0"/>
                <w:numId w:val="34"/>
              </w:numPr>
              <w:tabs>
                <w:tab w:val="left" w:pos="191"/>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инженерно-экологические;</w:t>
            </w:r>
          </w:p>
          <w:p w:rsidR="0013047F" w:rsidRPr="008044E3" w:rsidRDefault="0013047F" w:rsidP="008044E3">
            <w:pPr>
              <w:numPr>
                <w:ilvl w:val="0"/>
                <w:numId w:val="34"/>
              </w:numPr>
              <w:tabs>
                <w:tab w:val="left" w:pos="191"/>
              </w:tabs>
              <w:suppressAutoHyphens w:val="0"/>
              <w:spacing w:after="0" w:line="240" w:lineRule="exact"/>
              <w:ind w:left="0" w:firstLine="0"/>
              <w:jc w:val="both"/>
              <w:rPr>
                <w:rFonts w:ascii="Times New Roman" w:hAnsi="Times New Roman" w:cs="Times New Roman"/>
                <w:sz w:val="24"/>
                <w:szCs w:val="24"/>
              </w:rPr>
            </w:pPr>
            <w:proofErr w:type="gramStart"/>
            <w:r w:rsidRPr="008044E3">
              <w:rPr>
                <w:rFonts w:ascii="Times New Roman" w:hAnsi="Times New Roman" w:cs="Times New Roman"/>
                <w:sz w:val="24"/>
                <w:szCs w:val="24"/>
              </w:rPr>
              <w:t>археологические (при необходимости).</w:t>
            </w:r>
            <w:proofErr w:type="gramEnd"/>
          </w:p>
          <w:p w:rsidR="0013047F" w:rsidRPr="008044E3" w:rsidRDefault="0013047F" w:rsidP="008044E3">
            <w:pPr>
              <w:numPr>
                <w:ilvl w:val="1"/>
                <w:numId w:val="30"/>
              </w:numPr>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До начала проведения изыскательских работ программа изысканий в обязательном порядке согласовывается и утверждается Заказчиком.</w:t>
            </w:r>
          </w:p>
          <w:p w:rsidR="0013047F" w:rsidRPr="008044E3" w:rsidRDefault="0013047F" w:rsidP="008044E3">
            <w:pPr>
              <w:numPr>
                <w:ilvl w:val="1"/>
                <w:numId w:val="30"/>
              </w:numPr>
              <w:suppressAutoHyphens w:val="0"/>
              <w:spacing w:after="0" w:line="240" w:lineRule="exact"/>
              <w:ind w:left="0" w:firstLine="0"/>
              <w:jc w:val="both"/>
              <w:rPr>
                <w:rFonts w:ascii="Times New Roman" w:hAnsi="Times New Roman" w:cs="Times New Roman"/>
                <w:sz w:val="24"/>
                <w:szCs w:val="24"/>
              </w:rPr>
            </w:pPr>
            <w:proofErr w:type="spellStart"/>
            <w:r w:rsidRPr="008044E3">
              <w:rPr>
                <w:rFonts w:ascii="Times New Roman" w:hAnsi="Times New Roman" w:cs="Times New Roman"/>
                <w:sz w:val="24"/>
                <w:szCs w:val="24"/>
              </w:rPr>
              <w:t>Генпроектировщик</w:t>
            </w:r>
            <w:proofErr w:type="spellEnd"/>
            <w:r w:rsidRPr="008044E3">
              <w:rPr>
                <w:rFonts w:ascii="Times New Roman" w:hAnsi="Times New Roman" w:cs="Times New Roman"/>
                <w:sz w:val="24"/>
                <w:szCs w:val="24"/>
              </w:rPr>
              <w:t xml:space="preserve"> согласовывает с Заказчиком документацию по инженерным изысканиям, разработанную в рамках работ.</w:t>
            </w:r>
          </w:p>
        </w:tc>
      </w:tr>
      <w:tr w:rsidR="0013047F" w:rsidRPr="008044E3" w:rsidTr="009C670C">
        <w:trPr>
          <w:trHeight w:val="865"/>
        </w:trPr>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22</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Выделение этапов разработки документации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Этапы не выделяются.</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23</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согласованиям разработанной документации с территориальными, федеральными надзорными и контролирующими органами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Согласования проектной документации с надзорными и контролирующими органами осуществляются в соответствии с законодательством Российской Федерации </w:t>
            </w:r>
            <w:proofErr w:type="spellStart"/>
            <w:r w:rsidRPr="008044E3">
              <w:rPr>
                <w:rFonts w:ascii="Times New Roman" w:hAnsi="Times New Roman" w:cs="Times New Roman"/>
                <w:sz w:val="24"/>
                <w:szCs w:val="24"/>
              </w:rPr>
              <w:t>Генпроектировщиком</w:t>
            </w:r>
            <w:proofErr w:type="spellEnd"/>
            <w:r w:rsidRPr="008044E3">
              <w:rPr>
                <w:rFonts w:ascii="Times New Roman" w:hAnsi="Times New Roman" w:cs="Times New Roman"/>
                <w:sz w:val="24"/>
                <w:szCs w:val="24"/>
              </w:rPr>
              <w:t xml:space="preserve">, </w:t>
            </w:r>
            <w:proofErr w:type="gramStart"/>
            <w:r w:rsidRPr="008044E3">
              <w:rPr>
                <w:rFonts w:ascii="Times New Roman" w:hAnsi="Times New Roman" w:cs="Times New Roman"/>
                <w:sz w:val="24"/>
                <w:szCs w:val="24"/>
              </w:rPr>
              <w:t>который</w:t>
            </w:r>
            <w:proofErr w:type="gramEnd"/>
            <w:r w:rsidRPr="008044E3">
              <w:rPr>
                <w:rFonts w:ascii="Times New Roman" w:hAnsi="Times New Roman" w:cs="Times New Roman"/>
                <w:sz w:val="24"/>
                <w:szCs w:val="24"/>
              </w:rPr>
              <w:t xml:space="preserve"> выступает в качестве уполномоченного представителя Заказчика.</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 xml:space="preserve">Согласование отвала грунта с Минобороны России, </w:t>
            </w:r>
            <w:proofErr w:type="spellStart"/>
            <w:r w:rsidRPr="008044E3">
              <w:rPr>
                <w:rFonts w:ascii="Times New Roman" w:hAnsi="Times New Roman" w:cs="Times New Roman"/>
                <w:sz w:val="24"/>
                <w:szCs w:val="24"/>
              </w:rPr>
              <w:t>Росморречфлотом</w:t>
            </w:r>
            <w:proofErr w:type="spellEnd"/>
            <w:r w:rsidRPr="008044E3">
              <w:rPr>
                <w:rFonts w:ascii="Times New Roman" w:hAnsi="Times New Roman" w:cs="Times New Roman"/>
                <w:sz w:val="24"/>
                <w:szCs w:val="24"/>
              </w:rPr>
              <w:t xml:space="preserve"> и </w:t>
            </w:r>
            <w:proofErr w:type="spellStart"/>
            <w:r w:rsidRPr="008044E3">
              <w:rPr>
                <w:rFonts w:ascii="Times New Roman" w:hAnsi="Times New Roman" w:cs="Times New Roman"/>
                <w:sz w:val="24"/>
                <w:szCs w:val="24"/>
              </w:rPr>
              <w:t>Росрыболовством</w:t>
            </w:r>
            <w:proofErr w:type="spellEnd"/>
            <w:r w:rsidRPr="008044E3">
              <w:rPr>
                <w:rFonts w:ascii="Times New Roman" w:hAnsi="Times New Roman" w:cs="Times New Roman"/>
                <w:sz w:val="24"/>
                <w:szCs w:val="24"/>
              </w:rPr>
              <w:t>.</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 xml:space="preserve">Подготовка и организация проведения общественных обсуждений. </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Получение согласования Администрации морского порта Керчь.</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color w:val="000000"/>
                <w:sz w:val="24"/>
                <w:szCs w:val="24"/>
              </w:rPr>
              <w:lastRenderedPageBreak/>
              <w:t xml:space="preserve">Получение согласования </w:t>
            </w:r>
            <w:proofErr w:type="spellStart"/>
            <w:r w:rsidRPr="008044E3">
              <w:rPr>
                <w:rFonts w:ascii="Times New Roman" w:hAnsi="Times New Roman" w:cs="Times New Roman"/>
                <w:color w:val="000000"/>
                <w:sz w:val="24"/>
                <w:szCs w:val="24"/>
              </w:rPr>
              <w:t>Росрыболовства</w:t>
            </w:r>
            <w:proofErr w:type="spellEnd"/>
            <w:r w:rsidRPr="008044E3">
              <w:rPr>
                <w:rFonts w:ascii="Times New Roman" w:hAnsi="Times New Roman" w:cs="Times New Roman"/>
                <w:color w:val="000000"/>
                <w:sz w:val="24"/>
                <w:szCs w:val="24"/>
              </w:rPr>
              <w:t xml:space="preserve"> в соответствии с правилами согласования Федеральным агентством по рыболовству (его территориальными органами)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утвержденными постановлением Правительства Российской Федерации от 30.04.2013 №384. До направления проектной документации в </w:t>
            </w:r>
            <w:proofErr w:type="spellStart"/>
            <w:r w:rsidRPr="008044E3">
              <w:rPr>
                <w:rFonts w:ascii="Times New Roman" w:hAnsi="Times New Roman" w:cs="Times New Roman"/>
                <w:color w:val="000000"/>
                <w:sz w:val="24"/>
                <w:szCs w:val="24"/>
              </w:rPr>
              <w:t>Росрыболовство</w:t>
            </w:r>
            <w:proofErr w:type="spellEnd"/>
            <w:r w:rsidRPr="008044E3">
              <w:rPr>
                <w:rFonts w:ascii="Times New Roman" w:hAnsi="Times New Roman" w:cs="Times New Roman"/>
                <w:color w:val="000000"/>
                <w:sz w:val="24"/>
                <w:szCs w:val="24"/>
              </w:rPr>
              <w:t xml:space="preserve"> получить согласование Заказчика.</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color w:val="000000"/>
                <w:sz w:val="24"/>
                <w:szCs w:val="24"/>
              </w:rPr>
              <w:t>Получение положительного заключения историко-культурной экспертизы (при необходимости).</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Получение положительного заключения государственной экологической экспертизы.</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 xml:space="preserve">Получение в территориальном органе </w:t>
            </w:r>
            <w:proofErr w:type="spellStart"/>
            <w:r w:rsidRPr="008044E3">
              <w:rPr>
                <w:rFonts w:ascii="Times New Roman" w:hAnsi="Times New Roman" w:cs="Times New Roman"/>
                <w:sz w:val="24"/>
                <w:szCs w:val="24"/>
              </w:rPr>
              <w:t>Росводресурсов</w:t>
            </w:r>
            <w:proofErr w:type="spellEnd"/>
            <w:r w:rsidRPr="008044E3">
              <w:rPr>
                <w:rFonts w:ascii="Times New Roman" w:hAnsi="Times New Roman" w:cs="Times New Roman"/>
                <w:sz w:val="24"/>
                <w:szCs w:val="24"/>
              </w:rPr>
              <w:t xml:space="preserve"> решения о предоставлении водного объекта в пользование для района захоронения донного грунта.</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 xml:space="preserve">Получение в </w:t>
            </w:r>
            <w:proofErr w:type="spellStart"/>
            <w:r w:rsidRPr="008044E3">
              <w:rPr>
                <w:rFonts w:ascii="Times New Roman" w:hAnsi="Times New Roman" w:cs="Times New Roman"/>
                <w:sz w:val="24"/>
                <w:szCs w:val="24"/>
              </w:rPr>
              <w:t>Росприроднадзоре</w:t>
            </w:r>
            <w:proofErr w:type="spellEnd"/>
            <w:r w:rsidRPr="008044E3">
              <w:rPr>
                <w:rFonts w:ascii="Times New Roman" w:hAnsi="Times New Roman" w:cs="Times New Roman"/>
                <w:sz w:val="24"/>
                <w:szCs w:val="24"/>
              </w:rPr>
              <w:t xml:space="preserve"> разрешения на захоронение донного грунта, извлекаемого при проведении ремонтных дноуглубительных работ, для района захоронения, обоснованного в проектной документации, на весь период действия проекта.</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Получение положительного заключения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w:t>
            </w:r>
          </w:p>
          <w:p w:rsidR="0013047F" w:rsidRPr="008044E3" w:rsidRDefault="0013047F" w:rsidP="008044E3">
            <w:pPr>
              <w:numPr>
                <w:ilvl w:val="1"/>
                <w:numId w:val="35"/>
              </w:numPr>
              <w:tabs>
                <w:tab w:val="left" w:pos="616"/>
              </w:tabs>
              <w:suppressAutoHyphens w:val="0"/>
              <w:spacing w:after="0" w:line="240" w:lineRule="exact"/>
              <w:ind w:left="0" w:firstLine="0"/>
              <w:jc w:val="both"/>
              <w:rPr>
                <w:rFonts w:ascii="Times New Roman" w:hAnsi="Times New Roman" w:cs="Times New Roman"/>
                <w:strike/>
                <w:sz w:val="24"/>
                <w:szCs w:val="24"/>
              </w:rPr>
            </w:pPr>
            <w:r w:rsidRPr="008044E3">
              <w:rPr>
                <w:rFonts w:ascii="Times New Roman" w:hAnsi="Times New Roman" w:cs="Times New Roman"/>
                <w:sz w:val="24"/>
                <w:szCs w:val="24"/>
              </w:rPr>
              <w:t xml:space="preserve">Получение положительного заключения </w:t>
            </w:r>
            <w:proofErr w:type="spellStart"/>
            <w:r w:rsidRPr="008044E3">
              <w:rPr>
                <w:rFonts w:ascii="Times New Roman" w:hAnsi="Times New Roman" w:cs="Times New Roman"/>
                <w:sz w:val="24"/>
                <w:szCs w:val="24"/>
              </w:rPr>
              <w:t>Росрыболовства</w:t>
            </w:r>
            <w:proofErr w:type="spellEnd"/>
            <w:r w:rsidRPr="008044E3">
              <w:rPr>
                <w:rFonts w:ascii="Times New Roman" w:hAnsi="Times New Roman" w:cs="Times New Roman"/>
                <w:sz w:val="24"/>
                <w:szCs w:val="24"/>
              </w:rPr>
              <w:t>.</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24</w:t>
            </w: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Исходные данные, предоставляемые заказчиком</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1"/>
                <w:numId w:val="36"/>
              </w:numPr>
              <w:tabs>
                <w:tab w:val="left" w:pos="53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Паспорт акватории</w:t>
            </w:r>
          </w:p>
          <w:p w:rsidR="0013047F" w:rsidRPr="008044E3" w:rsidRDefault="0013047F" w:rsidP="008044E3">
            <w:pPr>
              <w:numPr>
                <w:ilvl w:val="1"/>
                <w:numId w:val="36"/>
              </w:numPr>
              <w:tabs>
                <w:tab w:val="left" w:pos="537"/>
              </w:tabs>
              <w:suppressAutoHyphens w:val="0"/>
              <w:spacing w:after="0" w:line="240" w:lineRule="exact"/>
              <w:ind w:left="0" w:firstLine="0"/>
              <w:jc w:val="both"/>
              <w:rPr>
                <w:rFonts w:ascii="Times New Roman" w:hAnsi="Times New Roman" w:cs="Times New Roman"/>
                <w:sz w:val="24"/>
                <w:szCs w:val="24"/>
              </w:rPr>
            </w:pPr>
            <w:r w:rsidRPr="008044E3">
              <w:rPr>
                <w:rFonts w:ascii="Times New Roman" w:hAnsi="Times New Roman" w:cs="Times New Roman"/>
                <w:sz w:val="24"/>
                <w:szCs w:val="24"/>
              </w:rPr>
              <w:t>Схема проведения дноуглубительных работ</w:t>
            </w:r>
          </w:p>
        </w:tc>
      </w:tr>
      <w:tr w:rsidR="0013047F" w:rsidRPr="008044E3" w:rsidTr="009C670C">
        <w:tc>
          <w:tcPr>
            <w:tcW w:w="2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25</w:t>
            </w:r>
          </w:p>
          <w:p w:rsidR="0013047F" w:rsidRPr="008044E3" w:rsidRDefault="0013047F" w:rsidP="008044E3">
            <w:pPr>
              <w:spacing w:line="240" w:lineRule="exact"/>
              <w:jc w:val="center"/>
              <w:rPr>
                <w:rFonts w:ascii="Times New Roman" w:hAnsi="Times New Roman" w:cs="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spacing w:line="240" w:lineRule="exact"/>
              <w:rPr>
                <w:rFonts w:ascii="Times New Roman" w:hAnsi="Times New Roman" w:cs="Times New Roman"/>
                <w:i/>
                <w:sz w:val="24"/>
                <w:szCs w:val="24"/>
              </w:rPr>
            </w:pPr>
            <w:r w:rsidRPr="008044E3">
              <w:rPr>
                <w:rFonts w:ascii="Times New Roman" w:hAnsi="Times New Roman" w:cs="Times New Roman"/>
                <w:i/>
                <w:sz w:val="24"/>
                <w:szCs w:val="24"/>
              </w:rPr>
              <w:t>Требования к оформлению разработанной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13047F" w:rsidRPr="008044E3" w:rsidRDefault="0013047F" w:rsidP="008044E3">
            <w:pPr>
              <w:numPr>
                <w:ilvl w:val="1"/>
                <w:numId w:val="37"/>
              </w:numPr>
              <w:suppressAutoHyphens w:val="0"/>
              <w:spacing w:after="0" w:line="240" w:lineRule="exact"/>
              <w:ind w:left="0" w:firstLine="0"/>
              <w:jc w:val="both"/>
              <w:rPr>
                <w:rFonts w:ascii="Times New Roman" w:hAnsi="Times New Roman" w:cs="Times New Roman"/>
                <w:color w:val="000000"/>
                <w:sz w:val="24"/>
                <w:szCs w:val="24"/>
              </w:rPr>
            </w:pPr>
            <w:r w:rsidRPr="008044E3">
              <w:rPr>
                <w:rFonts w:ascii="Times New Roman" w:hAnsi="Times New Roman" w:cs="Times New Roman"/>
                <w:color w:val="000000"/>
                <w:sz w:val="24"/>
                <w:szCs w:val="24"/>
              </w:rPr>
              <w:t>Проектная документация после получения положительного заключения государственной экологической экспертизы, ФАУ «</w:t>
            </w:r>
            <w:proofErr w:type="spellStart"/>
            <w:r w:rsidRPr="008044E3">
              <w:rPr>
                <w:rFonts w:ascii="Times New Roman" w:hAnsi="Times New Roman" w:cs="Times New Roman"/>
                <w:color w:val="000000"/>
                <w:sz w:val="24"/>
                <w:szCs w:val="24"/>
              </w:rPr>
              <w:t>Главгосэкспертизы</w:t>
            </w:r>
            <w:proofErr w:type="spellEnd"/>
            <w:r w:rsidRPr="008044E3">
              <w:rPr>
                <w:rFonts w:ascii="Times New Roman" w:hAnsi="Times New Roman" w:cs="Times New Roman"/>
                <w:color w:val="000000"/>
                <w:sz w:val="24"/>
                <w:szCs w:val="24"/>
              </w:rPr>
              <w:t xml:space="preserve"> России», положительного заключения </w:t>
            </w:r>
            <w:proofErr w:type="spellStart"/>
            <w:r w:rsidRPr="008044E3">
              <w:rPr>
                <w:rFonts w:ascii="Times New Roman" w:hAnsi="Times New Roman" w:cs="Times New Roman"/>
                <w:color w:val="000000"/>
                <w:sz w:val="24"/>
                <w:szCs w:val="24"/>
              </w:rPr>
              <w:t>Росприроднадзора</w:t>
            </w:r>
            <w:proofErr w:type="spellEnd"/>
            <w:r w:rsidRPr="008044E3">
              <w:rPr>
                <w:rFonts w:ascii="Times New Roman" w:hAnsi="Times New Roman" w:cs="Times New Roman"/>
                <w:color w:val="000000"/>
                <w:sz w:val="24"/>
                <w:szCs w:val="24"/>
              </w:rPr>
              <w:t xml:space="preserve">  передается Заказчику:</w:t>
            </w:r>
          </w:p>
          <w:p w:rsidR="0013047F" w:rsidRPr="008044E3" w:rsidRDefault="0013047F" w:rsidP="008044E3">
            <w:pPr>
              <w:numPr>
                <w:ilvl w:val="0"/>
                <w:numId w:val="38"/>
              </w:numPr>
              <w:tabs>
                <w:tab w:val="left" w:pos="333"/>
              </w:tabs>
              <w:suppressAutoHyphens w:val="0"/>
              <w:spacing w:after="0" w:line="240" w:lineRule="exact"/>
              <w:ind w:left="0" w:firstLine="0"/>
              <w:jc w:val="both"/>
              <w:rPr>
                <w:rFonts w:ascii="Times New Roman" w:hAnsi="Times New Roman" w:cs="Times New Roman"/>
                <w:color w:val="000000"/>
                <w:sz w:val="24"/>
                <w:szCs w:val="24"/>
              </w:rPr>
            </w:pPr>
            <w:r w:rsidRPr="008044E3">
              <w:rPr>
                <w:rFonts w:ascii="Times New Roman" w:hAnsi="Times New Roman" w:cs="Times New Roman"/>
                <w:color w:val="000000"/>
                <w:sz w:val="24"/>
                <w:szCs w:val="24"/>
              </w:rPr>
              <w:t xml:space="preserve">бумажные копии в 5-ти экземплярах (тома проектной документации, сброшюрованные и заверенные печатью </w:t>
            </w:r>
            <w:proofErr w:type="spellStart"/>
            <w:r w:rsidRPr="008044E3">
              <w:rPr>
                <w:rFonts w:ascii="Times New Roman" w:hAnsi="Times New Roman" w:cs="Times New Roman"/>
                <w:color w:val="000000"/>
                <w:sz w:val="24"/>
                <w:szCs w:val="24"/>
              </w:rPr>
              <w:t>Генпроектировщика</w:t>
            </w:r>
            <w:proofErr w:type="spellEnd"/>
            <w:r w:rsidRPr="008044E3">
              <w:rPr>
                <w:rFonts w:ascii="Times New Roman" w:hAnsi="Times New Roman" w:cs="Times New Roman"/>
                <w:color w:val="000000"/>
                <w:sz w:val="24"/>
                <w:szCs w:val="24"/>
              </w:rPr>
              <w:t>);</w:t>
            </w:r>
          </w:p>
          <w:p w:rsidR="0013047F" w:rsidRPr="008044E3" w:rsidRDefault="0013047F" w:rsidP="008044E3">
            <w:pPr>
              <w:numPr>
                <w:ilvl w:val="0"/>
                <w:numId w:val="38"/>
              </w:numPr>
              <w:tabs>
                <w:tab w:val="left" w:pos="333"/>
              </w:tabs>
              <w:suppressAutoHyphens w:val="0"/>
              <w:spacing w:after="0" w:line="240" w:lineRule="exact"/>
              <w:ind w:left="0" w:firstLine="0"/>
              <w:jc w:val="both"/>
              <w:rPr>
                <w:rFonts w:ascii="Times New Roman" w:hAnsi="Times New Roman" w:cs="Times New Roman"/>
                <w:color w:val="000000"/>
                <w:sz w:val="24"/>
                <w:szCs w:val="24"/>
              </w:rPr>
            </w:pPr>
            <w:proofErr w:type="gramStart"/>
            <w:r w:rsidRPr="008044E3">
              <w:rPr>
                <w:rFonts w:ascii="Times New Roman" w:hAnsi="Times New Roman" w:cs="Times New Roman"/>
                <w:color w:val="000000"/>
                <w:sz w:val="24"/>
                <w:szCs w:val="24"/>
              </w:rPr>
              <w:t>в электронном виде в 2 (двух) экземплярах на CD/</w:t>
            </w:r>
            <w:r w:rsidRPr="008044E3">
              <w:rPr>
                <w:rFonts w:ascii="Times New Roman" w:hAnsi="Times New Roman" w:cs="Times New Roman"/>
                <w:color w:val="000000"/>
                <w:sz w:val="24"/>
                <w:szCs w:val="24"/>
                <w:lang w:val="en-US"/>
              </w:rPr>
              <w:t>DVD</w:t>
            </w:r>
            <w:r w:rsidRPr="008044E3">
              <w:rPr>
                <w:rFonts w:ascii="Times New Roman" w:hAnsi="Times New Roman" w:cs="Times New Roman"/>
                <w:color w:val="000000"/>
                <w:sz w:val="24"/>
                <w:szCs w:val="24"/>
              </w:rPr>
              <w:t xml:space="preserve"> носителях либо флэш-накопителях: отсканированные с подписями (формат </w:t>
            </w:r>
            <w:r w:rsidRPr="008044E3">
              <w:rPr>
                <w:rFonts w:ascii="Times New Roman" w:hAnsi="Times New Roman" w:cs="Times New Roman"/>
                <w:sz w:val="24"/>
                <w:szCs w:val="24"/>
                <w:lang w:eastAsia="ar-SA"/>
              </w:rPr>
              <w:t>*.</w:t>
            </w:r>
            <w:proofErr w:type="spellStart"/>
            <w:r w:rsidRPr="008044E3">
              <w:rPr>
                <w:rFonts w:ascii="Times New Roman" w:hAnsi="Times New Roman" w:cs="Times New Roman"/>
                <w:sz w:val="24"/>
                <w:szCs w:val="24"/>
                <w:lang w:eastAsia="ar-SA"/>
              </w:rPr>
              <w:t>pdf</w:t>
            </w:r>
            <w:proofErr w:type="spellEnd"/>
            <w:r w:rsidRPr="008044E3">
              <w:rPr>
                <w:rFonts w:ascii="Times New Roman" w:hAnsi="Times New Roman" w:cs="Times New Roman"/>
                <w:color w:val="000000"/>
                <w:sz w:val="24"/>
                <w:szCs w:val="24"/>
              </w:rPr>
              <w:t xml:space="preserve">) и в формате разработки (текстовые документы – не ниже MS </w:t>
            </w:r>
            <w:proofErr w:type="spellStart"/>
            <w:r w:rsidRPr="008044E3">
              <w:rPr>
                <w:rFonts w:ascii="Times New Roman" w:hAnsi="Times New Roman" w:cs="Times New Roman"/>
                <w:color w:val="000000"/>
                <w:sz w:val="24"/>
                <w:szCs w:val="24"/>
              </w:rPr>
              <w:t>Office</w:t>
            </w:r>
            <w:proofErr w:type="spellEnd"/>
            <w:r w:rsidRPr="008044E3">
              <w:rPr>
                <w:rFonts w:ascii="Times New Roman" w:hAnsi="Times New Roman" w:cs="Times New Roman"/>
                <w:color w:val="000000"/>
                <w:sz w:val="24"/>
                <w:szCs w:val="24"/>
              </w:rPr>
              <w:t xml:space="preserve"> 2003; чертежи – не ниже </w:t>
            </w:r>
            <w:proofErr w:type="spellStart"/>
            <w:r w:rsidRPr="008044E3">
              <w:rPr>
                <w:rFonts w:ascii="Times New Roman" w:hAnsi="Times New Roman" w:cs="Times New Roman"/>
                <w:color w:val="000000"/>
                <w:sz w:val="24"/>
                <w:szCs w:val="24"/>
              </w:rPr>
              <w:t>AutoCAD</w:t>
            </w:r>
            <w:proofErr w:type="spellEnd"/>
            <w:r w:rsidRPr="008044E3">
              <w:rPr>
                <w:rFonts w:ascii="Times New Roman" w:hAnsi="Times New Roman" w:cs="Times New Roman"/>
                <w:color w:val="000000"/>
                <w:sz w:val="24"/>
                <w:szCs w:val="24"/>
              </w:rPr>
              <w:t xml:space="preserve"> 2004, сводный сметный расчет – не ниже </w:t>
            </w:r>
            <w:proofErr w:type="spellStart"/>
            <w:r w:rsidRPr="008044E3">
              <w:rPr>
                <w:rFonts w:ascii="Times New Roman" w:hAnsi="Times New Roman" w:cs="Times New Roman"/>
                <w:color w:val="000000"/>
                <w:sz w:val="24"/>
                <w:szCs w:val="24"/>
              </w:rPr>
              <w:t>Excel</w:t>
            </w:r>
            <w:proofErr w:type="spellEnd"/>
            <w:r w:rsidRPr="008044E3">
              <w:rPr>
                <w:rFonts w:ascii="Times New Roman" w:hAnsi="Times New Roman" w:cs="Times New Roman"/>
                <w:color w:val="000000"/>
                <w:sz w:val="24"/>
                <w:szCs w:val="24"/>
              </w:rPr>
              <w:t xml:space="preserve"> 2003 (MS </w:t>
            </w:r>
            <w:proofErr w:type="spellStart"/>
            <w:r w:rsidRPr="008044E3">
              <w:rPr>
                <w:rFonts w:ascii="Times New Roman" w:hAnsi="Times New Roman" w:cs="Times New Roman"/>
                <w:color w:val="000000"/>
                <w:sz w:val="24"/>
                <w:szCs w:val="24"/>
              </w:rPr>
              <w:t>Office</w:t>
            </w:r>
            <w:proofErr w:type="spellEnd"/>
            <w:r w:rsidRPr="008044E3">
              <w:rPr>
                <w:rFonts w:ascii="Times New Roman" w:hAnsi="Times New Roman" w:cs="Times New Roman"/>
                <w:color w:val="000000"/>
                <w:sz w:val="24"/>
                <w:szCs w:val="24"/>
              </w:rPr>
              <w:t xml:space="preserve"> 2003) и в формате ПО «Гранд смета» (версия не ниже 8.00).</w:t>
            </w:r>
            <w:proofErr w:type="gramEnd"/>
            <w:r w:rsidRPr="008044E3">
              <w:rPr>
                <w:rFonts w:ascii="Times New Roman" w:hAnsi="Times New Roman" w:cs="Times New Roman"/>
                <w:color w:val="000000"/>
                <w:sz w:val="24"/>
                <w:szCs w:val="24"/>
              </w:rPr>
              <w:t xml:space="preserve"> Состав и структура электронной версии документации должны быть идентичны бумажному экземпляру.</w:t>
            </w:r>
          </w:p>
          <w:p w:rsidR="0013047F" w:rsidRPr="008044E3" w:rsidRDefault="0013047F" w:rsidP="008044E3">
            <w:pPr>
              <w:numPr>
                <w:ilvl w:val="1"/>
                <w:numId w:val="37"/>
              </w:numPr>
              <w:tabs>
                <w:tab w:val="left" w:pos="600"/>
              </w:tabs>
              <w:suppressAutoHyphens w:val="0"/>
              <w:spacing w:after="0" w:line="240" w:lineRule="exact"/>
              <w:ind w:left="0" w:firstLine="0"/>
              <w:jc w:val="both"/>
              <w:rPr>
                <w:rFonts w:ascii="Times New Roman" w:hAnsi="Times New Roman" w:cs="Times New Roman"/>
                <w:color w:val="000000"/>
                <w:sz w:val="24"/>
                <w:szCs w:val="24"/>
              </w:rPr>
            </w:pPr>
            <w:r w:rsidRPr="008044E3">
              <w:rPr>
                <w:rFonts w:ascii="Times New Roman" w:hAnsi="Times New Roman" w:cs="Times New Roman"/>
                <w:sz w:val="24"/>
                <w:szCs w:val="24"/>
                <w:lang w:eastAsia="ar-SA"/>
              </w:rPr>
              <w:t>Файлы проектной документации должны соответствовать требованиям к формату электронных документов, представляемых для проведения государственной экологической экспертизы. В том числе файлы в формате *.</w:t>
            </w:r>
            <w:proofErr w:type="spellStart"/>
            <w:r w:rsidRPr="008044E3">
              <w:rPr>
                <w:rFonts w:ascii="Times New Roman" w:hAnsi="Times New Roman" w:cs="Times New Roman"/>
                <w:sz w:val="24"/>
                <w:szCs w:val="24"/>
                <w:lang w:eastAsia="ar-SA"/>
              </w:rPr>
              <w:t>pdf</w:t>
            </w:r>
            <w:proofErr w:type="spellEnd"/>
            <w:r w:rsidRPr="008044E3">
              <w:rPr>
                <w:rFonts w:ascii="Times New Roman" w:hAnsi="Times New Roman" w:cs="Times New Roman"/>
                <w:sz w:val="24"/>
                <w:szCs w:val="24"/>
                <w:lang w:eastAsia="ar-SA"/>
              </w:rPr>
              <w:t xml:space="preserve"> должны быть сформированы с обязательной возможностью копирования текстовых фрагментов, структура файлов должна включать содержание с возможностью поиска внутри данного документа, закладки по оглавлению и перечню содержащихся в документе таблиц и рисунков.</w:t>
            </w:r>
          </w:p>
          <w:p w:rsidR="0013047F" w:rsidRPr="008044E3" w:rsidRDefault="0013047F" w:rsidP="008044E3">
            <w:pPr>
              <w:numPr>
                <w:ilvl w:val="1"/>
                <w:numId w:val="37"/>
              </w:numPr>
              <w:tabs>
                <w:tab w:val="left" w:pos="600"/>
              </w:tabs>
              <w:suppressAutoHyphens w:val="0"/>
              <w:spacing w:after="0" w:line="240" w:lineRule="exact"/>
              <w:ind w:left="0" w:firstLine="0"/>
              <w:jc w:val="both"/>
              <w:rPr>
                <w:rFonts w:ascii="Times New Roman" w:hAnsi="Times New Roman" w:cs="Times New Roman"/>
                <w:color w:val="000000"/>
                <w:sz w:val="24"/>
                <w:szCs w:val="24"/>
              </w:rPr>
            </w:pPr>
            <w:r w:rsidRPr="008044E3">
              <w:rPr>
                <w:rFonts w:ascii="Times New Roman" w:hAnsi="Times New Roman" w:cs="Times New Roman"/>
                <w:color w:val="000000"/>
                <w:sz w:val="24"/>
                <w:szCs w:val="24"/>
              </w:rPr>
              <w:t xml:space="preserve">При проведении согласований </w:t>
            </w:r>
            <w:proofErr w:type="spellStart"/>
            <w:r w:rsidRPr="008044E3">
              <w:rPr>
                <w:rFonts w:ascii="Times New Roman" w:hAnsi="Times New Roman" w:cs="Times New Roman"/>
                <w:color w:val="000000"/>
                <w:sz w:val="24"/>
                <w:szCs w:val="24"/>
              </w:rPr>
              <w:t>Генпроектировщик</w:t>
            </w:r>
            <w:proofErr w:type="spellEnd"/>
            <w:r w:rsidRPr="008044E3">
              <w:rPr>
                <w:rFonts w:ascii="Times New Roman" w:hAnsi="Times New Roman" w:cs="Times New Roman"/>
                <w:color w:val="000000"/>
                <w:sz w:val="24"/>
                <w:szCs w:val="24"/>
              </w:rPr>
              <w:t xml:space="preserve"> изготавливает необходимое количество экземпляров разделов документации.</w:t>
            </w:r>
          </w:p>
        </w:tc>
      </w:tr>
    </w:tbl>
    <w:p w:rsidR="0013047F" w:rsidRPr="008044E3" w:rsidRDefault="0013047F" w:rsidP="008044E3">
      <w:pPr>
        <w:spacing w:line="240" w:lineRule="exact"/>
        <w:rPr>
          <w:rFonts w:ascii="Times New Roman" w:hAnsi="Times New Roman" w:cs="Times New Roman"/>
          <w:sz w:val="24"/>
          <w:szCs w:val="24"/>
        </w:rPr>
      </w:pP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
          <w:bCs/>
          <w:sz w:val="24"/>
          <w:szCs w:val="24"/>
          <w:lang w:eastAsia="en-US"/>
        </w:rPr>
        <w:t>2. Требования к качеству и безопасности работ.</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2.1.  Качество выполняемых работ должно соответствовать нормативно-технической документации и требованиям действующего на территории Российской Федерации (РФ) законодательства.</w:t>
      </w: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Cs/>
          <w:sz w:val="24"/>
          <w:szCs w:val="24"/>
          <w:lang w:eastAsia="en-US"/>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
          <w:bCs/>
          <w:sz w:val="24"/>
          <w:szCs w:val="24"/>
          <w:lang w:eastAsia="en-US"/>
        </w:rPr>
        <w:t>3. Требования к техническим характеристикам работ.</w:t>
      </w: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
          <w:bCs/>
          <w:sz w:val="24"/>
          <w:szCs w:val="24"/>
          <w:lang w:eastAsia="en-US"/>
        </w:rPr>
        <w:t>3.1. Требования к выполнению работ.</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3.1.1. Подрядчик должен своими силами, средствами и  материалами  выполнить работы в соответствии с перечнем объемов работ, в соответствии с</w:t>
      </w:r>
      <w:r w:rsidRPr="008044E3">
        <w:rPr>
          <w:rFonts w:ascii="Times New Roman" w:hAnsi="Times New Roman" w:cs="Times New Roman"/>
          <w:sz w:val="24"/>
          <w:szCs w:val="24"/>
          <w:lang w:eastAsia="en-US"/>
        </w:rPr>
        <w:t xml:space="preserve"> </w:t>
      </w:r>
      <w:r w:rsidRPr="008044E3">
        <w:rPr>
          <w:rFonts w:ascii="Times New Roman" w:eastAsia="Arial" w:hAnsi="Times New Roman" w:cs="Times New Roman"/>
          <w:bCs/>
          <w:sz w:val="24"/>
          <w:szCs w:val="24"/>
          <w:lang w:eastAsia="en-US"/>
        </w:rPr>
        <w:t xml:space="preserve">Техническим заданием и требованиями действующего на территории Российской Федерации (РФ) законодательства. </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 xml:space="preserve">3.1.2. Подрядчик не имеет права самостоятельно изменять перечень и объем работ, указанный в Техническом задании. </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 xml:space="preserve">3.1.3. Требования к техническим характеристикам работ определены в настоящем Техническом задании. </w:t>
      </w: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
          <w:bCs/>
          <w:sz w:val="24"/>
          <w:szCs w:val="24"/>
          <w:lang w:eastAsia="en-US"/>
        </w:rPr>
        <w:t>4. Требования к Подрядчику.</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4.1. Подрядчик должен быть зарегистрирован не менее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4.3. Иметь необходимые разрешительные документы на выполнение соответствующих работ (услуг) – СРО.</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4.4.  Обладать необходимыми профессиональными знаниями, опытом и  репутацией.</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4.6. Являться добросовестным налогоплательщиком (своевременно и полно исчисляет и уплачивает налоги).</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4.7. Не искажает факты хозяйственной жизни и не ведет фиктивный документооборот.</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4.8. Не совершает сделки/операции, с целью неуплаты или неполной оплаты и/или зачета/возврата суммы налога.</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4.9. В составе исполнительного органа нет дисквалифицированных лиц.</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 xml:space="preserve">4.10. </w:t>
      </w:r>
      <w:proofErr w:type="gramStart"/>
      <w:r w:rsidRPr="008044E3">
        <w:rPr>
          <w:rFonts w:ascii="Times New Roman" w:eastAsia="Arial" w:hAnsi="Times New Roman" w:cs="Times New Roman"/>
          <w:bCs/>
          <w:sz w:val="24"/>
          <w:szCs w:val="24"/>
          <w:lang w:eastAsia="en-US"/>
        </w:rPr>
        <w:t>Способен</w:t>
      </w:r>
      <w:proofErr w:type="gramEnd"/>
      <w:r w:rsidRPr="008044E3">
        <w:rPr>
          <w:rFonts w:ascii="Times New Roman" w:eastAsia="Arial" w:hAnsi="Times New Roman" w:cs="Times New Roman"/>
          <w:bCs/>
          <w:sz w:val="24"/>
          <w:szCs w:val="24"/>
          <w:lang w:eastAsia="en-US"/>
        </w:rPr>
        <w:t xml:space="preserve"> выполнить обязательства по Договору в требуемые сроки и с должным качеством.</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4.11. Соответствует требованиям, указанным в документации о закупке.</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p>
    <w:p w:rsidR="0013047F" w:rsidRPr="008044E3" w:rsidRDefault="0013047F" w:rsidP="008044E3">
      <w:pPr>
        <w:autoSpaceDE w:val="0"/>
        <w:spacing w:line="240" w:lineRule="exact"/>
        <w:jc w:val="both"/>
        <w:rPr>
          <w:rFonts w:ascii="Times New Roman" w:eastAsia="Arial" w:hAnsi="Times New Roman" w:cs="Times New Roman"/>
          <w:b/>
          <w:bCs/>
          <w:sz w:val="24"/>
          <w:szCs w:val="24"/>
          <w:lang w:eastAsia="en-US"/>
        </w:rPr>
      </w:pPr>
      <w:r w:rsidRPr="008044E3">
        <w:rPr>
          <w:rFonts w:ascii="Times New Roman" w:eastAsia="Arial" w:hAnsi="Times New Roman" w:cs="Times New Roman"/>
          <w:b/>
          <w:bCs/>
          <w:sz w:val="24"/>
          <w:szCs w:val="24"/>
          <w:lang w:eastAsia="en-US"/>
        </w:rPr>
        <w:t>5. Порядок расчетов.</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5.1. Аванс в размере 30% в течение 15 рабочих дней с момента подписания Договора.</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5.2. Окончательный расчет в течение 30 рабочих дней с момента подписания акта выполненных работ.</w:t>
      </w:r>
    </w:p>
    <w:p w:rsidR="0013047F" w:rsidRPr="008044E3" w:rsidRDefault="0013047F" w:rsidP="008044E3">
      <w:pPr>
        <w:autoSpaceDE w:val="0"/>
        <w:spacing w:line="240" w:lineRule="exact"/>
        <w:jc w:val="both"/>
        <w:rPr>
          <w:rFonts w:ascii="Times New Roman" w:eastAsia="Arial" w:hAnsi="Times New Roman" w:cs="Times New Roman"/>
          <w:bCs/>
          <w:sz w:val="24"/>
          <w:szCs w:val="24"/>
          <w:lang w:eastAsia="en-US"/>
        </w:rPr>
      </w:pPr>
      <w:r w:rsidRPr="008044E3">
        <w:rPr>
          <w:rFonts w:ascii="Times New Roman" w:eastAsia="Arial" w:hAnsi="Times New Roman" w:cs="Times New Roman"/>
          <w:bCs/>
          <w:sz w:val="24"/>
          <w:szCs w:val="24"/>
          <w:lang w:eastAsia="en-US"/>
        </w:rPr>
        <w:t xml:space="preserve">5.3. Начальная (максимальная) стоимость: </w:t>
      </w:r>
      <w:r w:rsidRPr="008044E3">
        <w:rPr>
          <w:rFonts w:ascii="Times New Roman" w:eastAsia="Arial" w:hAnsi="Times New Roman" w:cs="Times New Roman"/>
          <w:b/>
          <w:bCs/>
          <w:sz w:val="24"/>
          <w:szCs w:val="24"/>
          <w:lang w:eastAsia="en-US"/>
        </w:rPr>
        <w:t>не определена</w:t>
      </w:r>
      <w:r w:rsidRPr="008044E3">
        <w:rPr>
          <w:rFonts w:ascii="Times New Roman" w:eastAsia="Arial" w:hAnsi="Times New Roman" w:cs="Times New Roman"/>
          <w:bCs/>
          <w:sz w:val="24"/>
          <w:szCs w:val="24"/>
          <w:lang w:eastAsia="en-US"/>
        </w:rPr>
        <w:t>.</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5.4. </w:t>
      </w:r>
      <w:r w:rsidRPr="008044E3">
        <w:rPr>
          <w:rFonts w:ascii="Times New Roman" w:hAnsi="Times New Roman" w:cs="Times New Roman"/>
          <w:b/>
          <w:sz w:val="24"/>
          <w:szCs w:val="24"/>
        </w:rPr>
        <w:t>Обеспечение договора</w:t>
      </w:r>
      <w:r w:rsidRPr="008044E3">
        <w:rPr>
          <w:rFonts w:ascii="Times New Roman" w:hAnsi="Times New Roman" w:cs="Times New Roman"/>
          <w:sz w:val="24"/>
          <w:szCs w:val="24"/>
        </w:rPr>
        <w:t xml:space="preserve"> (применяется для обеспечения исполнения обязательств по  Договору):</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5.4.1. Подрядчик обязуется предоставить в срок не позднее 15 (пятнадцати) календарных дней </w:t>
      </w:r>
      <w:proofErr w:type="gramStart"/>
      <w:r w:rsidRPr="008044E3">
        <w:rPr>
          <w:rFonts w:ascii="Times New Roman" w:hAnsi="Times New Roman" w:cs="Times New Roman"/>
          <w:sz w:val="24"/>
          <w:szCs w:val="24"/>
        </w:rPr>
        <w:t>с даты заключения</w:t>
      </w:r>
      <w:proofErr w:type="gramEnd"/>
      <w:r w:rsidRPr="008044E3">
        <w:rPr>
          <w:rFonts w:ascii="Times New Roman" w:hAnsi="Times New Roman" w:cs="Times New Roman"/>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5.4.2. Подрядчик несет все расходы по получению обеспечения исполнения обязательства по Договору.</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5.4.3. Размер обеспечения исполнения обязательства по Договору равен сумме всех выплачиваемых по Договору авансов.</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5.4.4.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13047F" w:rsidRPr="008044E3" w:rsidRDefault="0013047F" w:rsidP="008044E3">
      <w:pPr>
        <w:autoSpaceDE w:val="0"/>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5.4.5. В случае</w:t>
      </w:r>
      <w:proofErr w:type="gramStart"/>
      <w:r w:rsidRPr="008044E3">
        <w:rPr>
          <w:rFonts w:ascii="Times New Roman" w:hAnsi="Times New Roman" w:cs="Times New Roman"/>
          <w:sz w:val="24"/>
          <w:szCs w:val="24"/>
        </w:rPr>
        <w:t>,</w:t>
      </w:r>
      <w:proofErr w:type="gramEnd"/>
      <w:r w:rsidRPr="008044E3">
        <w:rPr>
          <w:rFonts w:ascii="Times New Roman" w:hAnsi="Times New Roman" w:cs="Times New Roman"/>
          <w:sz w:val="24"/>
          <w:szCs w:val="24"/>
        </w:rPr>
        <w:t xml:space="preserve"> если Подрядчик зарекомендовал себя как благонадежный партнер (отсутствие </w:t>
      </w:r>
      <w:proofErr w:type="spellStart"/>
      <w:r w:rsidRPr="008044E3">
        <w:rPr>
          <w:rFonts w:ascii="Times New Roman" w:hAnsi="Times New Roman" w:cs="Times New Roman"/>
          <w:sz w:val="24"/>
          <w:szCs w:val="24"/>
        </w:rPr>
        <w:t>претензионно</w:t>
      </w:r>
      <w:proofErr w:type="spellEnd"/>
      <w:r w:rsidRPr="008044E3">
        <w:rPr>
          <w:rFonts w:ascii="Times New Roman" w:hAnsi="Times New Roman" w:cs="Times New Roman"/>
          <w:sz w:val="24"/>
          <w:szCs w:val="24"/>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13047F" w:rsidRPr="008044E3" w:rsidRDefault="0013047F" w:rsidP="008044E3">
      <w:pPr>
        <w:spacing w:line="240" w:lineRule="exact"/>
        <w:rPr>
          <w:rFonts w:ascii="Times New Roman" w:hAnsi="Times New Roman" w:cs="Times New Roman"/>
          <w:sz w:val="24"/>
          <w:szCs w:val="24"/>
        </w:rPr>
      </w:pPr>
    </w:p>
    <w:p w:rsidR="0013047F" w:rsidRPr="008044E3" w:rsidRDefault="0013047F" w:rsidP="008044E3">
      <w:pPr>
        <w:spacing w:after="0" w:line="240" w:lineRule="exact"/>
        <w:ind w:left="284"/>
        <w:jc w:val="center"/>
        <w:rPr>
          <w:rFonts w:ascii="Times New Roman" w:hAnsi="Times New Roman" w:cs="Times New Roman"/>
          <w:b/>
          <w:sz w:val="24"/>
          <w:szCs w:val="24"/>
        </w:rPr>
      </w:pPr>
    </w:p>
    <w:p w:rsidR="005118F6" w:rsidRPr="008044E3" w:rsidRDefault="005118F6" w:rsidP="008044E3">
      <w:pPr>
        <w:spacing w:after="0" w:line="240" w:lineRule="exact"/>
        <w:ind w:left="284"/>
        <w:jc w:val="center"/>
        <w:rPr>
          <w:rFonts w:ascii="Times New Roman" w:hAnsi="Times New Roman" w:cs="Times New Roman"/>
          <w:b/>
          <w:sz w:val="24"/>
          <w:szCs w:val="24"/>
        </w:rPr>
      </w:pPr>
    </w:p>
    <w:p w:rsidR="005118F6" w:rsidRDefault="005118F6"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Default="008044E3" w:rsidP="008044E3">
      <w:pPr>
        <w:spacing w:after="0" w:line="240" w:lineRule="exact"/>
        <w:ind w:left="284"/>
        <w:jc w:val="center"/>
        <w:rPr>
          <w:rFonts w:ascii="Times New Roman" w:hAnsi="Times New Roman" w:cs="Times New Roman"/>
          <w:b/>
          <w:sz w:val="24"/>
          <w:szCs w:val="24"/>
        </w:rPr>
      </w:pPr>
    </w:p>
    <w:p w:rsidR="008044E3" w:rsidRPr="008044E3" w:rsidRDefault="008044E3" w:rsidP="008044E3">
      <w:pPr>
        <w:spacing w:after="0" w:line="240" w:lineRule="exact"/>
        <w:ind w:left="284"/>
        <w:jc w:val="center"/>
        <w:rPr>
          <w:rFonts w:ascii="Times New Roman" w:hAnsi="Times New Roman" w:cs="Times New Roman"/>
          <w:b/>
          <w:sz w:val="24"/>
          <w:szCs w:val="24"/>
        </w:rPr>
      </w:pPr>
    </w:p>
    <w:p w:rsidR="005118F6" w:rsidRPr="008044E3" w:rsidRDefault="005118F6" w:rsidP="008044E3">
      <w:pPr>
        <w:spacing w:after="0" w:line="240" w:lineRule="exact"/>
        <w:ind w:left="284"/>
        <w:jc w:val="center"/>
        <w:rPr>
          <w:rFonts w:ascii="Times New Roman" w:hAnsi="Times New Roman" w:cs="Times New Roman"/>
          <w:b/>
          <w:sz w:val="24"/>
          <w:szCs w:val="24"/>
        </w:rPr>
      </w:pPr>
    </w:p>
    <w:p w:rsidR="005118F6" w:rsidRPr="008044E3" w:rsidRDefault="005118F6" w:rsidP="008044E3">
      <w:pPr>
        <w:spacing w:after="0" w:line="240" w:lineRule="exact"/>
        <w:ind w:left="284"/>
        <w:jc w:val="center"/>
        <w:rPr>
          <w:rFonts w:ascii="Times New Roman" w:hAnsi="Times New Roman" w:cs="Times New Roman"/>
          <w:b/>
          <w:sz w:val="24"/>
          <w:szCs w:val="24"/>
        </w:rPr>
      </w:pPr>
    </w:p>
    <w:p w:rsidR="005118F6" w:rsidRPr="008044E3" w:rsidRDefault="005118F6" w:rsidP="008044E3">
      <w:pPr>
        <w:spacing w:after="0" w:line="240" w:lineRule="exact"/>
        <w:ind w:left="284"/>
        <w:jc w:val="center"/>
        <w:rPr>
          <w:rFonts w:ascii="Times New Roman" w:hAnsi="Times New Roman" w:cs="Times New Roman"/>
          <w:b/>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Pr="008044E3" w:rsidRDefault="005118F6" w:rsidP="008044E3">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8044E3" w:rsidRDefault="0013047F" w:rsidP="008044E3">
      <w:pPr>
        <w:spacing w:after="0" w:line="240" w:lineRule="auto"/>
        <w:ind w:left="284"/>
        <w:jc w:val="right"/>
        <w:outlineLvl w:val="0"/>
        <w:rPr>
          <w:rFonts w:ascii="Times New Roman" w:hAnsi="Times New Roman" w:cs="Times New Roman"/>
          <w:bCs/>
          <w:i/>
          <w:color w:val="000000"/>
          <w:sz w:val="24"/>
          <w:szCs w:val="24"/>
        </w:rPr>
      </w:pPr>
      <w:r w:rsidRPr="008044E3">
        <w:rPr>
          <w:rFonts w:ascii="Times New Roman" w:hAnsi="Times New Roman" w:cs="Times New Roman"/>
          <w:bCs/>
          <w:i/>
          <w:color w:val="000000"/>
          <w:sz w:val="24"/>
          <w:szCs w:val="24"/>
        </w:rPr>
        <w:t>П</w:t>
      </w:r>
      <w:r w:rsidR="00443081" w:rsidRPr="008044E3">
        <w:rPr>
          <w:rFonts w:ascii="Times New Roman" w:hAnsi="Times New Roman" w:cs="Times New Roman"/>
          <w:bCs/>
          <w:i/>
          <w:color w:val="000000"/>
          <w:sz w:val="24"/>
          <w:szCs w:val="24"/>
        </w:rPr>
        <w:t>риложение №2 к документации о закупке</w:t>
      </w:r>
    </w:p>
    <w:p w:rsidR="00443081" w:rsidRPr="008044E3" w:rsidRDefault="00443081" w:rsidP="008044E3">
      <w:pPr>
        <w:spacing w:after="0" w:line="240" w:lineRule="auto"/>
        <w:ind w:left="284"/>
        <w:jc w:val="right"/>
        <w:rPr>
          <w:rFonts w:ascii="Times New Roman" w:hAnsi="Times New Roman" w:cs="Times New Roman"/>
          <w:i/>
          <w:sz w:val="24"/>
          <w:szCs w:val="24"/>
        </w:rPr>
      </w:pPr>
      <w:r w:rsidRPr="008044E3">
        <w:rPr>
          <w:rFonts w:ascii="Times New Roman" w:hAnsi="Times New Roman" w:cs="Times New Roman"/>
          <w:i/>
          <w:sz w:val="24"/>
          <w:szCs w:val="24"/>
        </w:rPr>
        <w:t>На бланке организации [для юридических лиц]</w:t>
      </w:r>
    </w:p>
    <w:p w:rsidR="00443081" w:rsidRPr="008044E3" w:rsidRDefault="00443081" w:rsidP="008044E3">
      <w:pPr>
        <w:spacing w:after="0" w:line="240" w:lineRule="auto"/>
        <w:ind w:left="284" w:right="180"/>
        <w:jc w:val="both"/>
        <w:rPr>
          <w:rFonts w:ascii="Times New Roman" w:hAnsi="Times New Roman" w:cs="Times New Roman"/>
          <w:sz w:val="24"/>
          <w:szCs w:val="24"/>
        </w:rPr>
      </w:pPr>
      <w:r w:rsidRPr="008044E3">
        <w:rPr>
          <w:rFonts w:ascii="Times New Roman" w:hAnsi="Times New Roman" w:cs="Times New Roman"/>
          <w:sz w:val="24"/>
          <w:szCs w:val="24"/>
        </w:rPr>
        <w:t>«_____»______20_______№_____</w:t>
      </w:r>
    </w:p>
    <w:p w:rsidR="00443081" w:rsidRPr="008044E3" w:rsidRDefault="00443081" w:rsidP="008044E3">
      <w:pPr>
        <w:pStyle w:val="34"/>
        <w:numPr>
          <w:ilvl w:val="4"/>
          <w:numId w:val="0"/>
        </w:numPr>
        <w:spacing w:after="0" w:line="240" w:lineRule="auto"/>
        <w:ind w:left="284"/>
        <w:jc w:val="center"/>
        <w:rPr>
          <w:rFonts w:ascii="Times New Roman" w:hAnsi="Times New Roman" w:cs="Times New Roman"/>
          <w:b/>
          <w:sz w:val="24"/>
          <w:szCs w:val="24"/>
        </w:rPr>
      </w:pPr>
      <w:r w:rsidRPr="008044E3">
        <w:rPr>
          <w:rFonts w:ascii="Times New Roman" w:hAnsi="Times New Roman" w:cs="Times New Roman"/>
          <w:b/>
          <w:sz w:val="24"/>
          <w:szCs w:val="24"/>
        </w:rPr>
        <w:t xml:space="preserve">ЗАЯВКА </w:t>
      </w:r>
    </w:p>
    <w:p w:rsidR="00443081" w:rsidRPr="008044E3" w:rsidRDefault="00443081" w:rsidP="008044E3">
      <w:pPr>
        <w:pStyle w:val="34"/>
        <w:numPr>
          <w:ilvl w:val="4"/>
          <w:numId w:val="0"/>
        </w:numPr>
        <w:spacing w:after="0" w:line="240" w:lineRule="auto"/>
        <w:ind w:left="284"/>
        <w:jc w:val="center"/>
        <w:rPr>
          <w:rFonts w:ascii="Times New Roman" w:hAnsi="Times New Roman" w:cs="Times New Roman"/>
          <w:b/>
          <w:i/>
          <w:sz w:val="24"/>
          <w:szCs w:val="24"/>
        </w:rPr>
      </w:pPr>
      <w:r w:rsidRPr="008044E3">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 xml:space="preserve">Наименование организации (для юридического лица); </w:t>
            </w:r>
          </w:p>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 xml:space="preserve">Место нахождения (для юридического лица); </w:t>
            </w:r>
          </w:p>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 xml:space="preserve">Идентификационный номер налогоплательщика/ </w:t>
            </w:r>
          </w:p>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r w:rsidR="00443081" w:rsidRPr="008044E3"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8044E3" w:rsidRDefault="00443081" w:rsidP="008044E3">
            <w:pPr>
              <w:spacing w:after="0" w:line="240" w:lineRule="auto"/>
              <w:ind w:left="284"/>
              <w:rPr>
                <w:rFonts w:ascii="Times New Roman" w:hAnsi="Times New Roman" w:cs="Times New Roman"/>
                <w:sz w:val="24"/>
                <w:szCs w:val="24"/>
                <w:lang w:eastAsia="ru-RU"/>
              </w:rPr>
            </w:pPr>
            <w:r w:rsidRPr="008044E3">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8044E3" w:rsidRDefault="00443081" w:rsidP="008044E3">
            <w:pPr>
              <w:spacing w:after="0" w:line="240" w:lineRule="auto"/>
              <w:ind w:left="284"/>
              <w:jc w:val="center"/>
              <w:rPr>
                <w:rFonts w:ascii="Times New Roman" w:hAnsi="Times New Roman" w:cs="Times New Roman"/>
                <w:sz w:val="24"/>
                <w:szCs w:val="24"/>
                <w:lang w:eastAsia="ru-RU"/>
              </w:rPr>
            </w:pPr>
            <w:r w:rsidRPr="008044E3">
              <w:rPr>
                <w:rFonts w:ascii="Times New Roman" w:hAnsi="Times New Roman" w:cs="Times New Roman"/>
                <w:sz w:val="24"/>
                <w:szCs w:val="24"/>
                <w:lang w:eastAsia="ru-RU"/>
              </w:rPr>
              <w:t> </w:t>
            </w:r>
          </w:p>
        </w:tc>
      </w:tr>
    </w:tbl>
    <w:p w:rsidR="00D87922" w:rsidRPr="008044E3" w:rsidRDefault="00D87922" w:rsidP="008044E3">
      <w:pPr>
        <w:spacing w:after="0" w:line="240" w:lineRule="auto"/>
        <w:ind w:left="284"/>
        <w:rPr>
          <w:rFonts w:ascii="Times New Roman" w:hAnsi="Times New Roman" w:cs="Times New Roman"/>
          <w:sz w:val="24"/>
          <w:szCs w:val="24"/>
        </w:rPr>
      </w:pPr>
    </w:p>
    <w:p w:rsidR="00443081"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8044E3">
        <w:rPr>
          <w:rFonts w:ascii="Times New Roman" w:hAnsi="Times New Roman" w:cs="Times New Roman"/>
          <w:sz w:val="24"/>
          <w:szCs w:val="24"/>
        </w:rPr>
        <w:t>опубликованное</w:t>
      </w:r>
      <w:proofErr w:type="gramEnd"/>
      <w:r w:rsidRPr="008044E3">
        <w:rPr>
          <w:rFonts w:ascii="Times New Roman" w:hAnsi="Times New Roman" w:cs="Times New Roman"/>
          <w:sz w:val="24"/>
          <w:szCs w:val="24"/>
        </w:rPr>
        <w:t xml:space="preserve"> на электронно-торговой площадке </w:t>
      </w:r>
      <w:hyperlink r:id="rId18" w:history="1">
        <w:r w:rsidR="00BB7EF0" w:rsidRPr="008044E3">
          <w:rPr>
            <w:rStyle w:val="a3"/>
            <w:rFonts w:ascii="Times New Roman" w:hAnsi="Times New Roman" w:cs="Times New Roman"/>
            <w:sz w:val="24"/>
            <w:szCs w:val="24"/>
          </w:rPr>
          <w:t>https://business.roseltorg.ru</w:t>
        </w:r>
      </w:hyperlink>
      <w:r w:rsidRPr="008044E3">
        <w:rPr>
          <w:rStyle w:val="a3"/>
          <w:rFonts w:ascii="Times New Roman" w:hAnsi="Times New Roman" w:cs="Times New Roman"/>
          <w:sz w:val="24"/>
          <w:szCs w:val="24"/>
        </w:rPr>
        <w:t xml:space="preserve"> </w:t>
      </w:r>
      <w:r w:rsidRPr="008044E3">
        <w:rPr>
          <w:rFonts w:ascii="Times New Roman" w:hAnsi="Times New Roman" w:cs="Times New Roman"/>
          <w:sz w:val="24"/>
          <w:szCs w:val="24"/>
        </w:rPr>
        <w:t>за № </w:t>
      </w:r>
      <w:r w:rsidRPr="008044E3">
        <w:rPr>
          <w:rFonts w:ascii="Times New Roman" w:hAnsi="Times New Roman" w:cs="Times New Roman"/>
          <w:i/>
          <w:sz w:val="24"/>
          <w:szCs w:val="24"/>
        </w:rPr>
        <w:t>(</w:t>
      </w:r>
      <w:r w:rsidR="00BB7EF0" w:rsidRPr="008044E3">
        <w:rPr>
          <w:rFonts w:ascii="Times New Roman" w:hAnsi="Times New Roman" w:cs="Times New Roman"/>
          <w:i/>
          <w:sz w:val="24"/>
          <w:szCs w:val="24"/>
        </w:rPr>
        <w:t>процедуры</w:t>
      </w:r>
      <w:r w:rsidRPr="008044E3">
        <w:rPr>
          <w:rFonts w:ascii="Times New Roman" w:hAnsi="Times New Roman" w:cs="Times New Roman"/>
          <w:i/>
          <w:sz w:val="24"/>
          <w:szCs w:val="24"/>
        </w:rPr>
        <w:t>)</w:t>
      </w:r>
      <w:r w:rsidRPr="008044E3">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8044E3">
        <w:rPr>
          <w:rFonts w:ascii="Times New Roman" w:hAnsi="Times New Roman" w:cs="Times New Roman"/>
          <w:sz w:val="24"/>
          <w:szCs w:val="24"/>
        </w:rPr>
        <w:t>__________________________________________________</w:t>
      </w:r>
      <w:r w:rsidRPr="008044E3">
        <w:rPr>
          <w:rFonts w:ascii="Times New Roman" w:hAnsi="Times New Roman" w:cs="Times New Roman"/>
          <w:sz w:val="24"/>
          <w:szCs w:val="24"/>
        </w:rPr>
        <w:t>____,</w:t>
      </w:r>
    </w:p>
    <w:p w:rsidR="00443081" w:rsidRPr="008044E3" w:rsidRDefault="00443081" w:rsidP="008044E3">
      <w:pPr>
        <w:spacing w:after="0" w:line="240" w:lineRule="auto"/>
        <w:ind w:left="284"/>
        <w:jc w:val="both"/>
        <w:rPr>
          <w:rFonts w:ascii="Times New Roman" w:hAnsi="Times New Roman" w:cs="Times New Roman"/>
          <w:i/>
          <w:iCs/>
          <w:sz w:val="24"/>
          <w:szCs w:val="24"/>
        </w:rPr>
      </w:pPr>
      <w:r w:rsidRPr="008044E3">
        <w:rPr>
          <w:rFonts w:ascii="Times New Roman" w:hAnsi="Times New Roman" w:cs="Times New Roman"/>
          <w:i/>
          <w:iCs/>
          <w:sz w:val="24"/>
          <w:szCs w:val="24"/>
        </w:rPr>
        <w:t xml:space="preserve">                                                            </w:t>
      </w:r>
      <w:r w:rsidR="00BB7EF0" w:rsidRPr="008044E3">
        <w:rPr>
          <w:rFonts w:ascii="Times New Roman" w:hAnsi="Times New Roman" w:cs="Times New Roman"/>
          <w:i/>
          <w:iCs/>
          <w:sz w:val="24"/>
          <w:szCs w:val="24"/>
        </w:rPr>
        <w:t xml:space="preserve">      </w:t>
      </w:r>
      <w:r w:rsidRPr="008044E3">
        <w:rPr>
          <w:rFonts w:ascii="Times New Roman" w:hAnsi="Times New Roman" w:cs="Times New Roman"/>
          <w:i/>
          <w:iCs/>
          <w:sz w:val="24"/>
          <w:szCs w:val="24"/>
        </w:rPr>
        <w:t xml:space="preserve">    (наименование организации)</w:t>
      </w:r>
    </w:p>
    <w:p w:rsidR="00443081" w:rsidRPr="008044E3" w:rsidRDefault="00443081"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sz w:val="24"/>
          <w:szCs w:val="24"/>
        </w:rPr>
        <w:t>предлагает осуществить поставку (выполнение работ или оказание услуг) __</w:t>
      </w:r>
      <w:r w:rsidR="00BB7EF0" w:rsidRPr="008044E3">
        <w:rPr>
          <w:rFonts w:ascii="Times New Roman" w:hAnsi="Times New Roman" w:cs="Times New Roman"/>
          <w:sz w:val="24"/>
          <w:szCs w:val="24"/>
        </w:rPr>
        <w:t>_______________________________</w:t>
      </w:r>
      <w:r w:rsidRPr="008044E3">
        <w:rPr>
          <w:rFonts w:ascii="Times New Roman" w:hAnsi="Times New Roman" w:cs="Times New Roman"/>
          <w:sz w:val="24"/>
          <w:szCs w:val="24"/>
        </w:rPr>
        <w:t xml:space="preserve">_____ на условиях и в соответствии с Техническим заданием,  </w:t>
      </w:r>
    </w:p>
    <w:p w:rsidR="00443081" w:rsidRPr="008044E3" w:rsidRDefault="00443081" w:rsidP="008044E3">
      <w:pPr>
        <w:spacing w:after="0" w:line="240" w:lineRule="auto"/>
        <w:ind w:left="284"/>
        <w:jc w:val="both"/>
        <w:rPr>
          <w:rFonts w:ascii="Times New Roman" w:hAnsi="Times New Roman" w:cs="Times New Roman"/>
          <w:i/>
          <w:iCs/>
          <w:sz w:val="24"/>
          <w:szCs w:val="24"/>
        </w:rPr>
      </w:pPr>
      <w:r w:rsidRPr="008044E3">
        <w:rPr>
          <w:rFonts w:ascii="Times New Roman" w:hAnsi="Times New Roman" w:cs="Times New Roman"/>
          <w:i/>
          <w:iCs/>
          <w:sz w:val="24"/>
          <w:szCs w:val="24"/>
        </w:rPr>
        <w:t xml:space="preserve">               (наименование товаров, работ, услуг)</w:t>
      </w:r>
    </w:p>
    <w:p w:rsidR="00443081" w:rsidRDefault="00443081"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sz w:val="24"/>
          <w:szCs w:val="24"/>
        </w:rPr>
        <w:t>а также со следующими основными условиями:</w:t>
      </w:r>
    </w:p>
    <w:p w:rsidR="00650E53" w:rsidRDefault="00650E53" w:rsidP="008044E3">
      <w:pPr>
        <w:pStyle w:val="af8"/>
        <w:tabs>
          <w:tab w:val="left" w:pos="-1134"/>
        </w:tabs>
        <w:ind w:left="284" w:right="-64"/>
        <w:jc w:val="both"/>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7176"/>
        <w:gridCol w:w="2693"/>
      </w:tblGrid>
      <w:tr w:rsidR="0042726B" w:rsidRPr="008044E3" w:rsidTr="006F2A99">
        <w:tc>
          <w:tcPr>
            <w:tcW w:w="445"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w:t>
            </w:r>
          </w:p>
        </w:tc>
        <w:tc>
          <w:tcPr>
            <w:tcW w:w="7176"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Наименование работ по Договору, основных этапов его выполнения</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Стоимость, с учетом НДС, руб.</w:t>
            </w: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Проектные работы</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2</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Гидрографические изыскания</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3</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Экологические изыскания</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4</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Геологические изыскания</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proofErr w:type="spellStart"/>
            <w:r w:rsidRPr="008044E3">
              <w:rPr>
                <w:rFonts w:ascii="Times New Roman" w:hAnsi="Times New Roman" w:cs="Times New Roman"/>
                <w:sz w:val="24"/>
                <w:szCs w:val="24"/>
              </w:rPr>
              <w:t>Гидрометеорологисеские</w:t>
            </w:r>
            <w:proofErr w:type="spellEnd"/>
            <w:r w:rsidRPr="008044E3">
              <w:rPr>
                <w:rFonts w:ascii="Times New Roman" w:hAnsi="Times New Roman" w:cs="Times New Roman"/>
                <w:sz w:val="24"/>
                <w:szCs w:val="24"/>
              </w:rPr>
              <w:t xml:space="preserve"> изыскания</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6</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Расчет ущерба морским биологическим ресурсам</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7</w:t>
            </w:r>
          </w:p>
        </w:tc>
        <w:tc>
          <w:tcPr>
            <w:tcW w:w="7176" w:type="dxa"/>
          </w:tcPr>
          <w:p w:rsidR="0042726B" w:rsidRPr="008044E3" w:rsidRDefault="0042726B" w:rsidP="0042726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Размер платы за проведение государственной экспертизы</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8</w:t>
            </w:r>
          </w:p>
        </w:tc>
        <w:tc>
          <w:tcPr>
            <w:tcW w:w="7176" w:type="dxa"/>
          </w:tcPr>
          <w:p w:rsidR="0042726B" w:rsidRPr="008044E3" w:rsidRDefault="0042726B" w:rsidP="006F2A99">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Размер платы за проведение государственной экологической экспертизы</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rPr>
          <w:trHeight w:val="449"/>
        </w:trPr>
        <w:tc>
          <w:tcPr>
            <w:tcW w:w="445" w:type="dxa"/>
          </w:tcPr>
          <w:p w:rsidR="0042726B" w:rsidRPr="008044E3" w:rsidRDefault="0042726B" w:rsidP="008B02BB">
            <w:pPr>
              <w:spacing w:line="240" w:lineRule="exact"/>
              <w:jc w:val="both"/>
              <w:rPr>
                <w:rFonts w:ascii="Times New Roman" w:hAnsi="Times New Roman" w:cs="Times New Roman"/>
                <w:sz w:val="24"/>
                <w:szCs w:val="24"/>
              </w:rPr>
            </w:pPr>
          </w:p>
        </w:tc>
        <w:tc>
          <w:tcPr>
            <w:tcW w:w="7176"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Итого:</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6F2A99">
        <w:trPr>
          <w:trHeight w:val="449"/>
        </w:trPr>
        <w:tc>
          <w:tcPr>
            <w:tcW w:w="445" w:type="dxa"/>
          </w:tcPr>
          <w:p w:rsidR="0042726B" w:rsidRPr="008044E3" w:rsidRDefault="0042726B" w:rsidP="008B02BB">
            <w:pPr>
              <w:spacing w:line="240" w:lineRule="exact"/>
              <w:jc w:val="both"/>
              <w:rPr>
                <w:rFonts w:ascii="Times New Roman" w:hAnsi="Times New Roman" w:cs="Times New Roman"/>
                <w:sz w:val="24"/>
                <w:szCs w:val="24"/>
              </w:rPr>
            </w:pPr>
          </w:p>
        </w:tc>
        <w:tc>
          <w:tcPr>
            <w:tcW w:w="7176"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 том числе НДС 20%</w:t>
            </w:r>
          </w:p>
        </w:tc>
        <w:tc>
          <w:tcPr>
            <w:tcW w:w="2693" w:type="dxa"/>
            <w:vAlign w:val="center"/>
          </w:tcPr>
          <w:p w:rsidR="0042726B" w:rsidRPr="008044E3" w:rsidRDefault="0042726B" w:rsidP="008B02BB">
            <w:pPr>
              <w:spacing w:line="240" w:lineRule="exact"/>
              <w:jc w:val="both"/>
              <w:rPr>
                <w:rFonts w:ascii="Times New Roman" w:hAnsi="Times New Roman" w:cs="Times New Roman"/>
                <w:sz w:val="24"/>
                <w:szCs w:val="24"/>
              </w:rPr>
            </w:pPr>
          </w:p>
        </w:tc>
      </w:tr>
    </w:tbl>
    <w:p w:rsidR="0042726B" w:rsidRPr="008044E3" w:rsidRDefault="006F2A99" w:rsidP="0042726B">
      <w:pPr>
        <w:pStyle w:val="ConsPlusTitle"/>
        <w:widowControl/>
        <w:tabs>
          <w:tab w:val="left" w:pos="284"/>
        </w:tabs>
        <w:ind w:left="284"/>
        <w:jc w:val="both"/>
        <w:rPr>
          <w:rFonts w:ascii="Times New Roman" w:hAnsi="Times New Roman" w:cs="Times New Roman"/>
          <w:b w:val="0"/>
          <w:bCs w:val="0"/>
          <w:i/>
          <w:sz w:val="24"/>
          <w:szCs w:val="24"/>
        </w:rPr>
      </w:pPr>
      <w:r>
        <w:rPr>
          <w:rFonts w:ascii="Times New Roman" w:hAnsi="Times New Roman" w:cs="Times New Roman"/>
          <w:b w:val="0"/>
          <w:sz w:val="24"/>
          <w:szCs w:val="24"/>
        </w:rPr>
        <w:t xml:space="preserve">1. </w:t>
      </w:r>
      <w:r w:rsidR="0042726B" w:rsidRPr="008044E3">
        <w:rPr>
          <w:rFonts w:ascii="Times New Roman" w:hAnsi="Times New Roman" w:cs="Times New Roman"/>
          <w:b w:val="0"/>
          <w:sz w:val="24"/>
          <w:szCs w:val="24"/>
        </w:rPr>
        <w:t>Окончательная цена договора составляет_____________</w:t>
      </w:r>
      <w:r w:rsidR="0042726B" w:rsidRPr="008044E3">
        <w:rPr>
          <w:rFonts w:ascii="Times New Roman" w:hAnsi="Times New Roman" w:cs="Times New Roman"/>
          <w:b w:val="0"/>
          <w:color w:val="FF0000"/>
          <w:sz w:val="24"/>
          <w:szCs w:val="24"/>
        </w:rPr>
        <w:t xml:space="preserve"> </w:t>
      </w:r>
      <w:r w:rsidR="0042726B" w:rsidRPr="008044E3">
        <w:rPr>
          <w:rFonts w:ascii="Times New Roman" w:hAnsi="Times New Roman" w:cs="Times New Roman"/>
          <w:b w:val="0"/>
          <w:i/>
          <w:color w:val="000000"/>
          <w:sz w:val="24"/>
          <w:szCs w:val="24"/>
        </w:rPr>
        <w:t>(по которой будет заключен договор)</w:t>
      </w:r>
      <w:r w:rsidR="0042726B" w:rsidRPr="008044E3">
        <w:rPr>
          <w:rFonts w:ascii="Times New Roman" w:hAnsi="Times New Roman" w:cs="Times New Roman"/>
          <w:b w:val="0"/>
          <w:color w:val="000000"/>
          <w:sz w:val="24"/>
          <w:szCs w:val="24"/>
        </w:rPr>
        <w:t xml:space="preserve"> </w:t>
      </w:r>
      <w:r w:rsidR="0042726B" w:rsidRPr="008044E3">
        <w:rPr>
          <w:rFonts w:ascii="Times New Roman" w:hAnsi="Times New Roman" w:cs="Times New Roman"/>
          <w:b w:val="0"/>
          <w:sz w:val="24"/>
          <w:szCs w:val="24"/>
        </w:rPr>
        <w:t xml:space="preserve">__________________________ </w:t>
      </w:r>
      <w:proofErr w:type="gramStart"/>
      <w:r w:rsidR="0042726B" w:rsidRPr="008044E3">
        <w:rPr>
          <w:rFonts w:ascii="Times New Roman" w:hAnsi="Times New Roman" w:cs="Times New Roman"/>
          <w:b w:val="0"/>
          <w:sz w:val="24"/>
          <w:szCs w:val="24"/>
        </w:rPr>
        <w:t>включает в себя ………</w:t>
      </w:r>
      <w:r w:rsidR="0042726B" w:rsidRPr="008044E3">
        <w:rPr>
          <w:rFonts w:ascii="Times New Roman" w:hAnsi="Times New Roman" w:cs="Times New Roman"/>
          <w:b w:val="0"/>
          <w:i/>
          <w:sz w:val="24"/>
          <w:szCs w:val="24"/>
        </w:rPr>
        <w:t>Общая стоимость договора  должна</w:t>
      </w:r>
      <w:proofErr w:type="gramEnd"/>
      <w:r w:rsidR="0042726B" w:rsidRPr="008044E3">
        <w:rPr>
          <w:rFonts w:ascii="Times New Roman" w:hAnsi="Times New Roman" w:cs="Times New Roman"/>
          <w:b w:val="0"/>
          <w:i/>
          <w:sz w:val="24"/>
          <w:szCs w:val="24"/>
        </w:rPr>
        <w:t xml:space="preserve"> быть указана в рублях цифрами и прописью с учетом НДС</w:t>
      </w:r>
      <w:r w:rsidR="0042726B" w:rsidRPr="008044E3">
        <w:rPr>
          <w:rFonts w:ascii="Times New Roman" w:hAnsi="Times New Roman" w:cs="Times New Roman"/>
          <w:b w:val="0"/>
          <w:bCs w:val="0"/>
          <w:i/>
          <w:sz w:val="24"/>
          <w:szCs w:val="24"/>
        </w:rPr>
        <w:t>.</w:t>
      </w:r>
    </w:p>
    <w:p w:rsidR="0042726B" w:rsidRDefault="0042726B" w:rsidP="008044E3">
      <w:pPr>
        <w:pStyle w:val="af8"/>
        <w:tabs>
          <w:tab w:val="left" w:pos="-1134"/>
        </w:tabs>
        <w:ind w:left="284" w:right="-64"/>
        <w:jc w:val="both"/>
        <w:rPr>
          <w:rFonts w:ascii="Times New Roman" w:hAnsi="Times New Roman" w:cs="Times New Roman"/>
          <w:b/>
          <w:color w:val="000000"/>
          <w:sz w:val="24"/>
          <w:szCs w:val="24"/>
        </w:rPr>
      </w:pPr>
    </w:p>
    <w:p w:rsidR="0042726B" w:rsidRPr="008044E3" w:rsidRDefault="0042726B" w:rsidP="0042726B">
      <w:pPr>
        <w:pStyle w:val="ConsPlusTitle"/>
        <w:widowControl/>
        <w:tabs>
          <w:tab w:val="left" w:pos="284"/>
        </w:tabs>
        <w:ind w:left="284"/>
        <w:jc w:val="both"/>
        <w:rPr>
          <w:rFonts w:ascii="Times New Roman" w:hAnsi="Times New Roman" w:cs="Times New Roman"/>
          <w:b w:val="0"/>
          <w:sz w:val="24"/>
          <w:szCs w:val="24"/>
        </w:rPr>
      </w:pPr>
      <w:r w:rsidRPr="008044E3">
        <w:rPr>
          <w:rFonts w:ascii="Times New Roman" w:hAnsi="Times New Roman" w:cs="Times New Roman"/>
          <w:b w:val="0"/>
          <w:bCs w:val="0"/>
          <w:sz w:val="24"/>
          <w:szCs w:val="24"/>
        </w:rPr>
        <w:t xml:space="preserve">Цена договора без учета НДС, руб.:  </w:t>
      </w:r>
      <w:r w:rsidRPr="008044E3">
        <w:rPr>
          <w:rFonts w:ascii="Times New Roman" w:hAnsi="Times New Roman" w:cs="Times New Roman"/>
          <w:b w:val="0"/>
          <w:i/>
          <w:sz w:val="24"/>
          <w:szCs w:val="24"/>
        </w:rPr>
        <w:t>__________________________________________________</w:t>
      </w:r>
    </w:p>
    <w:p w:rsidR="0042726B" w:rsidRDefault="0042726B" w:rsidP="008044E3">
      <w:pPr>
        <w:pStyle w:val="af8"/>
        <w:tabs>
          <w:tab w:val="left" w:pos="-1134"/>
        </w:tabs>
        <w:ind w:left="284" w:right="-64"/>
        <w:jc w:val="both"/>
        <w:rPr>
          <w:rFonts w:ascii="Times New Roman" w:hAnsi="Times New Roman" w:cs="Times New Roman"/>
          <w:b/>
          <w:color w:val="000000"/>
          <w:sz w:val="24"/>
          <w:szCs w:val="24"/>
        </w:rPr>
      </w:pPr>
    </w:p>
    <w:p w:rsidR="00650E53" w:rsidRDefault="006F2A99" w:rsidP="008044E3">
      <w:pPr>
        <w:pStyle w:val="af8"/>
        <w:tabs>
          <w:tab w:val="left" w:pos="-1134"/>
        </w:tabs>
        <w:ind w:left="284" w:right="-64"/>
        <w:jc w:val="both"/>
        <w:rPr>
          <w:rFonts w:ascii="Times New Roman" w:hAnsi="Times New Roman" w:cs="Times New Roman"/>
          <w:color w:val="000000"/>
          <w:sz w:val="24"/>
          <w:szCs w:val="24"/>
        </w:rPr>
      </w:pPr>
      <w:r>
        <w:rPr>
          <w:rFonts w:ascii="Times New Roman" w:hAnsi="Times New Roman" w:cs="Times New Roman"/>
          <w:sz w:val="24"/>
          <w:szCs w:val="24"/>
        </w:rPr>
        <w:t>2</w:t>
      </w:r>
      <w:r w:rsidR="00650E53" w:rsidRPr="008044E3">
        <w:rPr>
          <w:rFonts w:ascii="Times New Roman" w:hAnsi="Times New Roman" w:cs="Times New Roman"/>
          <w:sz w:val="24"/>
          <w:szCs w:val="24"/>
        </w:rPr>
        <w:t xml:space="preserve">. Место, условия и сроки (периоды) </w:t>
      </w:r>
      <w:r w:rsidR="0042726B">
        <w:rPr>
          <w:rFonts w:ascii="Times New Roman" w:hAnsi="Times New Roman" w:cs="Times New Roman"/>
          <w:sz w:val="24"/>
          <w:szCs w:val="24"/>
        </w:rPr>
        <w:t>оказания</w:t>
      </w:r>
      <w:r w:rsidR="00650E53" w:rsidRPr="008044E3">
        <w:rPr>
          <w:rFonts w:ascii="Times New Roman" w:hAnsi="Times New Roman" w:cs="Times New Roman"/>
          <w:sz w:val="24"/>
          <w:szCs w:val="24"/>
        </w:rPr>
        <w:t xml:space="preserve"> </w:t>
      </w:r>
      <w:r w:rsidR="009C670C" w:rsidRPr="008044E3">
        <w:rPr>
          <w:rFonts w:ascii="Times New Roman" w:hAnsi="Times New Roman" w:cs="Times New Roman"/>
          <w:sz w:val="24"/>
          <w:szCs w:val="24"/>
        </w:rPr>
        <w:t>услуг</w:t>
      </w:r>
      <w:r w:rsidR="00650E53" w:rsidRPr="008044E3">
        <w:rPr>
          <w:rFonts w:ascii="Times New Roman" w:hAnsi="Times New Roman" w:cs="Times New Roman"/>
          <w:sz w:val="24"/>
          <w:szCs w:val="24"/>
        </w:rPr>
        <w:t xml:space="preserve"> (необходимо указать):</w:t>
      </w:r>
    </w:p>
    <w:p w:rsidR="0042726B" w:rsidRDefault="0042726B" w:rsidP="008044E3">
      <w:pPr>
        <w:pStyle w:val="af8"/>
        <w:tabs>
          <w:tab w:val="left" w:pos="-1134"/>
        </w:tabs>
        <w:ind w:left="284" w:right="-64"/>
        <w:jc w:val="both"/>
        <w:rPr>
          <w:rFonts w:ascii="Times New Roman" w:hAnsi="Times New Roman" w:cs="Times New Roman"/>
          <w:color w:val="00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4341"/>
        <w:gridCol w:w="2126"/>
        <w:gridCol w:w="3119"/>
      </w:tblGrid>
      <w:tr w:rsidR="0042726B" w:rsidRPr="008044E3" w:rsidTr="0042726B">
        <w:tc>
          <w:tcPr>
            <w:tcW w:w="445"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w:t>
            </w:r>
          </w:p>
        </w:tc>
        <w:tc>
          <w:tcPr>
            <w:tcW w:w="4341"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Наименование работ по Договору, основных этапов его выполнения</w:t>
            </w:r>
          </w:p>
        </w:tc>
        <w:tc>
          <w:tcPr>
            <w:tcW w:w="2126"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Начало выполнения этапа работ</w:t>
            </w:r>
          </w:p>
        </w:tc>
        <w:tc>
          <w:tcPr>
            <w:tcW w:w="3119" w:type="dxa"/>
            <w:vAlign w:val="center"/>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Окончание выполнения этапа работ </w:t>
            </w:r>
          </w:p>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(календарных дней)</w:t>
            </w: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w:t>
            </w: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Выполнение инженерных изысканий</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2</w:t>
            </w:r>
          </w:p>
        </w:tc>
        <w:tc>
          <w:tcPr>
            <w:tcW w:w="4341" w:type="dxa"/>
          </w:tcPr>
          <w:p w:rsidR="006F2A99" w:rsidRDefault="0042726B" w:rsidP="006F2A99">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Разработка Проектной документации, в </w:t>
            </w:r>
            <w:proofErr w:type="spellStart"/>
            <w:r w:rsidRPr="008044E3">
              <w:rPr>
                <w:rFonts w:ascii="Times New Roman" w:hAnsi="Times New Roman" w:cs="Times New Roman"/>
                <w:sz w:val="24"/>
                <w:szCs w:val="24"/>
              </w:rPr>
              <w:t>т.ч.:</w:t>
            </w:r>
            <w:proofErr w:type="spellEnd"/>
          </w:p>
          <w:p w:rsidR="0042726B" w:rsidRPr="008044E3" w:rsidRDefault="0042726B" w:rsidP="006F2A99">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разработка разделов проектной документации, согласование проектной документации</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3</w:t>
            </w: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Проведение общественных обсуждений</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4</w:t>
            </w: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Согласование Проектной документации в </w:t>
            </w:r>
            <w:proofErr w:type="spellStart"/>
            <w:r w:rsidRPr="008044E3">
              <w:rPr>
                <w:rFonts w:ascii="Times New Roman" w:hAnsi="Times New Roman" w:cs="Times New Roman"/>
                <w:sz w:val="24"/>
                <w:szCs w:val="24"/>
              </w:rPr>
              <w:t>Росрыболовстве</w:t>
            </w:r>
            <w:proofErr w:type="spellEnd"/>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w:t>
            </w: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Государственная экологическая экспертиза проектной документации</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c>
          <w:tcPr>
            <w:tcW w:w="445"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6</w:t>
            </w: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Прохождение, государственной экспертизы </w:t>
            </w:r>
            <w:proofErr w:type="gramStart"/>
            <w:r w:rsidRPr="008044E3">
              <w:rPr>
                <w:rFonts w:ascii="Times New Roman" w:hAnsi="Times New Roman" w:cs="Times New Roman"/>
                <w:sz w:val="24"/>
                <w:szCs w:val="24"/>
              </w:rPr>
              <w:t>проверки достоверности определения сметной стоимости реконструкции</w:t>
            </w:r>
            <w:proofErr w:type="gramEnd"/>
            <w:r w:rsidRPr="008044E3">
              <w:rPr>
                <w:rFonts w:ascii="Times New Roman" w:hAnsi="Times New Roman" w:cs="Times New Roman"/>
                <w:sz w:val="24"/>
                <w:szCs w:val="24"/>
              </w:rPr>
              <w:t>.</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r w:rsidR="0042726B" w:rsidRPr="008044E3" w:rsidTr="0042726B">
        <w:trPr>
          <w:trHeight w:val="449"/>
        </w:trPr>
        <w:tc>
          <w:tcPr>
            <w:tcW w:w="445" w:type="dxa"/>
          </w:tcPr>
          <w:p w:rsidR="0042726B" w:rsidRPr="008044E3" w:rsidRDefault="0042726B" w:rsidP="008B02BB">
            <w:pPr>
              <w:spacing w:line="240" w:lineRule="exact"/>
              <w:jc w:val="both"/>
              <w:rPr>
                <w:rFonts w:ascii="Times New Roman" w:hAnsi="Times New Roman" w:cs="Times New Roman"/>
                <w:sz w:val="24"/>
                <w:szCs w:val="24"/>
              </w:rPr>
            </w:pPr>
          </w:p>
        </w:tc>
        <w:tc>
          <w:tcPr>
            <w:tcW w:w="4341" w:type="dxa"/>
          </w:tcPr>
          <w:p w:rsidR="0042726B" w:rsidRPr="008044E3" w:rsidRDefault="0042726B" w:rsidP="008B02BB">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Итого:</w:t>
            </w:r>
          </w:p>
        </w:tc>
        <w:tc>
          <w:tcPr>
            <w:tcW w:w="2126" w:type="dxa"/>
          </w:tcPr>
          <w:p w:rsidR="0042726B" w:rsidRPr="008044E3" w:rsidRDefault="0042726B" w:rsidP="008B02BB">
            <w:pPr>
              <w:spacing w:line="240" w:lineRule="exact"/>
              <w:jc w:val="both"/>
              <w:rPr>
                <w:rFonts w:ascii="Times New Roman" w:hAnsi="Times New Roman" w:cs="Times New Roman"/>
                <w:sz w:val="24"/>
                <w:szCs w:val="24"/>
              </w:rPr>
            </w:pPr>
          </w:p>
        </w:tc>
        <w:tc>
          <w:tcPr>
            <w:tcW w:w="3119" w:type="dxa"/>
          </w:tcPr>
          <w:p w:rsidR="0042726B" w:rsidRPr="008044E3" w:rsidRDefault="0042726B" w:rsidP="008B02BB">
            <w:pPr>
              <w:spacing w:line="240" w:lineRule="exact"/>
              <w:jc w:val="both"/>
              <w:rPr>
                <w:rFonts w:ascii="Times New Roman" w:hAnsi="Times New Roman" w:cs="Times New Roman"/>
                <w:sz w:val="24"/>
                <w:szCs w:val="24"/>
              </w:rPr>
            </w:pPr>
          </w:p>
        </w:tc>
      </w:tr>
    </w:tbl>
    <w:p w:rsidR="00650E53" w:rsidRPr="008044E3" w:rsidRDefault="006F2A99" w:rsidP="008044E3">
      <w:pPr>
        <w:pStyle w:val="ConsPlusTitle"/>
        <w:widowControl/>
        <w:ind w:left="284"/>
        <w:jc w:val="both"/>
        <w:rPr>
          <w:rFonts w:ascii="Times New Roman" w:hAnsi="Times New Roman" w:cs="Times New Roman"/>
          <w:b w:val="0"/>
          <w:sz w:val="24"/>
          <w:szCs w:val="24"/>
        </w:rPr>
      </w:pPr>
      <w:r>
        <w:rPr>
          <w:rFonts w:ascii="Times New Roman" w:hAnsi="Times New Roman" w:cs="Times New Roman"/>
          <w:b w:val="0"/>
          <w:sz w:val="24"/>
          <w:szCs w:val="24"/>
        </w:rPr>
        <w:t>3</w:t>
      </w:r>
      <w:r w:rsidR="00650E53" w:rsidRPr="008044E3">
        <w:rPr>
          <w:rFonts w:ascii="Times New Roman" w:hAnsi="Times New Roman" w:cs="Times New Roman"/>
          <w:b w:val="0"/>
          <w:sz w:val="24"/>
          <w:szCs w:val="24"/>
        </w:rPr>
        <w:t>.  Требования к количественным характеристикам (объему) работ</w:t>
      </w:r>
      <w:r w:rsidR="005B2748" w:rsidRPr="008044E3">
        <w:rPr>
          <w:rFonts w:ascii="Times New Roman" w:hAnsi="Times New Roman" w:cs="Times New Roman"/>
          <w:b w:val="0"/>
          <w:sz w:val="24"/>
          <w:szCs w:val="24"/>
        </w:rPr>
        <w:t xml:space="preserve"> (необходимо указать)</w:t>
      </w:r>
      <w:r w:rsidR="00650E53" w:rsidRPr="008044E3">
        <w:rPr>
          <w:rFonts w:ascii="Times New Roman" w:hAnsi="Times New Roman" w:cs="Times New Roman"/>
          <w:b w:val="0"/>
          <w:sz w:val="24"/>
          <w:szCs w:val="24"/>
        </w:rPr>
        <w:t xml:space="preserve">: </w:t>
      </w:r>
    </w:p>
    <w:p w:rsidR="00650E53"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4</w:t>
      </w:r>
      <w:r w:rsidR="00650E53" w:rsidRPr="008044E3">
        <w:rPr>
          <w:rFonts w:ascii="Times New Roman" w:hAnsi="Times New Roman" w:cs="Times New Roman"/>
          <w:sz w:val="24"/>
          <w:szCs w:val="24"/>
        </w:rPr>
        <w:t>. Условия оплаты (необходимо указать):________________________________________________</w:t>
      </w:r>
    </w:p>
    <w:p w:rsidR="00650E53"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5</w:t>
      </w:r>
      <w:r w:rsidR="00650E53" w:rsidRPr="008044E3">
        <w:rPr>
          <w:rFonts w:ascii="Times New Roman" w:hAnsi="Times New Roman" w:cs="Times New Roman"/>
          <w:sz w:val="24"/>
          <w:szCs w:val="24"/>
        </w:rPr>
        <w:t>. Обеспечение договора (необходимо указать):___________________________________________</w:t>
      </w:r>
    </w:p>
    <w:p w:rsidR="00650E53"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6</w:t>
      </w:r>
      <w:r w:rsidR="00650E53" w:rsidRPr="008044E3">
        <w:rPr>
          <w:rFonts w:ascii="Times New Roman" w:hAnsi="Times New Roman" w:cs="Times New Roman"/>
          <w:sz w:val="24"/>
          <w:szCs w:val="24"/>
        </w:rPr>
        <w:t xml:space="preserve">. Гарантийные обязательства (необходимо </w:t>
      </w:r>
      <w:r w:rsidR="00B439CC" w:rsidRPr="008044E3">
        <w:rPr>
          <w:rFonts w:ascii="Times New Roman" w:hAnsi="Times New Roman" w:cs="Times New Roman"/>
          <w:sz w:val="24"/>
          <w:szCs w:val="24"/>
        </w:rPr>
        <w:t>у</w:t>
      </w:r>
      <w:r w:rsidR="00650E53" w:rsidRPr="008044E3">
        <w:rPr>
          <w:rFonts w:ascii="Times New Roman" w:hAnsi="Times New Roman" w:cs="Times New Roman"/>
          <w:sz w:val="24"/>
          <w:szCs w:val="24"/>
        </w:rPr>
        <w:t>казать)</w:t>
      </w:r>
      <w:r w:rsidR="008044E3">
        <w:rPr>
          <w:rFonts w:ascii="Times New Roman" w:hAnsi="Times New Roman" w:cs="Times New Roman"/>
          <w:sz w:val="24"/>
          <w:szCs w:val="24"/>
        </w:rPr>
        <w:t>:</w:t>
      </w:r>
      <w:r w:rsidR="00650E53" w:rsidRPr="008044E3">
        <w:rPr>
          <w:rFonts w:ascii="Times New Roman" w:hAnsi="Times New Roman" w:cs="Times New Roman"/>
          <w:sz w:val="24"/>
          <w:szCs w:val="24"/>
        </w:rPr>
        <w:t>________</w:t>
      </w:r>
      <w:r w:rsidR="00C94E93" w:rsidRPr="008044E3">
        <w:rPr>
          <w:rFonts w:ascii="Times New Roman" w:hAnsi="Times New Roman" w:cs="Times New Roman"/>
          <w:sz w:val="24"/>
          <w:szCs w:val="24"/>
        </w:rPr>
        <w:t>_______________________________</w:t>
      </w:r>
    </w:p>
    <w:p w:rsidR="00650E53" w:rsidRPr="008044E3" w:rsidRDefault="00443081"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sz w:val="24"/>
          <w:szCs w:val="24"/>
        </w:rPr>
        <w:t>7</w:t>
      </w:r>
      <w:r w:rsidR="00650E53" w:rsidRPr="008044E3">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8044E3">
        <w:rPr>
          <w:rFonts w:ascii="Times New Roman" w:hAnsi="Times New Roman" w:cs="Times New Roman"/>
          <w:sz w:val="24"/>
          <w:szCs w:val="24"/>
        </w:rPr>
        <w:t>участия</w:t>
      </w:r>
      <w:proofErr w:type="gramEnd"/>
      <w:r w:rsidR="00650E53" w:rsidRPr="008044E3">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5B2748" w:rsidRPr="008044E3" w:rsidRDefault="00443081" w:rsidP="008044E3">
      <w:pPr>
        <w:pStyle w:val="af8"/>
        <w:ind w:left="284"/>
        <w:jc w:val="both"/>
        <w:rPr>
          <w:rFonts w:ascii="Times New Roman" w:hAnsi="Times New Roman" w:cs="Times New Roman"/>
          <w:color w:val="000000"/>
          <w:sz w:val="24"/>
          <w:szCs w:val="24"/>
        </w:rPr>
      </w:pPr>
      <w:r w:rsidRPr="008044E3">
        <w:rPr>
          <w:rFonts w:ascii="Times New Roman" w:hAnsi="Times New Roman" w:cs="Times New Roman"/>
          <w:color w:val="000000"/>
          <w:sz w:val="24"/>
          <w:szCs w:val="24"/>
        </w:rPr>
        <w:lastRenderedPageBreak/>
        <w:t>8</w:t>
      </w:r>
      <w:r w:rsidR="00650E53" w:rsidRPr="008044E3">
        <w:rPr>
          <w:rFonts w:ascii="Times New Roman" w:hAnsi="Times New Roman" w:cs="Times New Roman"/>
          <w:color w:val="000000"/>
          <w:sz w:val="24"/>
          <w:szCs w:val="24"/>
        </w:rPr>
        <w:t xml:space="preserve">. </w:t>
      </w:r>
      <w:r w:rsidRPr="008044E3">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8044E3">
        <w:rPr>
          <w:rFonts w:ascii="Times New Roman" w:hAnsi="Times New Roman" w:cs="Times New Roman"/>
          <w:color w:val="000000"/>
          <w:sz w:val="24"/>
          <w:szCs w:val="24"/>
        </w:rPr>
        <w:t>гражданско­правовых</w:t>
      </w:r>
      <w:proofErr w:type="spellEnd"/>
      <w:r w:rsidRPr="008044E3">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8044E3" w:rsidRDefault="005B2748" w:rsidP="008044E3">
      <w:pPr>
        <w:pStyle w:val="af8"/>
        <w:ind w:left="284"/>
        <w:jc w:val="both"/>
        <w:rPr>
          <w:rFonts w:ascii="Times New Roman" w:hAnsi="Times New Roman" w:cs="Times New Roman"/>
          <w:color w:val="000000"/>
          <w:sz w:val="24"/>
          <w:szCs w:val="24"/>
        </w:rPr>
      </w:pPr>
      <w:r w:rsidRPr="008044E3">
        <w:rPr>
          <w:rFonts w:ascii="Times New Roman" w:hAnsi="Times New Roman" w:cs="Times New Roman"/>
          <w:color w:val="000000"/>
          <w:sz w:val="24"/>
          <w:szCs w:val="24"/>
        </w:rPr>
        <w:t xml:space="preserve">9.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8044E3">
        <w:rPr>
          <w:rFonts w:ascii="Times New Roman" w:hAnsi="Times New Roman" w:cs="Times New Roman"/>
          <w:color w:val="000000"/>
          <w:sz w:val="24"/>
          <w:szCs w:val="24"/>
        </w:rPr>
        <w:t>Бутомы</w:t>
      </w:r>
      <w:proofErr w:type="spellEnd"/>
      <w:r w:rsidRPr="008044E3">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8044E3" w:rsidRDefault="00D87922"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sz w:val="24"/>
          <w:szCs w:val="24"/>
        </w:rPr>
        <w:t>10</w:t>
      </w:r>
      <w:r w:rsidR="00650E53" w:rsidRPr="008044E3">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8044E3">
        <w:rPr>
          <w:rFonts w:ascii="Times New Roman" w:hAnsi="Times New Roman" w:cs="Times New Roman"/>
          <w:sz w:val="24"/>
          <w:szCs w:val="24"/>
        </w:rPr>
        <w:t>уполномочен</w:t>
      </w:r>
      <w:proofErr w:type="gramEnd"/>
      <w:r w:rsidR="00650E53" w:rsidRPr="008044E3">
        <w:rPr>
          <w:rFonts w:ascii="Times New Roman" w:hAnsi="Times New Roman" w:cs="Times New Roman"/>
          <w:sz w:val="24"/>
          <w:szCs w:val="24"/>
        </w:rPr>
        <w:t xml:space="preserve"> ______________________________________________________________________________________</w:t>
      </w:r>
    </w:p>
    <w:p w:rsidR="00650E53" w:rsidRPr="008044E3" w:rsidRDefault="00650E53" w:rsidP="008044E3">
      <w:pPr>
        <w:pStyle w:val="310"/>
        <w:spacing w:after="0" w:line="240" w:lineRule="auto"/>
        <w:ind w:left="284"/>
        <w:jc w:val="center"/>
        <w:rPr>
          <w:rFonts w:ascii="Times New Roman" w:hAnsi="Times New Roman" w:cs="Times New Roman"/>
          <w:bCs/>
          <w:color w:val="000000"/>
          <w:sz w:val="24"/>
          <w:szCs w:val="24"/>
        </w:rPr>
      </w:pPr>
      <w:r w:rsidRPr="008044E3">
        <w:rPr>
          <w:rFonts w:ascii="Times New Roman" w:hAnsi="Times New Roman" w:cs="Times New Roman"/>
          <w:bCs/>
          <w:color w:val="000000"/>
          <w:sz w:val="24"/>
          <w:szCs w:val="24"/>
        </w:rPr>
        <w:t>(Ф.И.О., телефон работника Участника размещения заказа)</w:t>
      </w:r>
    </w:p>
    <w:p w:rsidR="00650E53" w:rsidRPr="008044E3" w:rsidRDefault="00650E53" w:rsidP="008044E3">
      <w:pPr>
        <w:spacing w:after="0" w:line="240" w:lineRule="auto"/>
        <w:ind w:left="284"/>
        <w:jc w:val="both"/>
        <w:rPr>
          <w:rFonts w:ascii="Times New Roman" w:hAnsi="Times New Roman" w:cs="Times New Roman"/>
          <w:b/>
          <w:i/>
          <w:sz w:val="24"/>
          <w:szCs w:val="24"/>
        </w:rPr>
      </w:pPr>
    </w:p>
    <w:p w:rsidR="00650E53" w:rsidRPr="008044E3" w:rsidRDefault="00650E53"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8044E3">
        <w:rPr>
          <w:rFonts w:ascii="Times New Roman" w:hAnsi="Times New Roman" w:cs="Times New Roman"/>
          <w:b/>
          <w:sz w:val="24"/>
          <w:szCs w:val="24"/>
        </w:rPr>
        <w:t xml:space="preserve"> отношении формы и всех условий, </w:t>
      </w:r>
      <w:r w:rsidRPr="008044E3">
        <w:rPr>
          <w:rFonts w:ascii="Times New Roman" w:hAnsi="Times New Roman" w:cs="Times New Roman"/>
          <w:b/>
          <w:sz w:val="24"/>
          <w:szCs w:val="24"/>
        </w:rPr>
        <w:t>а также требования к работам в документации о проведении запроса</w:t>
      </w:r>
      <w:r w:rsidR="00B71DBA" w:rsidRPr="008044E3">
        <w:rPr>
          <w:rFonts w:ascii="Times New Roman" w:hAnsi="Times New Roman" w:cs="Times New Roman"/>
          <w:b/>
          <w:sz w:val="24"/>
          <w:szCs w:val="24"/>
        </w:rPr>
        <w:t xml:space="preserve"> коммерческих</w:t>
      </w:r>
      <w:r w:rsidRPr="008044E3">
        <w:rPr>
          <w:rFonts w:ascii="Times New Roman" w:hAnsi="Times New Roman" w:cs="Times New Roman"/>
          <w:b/>
          <w:sz w:val="24"/>
          <w:szCs w:val="24"/>
        </w:rPr>
        <w:t xml:space="preserve"> предложений в полном объеме выполнить </w:t>
      </w:r>
      <w:proofErr w:type="gramStart"/>
      <w:r w:rsidRPr="008044E3">
        <w:rPr>
          <w:rFonts w:ascii="Times New Roman" w:hAnsi="Times New Roman" w:cs="Times New Roman"/>
          <w:b/>
          <w:color w:val="000000"/>
          <w:sz w:val="24"/>
          <w:szCs w:val="24"/>
        </w:rPr>
        <w:t>СОГЛАСЕН</w:t>
      </w:r>
      <w:proofErr w:type="gramEnd"/>
      <w:r w:rsidRPr="008044E3">
        <w:rPr>
          <w:rFonts w:ascii="Times New Roman" w:hAnsi="Times New Roman" w:cs="Times New Roman"/>
          <w:b/>
          <w:color w:val="000000"/>
          <w:sz w:val="24"/>
          <w:szCs w:val="24"/>
        </w:rPr>
        <w:t>.</w:t>
      </w:r>
    </w:p>
    <w:p w:rsidR="00650E53" w:rsidRPr="008044E3" w:rsidRDefault="00650E53" w:rsidP="008044E3">
      <w:pPr>
        <w:spacing w:after="0" w:line="240" w:lineRule="auto"/>
        <w:ind w:left="284"/>
        <w:rPr>
          <w:rFonts w:ascii="Times New Roman" w:hAnsi="Times New Roman" w:cs="Times New Roman"/>
          <w:sz w:val="24"/>
          <w:szCs w:val="24"/>
        </w:rPr>
      </w:pPr>
    </w:p>
    <w:p w:rsidR="00650E53" w:rsidRPr="008044E3" w:rsidRDefault="00650E53" w:rsidP="008044E3">
      <w:pPr>
        <w:spacing w:after="0" w:line="240" w:lineRule="auto"/>
        <w:ind w:left="284"/>
        <w:rPr>
          <w:rFonts w:ascii="Times New Roman" w:hAnsi="Times New Roman" w:cs="Times New Roman"/>
          <w:sz w:val="24"/>
          <w:szCs w:val="24"/>
        </w:rPr>
      </w:pPr>
    </w:p>
    <w:p w:rsidR="00650E53" w:rsidRPr="008044E3" w:rsidRDefault="00650E53" w:rsidP="008044E3">
      <w:pPr>
        <w:spacing w:after="0" w:line="240" w:lineRule="auto"/>
        <w:ind w:left="284"/>
        <w:rPr>
          <w:rFonts w:ascii="Times New Roman" w:eastAsia="Times New Roman" w:hAnsi="Times New Roman" w:cs="Times New Roman"/>
          <w:i/>
          <w:sz w:val="24"/>
          <w:szCs w:val="24"/>
        </w:rPr>
      </w:pPr>
      <w:r w:rsidRPr="008044E3">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8044E3" w:rsidRDefault="00C94E93" w:rsidP="008044E3">
      <w:pPr>
        <w:spacing w:after="0" w:line="240" w:lineRule="auto"/>
        <w:ind w:left="284"/>
        <w:rPr>
          <w:rFonts w:ascii="Times New Roman" w:hAnsi="Times New Roman" w:cs="Times New Roman"/>
          <w:sz w:val="24"/>
          <w:szCs w:val="24"/>
        </w:rPr>
      </w:pPr>
      <w:r w:rsidRPr="008044E3">
        <w:rPr>
          <w:rFonts w:ascii="Times New Roman" w:eastAsia="Times New Roman" w:hAnsi="Times New Roman" w:cs="Times New Roman"/>
          <w:i/>
          <w:sz w:val="24"/>
          <w:szCs w:val="24"/>
        </w:rPr>
        <w:t xml:space="preserve">           </w:t>
      </w:r>
      <w:r w:rsidR="00650E53" w:rsidRPr="008044E3">
        <w:rPr>
          <w:rFonts w:ascii="Times New Roman" w:eastAsia="Times New Roman" w:hAnsi="Times New Roman" w:cs="Times New Roman"/>
          <w:i/>
          <w:sz w:val="24"/>
          <w:szCs w:val="24"/>
        </w:rPr>
        <w:t xml:space="preserve"> </w:t>
      </w:r>
      <w:r w:rsidR="00650E53" w:rsidRPr="008044E3">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8044E3" w:rsidRDefault="00650E53" w:rsidP="008044E3">
      <w:pPr>
        <w:spacing w:after="0" w:line="240" w:lineRule="auto"/>
        <w:ind w:left="284"/>
        <w:jc w:val="both"/>
        <w:rPr>
          <w:rFonts w:ascii="Times New Roman" w:hAnsi="Times New Roman" w:cs="Times New Roman"/>
          <w:sz w:val="24"/>
          <w:szCs w:val="24"/>
        </w:rPr>
      </w:pPr>
      <w:r w:rsidRPr="008044E3">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8044E3">
        <w:rPr>
          <w:rFonts w:ascii="Times New Roman" w:hAnsi="Times New Roman" w:cs="Times New Roman"/>
          <w:sz w:val="24"/>
          <w:szCs w:val="24"/>
        </w:rPr>
        <w:t xml:space="preserve">на день подачи Заявки на участие в запросе </w:t>
      </w:r>
      <w:r w:rsidR="00B71DBA" w:rsidRPr="008044E3">
        <w:rPr>
          <w:rFonts w:ascii="Times New Roman" w:hAnsi="Times New Roman" w:cs="Times New Roman"/>
          <w:sz w:val="24"/>
          <w:szCs w:val="24"/>
        </w:rPr>
        <w:t>КП</w:t>
      </w:r>
      <w:r w:rsidRPr="008044E3">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8044E3">
        <w:rPr>
          <w:rFonts w:ascii="Times New Roman" w:hAnsi="Times New Roman" w:cs="Times New Roman"/>
          <w:sz w:val="24"/>
          <w:szCs w:val="24"/>
        </w:rPr>
        <w:t xml:space="preserve">  </w:t>
      </w:r>
      <w:proofErr w:type="gramStart"/>
      <w:r w:rsidRPr="008044E3">
        <w:rPr>
          <w:rFonts w:ascii="Times New Roman" w:hAnsi="Times New Roman" w:cs="Times New Roman"/>
          <w:sz w:val="24"/>
          <w:szCs w:val="24"/>
        </w:rPr>
        <w:t>закупках</w:t>
      </w:r>
      <w:proofErr w:type="gramEnd"/>
      <w:r w:rsidRPr="008044E3">
        <w:rPr>
          <w:rFonts w:ascii="Times New Roman" w:hAnsi="Times New Roman" w:cs="Times New Roman"/>
          <w:sz w:val="24"/>
          <w:szCs w:val="24"/>
        </w:rPr>
        <w:t xml:space="preserve"> товаров, работ услуг отдельными видами юридических лиц».</w:t>
      </w:r>
    </w:p>
    <w:p w:rsidR="00650E53" w:rsidRPr="008044E3" w:rsidRDefault="00650E53" w:rsidP="008044E3">
      <w:pPr>
        <w:widowControl w:val="0"/>
        <w:autoSpaceDE w:val="0"/>
        <w:spacing w:after="0" w:line="240" w:lineRule="auto"/>
        <w:ind w:left="284"/>
        <w:rPr>
          <w:rFonts w:ascii="Times New Roman" w:hAnsi="Times New Roman" w:cs="Times New Roman"/>
          <w:sz w:val="24"/>
          <w:szCs w:val="24"/>
        </w:rPr>
      </w:pPr>
    </w:p>
    <w:p w:rsidR="00650E53" w:rsidRPr="008044E3" w:rsidRDefault="00650E53" w:rsidP="008044E3">
      <w:pPr>
        <w:widowControl w:val="0"/>
        <w:autoSpaceDE w:val="0"/>
        <w:spacing w:after="0" w:line="240" w:lineRule="auto"/>
        <w:ind w:left="284"/>
        <w:rPr>
          <w:rFonts w:ascii="Times New Roman" w:hAnsi="Times New Roman" w:cs="Times New Roman"/>
          <w:sz w:val="24"/>
          <w:szCs w:val="24"/>
        </w:rPr>
      </w:pPr>
    </w:p>
    <w:p w:rsidR="00443081" w:rsidRPr="008044E3" w:rsidRDefault="00443081" w:rsidP="008044E3">
      <w:pPr>
        <w:tabs>
          <w:tab w:val="left" w:pos="-120"/>
        </w:tabs>
        <w:spacing w:after="0" w:line="240" w:lineRule="auto"/>
        <w:ind w:left="284"/>
        <w:jc w:val="both"/>
        <w:rPr>
          <w:rFonts w:ascii="Times New Roman" w:eastAsia="SimSun" w:hAnsi="Times New Roman" w:cs="Times New Roman"/>
          <w:sz w:val="24"/>
          <w:szCs w:val="24"/>
        </w:rPr>
      </w:pPr>
      <w:r w:rsidRPr="008044E3">
        <w:rPr>
          <w:rFonts w:ascii="Times New Roman" w:hAnsi="Times New Roman" w:cs="Times New Roman"/>
          <w:sz w:val="24"/>
          <w:szCs w:val="24"/>
        </w:rPr>
        <w:t xml:space="preserve">Сделка по данному договору </w:t>
      </w:r>
      <w:proofErr w:type="spellStart"/>
      <w:r w:rsidRPr="008044E3">
        <w:rPr>
          <w:rFonts w:ascii="Times New Roman" w:hAnsi="Times New Roman" w:cs="Times New Roman"/>
          <w:sz w:val="24"/>
          <w:szCs w:val="24"/>
        </w:rPr>
        <w:t>для</w:t>
      </w:r>
      <w:r w:rsidRPr="008044E3">
        <w:rPr>
          <w:rFonts w:ascii="Times New Roman" w:eastAsia="SimSun" w:hAnsi="Times New Roman" w:cs="Times New Roman"/>
          <w:sz w:val="24"/>
          <w:szCs w:val="24"/>
        </w:rPr>
        <w:t>__________________________________</w:t>
      </w:r>
      <w:proofErr w:type="gramStart"/>
      <w:r w:rsidRPr="008044E3">
        <w:rPr>
          <w:rFonts w:ascii="Times New Roman" w:eastAsia="SimSun" w:hAnsi="Times New Roman" w:cs="Times New Roman"/>
          <w:b/>
          <w:sz w:val="24"/>
          <w:szCs w:val="24"/>
        </w:rPr>
        <w:t>является</w:t>
      </w:r>
      <w:proofErr w:type="spellEnd"/>
      <w:proofErr w:type="gramEnd"/>
      <w:r w:rsidRPr="008044E3">
        <w:rPr>
          <w:rFonts w:ascii="Times New Roman" w:eastAsia="SimSun" w:hAnsi="Times New Roman" w:cs="Times New Roman"/>
          <w:b/>
          <w:sz w:val="24"/>
          <w:szCs w:val="24"/>
        </w:rPr>
        <w:t>/не является</w:t>
      </w:r>
      <w:r w:rsidRPr="008044E3">
        <w:rPr>
          <w:rFonts w:ascii="Times New Roman" w:eastAsia="SimSun" w:hAnsi="Times New Roman" w:cs="Times New Roman"/>
          <w:i/>
          <w:sz w:val="24"/>
          <w:szCs w:val="24"/>
        </w:rPr>
        <w:t xml:space="preserve"> </w:t>
      </w:r>
      <w:r w:rsidRPr="008044E3">
        <w:rPr>
          <w:rFonts w:ascii="Times New Roman" w:eastAsia="SimSun" w:hAnsi="Times New Roman" w:cs="Times New Roman"/>
          <w:sz w:val="24"/>
          <w:szCs w:val="24"/>
        </w:rPr>
        <w:t>крупной</w:t>
      </w:r>
      <w:r w:rsidRPr="008044E3">
        <w:rPr>
          <w:rFonts w:ascii="Times New Roman" w:eastAsia="SimSun" w:hAnsi="Times New Roman" w:cs="Times New Roman"/>
          <w:i/>
          <w:sz w:val="24"/>
          <w:szCs w:val="24"/>
        </w:rPr>
        <w:t xml:space="preserve"> (нужное указать)</w:t>
      </w:r>
      <w:r w:rsidRPr="008044E3">
        <w:rPr>
          <w:rStyle w:val="FontStyle16"/>
          <w:rFonts w:eastAsia="SimSun"/>
          <w:sz w:val="24"/>
          <w:szCs w:val="24"/>
          <w:vertAlign w:val="superscript"/>
        </w:rPr>
        <w:footnoteReference w:id="1"/>
      </w:r>
      <w:r w:rsidRPr="008044E3">
        <w:rPr>
          <w:rFonts w:ascii="Times New Roman" w:eastAsia="SimSun" w:hAnsi="Times New Roman" w:cs="Times New Roman"/>
          <w:sz w:val="24"/>
          <w:szCs w:val="24"/>
        </w:rPr>
        <w:t>.</w:t>
      </w:r>
    </w:p>
    <w:p w:rsidR="00443081"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Мы гарантируем достоверность представленной информации.</w:t>
      </w:r>
    </w:p>
    <w:p w:rsidR="00C94E93" w:rsidRPr="008044E3" w:rsidRDefault="00C94E93" w:rsidP="008044E3">
      <w:pPr>
        <w:spacing w:after="0" w:line="240" w:lineRule="auto"/>
        <w:ind w:left="284"/>
        <w:rPr>
          <w:rFonts w:ascii="Times New Roman" w:hAnsi="Times New Roman" w:cs="Times New Roman"/>
          <w:sz w:val="24"/>
          <w:szCs w:val="24"/>
        </w:rPr>
      </w:pPr>
    </w:p>
    <w:p w:rsidR="00C94E93" w:rsidRPr="008044E3" w:rsidRDefault="00C94E93" w:rsidP="008044E3">
      <w:pPr>
        <w:spacing w:after="0" w:line="240" w:lineRule="auto"/>
        <w:ind w:left="284"/>
        <w:rPr>
          <w:rFonts w:ascii="Times New Roman" w:hAnsi="Times New Roman" w:cs="Times New Roman"/>
          <w:sz w:val="24"/>
          <w:szCs w:val="24"/>
        </w:rPr>
      </w:pPr>
    </w:p>
    <w:p w:rsidR="00C94E93" w:rsidRPr="008044E3" w:rsidRDefault="00C94E93" w:rsidP="008044E3">
      <w:pPr>
        <w:spacing w:after="0" w:line="240" w:lineRule="auto"/>
        <w:ind w:left="284"/>
        <w:rPr>
          <w:rFonts w:ascii="Times New Roman" w:hAnsi="Times New Roman" w:cs="Times New Roman"/>
          <w:sz w:val="24"/>
          <w:szCs w:val="24"/>
        </w:rPr>
      </w:pPr>
    </w:p>
    <w:p w:rsidR="00C94E93" w:rsidRPr="008044E3" w:rsidRDefault="00C94E93" w:rsidP="008044E3">
      <w:pPr>
        <w:spacing w:after="0" w:line="240" w:lineRule="auto"/>
        <w:ind w:left="284"/>
        <w:rPr>
          <w:rFonts w:ascii="Times New Roman" w:hAnsi="Times New Roman" w:cs="Times New Roman"/>
          <w:sz w:val="24"/>
          <w:szCs w:val="24"/>
        </w:rPr>
      </w:pPr>
    </w:p>
    <w:p w:rsidR="00C94E93" w:rsidRPr="008044E3" w:rsidRDefault="00C94E93" w:rsidP="008044E3">
      <w:pPr>
        <w:spacing w:after="0" w:line="240" w:lineRule="auto"/>
        <w:ind w:left="284"/>
        <w:rPr>
          <w:rFonts w:ascii="Times New Roman" w:hAnsi="Times New Roman" w:cs="Times New Roman"/>
          <w:sz w:val="24"/>
          <w:szCs w:val="24"/>
        </w:rPr>
      </w:pPr>
    </w:p>
    <w:p w:rsidR="00443081" w:rsidRPr="008044E3" w:rsidRDefault="00443081" w:rsidP="008044E3">
      <w:pPr>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____________________________________</w:t>
      </w:r>
      <w:r w:rsidRPr="008044E3">
        <w:rPr>
          <w:rFonts w:ascii="Times New Roman" w:hAnsi="Times New Roman" w:cs="Times New Roman"/>
          <w:sz w:val="24"/>
          <w:szCs w:val="24"/>
          <w:vertAlign w:val="superscript"/>
        </w:rPr>
        <w:t xml:space="preserve">(фамилия, имя, отчество </w:t>
      </w:r>
      <w:proofErr w:type="gramStart"/>
      <w:r w:rsidRPr="008044E3">
        <w:rPr>
          <w:rFonts w:ascii="Times New Roman" w:hAnsi="Times New Roman" w:cs="Times New Roman"/>
          <w:sz w:val="24"/>
          <w:szCs w:val="24"/>
          <w:vertAlign w:val="superscript"/>
        </w:rPr>
        <w:t>подписавшего</w:t>
      </w:r>
      <w:proofErr w:type="gramEnd"/>
      <w:r w:rsidRPr="008044E3">
        <w:rPr>
          <w:rFonts w:ascii="Times New Roman" w:hAnsi="Times New Roman" w:cs="Times New Roman"/>
          <w:sz w:val="24"/>
          <w:szCs w:val="24"/>
          <w:vertAlign w:val="superscript"/>
        </w:rPr>
        <w:t>, должность)</w:t>
      </w:r>
    </w:p>
    <w:p w:rsidR="00650E53" w:rsidRPr="008044E3" w:rsidRDefault="00650E53" w:rsidP="008044E3">
      <w:pPr>
        <w:widowControl w:val="0"/>
        <w:autoSpaceDE w:val="0"/>
        <w:spacing w:after="0" w:line="240" w:lineRule="auto"/>
        <w:ind w:left="284"/>
        <w:rPr>
          <w:rFonts w:ascii="Times New Roman" w:hAnsi="Times New Roman" w:cs="Times New Roman"/>
          <w:sz w:val="24"/>
          <w:szCs w:val="24"/>
        </w:rPr>
      </w:pPr>
    </w:p>
    <w:p w:rsidR="006E3223" w:rsidRPr="008044E3" w:rsidRDefault="00A95CF0" w:rsidP="008044E3">
      <w:pPr>
        <w:widowControl w:val="0"/>
        <w:autoSpaceDE w:val="0"/>
        <w:spacing w:after="0" w:line="240" w:lineRule="auto"/>
        <w:ind w:left="284"/>
        <w:rPr>
          <w:rFonts w:ascii="Times New Roman" w:hAnsi="Times New Roman" w:cs="Times New Roman"/>
          <w:sz w:val="24"/>
          <w:szCs w:val="24"/>
        </w:rPr>
      </w:pPr>
      <w:r w:rsidRPr="008044E3">
        <w:rPr>
          <w:rFonts w:ascii="Times New Roman" w:hAnsi="Times New Roman" w:cs="Times New Roman"/>
          <w:sz w:val="24"/>
          <w:szCs w:val="24"/>
        </w:rPr>
        <w:t>М.П.</w:t>
      </w:r>
    </w:p>
    <w:p w:rsidR="006E3223" w:rsidRPr="008044E3" w:rsidRDefault="006E3223" w:rsidP="008044E3">
      <w:pPr>
        <w:widowControl w:val="0"/>
        <w:autoSpaceDE w:val="0"/>
        <w:spacing w:after="0" w:line="240" w:lineRule="auto"/>
        <w:ind w:left="284"/>
        <w:rPr>
          <w:rFonts w:ascii="Times New Roman" w:hAnsi="Times New Roman" w:cs="Times New Roman"/>
          <w:sz w:val="24"/>
          <w:szCs w:val="24"/>
        </w:rPr>
      </w:pPr>
    </w:p>
    <w:p w:rsidR="006E3223" w:rsidRDefault="006E3223"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Default="006F2A99" w:rsidP="008044E3">
      <w:pPr>
        <w:widowControl w:val="0"/>
        <w:autoSpaceDE w:val="0"/>
        <w:spacing w:after="0" w:line="240" w:lineRule="auto"/>
        <w:ind w:left="284"/>
        <w:rPr>
          <w:rFonts w:ascii="Times New Roman" w:hAnsi="Times New Roman" w:cs="Times New Roman"/>
          <w:sz w:val="24"/>
          <w:szCs w:val="24"/>
        </w:rPr>
      </w:pPr>
    </w:p>
    <w:p w:rsidR="006F2A99" w:rsidRPr="008044E3" w:rsidRDefault="006F2A99" w:rsidP="008044E3">
      <w:pPr>
        <w:widowControl w:val="0"/>
        <w:autoSpaceDE w:val="0"/>
        <w:spacing w:after="0" w:line="240" w:lineRule="auto"/>
        <w:ind w:left="284"/>
        <w:rPr>
          <w:rFonts w:ascii="Times New Roman" w:hAnsi="Times New Roman" w:cs="Times New Roman"/>
          <w:sz w:val="24"/>
          <w:szCs w:val="24"/>
        </w:rPr>
      </w:pPr>
    </w:p>
    <w:p w:rsidR="006E3223" w:rsidRPr="008044E3" w:rsidRDefault="006E3223" w:rsidP="008044E3">
      <w:pPr>
        <w:widowControl w:val="0"/>
        <w:autoSpaceDE w:val="0"/>
        <w:spacing w:after="0" w:line="240" w:lineRule="exact"/>
        <w:ind w:left="284"/>
        <w:rPr>
          <w:rFonts w:ascii="Times New Roman" w:hAnsi="Times New Roman" w:cs="Times New Roman"/>
          <w:sz w:val="24"/>
          <w:szCs w:val="24"/>
        </w:rPr>
      </w:pPr>
    </w:p>
    <w:p w:rsidR="005B2748" w:rsidRPr="008044E3" w:rsidRDefault="005B2748"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8044E3" w:rsidRDefault="005E2B47"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8044E3">
        <w:rPr>
          <w:rFonts w:ascii="Times New Roman" w:hAnsi="Times New Roman" w:cs="Times New Roman"/>
          <w:i/>
          <w:sz w:val="24"/>
          <w:szCs w:val="24"/>
        </w:rPr>
        <w:t>Приложение №3 к документации о закупке</w:t>
      </w:r>
    </w:p>
    <w:p w:rsidR="00B71DBA" w:rsidRPr="008044E3" w:rsidRDefault="00B71DBA" w:rsidP="008044E3">
      <w:pPr>
        <w:spacing w:after="0" w:line="240" w:lineRule="exact"/>
        <w:ind w:left="284"/>
        <w:jc w:val="center"/>
        <w:rPr>
          <w:rFonts w:ascii="Times New Roman" w:hAnsi="Times New Roman" w:cs="Times New Roman"/>
          <w:b/>
          <w:bCs/>
          <w:sz w:val="24"/>
          <w:szCs w:val="24"/>
        </w:rPr>
      </w:pPr>
    </w:p>
    <w:p w:rsidR="00540A4A" w:rsidRPr="008044E3" w:rsidRDefault="00540A4A" w:rsidP="008044E3">
      <w:pPr>
        <w:spacing w:after="0" w:line="240" w:lineRule="exact"/>
        <w:ind w:left="284"/>
        <w:jc w:val="right"/>
        <w:rPr>
          <w:rFonts w:ascii="Times New Roman" w:hAnsi="Times New Roman" w:cs="Times New Roman"/>
          <w:b/>
          <w:sz w:val="24"/>
          <w:szCs w:val="24"/>
        </w:rPr>
      </w:pPr>
      <w:r w:rsidRPr="008044E3">
        <w:rPr>
          <w:rFonts w:ascii="Times New Roman" w:hAnsi="Times New Roman" w:cs="Times New Roman"/>
          <w:b/>
          <w:bCs/>
          <w:sz w:val="24"/>
          <w:szCs w:val="24"/>
        </w:rPr>
        <w:t>(формат документа</w:t>
      </w:r>
      <w:r w:rsidR="00C94E93" w:rsidRPr="008044E3">
        <w:rPr>
          <w:rFonts w:ascii="Times New Roman" w:hAnsi="Times New Roman" w:cs="Times New Roman"/>
          <w:b/>
          <w:bCs/>
          <w:sz w:val="24"/>
          <w:szCs w:val="24"/>
          <w:lang w:val="en-US"/>
        </w:rPr>
        <w:t xml:space="preserve"> PDF</w:t>
      </w:r>
      <w:r w:rsidRPr="008044E3">
        <w:rPr>
          <w:rFonts w:ascii="Times New Roman" w:hAnsi="Times New Roman" w:cs="Times New Roman"/>
          <w:b/>
          <w:bCs/>
          <w:sz w:val="24"/>
          <w:szCs w:val="24"/>
        </w:rPr>
        <w:t>))</w:t>
      </w:r>
    </w:p>
    <w:p w:rsidR="00540A4A" w:rsidRPr="008044E3" w:rsidRDefault="00540A4A" w:rsidP="008044E3">
      <w:pPr>
        <w:spacing w:after="0" w:line="240" w:lineRule="exact"/>
        <w:ind w:left="284"/>
        <w:jc w:val="center"/>
        <w:rPr>
          <w:rFonts w:ascii="Times New Roman" w:hAnsi="Times New Roman" w:cs="Times New Roman"/>
          <w:i/>
          <w:iCs/>
          <w:sz w:val="24"/>
          <w:szCs w:val="24"/>
        </w:rPr>
      </w:pPr>
      <w:r w:rsidRPr="008044E3">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center"/>
              <w:rPr>
                <w:rFonts w:ascii="Times New Roman" w:hAnsi="Times New Roman" w:cs="Times New Roman"/>
                <w:sz w:val="24"/>
                <w:szCs w:val="24"/>
                <w:lang w:eastAsia="en-US"/>
              </w:rPr>
            </w:pPr>
            <w:r w:rsidRPr="008044E3">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8044E3" w:rsidRDefault="00540A4A" w:rsidP="008044E3">
            <w:pPr>
              <w:suppressAutoHyphens w:val="0"/>
              <w:spacing w:after="0" w:line="240" w:lineRule="exact"/>
              <w:ind w:left="284"/>
              <w:jc w:val="center"/>
              <w:rPr>
                <w:rFonts w:ascii="Times New Roman" w:hAnsi="Times New Roman" w:cs="Times New Roman"/>
                <w:sz w:val="24"/>
                <w:szCs w:val="24"/>
                <w:lang w:eastAsia="en-US"/>
              </w:rPr>
            </w:pPr>
            <w:r w:rsidRPr="008044E3">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8044E3" w:rsidRDefault="00540A4A" w:rsidP="008044E3">
            <w:pPr>
              <w:suppressAutoHyphens w:val="0"/>
              <w:spacing w:after="0" w:line="240" w:lineRule="exact"/>
              <w:ind w:left="284"/>
              <w:jc w:val="center"/>
              <w:rPr>
                <w:rFonts w:ascii="Times New Roman" w:hAnsi="Times New Roman" w:cs="Times New Roman"/>
                <w:sz w:val="24"/>
                <w:szCs w:val="24"/>
                <w:lang w:eastAsia="en-US"/>
              </w:rPr>
            </w:pPr>
            <w:r w:rsidRPr="008044E3">
              <w:rPr>
                <w:rFonts w:ascii="Times New Roman" w:hAnsi="Times New Roman" w:cs="Times New Roman"/>
                <w:sz w:val="24"/>
                <w:szCs w:val="24"/>
                <w:lang w:eastAsia="en-US"/>
              </w:rPr>
              <w:t>Примечание</w:t>
            </w: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roofErr w:type="gramStart"/>
            <w:r w:rsidRPr="008044E3">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F46F18">
        <w:trPr>
          <w:trHeight w:val="150"/>
        </w:trPr>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Телефон офиса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F46F18">
        <w:trPr>
          <w:trHeight w:val="165"/>
        </w:trPr>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Факс офиса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 xml:space="preserve">Адрес </w:t>
            </w:r>
            <w:proofErr w:type="spellStart"/>
            <w:r w:rsidRPr="008044E3">
              <w:rPr>
                <w:rFonts w:ascii="Times New Roman" w:hAnsi="Times New Roman" w:cs="Times New Roman"/>
                <w:sz w:val="24"/>
                <w:szCs w:val="24"/>
                <w:lang w:eastAsia="en-US"/>
              </w:rPr>
              <w:t>web</w:t>
            </w:r>
            <w:proofErr w:type="spellEnd"/>
            <w:r w:rsidRPr="008044E3">
              <w:rPr>
                <w:rFonts w:ascii="Times New Roman" w:hAnsi="Times New Roman" w:cs="Times New Roman"/>
                <w:sz w:val="24"/>
                <w:szCs w:val="24"/>
                <w:lang w:eastAsia="en-US"/>
              </w:rPr>
              <w:t>-сайта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tabs>
                <w:tab w:val="left" w:pos="1026"/>
              </w:tabs>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Телефон, e-</w:t>
            </w:r>
            <w:proofErr w:type="spellStart"/>
            <w:r w:rsidRPr="008044E3">
              <w:rPr>
                <w:rFonts w:ascii="Times New Roman" w:hAnsi="Times New Roman" w:cs="Times New Roman"/>
                <w:sz w:val="24"/>
                <w:szCs w:val="24"/>
                <w:lang w:eastAsia="en-US"/>
              </w:rPr>
              <w:t>mail</w:t>
            </w:r>
            <w:proofErr w:type="spellEnd"/>
            <w:r w:rsidRPr="008044E3">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Телефон, e-</w:t>
            </w:r>
            <w:proofErr w:type="spellStart"/>
            <w:r w:rsidRPr="008044E3">
              <w:rPr>
                <w:rFonts w:ascii="Times New Roman" w:hAnsi="Times New Roman" w:cs="Times New Roman"/>
                <w:sz w:val="24"/>
                <w:szCs w:val="24"/>
                <w:lang w:eastAsia="en-US"/>
              </w:rPr>
              <w:t>mail</w:t>
            </w:r>
            <w:proofErr w:type="spellEnd"/>
            <w:r w:rsidRPr="008044E3">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ОГРН</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ИНН</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КПП</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lang w:eastAsia="ru-RU"/>
              </w:rPr>
              <w:t>ОКПО</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lang w:eastAsia="ru-RU"/>
              </w:rPr>
              <w:t>ОКТМО</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 xml:space="preserve">Наличие </w:t>
            </w:r>
            <w:proofErr w:type="spellStart"/>
            <w:r w:rsidRPr="008044E3">
              <w:rPr>
                <w:rFonts w:ascii="Times New Roman" w:hAnsi="Times New Roman" w:cs="Times New Roman"/>
                <w:sz w:val="24"/>
                <w:szCs w:val="24"/>
                <w:lang w:eastAsia="en-US"/>
              </w:rPr>
              <w:t>внеоборотных</w:t>
            </w:r>
            <w:proofErr w:type="spellEnd"/>
            <w:r w:rsidRPr="008044E3">
              <w:rPr>
                <w:rFonts w:ascii="Times New Roman" w:hAnsi="Times New Roman" w:cs="Times New Roman"/>
                <w:sz w:val="24"/>
                <w:szCs w:val="24"/>
                <w:lang w:eastAsia="en-US"/>
              </w:rPr>
              <w:t xml:space="preserve"> активов</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B71DB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 xml:space="preserve">Наличие </w:t>
            </w:r>
            <w:proofErr w:type="gramStart"/>
            <w:r w:rsidR="00540A4A" w:rsidRPr="008044E3">
              <w:rPr>
                <w:rFonts w:ascii="Times New Roman" w:hAnsi="Times New Roman" w:cs="Times New Roman"/>
                <w:sz w:val="24"/>
                <w:szCs w:val="24"/>
                <w:lang w:eastAsia="en-US"/>
              </w:rPr>
              <w:t>дочерних</w:t>
            </w:r>
            <w:proofErr w:type="gramEnd"/>
            <w:r w:rsidR="00540A4A" w:rsidRPr="008044E3">
              <w:rPr>
                <w:rFonts w:ascii="Times New Roman" w:hAnsi="Times New Roman" w:cs="Times New Roman"/>
                <w:sz w:val="24"/>
                <w:szCs w:val="24"/>
                <w:lang w:eastAsia="en-US"/>
              </w:rPr>
              <w:t>/аффилированных</w:t>
            </w:r>
          </w:p>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компаний</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8044E3">
              <w:rPr>
                <w:rFonts w:ascii="Times New Roman" w:hAnsi="Times New Roman" w:cs="Times New Roman"/>
                <w:sz w:val="24"/>
                <w:szCs w:val="24"/>
                <w:lang w:eastAsia="en-US"/>
              </w:rPr>
              <w:t>mail</w:t>
            </w:r>
            <w:proofErr w:type="spellEnd"/>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Компании, с которыми сотрудничает По</w:t>
            </w:r>
            <w:r w:rsidR="008912A4" w:rsidRPr="008044E3">
              <w:rPr>
                <w:rFonts w:ascii="Times New Roman" w:hAnsi="Times New Roman" w:cs="Times New Roman"/>
                <w:sz w:val="24"/>
                <w:szCs w:val="24"/>
                <w:lang w:eastAsia="en-US"/>
              </w:rPr>
              <w:t>дрядчик</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lastRenderedPageBreak/>
              <w:t xml:space="preserve">Имелись ли ранее </w:t>
            </w:r>
            <w:proofErr w:type="gramStart"/>
            <w:r w:rsidRPr="008044E3">
              <w:rPr>
                <w:rFonts w:ascii="Times New Roman" w:hAnsi="Times New Roman" w:cs="Times New Roman"/>
                <w:sz w:val="24"/>
                <w:szCs w:val="24"/>
                <w:lang w:eastAsia="en-US"/>
              </w:rPr>
              <w:t>у</w:t>
            </w:r>
            <w:proofErr w:type="gramEnd"/>
            <w:r w:rsidRPr="008044E3">
              <w:rPr>
                <w:rFonts w:ascii="Times New Roman" w:hAnsi="Times New Roman" w:cs="Times New Roman"/>
                <w:sz w:val="24"/>
                <w:szCs w:val="24"/>
                <w:lang w:eastAsia="en-US"/>
              </w:rPr>
              <w:t xml:space="preserve"> </w:t>
            </w:r>
            <w:proofErr w:type="gramStart"/>
            <w:r w:rsidRPr="008044E3">
              <w:rPr>
                <w:rFonts w:ascii="Times New Roman" w:hAnsi="Times New Roman" w:cs="Times New Roman"/>
                <w:sz w:val="24"/>
                <w:szCs w:val="24"/>
                <w:lang w:eastAsia="en-US"/>
              </w:rPr>
              <w:t>По</w:t>
            </w:r>
            <w:r w:rsidR="008912A4" w:rsidRPr="008044E3">
              <w:rPr>
                <w:rFonts w:ascii="Times New Roman" w:hAnsi="Times New Roman" w:cs="Times New Roman"/>
                <w:sz w:val="24"/>
                <w:szCs w:val="24"/>
                <w:lang w:eastAsia="en-US"/>
              </w:rPr>
              <w:t>дрядчик</w:t>
            </w:r>
            <w:proofErr w:type="gramEnd"/>
            <w:r w:rsidRPr="008044E3">
              <w:rPr>
                <w:rFonts w:ascii="Times New Roman" w:hAnsi="Times New Roman" w:cs="Times New Roman"/>
                <w:sz w:val="24"/>
                <w:szCs w:val="24"/>
                <w:lang w:eastAsia="en-US"/>
              </w:rPr>
              <w:t xml:space="preserve"> договорные отношения с Заказчиком</w:t>
            </w:r>
            <w:r w:rsidR="00C94E93" w:rsidRPr="008044E3">
              <w:rPr>
                <w:rFonts w:ascii="Times New Roman" w:hAnsi="Times New Roman" w:cs="Times New Roman"/>
                <w:sz w:val="24"/>
                <w:szCs w:val="24"/>
                <w:lang w:eastAsia="en-US"/>
              </w:rPr>
              <w:t xml:space="preserve"> (с какого года)</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r w:rsidR="00540A4A" w:rsidRPr="008044E3" w:rsidTr="00BD76D2">
        <w:tc>
          <w:tcPr>
            <w:tcW w:w="524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r w:rsidRPr="008044E3">
              <w:rPr>
                <w:rFonts w:ascii="Times New Roman" w:hAnsi="Times New Roman" w:cs="Times New Roman"/>
                <w:sz w:val="24"/>
                <w:szCs w:val="24"/>
                <w:lang w:eastAsia="en-US"/>
              </w:rPr>
              <w:t xml:space="preserve">Имеются ли у </w:t>
            </w:r>
            <w:r w:rsidR="00B879F4" w:rsidRPr="008044E3">
              <w:rPr>
                <w:rFonts w:ascii="Times New Roman" w:hAnsi="Times New Roman" w:cs="Times New Roman"/>
                <w:sz w:val="24"/>
                <w:szCs w:val="24"/>
                <w:lang w:eastAsia="en-US"/>
              </w:rPr>
              <w:t>Подрядчик</w:t>
            </w:r>
            <w:r w:rsidRPr="008044E3">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8044E3" w:rsidRDefault="00540A4A" w:rsidP="008044E3">
            <w:pPr>
              <w:suppressAutoHyphens w:val="0"/>
              <w:spacing w:after="0" w:line="240" w:lineRule="exact"/>
              <w:ind w:left="284"/>
              <w:jc w:val="both"/>
              <w:rPr>
                <w:rFonts w:ascii="Times New Roman" w:hAnsi="Times New Roman" w:cs="Times New Roman"/>
                <w:sz w:val="24"/>
                <w:szCs w:val="24"/>
                <w:lang w:eastAsia="en-US"/>
              </w:rPr>
            </w:pPr>
          </w:p>
        </w:tc>
      </w:tr>
    </w:tbl>
    <w:p w:rsidR="00C94E93" w:rsidRPr="008044E3" w:rsidRDefault="00C94E93" w:rsidP="008044E3">
      <w:pPr>
        <w:spacing w:after="0" w:line="240" w:lineRule="exact"/>
        <w:ind w:left="284"/>
        <w:rPr>
          <w:rFonts w:ascii="Times New Roman" w:hAnsi="Times New Roman" w:cs="Times New Roman"/>
          <w:sz w:val="24"/>
          <w:szCs w:val="24"/>
        </w:rPr>
      </w:pPr>
    </w:p>
    <w:p w:rsidR="00C94E93" w:rsidRPr="008044E3" w:rsidRDefault="00C94E93" w:rsidP="008044E3">
      <w:pPr>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____________________________________</w:t>
      </w:r>
      <w:r w:rsidRPr="008044E3">
        <w:rPr>
          <w:rFonts w:ascii="Times New Roman" w:hAnsi="Times New Roman" w:cs="Times New Roman"/>
          <w:sz w:val="24"/>
          <w:szCs w:val="24"/>
          <w:vertAlign w:val="superscript"/>
        </w:rPr>
        <w:t xml:space="preserve">(фамилия, имя, отчество </w:t>
      </w:r>
      <w:proofErr w:type="gramStart"/>
      <w:r w:rsidRPr="008044E3">
        <w:rPr>
          <w:rFonts w:ascii="Times New Roman" w:hAnsi="Times New Roman" w:cs="Times New Roman"/>
          <w:sz w:val="24"/>
          <w:szCs w:val="24"/>
          <w:vertAlign w:val="superscript"/>
        </w:rPr>
        <w:t>подписавшего</w:t>
      </w:r>
      <w:proofErr w:type="gramEnd"/>
      <w:r w:rsidRPr="008044E3">
        <w:rPr>
          <w:rFonts w:ascii="Times New Roman" w:hAnsi="Times New Roman" w:cs="Times New Roman"/>
          <w:sz w:val="24"/>
          <w:szCs w:val="24"/>
          <w:vertAlign w:val="superscript"/>
        </w:rPr>
        <w:t>, должность)</w:t>
      </w:r>
    </w:p>
    <w:p w:rsidR="00C94E93" w:rsidRPr="008044E3" w:rsidRDefault="00A95CF0" w:rsidP="008044E3">
      <w:pPr>
        <w:widowControl w:val="0"/>
        <w:autoSpaceDE w:val="0"/>
        <w:spacing w:after="0" w:line="240" w:lineRule="exact"/>
        <w:ind w:left="284"/>
        <w:rPr>
          <w:rFonts w:ascii="Times New Roman" w:hAnsi="Times New Roman" w:cs="Times New Roman"/>
          <w:sz w:val="24"/>
          <w:szCs w:val="24"/>
        </w:rPr>
      </w:pPr>
      <w:r w:rsidRPr="008044E3">
        <w:rPr>
          <w:rFonts w:ascii="Times New Roman" w:hAnsi="Times New Roman" w:cs="Times New Roman"/>
          <w:sz w:val="24"/>
          <w:szCs w:val="24"/>
        </w:rPr>
        <w:t>М.П.</w:t>
      </w:r>
    </w:p>
    <w:p w:rsidR="004E1FEF" w:rsidRPr="008044E3" w:rsidRDefault="004E1FEF"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Pr="008044E3" w:rsidRDefault="004E1FEF"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Pr="008044E3" w:rsidRDefault="004E1FEF"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8044E3" w:rsidRDefault="005E2B47" w:rsidP="008044E3">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8044E3">
        <w:rPr>
          <w:rFonts w:ascii="Times New Roman" w:hAnsi="Times New Roman" w:cs="Times New Roman"/>
          <w:i/>
          <w:sz w:val="24"/>
          <w:szCs w:val="24"/>
        </w:rPr>
        <w:t>Приложение №4 к документации о закупке</w:t>
      </w:r>
    </w:p>
    <w:p w:rsidR="005E2B47" w:rsidRPr="008044E3" w:rsidRDefault="005E2B47" w:rsidP="008044E3">
      <w:pPr>
        <w:tabs>
          <w:tab w:val="left" w:pos="7395"/>
        </w:tabs>
        <w:spacing w:after="0" w:line="240" w:lineRule="exact"/>
        <w:ind w:left="284"/>
        <w:rPr>
          <w:rFonts w:ascii="Times New Roman" w:hAnsi="Times New Roman" w:cs="Times New Roman"/>
          <w:sz w:val="24"/>
          <w:szCs w:val="24"/>
        </w:rPr>
      </w:pPr>
    </w:p>
    <w:p w:rsidR="005E2B47" w:rsidRPr="008044E3" w:rsidRDefault="005E2B47" w:rsidP="008044E3">
      <w:pPr>
        <w:tabs>
          <w:tab w:val="left" w:pos="7395"/>
        </w:tabs>
        <w:spacing w:after="0" w:line="240" w:lineRule="exact"/>
        <w:ind w:left="284"/>
        <w:rPr>
          <w:rFonts w:ascii="Times New Roman" w:hAnsi="Times New Roman" w:cs="Times New Roman"/>
          <w:sz w:val="24"/>
          <w:szCs w:val="24"/>
        </w:rPr>
      </w:pPr>
    </w:p>
    <w:p w:rsidR="005E2B47" w:rsidRPr="008044E3" w:rsidRDefault="005E2B47" w:rsidP="008044E3">
      <w:pPr>
        <w:spacing w:after="0" w:line="240" w:lineRule="exact"/>
        <w:ind w:left="284"/>
        <w:jc w:val="center"/>
        <w:rPr>
          <w:rFonts w:ascii="Times New Roman" w:eastAsia="Times New Roman" w:hAnsi="Times New Roman" w:cs="Times New Roman"/>
          <w:b/>
          <w:bCs/>
          <w:sz w:val="24"/>
          <w:szCs w:val="24"/>
          <w:lang w:eastAsia="ru-RU"/>
        </w:rPr>
      </w:pPr>
      <w:r w:rsidRPr="008044E3">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8044E3" w:rsidRDefault="005E2B47" w:rsidP="008044E3">
      <w:pPr>
        <w:spacing w:after="0" w:line="240" w:lineRule="exact"/>
        <w:ind w:left="284"/>
        <w:jc w:val="center"/>
        <w:rPr>
          <w:rFonts w:ascii="Times New Roman" w:eastAsia="Times New Roman" w:hAnsi="Times New Roman" w:cs="Times New Roman"/>
          <w:b/>
          <w:bCs/>
          <w:sz w:val="24"/>
          <w:szCs w:val="24"/>
          <w:lang w:eastAsia="ru-RU"/>
        </w:rPr>
      </w:pPr>
    </w:p>
    <w:p w:rsidR="005E2B47" w:rsidRPr="008044E3" w:rsidRDefault="005E2B47" w:rsidP="008044E3">
      <w:pPr>
        <w:spacing w:after="0" w:line="240" w:lineRule="exact"/>
        <w:ind w:left="284"/>
        <w:jc w:val="center"/>
        <w:rPr>
          <w:rFonts w:ascii="Times New Roman" w:eastAsia="Times New Roman" w:hAnsi="Times New Roman" w:cs="Times New Roman"/>
          <w:b/>
          <w:bCs/>
          <w:sz w:val="24"/>
          <w:szCs w:val="24"/>
          <w:lang w:eastAsia="ru-RU"/>
        </w:rPr>
      </w:pPr>
    </w:p>
    <w:p w:rsidR="005E2B47" w:rsidRPr="008044E3" w:rsidRDefault="005E2B47" w:rsidP="008044E3">
      <w:pPr>
        <w:spacing w:after="0" w:line="240" w:lineRule="exact"/>
        <w:ind w:left="284"/>
        <w:jc w:val="center"/>
        <w:rPr>
          <w:rFonts w:ascii="Times New Roman" w:eastAsia="Times New Roman" w:hAnsi="Times New Roman" w:cs="Times New Roman"/>
          <w:b/>
          <w:bCs/>
          <w:sz w:val="24"/>
          <w:szCs w:val="24"/>
          <w:lang w:eastAsia="ru-RU"/>
        </w:rPr>
      </w:pPr>
    </w:p>
    <w:p w:rsidR="005E2B47" w:rsidRPr="008044E3" w:rsidRDefault="005E2B47" w:rsidP="008044E3">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8044E3">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8044E3" w:rsidRDefault="005E2B47" w:rsidP="008044E3">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8044E3" w:rsidRDefault="005E2B47" w:rsidP="008044E3">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8044E3" w:rsidTr="00D87922">
        <w:tc>
          <w:tcPr>
            <w:tcW w:w="7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pacing w:after="0" w:line="240" w:lineRule="exact"/>
              <w:ind w:left="284"/>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w:t>
            </w:r>
            <w:proofErr w:type="gramStart"/>
            <w:r w:rsidRPr="008044E3">
              <w:rPr>
                <w:rFonts w:ascii="Times New Roman" w:eastAsia="Times New Roman" w:hAnsi="Times New Roman" w:cs="Times New Roman"/>
                <w:sz w:val="24"/>
                <w:szCs w:val="24"/>
                <w:lang w:eastAsia="ru-RU"/>
              </w:rPr>
              <w:t>п</w:t>
            </w:r>
            <w:proofErr w:type="gramEnd"/>
            <w:r w:rsidRPr="008044E3">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keepNext/>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Заказчик </w:t>
            </w:r>
            <w:r w:rsidRPr="008044E3">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Предмет договора </w:t>
            </w:r>
          </w:p>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Срок выполнения работ</w:t>
            </w:r>
          </w:p>
          <w:p w:rsidR="005E2B47" w:rsidRPr="008044E3" w:rsidRDefault="005E2B47" w:rsidP="008044E3">
            <w:pPr>
              <w:spacing w:after="0" w:line="240" w:lineRule="exact"/>
              <w:ind w:left="284"/>
              <w:jc w:val="center"/>
              <w:rPr>
                <w:rFonts w:ascii="Times New Roman" w:hAnsi="Times New Roman" w:cs="Times New Roman"/>
                <w:sz w:val="24"/>
                <w:szCs w:val="24"/>
              </w:rPr>
            </w:pPr>
            <w:r w:rsidRPr="008044E3">
              <w:rPr>
                <w:rFonts w:ascii="Times New Roman" w:eastAsia="Times New Roman" w:hAnsi="Times New Roman" w:cs="Times New Roman"/>
                <w:sz w:val="24"/>
                <w:szCs w:val="24"/>
                <w:lang w:eastAsia="ru-RU"/>
              </w:rPr>
              <w:t>(начало, окончание)</w:t>
            </w:r>
          </w:p>
        </w:tc>
      </w:tr>
      <w:tr w:rsidR="005E2B47" w:rsidRPr="008044E3" w:rsidTr="00D87922">
        <w:tc>
          <w:tcPr>
            <w:tcW w:w="7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8044E3" w:rsidTr="00D87922">
        <w:tc>
          <w:tcPr>
            <w:tcW w:w="7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8044E3" w:rsidRDefault="005E2B47" w:rsidP="008044E3">
      <w:pPr>
        <w:widowControl w:val="0"/>
        <w:tabs>
          <w:tab w:val="left" w:pos="0"/>
        </w:tabs>
        <w:spacing w:after="0" w:line="240" w:lineRule="exact"/>
        <w:ind w:left="284"/>
        <w:jc w:val="both"/>
        <w:rPr>
          <w:rFonts w:ascii="Times New Roman" w:hAnsi="Times New Roman" w:cs="Times New Roman"/>
          <w:bCs/>
          <w:iCs/>
          <w:sz w:val="24"/>
          <w:szCs w:val="24"/>
        </w:rPr>
      </w:pPr>
    </w:p>
    <w:p w:rsidR="005E2B47" w:rsidRPr="008044E3" w:rsidRDefault="005E2B47" w:rsidP="008044E3">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8044E3" w:rsidRDefault="005E2B47" w:rsidP="008044E3">
      <w:pPr>
        <w:tabs>
          <w:tab w:val="left" w:pos="851"/>
        </w:tabs>
        <w:spacing w:after="0" w:line="240" w:lineRule="exact"/>
        <w:ind w:left="284"/>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8044E3">
        <w:rPr>
          <w:rFonts w:ascii="Times New Roman" w:eastAsia="Times New Roman" w:hAnsi="Times New Roman" w:cs="Times New Roman"/>
          <w:sz w:val="24"/>
          <w:szCs w:val="24"/>
          <w:lang w:eastAsia="ru-RU"/>
        </w:rPr>
        <w:t>рждающие заявленный опыт работы</w:t>
      </w:r>
      <w:r w:rsidRPr="008044E3">
        <w:rPr>
          <w:rFonts w:ascii="Times New Roman" w:eastAsia="Times New Roman" w:hAnsi="Times New Roman" w:cs="Times New Roman"/>
          <w:sz w:val="24"/>
          <w:szCs w:val="24"/>
          <w:lang w:eastAsia="ru-RU"/>
        </w:rPr>
        <w:t xml:space="preserve"> (</w:t>
      </w:r>
      <w:proofErr w:type="gramStart"/>
      <w:r w:rsidR="00DD2122" w:rsidRPr="008044E3">
        <w:rPr>
          <w:rFonts w:ascii="Times New Roman" w:eastAsia="Times New Roman" w:hAnsi="Times New Roman" w:cs="Times New Roman"/>
          <w:sz w:val="24"/>
          <w:szCs w:val="24"/>
          <w:lang w:eastAsia="ru-RU"/>
        </w:rPr>
        <w:t>договора</w:t>
      </w:r>
      <w:proofErr w:type="gramEnd"/>
      <w:r w:rsidR="00DD2122" w:rsidRPr="008044E3">
        <w:rPr>
          <w:rFonts w:ascii="Times New Roman" w:eastAsia="Times New Roman" w:hAnsi="Times New Roman" w:cs="Times New Roman"/>
          <w:sz w:val="24"/>
          <w:szCs w:val="24"/>
          <w:lang w:eastAsia="ru-RU"/>
        </w:rPr>
        <w:t xml:space="preserve"> </w:t>
      </w:r>
      <w:r w:rsidRPr="008044E3">
        <w:rPr>
          <w:rFonts w:ascii="Times New Roman" w:eastAsia="Times New Roman" w:hAnsi="Times New Roman" w:cs="Times New Roman"/>
          <w:sz w:val="24"/>
          <w:szCs w:val="24"/>
          <w:lang w:eastAsia="ru-RU"/>
        </w:rPr>
        <w:t>подписанные с двух сторон</w:t>
      </w:r>
      <w:r w:rsidR="00DD2122" w:rsidRPr="008044E3">
        <w:rPr>
          <w:rFonts w:ascii="Times New Roman" w:eastAsia="Times New Roman" w:hAnsi="Times New Roman" w:cs="Times New Roman"/>
          <w:sz w:val="24"/>
          <w:szCs w:val="24"/>
          <w:lang w:eastAsia="ru-RU"/>
        </w:rPr>
        <w:t>, акты выполненных работ либо</w:t>
      </w:r>
      <w:r w:rsidRPr="008044E3">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8044E3">
        <w:rPr>
          <w:rFonts w:ascii="Times New Roman" w:eastAsia="Times New Roman" w:hAnsi="Times New Roman" w:cs="Times New Roman"/>
          <w:sz w:val="24"/>
          <w:szCs w:val="24"/>
          <w:lang w:eastAsia="ru-RU"/>
        </w:rPr>
        <w:t>выполнения работ</w:t>
      </w:r>
      <w:r w:rsidRPr="008044E3">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8044E3" w:rsidRDefault="005E2B47" w:rsidP="008044E3">
      <w:pPr>
        <w:widowControl w:val="0"/>
        <w:spacing w:after="0" w:line="240" w:lineRule="exact"/>
        <w:ind w:left="284"/>
        <w:jc w:val="both"/>
        <w:rPr>
          <w:rFonts w:ascii="Times New Roman" w:hAnsi="Times New Roman" w:cs="Times New Roman"/>
          <w:bCs/>
          <w:iCs/>
          <w:sz w:val="24"/>
          <w:szCs w:val="24"/>
        </w:rPr>
      </w:pPr>
    </w:p>
    <w:p w:rsidR="005E2B47" w:rsidRPr="008044E3" w:rsidRDefault="005E2B47" w:rsidP="008044E3">
      <w:pPr>
        <w:widowControl w:val="0"/>
        <w:spacing w:after="0" w:line="240" w:lineRule="exact"/>
        <w:ind w:left="284"/>
        <w:jc w:val="both"/>
        <w:rPr>
          <w:rFonts w:ascii="Times New Roman" w:hAnsi="Times New Roman" w:cs="Times New Roman"/>
          <w:bCs/>
          <w:iCs/>
          <w:sz w:val="24"/>
          <w:szCs w:val="24"/>
        </w:rPr>
      </w:pPr>
    </w:p>
    <w:p w:rsidR="005E2B47" w:rsidRPr="008044E3" w:rsidRDefault="005E2B47" w:rsidP="008044E3">
      <w:pPr>
        <w:widowControl w:val="0"/>
        <w:spacing w:after="0" w:line="240" w:lineRule="exact"/>
        <w:ind w:left="284"/>
        <w:jc w:val="both"/>
        <w:rPr>
          <w:rFonts w:ascii="Times New Roman" w:hAnsi="Times New Roman" w:cs="Times New Roman"/>
          <w:sz w:val="24"/>
          <w:szCs w:val="24"/>
        </w:rPr>
      </w:pPr>
    </w:p>
    <w:p w:rsidR="005E2B47" w:rsidRPr="008044E3" w:rsidRDefault="005E2B47" w:rsidP="008044E3">
      <w:pPr>
        <w:widowControl w:val="0"/>
        <w:spacing w:after="0" w:line="240" w:lineRule="exact"/>
        <w:ind w:left="284"/>
        <w:jc w:val="both"/>
        <w:rPr>
          <w:rFonts w:ascii="Times New Roman" w:hAnsi="Times New Roman" w:cs="Times New Roman"/>
          <w:sz w:val="24"/>
          <w:szCs w:val="24"/>
        </w:rPr>
      </w:pPr>
    </w:p>
    <w:p w:rsidR="00DA7E82" w:rsidRPr="008044E3" w:rsidRDefault="00DA7E82" w:rsidP="008044E3">
      <w:pPr>
        <w:widowControl w:val="0"/>
        <w:spacing w:after="0" w:line="240" w:lineRule="exact"/>
        <w:ind w:left="284"/>
        <w:jc w:val="both"/>
        <w:rPr>
          <w:rFonts w:ascii="Times New Roman" w:hAnsi="Times New Roman" w:cs="Times New Roman"/>
          <w:sz w:val="24"/>
          <w:szCs w:val="24"/>
        </w:rPr>
      </w:pPr>
    </w:p>
    <w:p w:rsidR="005E2B47" w:rsidRPr="008044E3" w:rsidRDefault="005E2B47" w:rsidP="008044E3">
      <w:pPr>
        <w:widowControl w:val="0"/>
        <w:spacing w:after="0" w:line="240" w:lineRule="exact"/>
        <w:ind w:left="284"/>
        <w:jc w:val="both"/>
        <w:rPr>
          <w:rFonts w:ascii="Times New Roman" w:hAnsi="Times New Roman" w:cs="Times New Roman"/>
          <w:sz w:val="24"/>
          <w:szCs w:val="24"/>
        </w:rPr>
      </w:pPr>
    </w:p>
    <w:p w:rsidR="005E2B47" w:rsidRPr="008044E3" w:rsidRDefault="005E2B47" w:rsidP="008044E3">
      <w:pPr>
        <w:spacing w:after="0" w:line="240" w:lineRule="exact"/>
        <w:ind w:left="284"/>
        <w:jc w:val="both"/>
        <w:rPr>
          <w:rFonts w:ascii="Times New Roman" w:hAnsi="Times New Roman" w:cs="Times New Roman"/>
          <w:color w:val="000000"/>
          <w:spacing w:val="-1"/>
          <w:sz w:val="24"/>
          <w:szCs w:val="24"/>
        </w:rPr>
      </w:pPr>
    </w:p>
    <w:p w:rsidR="005E2B47" w:rsidRPr="008044E3" w:rsidRDefault="005E2B47" w:rsidP="008044E3">
      <w:pPr>
        <w:spacing w:after="0" w:line="240" w:lineRule="exact"/>
        <w:ind w:left="284"/>
        <w:jc w:val="both"/>
        <w:rPr>
          <w:rFonts w:ascii="Times New Roman" w:hAnsi="Times New Roman" w:cs="Times New Roman"/>
          <w:b/>
          <w:bCs/>
          <w:color w:val="000000"/>
          <w:sz w:val="24"/>
          <w:szCs w:val="24"/>
        </w:rPr>
      </w:pPr>
    </w:p>
    <w:p w:rsidR="005E2B47" w:rsidRPr="008044E3" w:rsidRDefault="005E2B47" w:rsidP="008044E3">
      <w:pPr>
        <w:spacing w:after="0" w:line="240" w:lineRule="exact"/>
        <w:ind w:left="284"/>
        <w:jc w:val="both"/>
        <w:rPr>
          <w:rFonts w:ascii="Times New Roman" w:hAnsi="Times New Roman" w:cs="Times New Roman"/>
          <w:i/>
          <w:iCs/>
          <w:color w:val="000000"/>
          <w:sz w:val="24"/>
          <w:szCs w:val="24"/>
          <w:vertAlign w:val="superscript"/>
        </w:rPr>
      </w:pPr>
      <w:r w:rsidRPr="008044E3">
        <w:rPr>
          <w:rFonts w:ascii="Times New Roman" w:hAnsi="Times New Roman" w:cs="Times New Roman"/>
          <w:b/>
          <w:bCs/>
          <w:color w:val="000000"/>
          <w:sz w:val="24"/>
          <w:szCs w:val="24"/>
        </w:rPr>
        <w:t>Участник закупки</w:t>
      </w:r>
      <w:r w:rsidRPr="008044E3">
        <w:rPr>
          <w:rFonts w:ascii="Times New Roman" w:hAnsi="Times New Roman" w:cs="Times New Roman"/>
          <w:color w:val="000000"/>
          <w:sz w:val="24"/>
          <w:szCs w:val="24"/>
        </w:rPr>
        <w:tab/>
        <w:t xml:space="preserve">         _____________________ (Фамилия И.О.)</w:t>
      </w:r>
    </w:p>
    <w:p w:rsidR="005E2B47" w:rsidRPr="008044E3" w:rsidRDefault="005E2B47" w:rsidP="008044E3">
      <w:pPr>
        <w:widowControl w:val="0"/>
        <w:autoSpaceDE w:val="0"/>
        <w:spacing w:after="0" w:line="240" w:lineRule="exact"/>
        <w:ind w:left="284"/>
        <w:jc w:val="right"/>
        <w:rPr>
          <w:rFonts w:ascii="Times New Roman" w:hAnsi="Times New Roman" w:cs="Times New Roman"/>
          <w:sz w:val="24"/>
          <w:szCs w:val="24"/>
        </w:rPr>
      </w:pPr>
      <w:r w:rsidRPr="008044E3">
        <w:rPr>
          <w:rFonts w:ascii="Times New Roman" w:hAnsi="Times New Roman" w:cs="Times New Roman"/>
          <w:i/>
          <w:iCs/>
          <w:color w:val="000000"/>
          <w:sz w:val="24"/>
          <w:szCs w:val="24"/>
          <w:vertAlign w:val="superscript"/>
        </w:rPr>
        <w:t xml:space="preserve">(подпись)                  </w:t>
      </w:r>
      <w:r w:rsidRPr="008044E3">
        <w:rPr>
          <w:rFonts w:ascii="Times New Roman" w:hAnsi="Times New Roman" w:cs="Times New Roman"/>
          <w:i/>
          <w:color w:val="000000"/>
          <w:sz w:val="24"/>
          <w:szCs w:val="24"/>
        </w:rPr>
        <w:t xml:space="preserve"> </w:t>
      </w:r>
      <w:proofErr w:type="spellStart"/>
      <w:r w:rsidRPr="008044E3">
        <w:rPr>
          <w:rFonts w:ascii="Times New Roman" w:hAnsi="Times New Roman" w:cs="Times New Roman"/>
          <w:i/>
          <w:color w:val="000000"/>
          <w:sz w:val="24"/>
          <w:szCs w:val="24"/>
        </w:rPr>
        <w:t>м.п</w:t>
      </w:r>
      <w:proofErr w:type="spellEnd"/>
      <w:r w:rsidRPr="008044E3">
        <w:rPr>
          <w:rFonts w:ascii="Times New Roman" w:hAnsi="Times New Roman" w:cs="Times New Roman"/>
          <w:i/>
          <w:color w:val="000000"/>
          <w:sz w:val="24"/>
          <w:szCs w:val="24"/>
        </w:rPr>
        <w:t>.</w:t>
      </w:r>
    </w:p>
    <w:p w:rsidR="005E2B47" w:rsidRPr="008044E3" w:rsidRDefault="005E2B47" w:rsidP="008044E3">
      <w:pPr>
        <w:tabs>
          <w:tab w:val="left" w:pos="7395"/>
        </w:tabs>
        <w:spacing w:after="0" w:line="240" w:lineRule="exact"/>
        <w:ind w:left="284"/>
        <w:rPr>
          <w:rFonts w:ascii="Times New Roman" w:hAnsi="Times New Roman" w:cs="Times New Roman"/>
          <w:sz w:val="24"/>
          <w:szCs w:val="24"/>
        </w:rPr>
      </w:pPr>
    </w:p>
    <w:p w:rsidR="008E1603" w:rsidRPr="008044E3" w:rsidRDefault="008E1603"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Pr="008044E3" w:rsidRDefault="005C72A0"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6F2A99" w:rsidRDefault="006F2A99" w:rsidP="008044E3">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8044E3" w:rsidRDefault="005E2B47" w:rsidP="008044E3">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8044E3">
        <w:rPr>
          <w:rFonts w:ascii="Times New Roman" w:hAnsi="Times New Roman" w:cs="Times New Roman"/>
          <w:i/>
          <w:sz w:val="24"/>
          <w:szCs w:val="24"/>
        </w:rPr>
        <w:t>Приложение №5 к документации о закупке</w:t>
      </w:r>
    </w:p>
    <w:p w:rsidR="001E1468" w:rsidRPr="008044E3" w:rsidRDefault="001E1468" w:rsidP="008044E3">
      <w:pPr>
        <w:spacing w:after="0" w:line="240" w:lineRule="exact"/>
        <w:ind w:left="284"/>
        <w:jc w:val="center"/>
        <w:rPr>
          <w:rFonts w:ascii="Times New Roman" w:eastAsia="Times New Roman" w:hAnsi="Times New Roman" w:cs="Times New Roman"/>
          <w:b/>
          <w:sz w:val="24"/>
          <w:szCs w:val="24"/>
          <w:lang w:eastAsia="ru-RU"/>
        </w:rPr>
      </w:pPr>
    </w:p>
    <w:p w:rsidR="005E2B47" w:rsidRPr="008044E3" w:rsidRDefault="005E2B47" w:rsidP="008044E3">
      <w:pPr>
        <w:spacing w:after="0" w:line="240" w:lineRule="exact"/>
        <w:ind w:left="284"/>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b/>
          <w:sz w:val="24"/>
          <w:szCs w:val="24"/>
          <w:lang w:eastAsia="ru-RU"/>
        </w:rPr>
        <w:t>Справка о кадровых ресурсах</w:t>
      </w:r>
    </w:p>
    <w:p w:rsidR="00C94E93" w:rsidRPr="008044E3" w:rsidRDefault="00C94E93" w:rsidP="008044E3">
      <w:pPr>
        <w:spacing w:after="0" w:line="240" w:lineRule="exact"/>
        <w:ind w:left="284"/>
        <w:jc w:val="center"/>
        <w:rPr>
          <w:rFonts w:ascii="Times New Roman" w:eastAsia="Times New Roman" w:hAnsi="Times New Roman" w:cs="Times New Roman"/>
          <w:sz w:val="24"/>
          <w:szCs w:val="24"/>
          <w:lang w:eastAsia="ru-RU"/>
        </w:rPr>
      </w:pPr>
    </w:p>
    <w:p w:rsidR="005E2B47" w:rsidRPr="008044E3" w:rsidRDefault="005E2B47" w:rsidP="008044E3">
      <w:pPr>
        <w:spacing w:after="0" w:line="240" w:lineRule="exact"/>
        <w:ind w:left="284"/>
        <w:jc w:val="both"/>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8044E3" w:rsidRDefault="005E2B47" w:rsidP="008044E3">
      <w:pPr>
        <w:keepNext/>
        <w:spacing w:after="0" w:line="240" w:lineRule="exact"/>
        <w:ind w:left="284"/>
        <w:jc w:val="right"/>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Таблица – № 1</w:t>
      </w:r>
    </w:p>
    <w:p w:rsidR="005E2B47" w:rsidRPr="008044E3" w:rsidRDefault="005E2B47" w:rsidP="008044E3">
      <w:pPr>
        <w:spacing w:after="0" w:line="240" w:lineRule="exact"/>
        <w:ind w:left="284"/>
        <w:jc w:val="center"/>
        <w:rPr>
          <w:rFonts w:ascii="Times New Roman" w:eastAsia="Times New Roman" w:hAnsi="Times New Roman" w:cs="Times New Roman"/>
          <w:b/>
          <w:color w:val="000000"/>
          <w:sz w:val="24"/>
          <w:szCs w:val="24"/>
          <w:lang w:eastAsia="ru-RU"/>
        </w:rPr>
      </w:pPr>
      <w:r w:rsidRPr="008044E3">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8044E3"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8044E3" w:rsidRDefault="005E2B47" w:rsidP="008044E3">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8044E3">
              <w:rPr>
                <w:rFonts w:ascii="Times New Roman" w:eastAsia="Times New Roman" w:hAnsi="Times New Roman" w:cs="Times New Roman"/>
                <w:b/>
                <w:color w:val="000000"/>
                <w:sz w:val="24"/>
                <w:szCs w:val="24"/>
                <w:lang w:eastAsia="ru-RU"/>
              </w:rPr>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keepNext/>
              <w:spacing w:after="0" w:line="240" w:lineRule="exact"/>
              <w:ind w:left="284" w:right="57"/>
              <w:jc w:val="center"/>
              <w:rPr>
                <w:rFonts w:ascii="Times New Roman" w:hAnsi="Times New Roman" w:cs="Times New Roman"/>
                <w:sz w:val="24"/>
                <w:szCs w:val="24"/>
              </w:rPr>
            </w:pPr>
            <w:r w:rsidRPr="008044E3">
              <w:rPr>
                <w:rFonts w:ascii="Times New Roman" w:eastAsia="Times New Roman" w:hAnsi="Times New Roman" w:cs="Times New Roman"/>
                <w:b/>
                <w:color w:val="000000"/>
                <w:sz w:val="24"/>
                <w:szCs w:val="24"/>
                <w:lang w:eastAsia="ru-RU"/>
              </w:rPr>
              <w:t>Штатная численность, чел.</w:t>
            </w:r>
          </w:p>
        </w:tc>
      </w:tr>
      <w:tr w:rsidR="005E2B47" w:rsidRPr="008044E3"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8044E3" w:rsidRDefault="005E2B47" w:rsidP="008044E3">
            <w:pPr>
              <w:spacing w:after="0" w:line="240" w:lineRule="exact"/>
              <w:ind w:left="284" w:right="57"/>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8044E3"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8044E3" w:rsidRDefault="005E2B47" w:rsidP="008044E3">
            <w:pPr>
              <w:spacing w:after="0" w:line="240" w:lineRule="exact"/>
              <w:ind w:left="284" w:right="57"/>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8044E3"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8044E3" w:rsidRDefault="005E2B47" w:rsidP="008044E3">
            <w:pPr>
              <w:spacing w:after="0" w:line="240" w:lineRule="exact"/>
              <w:ind w:left="284" w:right="57"/>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8044E3"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8044E3" w:rsidRDefault="005E2B47" w:rsidP="008044E3">
            <w:pPr>
              <w:spacing w:after="0" w:line="240" w:lineRule="exact"/>
              <w:ind w:left="284" w:right="57"/>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8044E3" w:rsidRDefault="005E2B47" w:rsidP="008044E3">
      <w:pPr>
        <w:spacing w:after="0" w:line="240" w:lineRule="exact"/>
        <w:ind w:left="284"/>
        <w:jc w:val="both"/>
        <w:rPr>
          <w:rFonts w:ascii="Times New Roman" w:eastAsia="Times New Roman" w:hAnsi="Times New Roman" w:cs="Times New Roman"/>
          <w:sz w:val="24"/>
          <w:szCs w:val="24"/>
          <w:lang w:eastAsia="ru-RU"/>
        </w:rPr>
      </w:pPr>
    </w:p>
    <w:p w:rsidR="005E2B47" w:rsidRPr="008044E3" w:rsidRDefault="005E2B47" w:rsidP="008044E3">
      <w:pPr>
        <w:keepNext/>
        <w:spacing w:after="0" w:line="240" w:lineRule="exact"/>
        <w:ind w:left="284"/>
        <w:jc w:val="right"/>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Таблица – № 2 </w:t>
      </w:r>
    </w:p>
    <w:p w:rsidR="00C94E93" w:rsidRPr="008044E3" w:rsidRDefault="00C94E93" w:rsidP="008044E3">
      <w:pPr>
        <w:spacing w:after="0" w:line="240" w:lineRule="exact"/>
        <w:ind w:left="284"/>
        <w:jc w:val="center"/>
        <w:rPr>
          <w:rFonts w:ascii="Times New Roman" w:eastAsia="Times New Roman" w:hAnsi="Times New Roman" w:cs="Times New Roman"/>
          <w:b/>
          <w:sz w:val="24"/>
          <w:szCs w:val="24"/>
          <w:lang w:eastAsia="ru-RU"/>
        </w:rPr>
      </w:pPr>
    </w:p>
    <w:p w:rsidR="005E2B47" w:rsidRPr="008044E3" w:rsidRDefault="005E2B47" w:rsidP="008044E3">
      <w:pPr>
        <w:spacing w:after="0" w:line="240" w:lineRule="exact"/>
        <w:ind w:left="284"/>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8044E3"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8044E3" w:rsidRDefault="005E2B47" w:rsidP="008044E3">
            <w:pPr>
              <w:keepNext/>
              <w:spacing w:after="0" w:line="240" w:lineRule="exact"/>
              <w:ind w:left="284" w:right="57"/>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w:t>
            </w:r>
            <w:r w:rsidRPr="008044E3">
              <w:rPr>
                <w:rFonts w:ascii="Times New Roman" w:eastAsia="Times New Roman" w:hAnsi="Times New Roman" w:cs="Times New Roman"/>
                <w:b/>
                <w:sz w:val="24"/>
                <w:szCs w:val="24"/>
                <w:lang w:eastAsia="ru-RU"/>
              </w:rPr>
              <w:br/>
            </w:r>
            <w:proofErr w:type="gramStart"/>
            <w:r w:rsidRPr="008044E3">
              <w:rPr>
                <w:rFonts w:ascii="Times New Roman" w:eastAsia="Times New Roman" w:hAnsi="Times New Roman" w:cs="Times New Roman"/>
                <w:b/>
                <w:sz w:val="24"/>
                <w:szCs w:val="24"/>
                <w:lang w:eastAsia="ru-RU"/>
              </w:rPr>
              <w:t>п</w:t>
            </w:r>
            <w:proofErr w:type="gramEnd"/>
            <w:r w:rsidRPr="008044E3">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8044E3" w:rsidRDefault="005E2B47" w:rsidP="008044E3">
            <w:pPr>
              <w:keepNext/>
              <w:spacing w:after="0" w:line="240" w:lineRule="exact"/>
              <w:ind w:left="284" w:right="57"/>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8044E3" w:rsidRDefault="005E2B47" w:rsidP="008044E3">
            <w:pPr>
              <w:keepNext/>
              <w:spacing w:after="0" w:line="240" w:lineRule="exact"/>
              <w:ind w:left="284" w:right="57"/>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8044E3" w:rsidRDefault="005E2B47" w:rsidP="008044E3">
            <w:pPr>
              <w:keepNext/>
              <w:spacing w:after="0" w:line="240" w:lineRule="exact"/>
              <w:ind w:left="284" w:right="57"/>
              <w:jc w:val="center"/>
              <w:rPr>
                <w:rFonts w:ascii="Times New Roman" w:hAnsi="Times New Roman" w:cs="Times New Roman"/>
                <w:sz w:val="24"/>
                <w:szCs w:val="24"/>
              </w:rPr>
            </w:pPr>
            <w:r w:rsidRPr="008044E3">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8044E3"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8044E3"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8044E3"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8044E3"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8044E3"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8044E3" w:rsidRDefault="005E2B47" w:rsidP="008044E3">
            <w:pPr>
              <w:snapToGrid w:val="0"/>
              <w:spacing w:after="0" w:line="240" w:lineRule="exact"/>
              <w:ind w:left="284"/>
              <w:rPr>
                <w:rFonts w:ascii="Times New Roman" w:eastAsia="Times New Roman" w:hAnsi="Times New Roman" w:cs="Times New Roman"/>
                <w:sz w:val="24"/>
                <w:szCs w:val="24"/>
                <w:lang w:eastAsia="ru-RU"/>
              </w:rPr>
            </w:pPr>
          </w:p>
        </w:tc>
      </w:tr>
    </w:tbl>
    <w:p w:rsidR="005E2B47" w:rsidRPr="008044E3" w:rsidRDefault="005E2B47" w:rsidP="008044E3">
      <w:pPr>
        <w:spacing w:after="0" w:line="240" w:lineRule="exact"/>
        <w:ind w:left="284"/>
        <w:jc w:val="both"/>
        <w:rPr>
          <w:rFonts w:ascii="Times New Roman" w:eastAsia="Times New Roman" w:hAnsi="Times New Roman" w:cs="Times New Roman"/>
          <w:sz w:val="24"/>
          <w:szCs w:val="24"/>
          <w:lang w:eastAsia="ru-RU"/>
        </w:rPr>
      </w:pPr>
    </w:p>
    <w:p w:rsidR="005E2B47" w:rsidRPr="008044E3" w:rsidRDefault="005E2B47" w:rsidP="008044E3">
      <w:pPr>
        <w:tabs>
          <w:tab w:val="left" w:pos="851"/>
        </w:tabs>
        <w:spacing w:after="0" w:line="240" w:lineRule="exact"/>
        <w:ind w:left="284"/>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8044E3" w:rsidRDefault="005E2B47" w:rsidP="008044E3">
      <w:pPr>
        <w:tabs>
          <w:tab w:val="left" w:pos="851"/>
        </w:tabs>
        <w:spacing w:after="0" w:line="240" w:lineRule="exact"/>
        <w:ind w:left="284"/>
        <w:jc w:val="both"/>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8044E3" w:rsidRDefault="005E2B47" w:rsidP="008044E3">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8044E3" w:rsidRDefault="00B71DBA" w:rsidP="008044E3">
      <w:pPr>
        <w:spacing w:after="0" w:line="240" w:lineRule="exact"/>
        <w:ind w:left="284"/>
        <w:jc w:val="both"/>
        <w:rPr>
          <w:rFonts w:ascii="Times New Roman" w:hAnsi="Times New Roman" w:cs="Times New Roman"/>
          <w:b/>
          <w:bCs/>
          <w:color w:val="000000"/>
          <w:sz w:val="24"/>
          <w:szCs w:val="24"/>
        </w:rPr>
      </w:pPr>
    </w:p>
    <w:p w:rsidR="00B71DBA" w:rsidRPr="008044E3" w:rsidRDefault="00B71DBA" w:rsidP="008044E3">
      <w:pPr>
        <w:spacing w:after="0" w:line="240" w:lineRule="exact"/>
        <w:ind w:left="284"/>
        <w:jc w:val="both"/>
        <w:rPr>
          <w:rFonts w:ascii="Times New Roman" w:hAnsi="Times New Roman" w:cs="Times New Roman"/>
          <w:b/>
          <w:bCs/>
          <w:color w:val="000000"/>
          <w:sz w:val="24"/>
          <w:szCs w:val="24"/>
        </w:rPr>
      </w:pPr>
    </w:p>
    <w:p w:rsidR="005E2B47" w:rsidRPr="008044E3" w:rsidRDefault="005E2B47" w:rsidP="008044E3">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8044E3">
        <w:rPr>
          <w:rFonts w:ascii="Times New Roman" w:hAnsi="Times New Roman" w:cs="Times New Roman"/>
          <w:b/>
          <w:bCs/>
          <w:color w:val="000000"/>
          <w:sz w:val="24"/>
          <w:szCs w:val="24"/>
        </w:rPr>
        <w:t>Участник закупки</w:t>
      </w:r>
      <w:r w:rsidRPr="008044E3">
        <w:rPr>
          <w:rFonts w:ascii="Times New Roman" w:hAnsi="Times New Roman" w:cs="Times New Roman"/>
          <w:color w:val="000000"/>
          <w:sz w:val="24"/>
          <w:szCs w:val="24"/>
        </w:rPr>
        <w:tab/>
        <w:t xml:space="preserve">         _____________________ (Фамилия И.О.)</w:t>
      </w:r>
    </w:p>
    <w:p w:rsidR="005E2B47" w:rsidRPr="008044E3" w:rsidRDefault="005E2B47" w:rsidP="008044E3">
      <w:pPr>
        <w:widowControl w:val="0"/>
        <w:autoSpaceDE w:val="0"/>
        <w:spacing w:after="0" w:line="240" w:lineRule="exact"/>
        <w:ind w:left="284"/>
        <w:jc w:val="right"/>
        <w:rPr>
          <w:rFonts w:ascii="Times New Roman" w:hAnsi="Times New Roman" w:cs="Times New Roman"/>
          <w:sz w:val="24"/>
          <w:szCs w:val="24"/>
        </w:rPr>
      </w:pPr>
      <w:r w:rsidRPr="008044E3">
        <w:rPr>
          <w:rFonts w:ascii="Times New Roman" w:eastAsia="Times New Roman" w:hAnsi="Times New Roman" w:cs="Times New Roman"/>
          <w:b/>
          <w:i/>
          <w:iCs/>
          <w:color w:val="000000"/>
          <w:sz w:val="24"/>
          <w:szCs w:val="24"/>
          <w:vertAlign w:val="superscript"/>
          <w:lang w:eastAsia="ru-RU"/>
        </w:rPr>
        <w:t xml:space="preserve">(подпись)                  </w:t>
      </w:r>
      <w:r w:rsidRPr="008044E3">
        <w:rPr>
          <w:rFonts w:ascii="Times New Roman" w:eastAsia="Times New Roman" w:hAnsi="Times New Roman" w:cs="Times New Roman"/>
          <w:b/>
          <w:i/>
          <w:color w:val="000000"/>
          <w:sz w:val="24"/>
          <w:szCs w:val="24"/>
          <w:lang w:eastAsia="ru-RU"/>
        </w:rPr>
        <w:t xml:space="preserve"> </w:t>
      </w:r>
      <w:proofErr w:type="spellStart"/>
      <w:r w:rsidRPr="008044E3">
        <w:rPr>
          <w:rFonts w:ascii="Times New Roman" w:eastAsia="Times New Roman" w:hAnsi="Times New Roman" w:cs="Times New Roman"/>
          <w:b/>
          <w:i/>
          <w:color w:val="000000"/>
          <w:sz w:val="24"/>
          <w:szCs w:val="24"/>
          <w:lang w:eastAsia="ru-RU"/>
        </w:rPr>
        <w:t>м.п</w:t>
      </w:r>
      <w:proofErr w:type="spellEnd"/>
      <w:r w:rsidRPr="008044E3">
        <w:rPr>
          <w:rFonts w:ascii="Times New Roman" w:eastAsia="Times New Roman" w:hAnsi="Times New Roman" w:cs="Times New Roman"/>
          <w:b/>
          <w:i/>
          <w:color w:val="000000"/>
          <w:sz w:val="24"/>
          <w:szCs w:val="24"/>
          <w:lang w:eastAsia="ru-RU"/>
        </w:rPr>
        <w:t>.</w:t>
      </w:r>
    </w:p>
    <w:p w:rsidR="00EB19F6" w:rsidRPr="008044E3" w:rsidRDefault="00EB19F6" w:rsidP="008044E3">
      <w:pPr>
        <w:widowControl w:val="0"/>
        <w:autoSpaceDE w:val="0"/>
        <w:spacing w:after="0" w:line="240" w:lineRule="exact"/>
        <w:ind w:left="284"/>
        <w:jc w:val="right"/>
        <w:rPr>
          <w:rFonts w:ascii="Times New Roman" w:hAnsi="Times New Roman" w:cs="Times New Roman"/>
          <w:i/>
          <w:sz w:val="24"/>
          <w:szCs w:val="24"/>
        </w:rPr>
      </w:pPr>
    </w:p>
    <w:p w:rsidR="006E3223" w:rsidRPr="008044E3" w:rsidRDefault="006E3223"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9C670C" w:rsidRPr="008044E3" w:rsidRDefault="009C670C" w:rsidP="008044E3">
      <w:pPr>
        <w:widowControl w:val="0"/>
        <w:autoSpaceDE w:val="0"/>
        <w:spacing w:after="0" w:line="240" w:lineRule="exact"/>
        <w:ind w:left="284"/>
        <w:jc w:val="right"/>
        <w:rPr>
          <w:rFonts w:ascii="Times New Roman" w:hAnsi="Times New Roman" w:cs="Times New Roman"/>
          <w:i/>
          <w:sz w:val="24"/>
          <w:szCs w:val="24"/>
        </w:rPr>
      </w:pPr>
    </w:p>
    <w:p w:rsidR="009C670C" w:rsidRPr="008044E3" w:rsidRDefault="009C670C" w:rsidP="008044E3">
      <w:pPr>
        <w:widowControl w:val="0"/>
        <w:autoSpaceDE w:val="0"/>
        <w:spacing w:after="0" w:line="240" w:lineRule="exact"/>
        <w:ind w:left="284"/>
        <w:jc w:val="right"/>
        <w:rPr>
          <w:rFonts w:ascii="Times New Roman" w:hAnsi="Times New Roman" w:cs="Times New Roman"/>
          <w:i/>
          <w:sz w:val="24"/>
          <w:szCs w:val="24"/>
        </w:rPr>
      </w:pPr>
    </w:p>
    <w:p w:rsidR="004E1FEF" w:rsidRPr="008044E3" w:rsidRDefault="004E1FEF" w:rsidP="008044E3">
      <w:pPr>
        <w:widowControl w:val="0"/>
        <w:autoSpaceDE w:val="0"/>
        <w:spacing w:after="0" w:line="240" w:lineRule="exact"/>
        <w:ind w:left="284"/>
        <w:jc w:val="right"/>
        <w:rPr>
          <w:rFonts w:ascii="Times New Roman" w:hAnsi="Times New Roman" w:cs="Times New Roman"/>
          <w:i/>
          <w:sz w:val="24"/>
          <w:szCs w:val="24"/>
        </w:rPr>
      </w:pPr>
    </w:p>
    <w:p w:rsidR="009C670C" w:rsidRPr="008044E3" w:rsidRDefault="005E4F7C" w:rsidP="008044E3">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8044E3">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w:t>
      </w:r>
      <w:proofErr w:type="gramStart"/>
      <w:r w:rsidRPr="008044E3">
        <w:rPr>
          <w:rFonts w:ascii="Times New Roman" w:hAnsi="Times New Roman" w:cs="Times New Roman"/>
          <w:i/>
          <w:color w:val="000000" w:themeColor="text1"/>
          <w:sz w:val="24"/>
          <w:szCs w:val="24"/>
          <w:highlight w:val="yellow"/>
          <w:u w:val="single"/>
        </w:rPr>
        <w:t xml:space="preserve"> </w:t>
      </w:r>
      <w:r w:rsidR="00000C90" w:rsidRPr="008044E3">
        <w:rPr>
          <w:rFonts w:ascii="Times New Roman" w:hAnsi="Times New Roman" w:cs="Times New Roman"/>
          <w:i/>
          <w:color w:val="000000" w:themeColor="text1"/>
          <w:sz w:val="24"/>
          <w:szCs w:val="24"/>
          <w:u w:val="single"/>
        </w:rPr>
        <w:t>.</w:t>
      </w:r>
      <w:proofErr w:type="gramEnd"/>
    </w:p>
    <w:p w:rsidR="009C670C" w:rsidRPr="008044E3" w:rsidRDefault="009C670C" w:rsidP="008044E3">
      <w:pPr>
        <w:spacing w:line="240" w:lineRule="exact"/>
        <w:rPr>
          <w:rFonts w:ascii="Times New Roman" w:hAnsi="Times New Roman" w:cs="Times New Roman"/>
          <w:sz w:val="24"/>
          <w:szCs w:val="24"/>
        </w:rPr>
      </w:pPr>
    </w:p>
    <w:p w:rsidR="009C670C" w:rsidRPr="008044E3" w:rsidRDefault="009C670C" w:rsidP="008044E3">
      <w:pPr>
        <w:spacing w:after="0"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Договор № _____________</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на разработку проектной документации </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«Ремонтные дноуглубительные работы акватории </w:t>
      </w:r>
    </w:p>
    <w:p w:rsidR="009C670C" w:rsidRPr="008044E3" w:rsidRDefault="009C670C" w:rsidP="008044E3">
      <w:pPr>
        <w:spacing w:line="240" w:lineRule="exact"/>
        <w:jc w:val="center"/>
        <w:rPr>
          <w:rFonts w:ascii="Times New Roman" w:hAnsi="Times New Roman" w:cs="Times New Roman"/>
          <w:sz w:val="24"/>
          <w:szCs w:val="24"/>
        </w:rPr>
      </w:pPr>
      <w:r w:rsidRPr="008044E3">
        <w:rPr>
          <w:rFonts w:ascii="Times New Roman" w:eastAsia="Times New Roman" w:hAnsi="Times New Roman" w:cs="Times New Roman"/>
          <w:b/>
          <w:sz w:val="24"/>
          <w:szCs w:val="24"/>
          <w:lang w:eastAsia="ru-RU"/>
        </w:rPr>
        <w:t xml:space="preserve">АО «Судостроительный завод имени Б.Е. </w:t>
      </w:r>
      <w:proofErr w:type="spellStart"/>
      <w:r w:rsidRPr="008044E3">
        <w:rPr>
          <w:rFonts w:ascii="Times New Roman" w:eastAsia="Times New Roman" w:hAnsi="Times New Roman" w:cs="Times New Roman"/>
          <w:b/>
          <w:sz w:val="24"/>
          <w:szCs w:val="24"/>
          <w:lang w:eastAsia="ru-RU"/>
        </w:rPr>
        <w:t>Бутомы</w:t>
      </w:r>
      <w:proofErr w:type="spellEnd"/>
      <w:r w:rsidRPr="008044E3">
        <w:rPr>
          <w:rFonts w:ascii="Times New Roman" w:eastAsia="Times New Roman" w:hAnsi="Times New Roman" w:cs="Times New Roman"/>
          <w:b/>
          <w:sz w:val="24"/>
          <w:szCs w:val="24"/>
          <w:lang w:eastAsia="ru-RU"/>
        </w:rPr>
        <w:t>» 2026-2035 гг.»</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 Керчь        </w:t>
      </w:r>
      <w:r w:rsidRPr="008044E3">
        <w:rPr>
          <w:rFonts w:ascii="Times New Roman" w:hAnsi="Times New Roman" w:cs="Times New Roman"/>
          <w:sz w:val="24"/>
          <w:szCs w:val="24"/>
        </w:rPr>
        <w:tab/>
      </w:r>
      <w:r w:rsidRPr="008044E3">
        <w:rPr>
          <w:rFonts w:ascii="Times New Roman" w:hAnsi="Times New Roman" w:cs="Times New Roman"/>
          <w:sz w:val="24"/>
          <w:szCs w:val="24"/>
        </w:rPr>
        <w:tab/>
        <w:t xml:space="preserve">                                                                                          «___» _________ 2025 г.                                                                                                     </w:t>
      </w:r>
    </w:p>
    <w:p w:rsidR="009C670C" w:rsidRPr="008044E3" w:rsidRDefault="009C670C" w:rsidP="008044E3">
      <w:pPr>
        <w:spacing w:line="240" w:lineRule="exact"/>
        <w:ind w:firstLine="708"/>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Акционерное общество «Судостроительный завод имение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r w:rsidRPr="008044E3">
        <w:rPr>
          <w:rFonts w:ascii="Times New Roman" w:hAnsi="Times New Roman" w:cs="Times New Roman"/>
          <w:b/>
          <w:sz w:val="24"/>
          <w:szCs w:val="24"/>
        </w:rPr>
        <w:t xml:space="preserve"> </w:t>
      </w:r>
      <w:r w:rsidRPr="008044E3">
        <w:rPr>
          <w:rFonts w:ascii="Times New Roman" w:hAnsi="Times New Roman" w:cs="Times New Roman"/>
          <w:sz w:val="24"/>
          <w:szCs w:val="24"/>
        </w:rPr>
        <w:t xml:space="preserve">(сокращенное наименование –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xml:space="preserve">»), именуемое в дальнейшем «Заказчик», в лице генерального директора Гончарова Олега Александровича, действующего на основании Устава, с одной стороны, и </w:t>
      </w:r>
      <w:r w:rsidRPr="008044E3">
        <w:rPr>
          <w:rFonts w:ascii="Times New Roman" w:hAnsi="Times New Roman" w:cs="Times New Roman"/>
          <w:b/>
          <w:sz w:val="24"/>
          <w:szCs w:val="24"/>
        </w:rPr>
        <w:t xml:space="preserve">_______________________________ </w:t>
      </w:r>
      <w:r w:rsidRPr="008044E3">
        <w:rPr>
          <w:rFonts w:ascii="Times New Roman" w:hAnsi="Times New Roman" w:cs="Times New Roman"/>
          <w:sz w:val="24"/>
          <w:szCs w:val="24"/>
        </w:rPr>
        <w:t>(сокращенное наименование ______________), именуемое в дальнейшем «Исполнитель» в лице ________________________, действующего на основании __________________________, с другой стороны, именуемые в дальнейшем «Стороны», заключили настоящий договор (далее – «Договор») о</w:t>
      </w:r>
      <w:proofErr w:type="gramEnd"/>
      <w:r w:rsidRPr="008044E3">
        <w:rPr>
          <w:rFonts w:ascii="Times New Roman" w:hAnsi="Times New Roman" w:cs="Times New Roman"/>
          <w:sz w:val="24"/>
          <w:szCs w:val="24"/>
        </w:rPr>
        <w:t xml:space="preserve"> </w:t>
      </w:r>
      <w:proofErr w:type="gramStart"/>
      <w:r w:rsidRPr="008044E3">
        <w:rPr>
          <w:rFonts w:ascii="Times New Roman" w:hAnsi="Times New Roman" w:cs="Times New Roman"/>
          <w:sz w:val="24"/>
          <w:szCs w:val="24"/>
        </w:rPr>
        <w:t>нижеследующем</w:t>
      </w:r>
      <w:proofErr w:type="gram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 w:name="_Toc194931969"/>
      <w:r w:rsidRPr="008044E3">
        <w:rPr>
          <w:rFonts w:ascii="Times New Roman" w:hAnsi="Times New Roman" w:cs="Times New Roman"/>
          <w:sz w:val="24"/>
          <w:szCs w:val="24"/>
        </w:rPr>
        <w:t>Статья 1. Определения</w:t>
      </w:r>
      <w:bookmarkEnd w:id="1"/>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1.1. Заказчик –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1.2. Исполнитель</w:t>
      </w:r>
      <w:proofErr w:type="gramStart"/>
      <w:r w:rsidRPr="008044E3">
        <w:rPr>
          <w:rFonts w:ascii="Times New Roman" w:hAnsi="Times New Roman" w:cs="Times New Roman"/>
          <w:sz w:val="24"/>
          <w:szCs w:val="24"/>
        </w:rPr>
        <w:t xml:space="preserve"> - ____________________________________________ – </w:t>
      </w:r>
      <w:proofErr w:type="gramEnd"/>
      <w:r w:rsidRPr="008044E3">
        <w:rPr>
          <w:rFonts w:ascii="Times New Roman" w:hAnsi="Times New Roman" w:cs="Times New Roman"/>
          <w:sz w:val="24"/>
          <w:szCs w:val="24"/>
        </w:rPr>
        <w:t>лицо, выполняющее за плату работы, являющиеся предметом Договора.</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1.3. </w:t>
      </w:r>
      <w:proofErr w:type="gramStart"/>
      <w:r w:rsidRPr="008044E3">
        <w:rPr>
          <w:rFonts w:ascii="Times New Roman" w:hAnsi="Times New Roman" w:cs="Times New Roman"/>
          <w:sz w:val="24"/>
          <w:szCs w:val="24"/>
        </w:rPr>
        <w:t>Задание на проектирование – задание, содержащее требования Заказчика к выполнению и результатам работ, являющихся предметом Договора, а также определяющее задачи, цели, исходные данные и условия выполнения этих работ, сопутствующие и обеспечивающие мероприятия, выполняемые в соответствии с Графиком выполнения работ (Приложение № 1 к Договору).</w:t>
      </w:r>
      <w:proofErr w:type="gramEnd"/>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1.4. График выполнения работ – подписанный Сторонами график, устанавливающий срок начала и срок окончания выполнения работ/этапов работ, являющихся предметом Договора (далее – График выполнения работ) (Приложение № 2 к Договору).</w:t>
      </w:r>
    </w:p>
    <w:p w:rsidR="009C670C" w:rsidRPr="008044E3" w:rsidRDefault="009C670C" w:rsidP="008044E3">
      <w:pPr>
        <w:spacing w:after="0" w:line="240" w:lineRule="exact"/>
        <w:ind w:firstLine="426"/>
        <w:jc w:val="both"/>
        <w:rPr>
          <w:rFonts w:ascii="Times New Roman" w:hAnsi="Times New Roman" w:cs="Times New Roman"/>
          <w:sz w:val="24"/>
          <w:szCs w:val="24"/>
          <w:highlight w:val="yellow"/>
        </w:rPr>
      </w:pPr>
      <w:r w:rsidRPr="008044E3">
        <w:rPr>
          <w:rFonts w:ascii="Times New Roman" w:hAnsi="Times New Roman" w:cs="Times New Roman"/>
          <w:sz w:val="24"/>
          <w:szCs w:val="24"/>
        </w:rPr>
        <w:t xml:space="preserve">1.5. Объект – Акватория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1.6. Срок выполнения работ – период времени, определенный в Договоре для выполнения работ.</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1.7. Обеспечение исполнения Договора – обязательство Исполнителя по обеспечению исполнения Договора.</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1.8. Проектная документация - проектная документация, содержащая материалы в текстовой форме и в виде карт (схем) и определяющая функционально-технологические, конструктивные и инженерно-технические решения для обеспечения выполнения ремонтных дноуглубительных работ.</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1.9. Расчет цена Договора – подписанная Сторонами расчетная стоимость работ и мероприятий, выполняемых Исполнителем и привлеченными им лицами, включая проектно-изыскательские работы, разработку Проектной и сметной документации, и иные работы, сопутствующие услуги и действия Исполнителя, необходимые для достижения результата работ по Договору (Приложение № 3 к Договору). </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2" w:name="_Toc194931970"/>
      <w:r w:rsidRPr="008044E3">
        <w:rPr>
          <w:rFonts w:ascii="Times New Roman" w:hAnsi="Times New Roman" w:cs="Times New Roman"/>
          <w:sz w:val="24"/>
          <w:szCs w:val="24"/>
        </w:rPr>
        <w:t>Статья 2. Предмет договора</w:t>
      </w:r>
      <w:bookmarkEnd w:id="2"/>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2.1. </w:t>
      </w:r>
      <w:proofErr w:type="gramStart"/>
      <w:r w:rsidRPr="008044E3">
        <w:rPr>
          <w:rFonts w:ascii="Times New Roman" w:hAnsi="Times New Roman" w:cs="Times New Roman"/>
          <w:sz w:val="24"/>
          <w:szCs w:val="24"/>
        </w:rPr>
        <w:t>Заказчик поручает, а Исполнитель обязуется в соответствии с условиями Договора, Заданием на проектирование (Приложение № 1 к Договору) в установленные Договором сроки и в объеме согласно Расчета цены Договора (Приложение № 3 к Договору), являющимися неотъемлемой частью Договора, законодательством Российской Федерации, в том числе строительными нормами и правилами Российской Федерации, выполнить инженерные изыскания, осуществить разработку Проектной документации в целях выполнения ремонтных дноуглубительных</w:t>
      </w:r>
      <w:proofErr w:type="gramEnd"/>
      <w:r w:rsidRPr="008044E3">
        <w:rPr>
          <w:rFonts w:ascii="Times New Roman" w:hAnsi="Times New Roman" w:cs="Times New Roman"/>
          <w:sz w:val="24"/>
          <w:szCs w:val="24"/>
        </w:rPr>
        <w:t xml:space="preserve"> работ (далее – работы) и передать результат работ Заказчику, а Заказчик обязуется принять и оплатить результат выполненных Исполнителем работ в объеме и сроки, установленные Договором.</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2.2. Разработанная Исполнителем Проектная документация по техническим, экономическим и другим параметрам должна соответствовать Заданию на проектирование, нормам Градостроительного кодекса Российской Федерации, техническим регламентам, нормам и правилам, иным нормативным правовым актам Российской Федерации в области проектирования, строительства и производства дноуглубительных работ, действующим на момент передачи результата работ.</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2.3. Исполнитель в установленные Договором сроки и в пределах цены Договора обязуется выполнить качественно, своими силами или силами привлеченных им третьих лиц, все работы, определенные в пункте 2.1 Договора, Задании на проектирование. </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2.4. </w:t>
      </w:r>
      <w:proofErr w:type="gramStart"/>
      <w:r w:rsidRPr="008044E3">
        <w:rPr>
          <w:rFonts w:ascii="Times New Roman" w:hAnsi="Times New Roman" w:cs="Times New Roman"/>
          <w:sz w:val="24"/>
          <w:szCs w:val="24"/>
        </w:rPr>
        <w:t>Результатом выполненных работ по настоящему Договору является Проектная документация, получившая согласование Федерального агентства по рыболовству, положительное заключение государственной экологической экспертизы, положительное заключение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реконструкции Объекта, решение о предоставлении водного объекта в пользование, разрешение на захоронение донного грунта.</w:t>
      </w:r>
      <w:proofErr w:type="gramEnd"/>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В случае изменения технических регламентов, норм и правил, иных нормативных правовых актов Российской Федерации в области проектирования и строительства, проектная документация подлежит корректировке Проектировщиком в соответствии с такими изменениями за свой счет. </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3" w:name="_Toc194931971"/>
      <w:r w:rsidRPr="008044E3">
        <w:rPr>
          <w:rFonts w:ascii="Times New Roman" w:hAnsi="Times New Roman" w:cs="Times New Roman"/>
          <w:sz w:val="24"/>
          <w:szCs w:val="24"/>
        </w:rPr>
        <w:t>Статья 3. Цена договора</w:t>
      </w:r>
      <w:bookmarkEnd w:id="3"/>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3.1. Общая стоимость работ по Договору составляет</w:t>
      </w:r>
      <w:proofErr w:type="gramStart"/>
      <w:r w:rsidRPr="008044E3">
        <w:rPr>
          <w:rFonts w:ascii="Times New Roman" w:hAnsi="Times New Roman" w:cs="Times New Roman"/>
          <w:sz w:val="24"/>
          <w:szCs w:val="24"/>
        </w:rPr>
        <w:t xml:space="preserve"> _______________  (_____________________________________) </w:t>
      </w:r>
      <w:proofErr w:type="gramEnd"/>
      <w:r w:rsidRPr="008044E3">
        <w:rPr>
          <w:rFonts w:ascii="Times New Roman" w:hAnsi="Times New Roman" w:cs="Times New Roman"/>
          <w:sz w:val="24"/>
          <w:szCs w:val="24"/>
        </w:rPr>
        <w:t>руб., в том числе НДС 20 % / НДС не облагается в соответствии с п. 2 ст. 346.11 Налогового кодекса Российской Федерации (далее – Цена Договора) согласно Расчета цены Договора (Приложение № 3 к Договору).</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highlight w:val="yellow"/>
        </w:rPr>
        <w:t>3.2. Цена Договора является твердой и определяется на весь срок исполнения Договора, за исключением случаев, предусмотренных законодательством Российской Федерации.</w:t>
      </w:r>
      <w:r w:rsidRPr="008044E3">
        <w:rPr>
          <w:rFonts w:ascii="Times New Roman" w:hAnsi="Times New Roman" w:cs="Times New Roman"/>
          <w:sz w:val="24"/>
          <w:szCs w:val="24"/>
        </w:rPr>
        <w:t xml:space="preserve"> </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3.3. </w:t>
      </w:r>
      <w:proofErr w:type="gramStart"/>
      <w:r w:rsidRPr="008044E3">
        <w:rPr>
          <w:rFonts w:ascii="Times New Roman" w:hAnsi="Times New Roman" w:cs="Times New Roman"/>
          <w:sz w:val="24"/>
          <w:szCs w:val="24"/>
        </w:rPr>
        <w:t>Цена Договора включает все расходы Исполнителя, связанные с исполнением обязательств, предусмотренных Договором, в том числе: накладные расходы, расходы на согласование проектной документации с надзорными и контролирующими органами, а также суммы для покрытия всех налогов и сборов, установленных в Российской Федерации, сметная прибыль, компенсация всех издержек и непредвиденных расходов, связанных с иными увеличениями или уменьшениями затрат, другие лимитированные и прочие затраты</w:t>
      </w:r>
      <w:proofErr w:type="gramEnd"/>
      <w:r w:rsidRPr="008044E3">
        <w:rPr>
          <w:rFonts w:ascii="Times New Roman" w:hAnsi="Times New Roman" w:cs="Times New Roman"/>
          <w:sz w:val="24"/>
          <w:szCs w:val="24"/>
        </w:rPr>
        <w:t>, связанные с рисками Исполнителя, в том числе Н</w:t>
      </w:r>
      <w:proofErr w:type="gramStart"/>
      <w:r w:rsidRPr="008044E3">
        <w:rPr>
          <w:rFonts w:ascii="Times New Roman" w:hAnsi="Times New Roman" w:cs="Times New Roman"/>
          <w:sz w:val="24"/>
          <w:szCs w:val="24"/>
        </w:rPr>
        <w:t>ДС в сл</w:t>
      </w:r>
      <w:proofErr w:type="gramEnd"/>
      <w:r w:rsidRPr="008044E3">
        <w:rPr>
          <w:rFonts w:ascii="Times New Roman" w:hAnsi="Times New Roman" w:cs="Times New Roman"/>
          <w:sz w:val="24"/>
          <w:szCs w:val="24"/>
        </w:rPr>
        <w:t>учае заключения Договора с лицом, применяющим упрощенную систему налогообложения, если у Исполнителя имеется или возникает обязанность по уплате НДС (в том числе в случае прекращения применения освобождения от исполнения обязанностей налогоплательщика и (или) изменения применяемой ставки НДС).</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4" w:name="_Toc194931972"/>
      <w:r w:rsidRPr="008044E3">
        <w:rPr>
          <w:rFonts w:ascii="Times New Roman" w:hAnsi="Times New Roman" w:cs="Times New Roman"/>
          <w:sz w:val="24"/>
          <w:szCs w:val="24"/>
        </w:rPr>
        <w:t>Статья 4. Порядок и условия платежей по Договору</w:t>
      </w:r>
      <w:bookmarkEnd w:id="4"/>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4.1. Договором предусмотрено авансирование работ:</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4.1.1. </w:t>
      </w:r>
      <w:proofErr w:type="gramStart"/>
      <w:r w:rsidRPr="008044E3">
        <w:rPr>
          <w:rFonts w:ascii="Times New Roman" w:hAnsi="Times New Roman" w:cs="Times New Roman"/>
          <w:sz w:val="24"/>
          <w:szCs w:val="24"/>
        </w:rPr>
        <w:t>Заказчик при условии предоставления обеспечения исполнения обязательств по Договору, указанного в пункте 5.1 Договора, производит выплату Исполнителю авансового платежа в размере ______________ от Цены Договора, что составляет _______________(________________) рублей ___ копеек, в том числе НДС 20 % - _____________(________________________) рублей / или НДС не облагается со ссылкой на основание в соответствии с Налоговым кодексом Российской Федерации, в течение 15 (пятнадцати) рабочих дней после заключения Договора и получения</w:t>
      </w:r>
      <w:proofErr w:type="gramEnd"/>
      <w:r w:rsidRPr="008044E3">
        <w:rPr>
          <w:rFonts w:ascii="Times New Roman" w:hAnsi="Times New Roman" w:cs="Times New Roman"/>
          <w:sz w:val="24"/>
          <w:szCs w:val="24"/>
        </w:rPr>
        <w:t xml:space="preserve"> от Исполнителя счета на оплату и подтверждения факта выдачи обеспечения.</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lastRenderedPageBreak/>
        <w:t>4.1.2. Обязательство Заказчика по внесению авансового платежа считается исполненным с момента списания денежных сре</w:t>
      </w:r>
      <w:proofErr w:type="gramStart"/>
      <w:r w:rsidRPr="008044E3">
        <w:rPr>
          <w:rFonts w:ascii="Times New Roman" w:hAnsi="Times New Roman" w:cs="Times New Roman"/>
          <w:sz w:val="24"/>
          <w:szCs w:val="24"/>
        </w:rPr>
        <w:t>дств в р</w:t>
      </w:r>
      <w:proofErr w:type="gramEnd"/>
      <w:r w:rsidRPr="008044E3">
        <w:rPr>
          <w:rFonts w:ascii="Times New Roman" w:hAnsi="Times New Roman" w:cs="Times New Roman"/>
          <w:sz w:val="24"/>
          <w:szCs w:val="24"/>
        </w:rPr>
        <w:t>азмере, указанном в пункте 4.1.1. Договора, с расчетного счета Заказчика.</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4.2. </w:t>
      </w:r>
      <w:proofErr w:type="gramStart"/>
      <w:r w:rsidRPr="008044E3">
        <w:rPr>
          <w:rFonts w:ascii="Times New Roman" w:hAnsi="Times New Roman" w:cs="Times New Roman"/>
          <w:sz w:val="24"/>
          <w:szCs w:val="24"/>
        </w:rPr>
        <w:t>Окончательный расчет в размере _________________________от цены Договора, что составляет ______ (___________) руб. ___ коп., с учетом НДС 20 % или НДС не облагается со ссылкой на основание в соответствии с Налоговым кодексом Российской Федерации, производится в течение 7 (семи) рабочих дней после подписания Сторонами акта приема-сдачи выполненных работ и получения Заказчиком счета на оплату и счета-фактуры (если применимо).</w:t>
      </w:r>
      <w:proofErr w:type="gramEnd"/>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Основанием </w:t>
      </w:r>
      <w:proofErr w:type="gramStart"/>
      <w:r w:rsidRPr="008044E3">
        <w:rPr>
          <w:rFonts w:ascii="Times New Roman" w:hAnsi="Times New Roman" w:cs="Times New Roman"/>
          <w:sz w:val="24"/>
          <w:szCs w:val="24"/>
        </w:rPr>
        <w:t>для возникновения у Заказчика обязательства по оплате выполненных работ в соответствии с пунктом</w:t>
      </w:r>
      <w:proofErr w:type="gramEnd"/>
      <w:r w:rsidRPr="008044E3">
        <w:rPr>
          <w:rFonts w:ascii="Times New Roman" w:hAnsi="Times New Roman" w:cs="Times New Roman"/>
          <w:sz w:val="24"/>
          <w:szCs w:val="24"/>
        </w:rPr>
        <w:t xml:space="preserve"> 4.2. Договора является выполнение работ Исполнителем в полном объеме и надлежащего качества в соответствии с условиями Договора, Заданием на проектирование и Расчетом цены Договора (Приложение № 3 к Договору), а также передача Заказчику результата работ: </w:t>
      </w:r>
      <w:proofErr w:type="gramStart"/>
      <w:r w:rsidRPr="008044E3">
        <w:rPr>
          <w:rFonts w:ascii="Times New Roman" w:hAnsi="Times New Roman" w:cs="Times New Roman"/>
          <w:sz w:val="24"/>
          <w:szCs w:val="24"/>
        </w:rPr>
        <w:t>Проектной документации, результатов инженерных изысканий, получивших положительное заключение государственной экологической экспертизы, положительное заключение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ремонтных дноуглубительных работ Объекта, решение о предоставлении водного объекта в пользование (при необходимости), разрешение на захоронение донного грунта во внутренних морских водах Российской Федерации.</w:t>
      </w:r>
      <w:proofErr w:type="gramEnd"/>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Сумма, оплаченная Заказчиком в качестве аванса, подлежит зачету по акту приема-сдачи выполненных работ, не менее 30% выполненных работ. </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Датой оплаты считается дата списания денежных сре</w:t>
      </w:r>
      <w:proofErr w:type="gramStart"/>
      <w:r w:rsidRPr="008044E3">
        <w:rPr>
          <w:rFonts w:ascii="Times New Roman" w:hAnsi="Times New Roman" w:cs="Times New Roman"/>
          <w:sz w:val="24"/>
          <w:szCs w:val="24"/>
        </w:rPr>
        <w:t>дств с р</w:t>
      </w:r>
      <w:proofErr w:type="gramEnd"/>
      <w:r w:rsidRPr="008044E3">
        <w:rPr>
          <w:rFonts w:ascii="Times New Roman" w:hAnsi="Times New Roman" w:cs="Times New Roman"/>
          <w:sz w:val="24"/>
          <w:szCs w:val="24"/>
        </w:rPr>
        <w:t>асчетного счета Заказчика.</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4.3. По требованию любой из Сторон Стороны производят сверку взаимных расчетов с составлением Акта сверки. Подписанный обеими Сторонами Акт сверки является основанием для производства окончательных расчетов между Сторонами Договора. </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Сторона, у которой имеются замечания, обязуется подписать Акт сверки с указанием замечаний. Исполнитель (Заказчик) обязан рассмотреть и вернуть Акт сверки Заказчику (Исполнителю) в срок не позднее 10 (десяти) рабочих дней с момента получения. В случае несвоевременного подписания Акта сверки, задолженность считается подтвержденной.</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 xml:space="preserve">4.4. Источник финансирования – бюджетные средства. </w:t>
      </w:r>
    </w:p>
    <w:p w:rsidR="009C670C" w:rsidRPr="008044E3" w:rsidRDefault="009C670C" w:rsidP="008044E3">
      <w:pPr>
        <w:spacing w:after="0" w:line="240" w:lineRule="exact"/>
        <w:ind w:firstLine="426"/>
        <w:jc w:val="both"/>
        <w:rPr>
          <w:rFonts w:ascii="Times New Roman" w:hAnsi="Times New Roman" w:cs="Times New Roman"/>
          <w:sz w:val="24"/>
          <w:szCs w:val="24"/>
        </w:rPr>
      </w:pPr>
      <w:r w:rsidRPr="008044E3">
        <w:rPr>
          <w:rFonts w:ascii="Times New Roman" w:hAnsi="Times New Roman" w:cs="Times New Roman"/>
          <w:sz w:val="24"/>
          <w:szCs w:val="24"/>
        </w:rPr>
        <w:t>4.5. В случае изменения платежных реквизитов Исполнитель обязан в течение 3 (трех) рабочих дней в письменной форме сообщить об этом Заказчику с указанием новых реквизитов с целью заключения дополнительного соглашения. Все риски, связанные с перечислением Заказчиком платежей, до заключения такого дополнительного соглашения несет Исполнитель. В случае несвоевременного уведомления Заказчика об изменении платежных реквизитов, обязательство Заказчика по оплате цены Договора считается исполненным надлежащим образом.</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5" w:name="_Toc194931973"/>
      <w:r w:rsidRPr="008044E3">
        <w:rPr>
          <w:rFonts w:ascii="Times New Roman" w:hAnsi="Times New Roman" w:cs="Times New Roman"/>
          <w:sz w:val="24"/>
          <w:szCs w:val="24"/>
        </w:rPr>
        <w:t>Статья 5. Обеспечение исполнения обязательств</w:t>
      </w:r>
      <w:bookmarkEnd w:id="5"/>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color w:val="000000" w:themeColor="text1"/>
          <w:sz w:val="24"/>
          <w:szCs w:val="24"/>
        </w:rPr>
        <w:t xml:space="preserve">5.1. Исполнитель обязуется предоставить в срок не позднее 15 (пятнадцати) календарных дней </w:t>
      </w:r>
      <w:proofErr w:type="gramStart"/>
      <w:r w:rsidRPr="008044E3">
        <w:rPr>
          <w:rFonts w:ascii="Times New Roman" w:hAnsi="Times New Roman" w:cs="Times New Roman"/>
          <w:color w:val="000000" w:themeColor="text1"/>
          <w:sz w:val="24"/>
          <w:szCs w:val="24"/>
        </w:rPr>
        <w:t>с даты заключения</w:t>
      </w:r>
      <w:proofErr w:type="gramEnd"/>
      <w:r w:rsidRPr="008044E3">
        <w:rPr>
          <w:rFonts w:ascii="Times New Roman" w:hAnsi="Times New Roman" w:cs="Times New Roman"/>
          <w:color w:val="000000" w:themeColor="text1"/>
          <w:sz w:val="24"/>
          <w:szCs w:val="24"/>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9C670C" w:rsidRPr="008044E3" w:rsidRDefault="009C670C" w:rsidP="008044E3">
      <w:pPr>
        <w:tabs>
          <w:tab w:val="left" w:pos="-1800"/>
          <w:tab w:val="left" w:pos="567"/>
        </w:tabs>
        <w:spacing w:after="0" w:line="240" w:lineRule="exact"/>
        <w:jc w:val="both"/>
        <w:rPr>
          <w:rFonts w:ascii="Times New Roman" w:hAnsi="Times New Roman" w:cs="Times New Roman"/>
          <w:color w:val="000000" w:themeColor="text1"/>
          <w:sz w:val="24"/>
          <w:szCs w:val="24"/>
        </w:rPr>
      </w:pPr>
      <w:r w:rsidRPr="008044E3">
        <w:rPr>
          <w:rFonts w:ascii="Times New Roman" w:hAnsi="Times New Roman" w:cs="Times New Roman"/>
          <w:color w:val="000000" w:themeColor="text1"/>
          <w:sz w:val="24"/>
          <w:szCs w:val="24"/>
        </w:rPr>
        <w:tab/>
        <w:t>5.2. Исполнитель  несет все расходы по получению обеспечения исполнения обязательства по Договору.</w:t>
      </w:r>
    </w:p>
    <w:p w:rsidR="009C670C" w:rsidRPr="008044E3" w:rsidRDefault="009C670C" w:rsidP="008044E3">
      <w:pPr>
        <w:tabs>
          <w:tab w:val="left" w:pos="-1800"/>
          <w:tab w:val="left" w:pos="0"/>
          <w:tab w:val="left" w:pos="1134"/>
        </w:tabs>
        <w:spacing w:after="0" w:line="240" w:lineRule="exact"/>
        <w:jc w:val="both"/>
        <w:rPr>
          <w:rFonts w:ascii="Times New Roman" w:hAnsi="Times New Roman" w:cs="Times New Roman"/>
          <w:color w:val="000000" w:themeColor="text1"/>
          <w:sz w:val="24"/>
          <w:szCs w:val="24"/>
        </w:rPr>
      </w:pPr>
      <w:r w:rsidRPr="008044E3">
        <w:rPr>
          <w:rFonts w:ascii="Times New Roman" w:hAnsi="Times New Roman" w:cs="Times New Roman"/>
          <w:color w:val="000000" w:themeColor="text1"/>
          <w:sz w:val="24"/>
          <w:szCs w:val="24"/>
        </w:rPr>
        <w:t xml:space="preserve">         5.2.1. Размер обеспечения исполнения обязательства по Договору равен сумме всех выплачиваемых по Договору авансов.</w:t>
      </w:r>
    </w:p>
    <w:p w:rsidR="009C670C" w:rsidRPr="008044E3" w:rsidRDefault="009C670C" w:rsidP="008044E3">
      <w:pPr>
        <w:tabs>
          <w:tab w:val="left" w:pos="-1800"/>
          <w:tab w:val="left" w:pos="0"/>
          <w:tab w:val="left" w:pos="1134"/>
        </w:tabs>
        <w:spacing w:after="0" w:line="240" w:lineRule="exact"/>
        <w:jc w:val="both"/>
        <w:rPr>
          <w:rFonts w:ascii="Times New Roman" w:hAnsi="Times New Roman" w:cs="Times New Roman"/>
          <w:color w:val="000000" w:themeColor="text1"/>
          <w:sz w:val="24"/>
          <w:szCs w:val="24"/>
        </w:rPr>
      </w:pPr>
      <w:r w:rsidRPr="008044E3">
        <w:rPr>
          <w:rFonts w:ascii="Times New Roman" w:hAnsi="Times New Roman" w:cs="Times New Roman"/>
          <w:color w:val="000000" w:themeColor="text1"/>
          <w:sz w:val="24"/>
          <w:szCs w:val="24"/>
        </w:rPr>
        <w:t xml:space="preserve">         5.2.2. Срок действия обеспечения исполнения обязательств по Договору составляет срок исполнения обязательств по Договору</w:t>
      </w:r>
      <w:r w:rsidRPr="008044E3">
        <w:rPr>
          <w:rFonts w:ascii="Times New Roman" w:hAnsi="Times New Roman" w:cs="Times New Roman"/>
          <w:strike/>
          <w:color w:val="000000" w:themeColor="text1"/>
          <w:sz w:val="24"/>
          <w:szCs w:val="24"/>
        </w:rPr>
        <w:t>,</w:t>
      </w:r>
      <w:r w:rsidRPr="008044E3">
        <w:rPr>
          <w:rFonts w:ascii="Times New Roman" w:hAnsi="Times New Roman" w:cs="Times New Roman"/>
          <w:color w:val="000000" w:themeColor="text1"/>
          <w:sz w:val="24"/>
          <w:szCs w:val="24"/>
        </w:rPr>
        <w:t xml:space="preserve"> плюс 60 (шестьдесят) календарных дней.</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5.3. </w:t>
      </w:r>
      <w:r w:rsidRPr="008044E3">
        <w:rPr>
          <w:rFonts w:ascii="Times New Roman" w:hAnsi="Times New Roman" w:cs="Times New Roman"/>
          <w:sz w:val="24"/>
          <w:szCs w:val="24"/>
        </w:rPr>
        <w:t>Требование к обеспечению Договора в форме банковской гарантии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5.3.1. Требования к банкам-гарантам при предоставлении обеспечения в виде банковской гарантии: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банк должен быть участником системы страхования вкладов;</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9" w:history="1">
        <w:r w:rsidRPr="008044E3">
          <w:rPr>
            <w:rFonts w:ascii="Times New Roman" w:eastAsia="Times New Roman" w:hAnsi="Times New Roman" w:cs="Times New Roman"/>
            <w:color w:val="0000FF"/>
            <w:sz w:val="24"/>
            <w:szCs w:val="24"/>
            <w:u w:val="single"/>
            <w:lang w:eastAsia="ru-RU"/>
          </w:rPr>
          <w:t>www.cbr.ru</w:t>
        </w:r>
      </w:hyperlink>
      <w:r w:rsidRPr="008044E3">
        <w:rPr>
          <w:rFonts w:ascii="Times New Roman" w:eastAsia="Times New Roman" w:hAnsi="Times New Roman" w:cs="Times New Roman"/>
          <w:sz w:val="24"/>
          <w:szCs w:val="24"/>
          <w:lang w:eastAsia="ru-RU"/>
        </w:rPr>
        <w:t xml:space="preserve"> (ф.123).</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9C670C" w:rsidRPr="008044E3" w:rsidRDefault="009C670C" w:rsidP="008044E3">
      <w:pPr>
        <w:pStyle w:val="af9"/>
        <w:tabs>
          <w:tab w:val="left" w:pos="1418"/>
        </w:tabs>
        <w:spacing w:after="0" w:line="240" w:lineRule="exact"/>
        <w:ind w:left="0"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5.3.2. В банковской гарантии должно быть указано, что:</w:t>
      </w:r>
    </w:p>
    <w:p w:rsidR="009C670C" w:rsidRPr="008044E3" w:rsidRDefault="009C670C" w:rsidP="008044E3">
      <w:pPr>
        <w:pStyle w:val="af9"/>
        <w:tabs>
          <w:tab w:val="left" w:pos="1134"/>
        </w:tabs>
        <w:spacing w:after="0" w:line="240" w:lineRule="exact"/>
        <w:ind w:left="0" w:firstLine="567"/>
        <w:jc w:val="both"/>
        <w:rPr>
          <w:rFonts w:ascii="Times New Roman" w:hAnsi="Times New Roman" w:cs="Times New Roman"/>
          <w:sz w:val="24"/>
          <w:szCs w:val="24"/>
        </w:rPr>
      </w:pPr>
      <w:r w:rsidRPr="008044E3">
        <w:rPr>
          <w:rFonts w:ascii="Times New Roman" w:hAnsi="Times New Roman" w:cs="Times New Roman"/>
          <w:sz w:val="24"/>
          <w:szCs w:val="24"/>
        </w:rPr>
        <w:t>- передача прав по банковской гарантии не допускается;</w:t>
      </w:r>
    </w:p>
    <w:p w:rsidR="009C670C" w:rsidRPr="008044E3" w:rsidRDefault="009C670C" w:rsidP="008044E3">
      <w:pPr>
        <w:pStyle w:val="af9"/>
        <w:tabs>
          <w:tab w:val="left" w:pos="1134"/>
        </w:tabs>
        <w:spacing w:after="0" w:line="240" w:lineRule="exact"/>
        <w:ind w:left="0" w:firstLine="567"/>
        <w:jc w:val="both"/>
        <w:rPr>
          <w:rFonts w:ascii="Times New Roman" w:hAnsi="Times New Roman" w:cs="Times New Roman"/>
          <w:sz w:val="24"/>
          <w:szCs w:val="24"/>
        </w:rPr>
      </w:pPr>
      <w:r w:rsidRPr="008044E3">
        <w:rPr>
          <w:rFonts w:ascii="Times New Roman" w:hAnsi="Times New Roman" w:cs="Times New Roman"/>
          <w:sz w:val="24"/>
          <w:szCs w:val="24"/>
        </w:rPr>
        <w:t>- банковская гарантия вступает в силу со дня ее выдачи.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5.3.3. Банковская гарантия должна содержать:</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сумму банковской гарантии, подлежащую уплате Гарантом Заказчику в случае ненадлежащего исполнения Исполнителем обязательств по Договору;</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обязательное условие, предусматривающее право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течение 5 (пяти) рабочих дней с момента получения соответствующего требования;</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9C670C" w:rsidRPr="008044E3" w:rsidRDefault="009C670C" w:rsidP="008044E3">
      <w:pPr>
        <w:pStyle w:val="af9"/>
        <w:spacing w:after="0" w:line="240" w:lineRule="exact"/>
        <w:ind w:left="0" w:firstLine="567"/>
        <w:jc w:val="both"/>
        <w:rPr>
          <w:rFonts w:ascii="Times New Roman" w:hAnsi="Times New Roman" w:cs="Times New Roman"/>
          <w:sz w:val="24"/>
          <w:szCs w:val="24"/>
        </w:rPr>
      </w:pPr>
      <w:r w:rsidRPr="008044E3">
        <w:rPr>
          <w:rFonts w:ascii="Times New Roman" w:eastAsia="Times New Roman" w:hAnsi="Times New Roman" w:cs="Times New Roman"/>
          <w:sz w:val="24"/>
          <w:szCs w:val="24"/>
          <w:lang w:eastAsia="ru-RU"/>
        </w:rPr>
        <w:t>-</w:t>
      </w:r>
      <w:r w:rsidRPr="008044E3">
        <w:rPr>
          <w:rFonts w:ascii="Times New Roman" w:hAnsi="Times New Roman" w:cs="Times New Roman"/>
          <w:sz w:val="24"/>
          <w:szCs w:val="24"/>
        </w:rPr>
        <w:t xml:space="preserve"> указание на то, что любые споры по ней разрешаются в Арбитражном суде </w:t>
      </w:r>
      <w:r w:rsidRPr="008044E3">
        <w:rPr>
          <w:rFonts w:ascii="Times New Roman" w:eastAsia="Times New Roman" w:hAnsi="Times New Roman" w:cs="Times New Roman"/>
          <w:color w:val="000000"/>
          <w:sz w:val="24"/>
          <w:szCs w:val="24"/>
        </w:rPr>
        <w:t>Республики Крым.</w:t>
      </w:r>
    </w:p>
    <w:p w:rsidR="009C670C" w:rsidRPr="008044E3" w:rsidRDefault="009C670C" w:rsidP="008044E3">
      <w:pPr>
        <w:pStyle w:val="af9"/>
        <w:tabs>
          <w:tab w:val="left" w:pos="709"/>
          <w:tab w:val="left" w:pos="1134"/>
        </w:tabs>
        <w:spacing w:after="0" w:line="240" w:lineRule="exact"/>
        <w:ind w:left="0" w:firstLine="567"/>
        <w:jc w:val="both"/>
        <w:rPr>
          <w:rFonts w:ascii="Times New Roman" w:hAnsi="Times New Roman" w:cs="Times New Roman"/>
          <w:sz w:val="24"/>
          <w:szCs w:val="24"/>
        </w:rPr>
      </w:pPr>
      <w:r w:rsidRPr="008044E3">
        <w:rPr>
          <w:rFonts w:ascii="Times New Roman" w:hAnsi="Times New Roman" w:cs="Times New Roman"/>
          <w:sz w:val="24"/>
          <w:szCs w:val="24"/>
        </w:rPr>
        <w:t>5.3.4. Банковская гарантия должна соответствовать требованиям, установленным статьями 368-379 Гражданского кодекса РФ.</w:t>
      </w:r>
    </w:p>
    <w:p w:rsidR="009C670C" w:rsidRPr="008044E3" w:rsidRDefault="009C670C" w:rsidP="008044E3">
      <w:pPr>
        <w:pStyle w:val="af9"/>
        <w:widowControl w:val="0"/>
        <w:tabs>
          <w:tab w:val="left" w:pos="721"/>
        </w:tabs>
        <w:spacing w:after="0" w:line="240" w:lineRule="exact"/>
        <w:ind w:left="0" w:right="20"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5.3.5. В случае окончания срока действия банковской гарантии до полного исполнения Исполнителем своих обязательств по Договору плюс 60 (шестьдесят) календарных дней, Исполнитель обязан в течение 3 (трех) рабочих дней </w:t>
      </w:r>
      <w:proofErr w:type="gramStart"/>
      <w:r w:rsidRPr="008044E3">
        <w:rPr>
          <w:rFonts w:ascii="Times New Roman" w:hAnsi="Times New Roman" w:cs="Times New Roman"/>
          <w:sz w:val="24"/>
          <w:szCs w:val="24"/>
        </w:rPr>
        <w:t>с даты окончания</w:t>
      </w:r>
      <w:proofErr w:type="gramEnd"/>
      <w:r w:rsidRPr="008044E3">
        <w:rPr>
          <w:rFonts w:ascii="Times New Roman" w:hAnsi="Times New Roman" w:cs="Times New Roman"/>
          <w:sz w:val="24"/>
          <w:szCs w:val="24"/>
        </w:rPr>
        <w:t xml:space="preserve"> срока действия банковской гарантии предоставить в адрес Заказчика новую банковскую гарантию на тех же условиях на новый срок.</w:t>
      </w:r>
    </w:p>
    <w:p w:rsidR="009C670C" w:rsidRPr="008044E3" w:rsidRDefault="009C670C" w:rsidP="008044E3">
      <w:pPr>
        <w:pStyle w:val="af9"/>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5.4. Сумма обеспечения, предусмотренная банковской гарантией, может быть истребована Заказчиком полностью или частично в случае нарушения Исполнителем</w:t>
      </w:r>
      <w:r w:rsidRPr="008044E3">
        <w:rPr>
          <w:rFonts w:ascii="Times New Roman" w:eastAsia="Times New Roman" w:hAnsi="Times New Roman" w:cs="Times New Roman"/>
          <w:b/>
          <w:sz w:val="24"/>
          <w:szCs w:val="24"/>
          <w:lang w:eastAsia="ru-RU"/>
        </w:rPr>
        <w:t xml:space="preserve"> </w:t>
      </w:r>
      <w:r w:rsidRPr="008044E3">
        <w:rPr>
          <w:rFonts w:ascii="Times New Roman" w:eastAsia="Times New Roman" w:hAnsi="Times New Roman" w:cs="Times New Roman"/>
          <w:sz w:val="24"/>
          <w:szCs w:val="24"/>
          <w:lang w:eastAsia="ru-RU"/>
        </w:rPr>
        <w:t xml:space="preserve">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044E3">
        <w:rPr>
          <w:rFonts w:ascii="Times New Roman" w:hAnsi="Times New Roman" w:cs="Times New Roman"/>
          <w:color w:val="000000" w:themeColor="text1"/>
          <w:sz w:val="24"/>
          <w:szCs w:val="24"/>
        </w:rPr>
        <w:t>неустойки, процентов, штрафов и убытков</w:t>
      </w:r>
      <w:r w:rsidRPr="008044E3">
        <w:rPr>
          <w:rFonts w:ascii="Times New Roman" w:eastAsia="Times New Roman" w:hAnsi="Times New Roman" w:cs="Times New Roman"/>
          <w:sz w:val="24"/>
          <w:szCs w:val="24"/>
          <w:lang w:eastAsia="ru-RU"/>
        </w:rPr>
        <w:t xml:space="preserve"> за нарушение Исполнителем</w:t>
      </w:r>
      <w:r w:rsidRPr="008044E3">
        <w:rPr>
          <w:rFonts w:ascii="Times New Roman" w:eastAsia="Times New Roman" w:hAnsi="Times New Roman" w:cs="Times New Roman"/>
          <w:b/>
          <w:sz w:val="24"/>
          <w:szCs w:val="24"/>
          <w:lang w:eastAsia="ru-RU"/>
        </w:rPr>
        <w:t xml:space="preserve"> </w:t>
      </w:r>
      <w:r w:rsidRPr="008044E3">
        <w:rPr>
          <w:rFonts w:ascii="Times New Roman" w:eastAsia="Times New Roman" w:hAnsi="Times New Roman" w:cs="Times New Roman"/>
          <w:sz w:val="24"/>
          <w:szCs w:val="24"/>
          <w:lang w:eastAsia="ru-RU"/>
        </w:rPr>
        <w:t>условий по Договору.</w:t>
      </w:r>
    </w:p>
    <w:p w:rsidR="009C670C" w:rsidRPr="008044E3" w:rsidRDefault="009C670C" w:rsidP="008044E3">
      <w:pPr>
        <w:pStyle w:val="af9"/>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5.5. Для истребования суммы обеспечения по банковской гарантии Заказчик направляет в банк письменное требование, в котором указывает, в чем состоит нарушение Исполнителя по Договору, в обеспечение исполнения обязательств которого банковская гарантия выдана.</w:t>
      </w:r>
    </w:p>
    <w:p w:rsidR="009C670C" w:rsidRPr="008044E3" w:rsidRDefault="009C670C" w:rsidP="008044E3">
      <w:pPr>
        <w:pStyle w:val="af9"/>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5.6. Банк, выдавший банковскую гарантию, должен выплатить Заказчику обеспечение не позднее 5 рабочих дней </w:t>
      </w:r>
      <w:proofErr w:type="gramStart"/>
      <w:r w:rsidRPr="008044E3">
        <w:rPr>
          <w:rFonts w:ascii="Times New Roman" w:eastAsia="Times New Roman" w:hAnsi="Times New Roman" w:cs="Times New Roman"/>
          <w:sz w:val="24"/>
          <w:szCs w:val="24"/>
          <w:lang w:eastAsia="ru-RU"/>
        </w:rPr>
        <w:t>с даты получения</w:t>
      </w:r>
      <w:proofErr w:type="gramEnd"/>
      <w:r w:rsidRPr="008044E3">
        <w:rPr>
          <w:rFonts w:ascii="Times New Roman" w:eastAsia="Times New Roman" w:hAnsi="Times New Roman" w:cs="Times New Roman"/>
          <w:sz w:val="24"/>
          <w:szCs w:val="24"/>
          <w:lang w:eastAsia="ru-RU"/>
        </w:rPr>
        <w:t xml:space="preserve"> соответствующего требования.</w:t>
      </w:r>
    </w:p>
    <w:p w:rsidR="009C670C" w:rsidRPr="008044E3" w:rsidRDefault="009C670C" w:rsidP="008044E3">
      <w:pPr>
        <w:pStyle w:val="af9"/>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5.7. По усмотрению Заказчика, в целях исполнения Договора, могут применяться иные, не запрещённые действующим законодательством РФ способы</w:t>
      </w:r>
      <w:r w:rsidRPr="008044E3">
        <w:rPr>
          <w:rFonts w:ascii="Times New Roman" w:eastAsia="Times New Roman" w:hAnsi="Times New Roman" w:cs="Times New Roman"/>
          <w:b/>
          <w:sz w:val="24"/>
          <w:szCs w:val="24"/>
          <w:lang w:eastAsia="ru-RU"/>
        </w:rPr>
        <w:t xml:space="preserve"> </w:t>
      </w:r>
      <w:r w:rsidRPr="008044E3">
        <w:rPr>
          <w:rFonts w:ascii="Times New Roman" w:eastAsia="Times New Roman" w:hAnsi="Times New Roman" w:cs="Times New Roman"/>
          <w:sz w:val="24"/>
          <w:szCs w:val="24"/>
          <w:lang w:eastAsia="ru-RU"/>
        </w:rPr>
        <w:t>обеспечения Договора.</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6" w:name="_Toc194931974"/>
      <w:r w:rsidRPr="008044E3">
        <w:rPr>
          <w:rFonts w:ascii="Times New Roman" w:hAnsi="Times New Roman" w:cs="Times New Roman"/>
          <w:sz w:val="24"/>
          <w:szCs w:val="24"/>
        </w:rPr>
        <w:t>Статья 6. Сроки выполнения работ</w:t>
      </w:r>
      <w:bookmarkEnd w:id="6"/>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6.1. Работы по Договору выполняются Исполнителем в соответствии с Графиком выполнения работ (Приложение № 2 к Договору), являющимся неотъемлемой частью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6.2. Срок выполнения работ по Договору: не более 300 (трехсот) календарных дней </w:t>
      </w:r>
      <w:proofErr w:type="gramStart"/>
      <w:r w:rsidRPr="008044E3">
        <w:rPr>
          <w:rFonts w:ascii="Times New Roman" w:hAnsi="Times New Roman" w:cs="Times New Roman"/>
          <w:sz w:val="24"/>
          <w:szCs w:val="24"/>
        </w:rPr>
        <w:t>с даты оплаты</w:t>
      </w:r>
      <w:proofErr w:type="gramEnd"/>
      <w:r w:rsidRPr="008044E3">
        <w:rPr>
          <w:rFonts w:ascii="Times New Roman" w:hAnsi="Times New Roman" w:cs="Times New Roman"/>
          <w:sz w:val="24"/>
          <w:szCs w:val="24"/>
        </w:rPr>
        <w:t xml:space="preserve"> авансового платежа.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6.3. Исполнитель по письменному согласованию с Заказчиком вправе досрочно выполнить работы, предусмотренные Договором, при этом Исполнитель не вправе требовать увеличения цены Договора. </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7" w:name="_Toc194931975"/>
      <w:r w:rsidRPr="008044E3">
        <w:rPr>
          <w:rFonts w:ascii="Times New Roman" w:hAnsi="Times New Roman" w:cs="Times New Roman"/>
          <w:sz w:val="24"/>
          <w:szCs w:val="24"/>
        </w:rPr>
        <w:t>Статья 7. Сдача и приемка работ</w:t>
      </w:r>
      <w:bookmarkEnd w:id="7"/>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7.1. Исполнитель передает Заказчику по месту нахождения Заказчика результаты выполненных работ, виды, объем, состав и сроки которых определены Заданием на проектирование (Приложение № 1 к Договору), Графиком выполнения работ (Приложение № 2 к Договору), а также Расчет цены Договора (Приложение № 3 к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proofErr w:type="gramStart"/>
      <w:r w:rsidRPr="008044E3">
        <w:rPr>
          <w:rFonts w:ascii="Times New Roman" w:hAnsi="Times New Roman" w:cs="Times New Roman"/>
          <w:sz w:val="24"/>
          <w:szCs w:val="24"/>
        </w:rPr>
        <w:t>Приемка Заказчиком работ на настоящему Договору осуществляется в соответствии с видами и объемами работ, указанными в Расчете цены Договора и фактически выполненными Исполнителем.</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7.2. По итогам рассмотрения Проектной документации и в соответствии с Заданием на проектирование Заказчик направляет в адрес Исполнителя документы о приемке Проектной документации, либо направляет мотивированный отказ от приемки.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7.3. При наличии выявленных недостатков, дефектов, замечаний Заказчика Исполнитель  обязуется устранить указанные дефекты, недостатки, замечания за свой счет и в срок, указанный Заказчиком.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7.4. </w:t>
      </w:r>
      <w:proofErr w:type="gramStart"/>
      <w:r w:rsidRPr="008044E3">
        <w:rPr>
          <w:rFonts w:ascii="Times New Roman" w:hAnsi="Times New Roman" w:cs="Times New Roman"/>
          <w:sz w:val="24"/>
          <w:szCs w:val="24"/>
        </w:rPr>
        <w:t>Исполнитель не позднее 10 (десяти) рабочих дней с даты завершения всех работ, предусмотренных Договором, передает на рассмотрение Заказчику  по Акту приема-передачи разработанной Проектной документации (Приложение № 5 к Договору) разработанную Проектную документацию, результаты инженерных изысканий, сметную документацию, положительное заключение государственной экологической экспертизы, положительное заключение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ремонтных</w:t>
      </w:r>
      <w:proofErr w:type="gramEnd"/>
      <w:r w:rsidRPr="008044E3">
        <w:rPr>
          <w:rFonts w:ascii="Times New Roman" w:hAnsi="Times New Roman" w:cs="Times New Roman"/>
          <w:sz w:val="24"/>
          <w:szCs w:val="24"/>
        </w:rPr>
        <w:t xml:space="preserve"> дноуглубительных работ  Объекта, решение о предоставлении водного объекта в пользование (при необходимости), разрешение на захоронение донного грунта, Акт приема-передачи выполненных работ (Приложение № 4 к Договору), счет и счет-фактуру (если применимо).</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7.5. </w:t>
      </w:r>
      <w:proofErr w:type="gramStart"/>
      <w:r w:rsidRPr="008044E3">
        <w:rPr>
          <w:rFonts w:ascii="Times New Roman" w:hAnsi="Times New Roman" w:cs="Times New Roman"/>
          <w:sz w:val="24"/>
          <w:szCs w:val="24"/>
        </w:rPr>
        <w:t>После получения в полном объеме, комплектности и в формате согласно пункту 9.1.13 Договора документации, указанной в пункте 7.4 Договора, Заказчик в течение 10 (десяти) рабочих дней проводит проверку выполненных работ в части их соответствия условиям Договора (количеству, качеству, составу, видам, объемам работ, установленным в Договоре, Задании на проектирование), в том числе на основе анализа отчетных документов и материалов, сроков выполнения</w:t>
      </w:r>
      <w:proofErr w:type="gramEnd"/>
      <w:r w:rsidRPr="008044E3">
        <w:rPr>
          <w:rFonts w:ascii="Times New Roman" w:hAnsi="Times New Roman" w:cs="Times New Roman"/>
          <w:sz w:val="24"/>
          <w:szCs w:val="24"/>
        </w:rPr>
        <w:t xml:space="preserve"> обязательств по Договору и приемку выполненных работ в соответствии с условиями Договора и Заданием на проектирование.</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7.6. Основаниями для отказа от приемки выполненных работ и подписания Актов (Приложения № 4 и № 5 к Договору) является несоответствие результатов работ условиям Договора, Заданию на проектирование, требованиям Градостроительного кодекса Российской Федерации, иным нормативным правовым актам Российской Федерации в области проектирования и строительства.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7.7. С даты приемки результатов выполненных работ согласно Акту приема-передачи разработанной Проектной документации Исполнитель передает Заказчику в полном объеме исключительные права на результаты интеллектуальной деятельности, созданные в ходе исполнения Договора, а также имущественные права на техническую, проектную, рабочую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в том числе, </w:t>
      </w:r>
      <w:proofErr w:type="gramStart"/>
      <w:r w:rsidRPr="008044E3">
        <w:rPr>
          <w:rFonts w:ascii="Times New Roman" w:hAnsi="Times New Roman" w:cs="Times New Roman"/>
          <w:sz w:val="24"/>
          <w:szCs w:val="24"/>
        </w:rPr>
        <w:t>но</w:t>
      </w:r>
      <w:proofErr w:type="gramEnd"/>
      <w:r w:rsidRPr="008044E3">
        <w:rPr>
          <w:rFonts w:ascii="Times New Roman" w:hAnsi="Times New Roman" w:cs="Times New Roman"/>
          <w:sz w:val="24"/>
          <w:szCs w:val="24"/>
        </w:rPr>
        <w:t xml:space="preserve"> не ограничиваясь, право на разработанную Проектную документацию, право на воспроизведение, копирование, переработку, распространение Проектной документации полностью или частично, практическую реализацию.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Передаваемые Исполнителем исключительные права означают право использовать сопутствующую документацию в любой форме и любым не противоречащим законодательству Российской Федерации способом.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Исполнитель не сохраняет за собой право использовать самостоятельно, вносить изменения или предоставлять аналогичные права на использование какого-либо из результатов работ по Договору третьим лицам.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7.8. </w:t>
      </w:r>
      <w:proofErr w:type="gramStart"/>
      <w:r w:rsidRPr="008044E3">
        <w:rPr>
          <w:rFonts w:ascii="Times New Roman" w:hAnsi="Times New Roman" w:cs="Times New Roman"/>
          <w:sz w:val="24"/>
          <w:szCs w:val="24"/>
        </w:rPr>
        <w:t>Исполнитель подтверждает Заказчику, что все возможные авторские произведения, входящие в разработанную Проектную документацию и подготовленную по Договору, созданы в рамках выполнения служебных обязанностей или служебного задания лицами, которые состоят в трудовых или иных договорных отношениях с Исполнителем и в силу имеющихся с ними договоров не могут предъявлять каких-либо претензий и исков, вытекающих из исключительных и (или) неисключительных прав на использование</w:t>
      </w:r>
      <w:proofErr w:type="gramEnd"/>
      <w:r w:rsidRPr="008044E3">
        <w:rPr>
          <w:rFonts w:ascii="Times New Roman" w:hAnsi="Times New Roman" w:cs="Times New Roman"/>
          <w:sz w:val="24"/>
          <w:szCs w:val="24"/>
        </w:rPr>
        <w:t xml:space="preserve"> авторских произведений.</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Исполнителем по Договору, и иных исключительных прав на результаты интеллектуальной деятельности, Исполнитель обязуется совместно с Заказчиком выступать в защиту интересов Сторон Договора, а в случае неблагоприятного решения суда – возместить убытки.</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8" w:name="_Toc194931976"/>
      <w:r w:rsidRPr="008044E3">
        <w:rPr>
          <w:rFonts w:ascii="Times New Roman" w:hAnsi="Times New Roman" w:cs="Times New Roman"/>
          <w:sz w:val="24"/>
          <w:szCs w:val="24"/>
        </w:rPr>
        <w:t>Статья 8. Обязанности и права Заказчика</w:t>
      </w:r>
      <w:bookmarkEnd w:id="8"/>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8.1. Заказчик обязан:</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8.1.1. Передать имеющиеся у Заказчика исходные данные, указанные в Задании на проектирование (Приложение № 1 к Договору), в течение 5 (пяти) рабочих дней </w:t>
      </w:r>
      <w:proofErr w:type="gramStart"/>
      <w:r w:rsidRPr="008044E3">
        <w:rPr>
          <w:rFonts w:ascii="Times New Roman" w:hAnsi="Times New Roman" w:cs="Times New Roman"/>
          <w:sz w:val="24"/>
          <w:szCs w:val="24"/>
        </w:rPr>
        <w:t>с даты подписания</w:t>
      </w:r>
      <w:proofErr w:type="gramEnd"/>
      <w:r w:rsidRPr="008044E3">
        <w:rPr>
          <w:rFonts w:ascii="Times New Roman" w:hAnsi="Times New Roman" w:cs="Times New Roman"/>
          <w:sz w:val="24"/>
          <w:szCs w:val="24"/>
        </w:rPr>
        <w:t xml:space="preserve"> Договора.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8.1.2. Осуществлять </w:t>
      </w:r>
      <w:proofErr w:type="gramStart"/>
      <w:r w:rsidRPr="008044E3">
        <w:rPr>
          <w:rFonts w:ascii="Times New Roman" w:hAnsi="Times New Roman" w:cs="Times New Roman"/>
          <w:sz w:val="24"/>
          <w:szCs w:val="24"/>
        </w:rPr>
        <w:t>контроль за</w:t>
      </w:r>
      <w:proofErr w:type="gramEnd"/>
      <w:r w:rsidRPr="008044E3">
        <w:rPr>
          <w:rFonts w:ascii="Times New Roman" w:hAnsi="Times New Roman" w:cs="Times New Roman"/>
          <w:sz w:val="24"/>
          <w:szCs w:val="24"/>
        </w:rPr>
        <w:t xml:space="preserve"> ходом и качеством выполнения Исполнителем работ, соблюдением им сроков их выполнения, осуществлять по запросу Исполнителя проверку и согласование отдельных частей (разделов) Проектной документации.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8.1.3. В ходе приемки работ проверить объемы и качество выполненных работ, стоимость выполненных работ, соответствие выполненных работ Заданию на проектирование, условиям Договора, Градостроительному кодексу Российской Федерации и иным нормативным правовым актам Российской Федерации в области проектирования и строительства.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8.1.4. Согласовать Проектную документацию до ее направления на согласование в </w:t>
      </w:r>
      <w:proofErr w:type="spellStart"/>
      <w:r w:rsidRPr="008044E3">
        <w:rPr>
          <w:rFonts w:ascii="Times New Roman" w:hAnsi="Times New Roman" w:cs="Times New Roman"/>
          <w:sz w:val="24"/>
          <w:szCs w:val="24"/>
        </w:rPr>
        <w:t>Росрыболовство</w:t>
      </w:r>
      <w:proofErr w:type="spellEnd"/>
      <w:r w:rsidRPr="008044E3">
        <w:rPr>
          <w:rFonts w:ascii="Times New Roman" w:hAnsi="Times New Roman" w:cs="Times New Roman"/>
          <w:sz w:val="24"/>
          <w:szCs w:val="24"/>
        </w:rPr>
        <w:t>, на государственную экологическую экспертизу,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w:t>
      </w:r>
      <w:proofErr w:type="gramStart"/>
      <w:r w:rsidRPr="008044E3">
        <w:rPr>
          <w:rFonts w:ascii="Times New Roman" w:hAnsi="Times New Roman" w:cs="Times New Roman"/>
          <w:sz w:val="24"/>
          <w:szCs w:val="24"/>
        </w:rPr>
        <w:t>достоверности определения сметной стоимости реконструкции Объекта</w:t>
      </w:r>
      <w:proofErr w:type="gramEnd"/>
      <w:r w:rsidRPr="008044E3">
        <w:rPr>
          <w:rFonts w:ascii="Times New Roman" w:hAnsi="Times New Roman" w:cs="Times New Roman"/>
          <w:sz w:val="24"/>
          <w:szCs w:val="24"/>
        </w:rPr>
        <w:t xml:space="preserve"> или направить Исполнителю аргументированные замечания.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8.1.5. </w:t>
      </w:r>
      <w:proofErr w:type="gramStart"/>
      <w:r w:rsidRPr="008044E3">
        <w:rPr>
          <w:rFonts w:ascii="Times New Roman" w:hAnsi="Times New Roman" w:cs="Times New Roman"/>
          <w:sz w:val="24"/>
          <w:szCs w:val="24"/>
        </w:rPr>
        <w:t>Осуществить приемку от Исполнителя по Акту приема-передачи разработанной Проектной документации (Приложение № 5 к Договору) полный комплект Проектной документации, получившей положительное заключение государственной экологической экспертизы, положительное заключение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ремонтных дноуглубительных работ Объекта, решение о предоставлении водного объекта в пользование (при необходимости), разрешение на захоронение донного грунта</w:t>
      </w:r>
      <w:proofErr w:type="gramEnd"/>
      <w:r w:rsidRPr="008044E3">
        <w:rPr>
          <w:rFonts w:ascii="Times New Roman" w:hAnsi="Times New Roman" w:cs="Times New Roman"/>
          <w:sz w:val="24"/>
          <w:szCs w:val="24"/>
        </w:rPr>
        <w:t xml:space="preserve"> либо направить аргументированные замечания к отказу от приемки работ.</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8.1.6. Оплатить принятые у Исполнителя работы, выполненные в соответствии с Заданием на проектирование, в соответствии с условиями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8.1.7. Ссылаться на недостатки выполненных работ в части объема и стоимости этих работ, выявленные по результатам проведенных уполномоченными контрольными органами проверок, и требовать возврата излишне полученных Исполнителем средств, в том числе после завершения исполнения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8.2. Заказчик вправе:</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8.2.1. Оказывать Исполнителю содействие в ходе выполнения им работ по вопросам, непосредственно связанным с предметом Договора, решение которых невозможно без участия Заказчика.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8.2.2. При передаче исходных данных Заказчик оставляет за собой право передавать исходные данные, документы и информацию частями или поэтапно, при этом Исполнитель не вправе ссылаться на такое право Заказчика как основание для приостановки работ, отказа от выполнения работ, отсрочки или продления сроков выполнения работ по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8.2.3. Отказаться от приемки и </w:t>
      </w:r>
      <w:proofErr w:type="gramStart"/>
      <w:r w:rsidRPr="008044E3">
        <w:rPr>
          <w:rFonts w:ascii="Times New Roman" w:hAnsi="Times New Roman" w:cs="Times New Roman"/>
          <w:sz w:val="24"/>
          <w:szCs w:val="24"/>
        </w:rPr>
        <w:t>оплаты</w:t>
      </w:r>
      <w:proofErr w:type="gramEnd"/>
      <w:r w:rsidRPr="008044E3">
        <w:rPr>
          <w:rFonts w:ascii="Times New Roman" w:hAnsi="Times New Roman" w:cs="Times New Roman"/>
          <w:sz w:val="24"/>
          <w:szCs w:val="24"/>
        </w:rPr>
        <w:t xml:space="preserve"> выполненных Исполнителем работ, не соответствующих условиям Договора, в том числе выполненных частично и/или ненадлежащего качества, как не соответствующих результату работ по Договору (пункт 2.4 Договора), не соответствующих Заданию на проектирование, а также требованиям Градостроительного кодекса Российской Федерации, технических регламентов, норм, правил и иных нормативных правовых актов Российской Федерации в области проектирования и строительства.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8.2.4. Заказчик вправе удержать при оплате по Договору с Исполнителя суммы неустойки (штрафов, пеней) за нарушение им обязательств. При этом Заказчик оплачивает Исполнителю сумму за выполненные работы, уменьшенную на размер начисленной неустойки (штрафов, пеней).</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8.2.5. Принять решение об одностороннем отказе от исполнения Договора в соответствии с требованием гражданского законодательства либо условиями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8.2.6. </w:t>
      </w:r>
      <w:proofErr w:type="gramStart"/>
      <w:r w:rsidRPr="008044E3">
        <w:rPr>
          <w:rFonts w:ascii="Times New Roman" w:hAnsi="Times New Roman" w:cs="Times New Roman"/>
          <w:sz w:val="24"/>
          <w:szCs w:val="24"/>
        </w:rPr>
        <w:t xml:space="preserve">Давать указания Исполнителю о ходе и способах выполнения работ, предоставленные в письменном виде по результатам проверки сроков, объема и качества выполнения работ Исполнителем, в том числе о внесении изменений и дополнений в Проектную документацию, если они не противоречат условиям настоящего Договора, действующему законодательству и нормативным правовым актам Российской Федерации в области проектирования и инженерных изысканий. </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8.2.7. В случае если во время выполнения работы Заказчику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Исполнителем в назначенный срок этого требования, отказаться от исполнения Договора и потребовать возмещения убытков в соответствии с законодательством Российской Федерации.</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9" w:name="_Toc194931977"/>
      <w:r w:rsidRPr="008044E3">
        <w:rPr>
          <w:rFonts w:ascii="Times New Roman" w:hAnsi="Times New Roman" w:cs="Times New Roman"/>
          <w:sz w:val="24"/>
          <w:szCs w:val="24"/>
        </w:rPr>
        <w:t xml:space="preserve">Статья 9. Обязанности и права </w:t>
      </w:r>
      <w:bookmarkEnd w:id="9"/>
      <w:r w:rsidRPr="008044E3">
        <w:rPr>
          <w:rFonts w:ascii="Times New Roman" w:hAnsi="Times New Roman" w:cs="Times New Roman"/>
          <w:sz w:val="24"/>
          <w:szCs w:val="24"/>
        </w:rPr>
        <w:t>Исполнителя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 Исполнитель обязан:</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9.1.1. Приступить к выполнению работ: </w:t>
      </w:r>
      <w:r w:rsidRPr="008044E3">
        <w:rPr>
          <w:rFonts w:ascii="Times New Roman" w:eastAsia="Times New Roman" w:hAnsi="Times New Roman" w:cs="Times New Roman"/>
          <w:sz w:val="24"/>
          <w:szCs w:val="24"/>
          <w:lang w:eastAsia="ru-RU"/>
        </w:rPr>
        <w:t xml:space="preserve">не позднее 5 рабочих дней </w:t>
      </w:r>
      <w:proofErr w:type="gramStart"/>
      <w:r w:rsidRPr="008044E3">
        <w:rPr>
          <w:rFonts w:ascii="Times New Roman" w:eastAsia="Times New Roman" w:hAnsi="Times New Roman" w:cs="Times New Roman"/>
          <w:sz w:val="24"/>
          <w:szCs w:val="24"/>
          <w:lang w:eastAsia="ru-RU"/>
        </w:rPr>
        <w:t>с даты оплаты</w:t>
      </w:r>
      <w:proofErr w:type="gramEnd"/>
      <w:r w:rsidRPr="008044E3">
        <w:rPr>
          <w:rFonts w:ascii="Times New Roman" w:eastAsia="Times New Roman" w:hAnsi="Times New Roman" w:cs="Times New Roman"/>
          <w:sz w:val="24"/>
          <w:szCs w:val="24"/>
          <w:lang w:eastAsia="ru-RU"/>
        </w:rPr>
        <w:t xml:space="preserve"> аванса</w:t>
      </w:r>
      <w:r w:rsidRPr="008044E3">
        <w:rPr>
          <w:rFonts w:ascii="Times New Roman" w:hAnsi="Times New Roman" w:cs="Times New Roman"/>
          <w:sz w:val="24"/>
          <w:szCs w:val="24"/>
        </w:rPr>
        <w:t xml:space="preserve">.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9.1.2. Выполнить работы в срок, установленный Графиком выполнения работ (Приложение № 2 к Договору), в соответствии с Заданием на проектирование.</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9.1.3. Обеспечить качественное выполнение работ в полном объеме и сдать результат выполненных работ Заказчику в соответствии с характеристиками, определенными Заданием на проектирование, а также в соответствии с требованиями Градостроительного кодекса Российской Федерации и иными нормативными правовыми актами Российской Федерации в области проектирования и строительства, действующими на момент передачи результата работ.</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9.1.4. Осуществлять сбор необходимых для выполнения работ исходных данных, которые не вошли в состав исходных данных, предоставленных Заказчиком. Запрашивать и получать необходимые согласования в ходе выполнения работ в установленном действующим законодательством порядке.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При этом Исполнитель не вправе ссылаться на данное обязательство, как на основани</w:t>
      </w:r>
      <w:proofErr w:type="gramStart"/>
      <w:r w:rsidRPr="008044E3">
        <w:rPr>
          <w:rFonts w:ascii="Times New Roman" w:hAnsi="Times New Roman" w:cs="Times New Roman"/>
          <w:sz w:val="24"/>
          <w:szCs w:val="24"/>
        </w:rPr>
        <w:t>е</w:t>
      </w:r>
      <w:proofErr w:type="gramEnd"/>
      <w:r w:rsidRPr="008044E3">
        <w:rPr>
          <w:rFonts w:ascii="Times New Roman" w:hAnsi="Times New Roman" w:cs="Times New Roman"/>
          <w:sz w:val="24"/>
          <w:szCs w:val="24"/>
        </w:rPr>
        <w:t xml:space="preserve"> для приостановки выполнения работ, отказа от выполнения работ, отсрочки или продления сроков выполнения работ по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9.1.5. За свой счет устранить замечания федеральных/территориальных органов исполнительной власти, капитана морского порта, Заказчика, государственной экологической экспертизы. В случае изменения технических регламентов, норм и правил, иных нормативных правовых актов Российской Федерации в области проектирования и строительства на момент проведения государственной экологической экспертизы, Проектная документация подлежит корректировке Исполнителем в соответствии с такими изменениями за свой счет.</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9.1.6. Нести ответственность перед Заказчиком за невыполнение или ненадлежащее выполнение обязательств по Договору, за невыполнение или ненадлежащее выполнение обязательств по Договору третьими лицами, привлеченными к выполнению работ по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9.1.7. Согласовать с Заказчиком привлечение третьих лиц к выполнению работ по Договору не позднее 3 (трех) рабочих дней до момента заключения соответствующего договора и предоставить Заказчику:</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копии свидетельств, лицензий и иных документов, выданных привлекаемому третьему лицу, подтверждающих соответствие его требованиям, установленным законодательством Российской Федерации к лицам, осуществляющим выполнение работ, к которым он привлекается.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9.1.8. Согласовать разработанную Проектную документацию с Заказчиком до направления на согласование в </w:t>
      </w:r>
      <w:proofErr w:type="spellStart"/>
      <w:r w:rsidRPr="008044E3">
        <w:rPr>
          <w:rFonts w:ascii="Times New Roman" w:hAnsi="Times New Roman" w:cs="Times New Roman"/>
          <w:sz w:val="24"/>
          <w:szCs w:val="24"/>
        </w:rPr>
        <w:t>Росрыболовство</w:t>
      </w:r>
      <w:proofErr w:type="spellEnd"/>
      <w:r w:rsidRPr="008044E3">
        <w:rPr>
          <w:rFonts w:ascii="Times New Roman" w:hAnsi="Times New Roman" w:cs="Times New Roman"/>
          <w:sz w:val="24"/>
          <w:szCs w:val="24"/>
        </w:rPr>
        <w:t>, на государственную экологическую экспертизу,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w:t>
      </w:r>
      <w:proofErr w:type="gramStart"/>
      <w:r w:rsidRPr="008044E3">
        <w:rPr>
          <w:rFonts w:ascii="Times New Roman" w:hAnsi="Times New Roman" w:cs="Times New Roman"/>
          <w:sz w:val="24"/>
          <w:szCs w:val="24"/>
        </w:rPr>
        <w:t>достоверности определения сметной стоимости ремонтных дноуглубительных работ  Объекта</w:t>
      </w:r>
      <w:proofErr w:type="gramEnd"/>
      <w:r w:rsidRPr="008044E3">
        <w:rPr>
          <w:rFonts w:ascii="Times New Roman" w:hAnsi="Times New Roman" w:cs="Times New Roman"/>
          <w:sz w:val="24"/>
          <w:szCs w:val="24"/>
        </w:rPr>
        <w:t xml:space="preserve">.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9.1.9. В установленном законодательством порядке и в соответствии с условиями Задания на проектирование согласовать Проектную документацию с </w:t>
      </w:r>
      <w:proofErr w:type="spellStart"/>
      <w:r w:rsidRPr="008044E3">
        <w:rPr>
          <w:rFonts w:ascii="Times New Roman" w:hAnsi="Times New Roman" w:cs="Times New Roman"/>
          <w:sz w:val="24"/>
          <w:szCs w:val="24"/>
        </w:rPr>
        <w:t>Росрыболовством</w:t>
      </w:r>
      <w:proofErr w:type="spellEnd"/>
      <w:r w:rsidRPr="008044E3">
        <w:rPr>
          <w:rFonts w:ascii="Times New Roman" w:hAnsi="Times New Roman" w:cs="Times New Roman"/>
          <w:sz w:val="24"/>
          <w:szCs w:val="24"/>
        </w:rPr>
        <w:t>.</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9.1.10. Обеспечить за счет Заказчика проведение государственной экологической экспертизы Проектной документации,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w:t>
      </w:r>
      <w:proofErr w:type="gramStart"/>
      <w:r w:rsidRPr="008044E3">
        <w:rPr>
          <w:rFonts w:ascii="Times New Roman" w:hAnsi="Times New Roman" w:cs="Times New Roman"/>
          <w:sz w:val="24"/>
          <w:szCs w:val="24"/>
        </w:rPr>
        <w:t>достоверности определения сметной стоимости реконструкции Объекта</w:t>
      </w:r>
      <w:proofErr w:type="gramEnd"/>
      <w:r w:rsidRPr="008044E3">
        <w:rPr>
          <w:rFonts w:ascii="Times New Roman" w:hAnsi="Times New Roman" w:cs="Times New Roman"/>
          <w:sz w:val="24"/>
          <w:szCs w:val="24"/>
        </w:rPr>
        <w:t xml:space="preserve">. Сумма госпошлин за проведение экспертиз, согласований, организации общественных слушаний, историко-культурной экспертизы и охранного археологического обследования, оплачивается отдельно Заказчиком, на сумму выставленного счета, согласно Договору. </w:t>
      </w:r>
      <w:proofErr w:type="gramStart"/>
      <w:r w:rsidRPr="008044E3">
        <w:rPr>
          <w:rFonts w:ascii="Times New Roman" w:hAnsi="Times New Roman" w:cs="Times New Roman"/>
          <w:sz w:val="24"/>
          <w:szCs w:val="24"/>
        </w:rPr>
        <w:t>Совершать все необходимые действия по сопровождению разработанной Проектной документации при проведении государственной экологической экспертизы,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ремонтных дноуглубительных работ Объекта, незамедлительно, в </w:t>
      </w:r>
      <w:proofErr w:type="spellStart"/>
      <w:r w:rsidRPr="008044E3">
        <w:rPr>
          <w:rFonts w:ascii="Times New Roman" w:hAnsi="Times New Roman" w:cs="Times New Roman"/>
          <w:sz w:val="24"/>
          <w:szCs w:val="24"/>
        </w:rPr>
        <w:t>т.ч</w:t>
      </w:r>
      <w:proofErr w:type="spellEnd"/>
      <w:r w:rsidRPr="008044E3">
        <w:rPr>
          <w:rFonts w:ascii="Times New Roman" w:hAnsi="Times New Roman" w:cs="Times New Roman"/>
          <w:sz w:val="24"/>
          <w:szCs w:val="24"/>
        </w:rPr>
        <w:t>. письменно, информировать Заказчика обо всех замечаниях государственной экологической экспертизы,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Проектной документации и результатах их устранения Исполнителем.</w:t>
      </w:r>
      <w:proofErr w:type="gramEnd"/>
      <w:r w:rsidRPr="008044E3">
        <w:rPr>
          <w:rFonts w:ascii="Times New Roman" w:hAnsi="Times New Roman" w:cs="Times New Roman"/>
          <w:sz w:val="24"/>
          <w:szCs w:val="24"/>
        </w:rPr>
        <w:t xml:space="preserve"> Получить положительные заключения государственной экологической экспертизы Проектной документации,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w:t>
      </w:r>
      <w:proofErr w:type="gramStart"/>
      <w:r w:rsidRPr="008044E3">
        <w:rPr>
          <w:rFonts w:ascii="Times New Roman" w:hAnsi="Times New Roman" w:cs="Times New Roman"/>
          <w:sz w:val="24"/>
          <w:szCs w:val="24"/>
        </w:rPr>
        <w:t>достоверности определения сметной стоимости реконструкции Объекта</w:t>
      </w:r>
      <w:proofErr w:type="gramEnd"/>
      <w:r w:rsidRPr="008044E3">
        <w:rPr>
          <w:rFonts w:ascii="Times New Roman" w:hAnsi="Times New Roman" w:cs="Times New Roman"/>
          <w:sz w:val="24"/>
          <w:szCs w:val="24"/>
        </w:rPr>
        <w:t xml:space="preserve">.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9.1.11. Подготовить и направить Заказчику проект заявления и комплект документов о предоставлении водного объекта в пользование для района захоронения донного грунта (при необходимости), обеспечить получение указанного решения в бассейновом управлении </w:t>
      </w:r>
      <w:proofErr w:type="spellStart"/>
      <w:r w:rsidRPr="008044E3">
        <w:rPr>
          <w:rFonts w:ascii="Times New Roman" w:hAnsi="Times New Roman" w:cs="Times New Roman"/>
          <w:sz w:val="24"/>
          <w:szCs w:val="24"/>
        </w:rPr>
        <w:t>Росводресурсов</w:t>
      </w:r>
      <w:proofErr w:type="spellEnd"/>
      <w:r w:rsidRPr="008044E3">
        <w:rPr>
          <w:rFonts w:ascii="Times New Roman" w:hAnsi="Times New Roman" w:cs="Times New Roman"/>
          <w:sz w:val="24"/>
          <w:szCs w:val="24"/>
        </w:rPr>
        <w:t>.</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9.1.12. Подготовить и направить Заказчику проект запроса на получение разрешения на захоронение донного грунта во внутренних морских водах Российской Федерации. Обеспечить получение указанного разрешения в </w:t>
      </w:r>
      <w:proofErr w:type="spellStart"/>
      <w:r w:rsidRPr="008044E3">
        <w:rPr>
          <w:rFonts w:ascii="Times New Roman" w:hAnsi="Times New Roman" w:cs="Times New Roman"/>
          <w:sz w:val="24"/>
          <w:szCs w:val="24"/>
        </w:rPr>
        <w:t>Росприроднадзоре</w:t>
      </w:r>
      <w:proofErr w:type="spellEnd"/>
      <w:r w:rsidRPr="008044E3">
        <w:rPr>
          <w:rFonts w:ascii="Times New Roman" w:hAnsi="Times New Roman" w:cs="Times New Roman"/>
          <w:sz w:val="24"/>
          <w:szCs w:val="24"/>
        </w:rPr>
        <w:t xml:space="preserve">.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9.1.13. </w:t>
      </w:r>
      <w:proofErr w:type="gramStart"/>
      <w:r w:rsidRPr="008044E3">
        <w:rPr>
          <w:rFonts w:ascii="Times New Roman" w:hAnsi="Times New Roman" w:cs="Times New Roman"/>
          <w:sz w:val="24"/>
          <w:szCs w:val="24"/>
        </w:rPr>
        <w:t>После получения положительных заключений государственной экологической экспертизы,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ремонтных дноуглубительных работ  Объекта, решения о предоставлении водного объекта в пользование (при необходимости) и разрешения на захоронение донного грунта во внутренних морских водах Российской Федерации, передать Заказчику по Акту приема-передачи разработанной Проектной документации (Приложение № 5 к Договору</w:t>
      </w:r>
      <w:proofErr w:type="gramEnd"/>
      <w:r w:rsidRPr="008044E3">
        <w:rPr>
          <w:rFonts w:ascii="Times New Roman" w:hAnsi="Times New Roman" w:cs="Times New Roman"/>
          <w:sz w:val="24"/>
          <w:szCs w:val="24"/>
        </w:rPr>
        <w:t xml:space="preserve">) с накладной и сопроводительным письмом Проектную документацию на бумажном носителе – 4 экз., в электронной версии – 2 экз.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9.1.14. </w:t>
      </w:r>
      <w:proofErr w:type="gramStart"/>
      <w:r w:rsidRPr="008044E3">
        <w:rPr>
          <w:rFonts w:ascii="Times New Roman" w:hAnsi="Times New Roman" w:cs="Times New Roman"/>
          <w:sz w:val="24"/>
          <w:szCs w:val="24"/>
        </w:rPr>
        <w:t xml:space="preserve">Устранить за свой счет в установленный срок недостатки, выявленные при передаче результатов работ по Договору, при согласовании в </w:t>
      </w:r>
      <w:proofErr w:type="spellStart"/>
      <w:r w:rsidRPr="008044E3">
        <w:rPr>
          <w:rFonts w:ascii="Times New Roman" w:hAnsi="Times New Roman" w:cs="Times New Roman"/>
          <w:sz w:val="24"/>
          <w:szCs w:val="24"/>
        </w:rPr>
        <w:t>Росрыболовстве</w:t>
      </w:r>
      <w:proofErr w:type="spellEnd"/>
      <w:r w:rsidRPr="008044E3">
        <w:rPr>
          <w:rFonts w:ascii="Times New Roman" w:hAnsi="Times New Roman" w:cs="Times New Roman"/>
          <w:sz w:val="24"/>
          <w:szCs w:val="24"/>
        </w:rPr>
        <w:t>, при проведении государственной экологической экспертизы,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достоверности определения сметной стоимости реконструкции Объекта, при получении решения о предоставлении водного объекта в пользование, при получении разрешения на захоронение донного грунта во внутренних</w:t>
      </w:r>
      <w:proofErr w:type="gramEnd"/>
      <w:r w:rsidRPr="008044E3">
        <w:rPr>
          <w:rFonts w:ascii="Times New Roman" w:hAnsi="Times New Roman" w:cs="Times New Roman"/>
          <w:sz w:val="24"/>
          <w:szCs w:val="24"/>
        </w:rPr>
        <w:t xml:space="preserve"> морских </w:t>
      </w:r>
      <w:proofErr w:type="gramStart"/>
      <w:r w:rsidRPr="008044E3">
        <w:rPr>
          <w:rFonts w:ascii="Times New Roman" w:hAnsi="Times New Roman" w:cs="Times New Roman"/>
          <w:sz w:val="24"/>
          <w:szCs w:val="24"/>
        </w:rPr>
        <w:t>водах</w:t>
      </w:r>
      <w:proofErr w:type="gramEnd"/>
      <w:r w:rsidRPr="008044E3">
        <w:rPr>
          <w:rFonts w:ascii="Times New Roman" w:hAnsi="Times New Roman" w:cs="Times New Roman"/>
          <w:sz w:val="24"/>
          <w:szCs w:val="24"/>
        </w:rPr>
        <w:t xml:space="preserve"> Российской Федерации.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9.1.15. В случае получения отрицательного заключения государственной экологической экспертизы, за свой счет обеспечить оплату и проведение повторной государственной экологической экспертизы.</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9.1.16. Обладать всеми лицензиями, разрешениями и иными разрешительными документами, предусмотренными законодательством Российской Федерации, необходимыми для проведения работ по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9.1.17. Незамедлительно письменно информировать Заказчика и до получения от Заказчика указаний приостановить работы при обнаружении не зависящих от Исполнителя обстоятельств, угрожающих качеству результатов выполняемых работ, либо создающих невозможность их завершения в сроки, предусмотренные Графиком выполнения работ.</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Немедленно уведомлять Заказчика обо всех независящих от Исполнителя обстоятельствах, которые препятствуют выполнению работ. За неисполнение данного условия Договора Исполнитель несет ответственность в соответствии с разделом 10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9.1.18. Не передавать информацию, в том числе письменную, полученную от Заказчика в процессе выполнения Договора, третьим лицам без согласования с Заказчиком.</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9.1.19. Нести риск случайной гибели или случайного повреждения результатов выполненных работ до их приемки Заказчиком.</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9.1.20. Нести ответственность в соответствии со статьей 10 Договора за ненадлежащее качество Проектной документации и выполнение изыскательских работ.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9.1.21. Уведомлять Заказчика не позднее 10 (десяти) рабочих дней об изменении своего почтового или фактического адреса.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9.1.22. Иметь (получать) необходимые права на объекты интеллектуальной собственности, которые могут содержаться в разработанной Проектной документации, достаточные для передачи прав на эти объекты в составе разработанной Проектной документации Заказчику и использования Заказчиком разработанной Проектной документации по назначению.</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9.1.23. </w:t>
      </w:r>
      <w:proofErr w:type="gramStart"/>
      <w:r w:rsidRPr="008044E3">
        <w:rPr>
          <w:rFonts w:ascii="Times New Roman" w:hAnsi="Times New Roman" w:cs="Times New Roman"/>
          <w:sz w:val="24"/>
          <w:szCs w:val="24"/>
        </w:rPr>
        <w:t>Оплачивать за свой счет штрафные санкции, наложенные (примененные) государственными органами за допущенные Исполнителем, и/или привлеченными им третьими лицами, нарушения правил выполнения работ, техники безопасности, пожарной безопасности и других нарушений законодательства Российской Федерации при выполнении работ по Договору.</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9.1.24. Выполнять все иные обязательства, предусмотренные иными положениями Договора, Заданием на проектирование и приложениями к нему.</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9.1.25. В случае установления уполномоченными контрольными органами фактов выполнения работ не в полном объеме и/или с завышением их стоимости возвратить излишне полученные денежные средства, в том числе после завершения исполнения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9.1.26. Исполнитель предоставляет Заказчику информацию обо всех договорах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в течение 3 (трех) рабочих дней с момента их заключения. Информация должна быть представлена в объеме, предусмотренном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 в течение 3 (трех) рабочих дней с момента заключения договоров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предоставить копии договоров (сканированные копии в формате «.</w:t>
      </w:r>
      <w:proofErr w:type="spellStart"/>
      <w:r w:rsidRPr="008044E3">
        <w:rPr>
          <w:rFonts w:ascii="Times New Roman" w:hAnsi="Times New Roman" w:cs="Times New Roman"/>
          <w:sz w:val="24"/>
          <w:szCs w:val="24"/>
        </w:rPr>
        <w:t>pdf</w:t>
      </w:r>
      <w:proofErr w:type="spellEnd"/>
      <w:r w:rsidRPr="008044E3">
        <w:rPr>
          <w:rFonts w:ascii="Times New Roman" w:hAnsi="Times New Roman" w:cs="Times New Roman"/>
          <w:sz w:val="24"/>
          <w:szCs w:val="24"/>
        </w:rPr>
        <w:t xml:space="preserve">»), а также всех дополнительных соглашений к ним заключенных им с </w:t>
      </w:r>
      <w:proofErr w:type="gramStart"/>
      <w:r w:rsidRPr="008044E3">
        <w:rPr>
          <w:rFonts w:ascii="Times New Roman" w:hAnsi="Times New Roman" w:cs="Times New Roman"/>
          <w:sz w:val="24"/>
          <w:szCs w:val="24"/>
        </w:rPr>
        <w:t>такими</w:t>
      </w:r>
      <w:proofErr w:type="gramEnd"/>
      <w:r w:rsidRPr="008044E3">
        <w:rPr>
          <w:rFonts w:ascii="Times New Roman" w:hAnsi="Times New Roman" w:cs="Times New Roman"/>
          <w:sz w:val="24"/>
          <w:szCs w:val="24"/>
        </w:rPr>
        <w:t xml:space="preserve">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и, в случае наличия у Заказчика замечаний по тексту, обеспечить внесение в договор с </w:t>
      </w:r>
      <w:proofErr w:type="spellStart"/>
      <w:r w:rsidRPr="008044E3">
        <w:rPr>
          <w:rFonts w:ascii="Times New Roman" w:hAnsi="Times New Roman" w:cs="Times New Roman"/>
          <w:sz w:val="24"/>
          <w:szCs w:val="24"/>
        </w:rPr>
        <w:t>СубИсполнителем</w:t>
      </w:r>
      <w:proofErr w:type="spellEnd"/>
      <w:r w:rsidRPr="008044E3">
        <w:rPr>
          <w:rFonts w:ascii="Times New Roman" w:hAnsi="Times New Roman" w:cs="Times New Roman"/>
          <w:sz w:val="24"/>
          <w:szCs w:val="24"/>
        </w:rPr>
        <w:t xml:space="preserve"> соответствующих изменений;</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 предоставить Заказчику копии всех необходимых лицензий, допусков и разрешений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 xml:space="preserve"> (сканированные копии в формате «.</w:t>
      </w:r>
      <w:proofErr w:type="spellStart"/>
      <w:r w:rsidRPr="008044E3">
        <w:rPr>
          <w:rFonts w:ascii="Times New Roman" w:hAnsi="Times New Roman" w:cs="Times New Roman"/>
          <w:sz w:val="24"/>
          <w:szCs w:val="24"/>
        </w:rPr>
        <w:t>pdf</w:t>
      </w:r>
      <w:proofErr w:type="spellEnd"/>
      <w:r w:rsidRPr="008044E3">
        <w:rPr>
          <w:rFonts w:ascii="Times New Roman" w:hAnsi="Times New Roman" w:cs="Times New Roman"/>
          <w:sz w:val="24"/>
          <w:szCs w:val="24"/>
        </w:rPr>
        <w:t>»), до их привлечения к работе по настоящему Договору;</w:t>
      </w:r>
    </w:p>
    <w:p w:rsidR="009C670C" w:rsidRPr="008044E3" w:rsidRDefault="009C670C" w:rsidP="008044E3">
      <w:pPr>
        <w:spacing w:after="0" w:line="240" w:lineRule="exact"/>
        <w:ind w:firstLine="567"/>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 в случае если привлекаемые </w:t>
      </w:r>
      <w:proofErr w:type="spellStart"/>
      <w:r w:rsidRPr="008044E3">
        <w:rPr>
          <w:rFonts w:ascii="Times New Roman" w:hAnsi="Times New Roman" w:cs="Times New Roman"/>
          <w:sz w:val="24"/>
          <w:szCs w:val="24"/>
        </w:rPr>
        <w:t>СубИсполнители</w:t>
      </w:r>
      <w:proofErr w:type="spellEnd"/>
      <w:r w:rsidRPr="008044E3">
        <w:rPr>
          <w:rFonts w:ascii="Times New Roman" w:hAnsi="Times New Roman" w:cs="Times New Roman"/>
          <w:sz w:val="24"/>
          <w:szCs w:val="24"/>
        </w:rPr>
        <w:t xml:space="preserve"> относятся к субъектам малого и среднего предпринимательства Исполнитель вместе с информацией, указанной в настоящем пункте, предоставляет Заказчику декларацию о соответствии привлекаемого </w:t>
      </w:r>
      <w:proofErr w:type="spellStart"/>
      <w:r w:rsidRPr="008044E3">
        <w:rPr>
          <w:rFonts w:ascii="Times New Roman" w:hAnsi="Times New Roman" w:cs="Times New Roman"/>
          <w:sz w:val="24"/>
          <w:szCs w:val="24"/>
        </w:rPr>
        <w:t>СубИсполнителя</w:t>
      </w:r>
      <w:proofErr w:type="spellEnd"/>
      <w:r w:rsidRPr="008044E3">
        <w:rPr>
          <w:rFonts w:ascii="Times New Roman" w:hAnsi="Times New Roman" w:cs="Times New Roman"/>
          <w:sz w:val="24"/>
          <w:szCs w:val="24"/>
        </w:rPr>
        <w:t xml:space="preserve"> критериям отнесения к субъектам малого и среднего предпринимательства, установленным статьей 4 Федерального закона Российской Федерации от 24.07.2007 № 209-ФЗ «О развитии малого и среднего предпринимательства в Российской Федерации».</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9.2. Исполнитель вправе:</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9.2.1. Требовать от Заказчика оплаты выполненных надлежащим образом и принятых Заказчиком работ.</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9.2.2. Запрашивать у Заказчика информацию, документы необходимые для выполнения работ по Договору.</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9.2.3. По согласованию с Заказчиком привлекать к выполнению работ по Договору третьих лиц, обладающих специальными знаниями, соответствующей квалификацией, специальным оборудованием и т.п.  При этом ответственность перед Заказчиком за невыполнение или ненадлежащее выполнение обязатель</w:t>
      </w:r>
      <w:proofErr w:type="gramStart"/>
      <w:r w:rsidRPr="008044E3">
        <w:rPr>
          <w:rFonts w:ascii="Times New Roman" w:hAnsi="Times New Roman" w:cs="Times New Roman"/>
          <w:sz w:val="24"/>
          <w:szCs w:val="24"/>
        </w:rPr>
        <w:t>ств тр</w:t>
      </w:r>
      <w:proofErr w:type="gramEnd"/>
      <w:r w:rsidRPr="008044E3">
        <w:rPr>
          <w:rFonts w:ascii="Times New Roman" w:hAnsi="Times New Roman" w:cs="Times New Roman"/>
          <w:sz w:val="24"/>
          <w:szCs w:val="24"/>
        </w:rPr>
        <w:t>етьими лицами по Договору несет Исполнитель.</w:t>
      </w:r>
    </w:p>
    <w:p w:rsidR="009C670C" w:rsidRPr="008044E3" w:rsidRDefault="009C670C" w:rsidP="008044E3">
      <w:pPr>
        <w:spacing w:line="240" w:lineRule="exact"/>
        <w:jc w:val="center"/>
        <w:rPr>
          <w:rFonts w:ascii="Times New Roman" w:hAnsi="Times New Roman" w:cs="Times New Roman"/>
          <w:sz w:val="24"/>
          <w:szCs w:val="24"/>
        </w:rPr>
      </w:pPr>
      <w:bookmarkStart w:id="10" w:name="_Toc194931978"/>
    </w:p>
    <w:p w:rsidR="009C670C" w:rsidRPr="008044E3" w:rsidRDefault="009C670C"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Статья 10. Ответственность сторон</w:t>
      </w:r>
      <w:bookmarkEnd w:id="10"/>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10.1.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w:t>
      </w:r>
      <w:r w:rsidRPr="008044E3">
        <w:rPr>
          <w:rFonts w:ascii="Times New Roman" w:hAnsi="Times New Roman" w:cs="Times New Roman"/>
          <w:sz w:val="24"/>
          <w:szCs w:val="24"/>
        </w:rPr>
        <w:br/>
        <w:t xml:space="preserve">и Договором.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10.2. Исполнитель несет ответственность за ненадлежащее составление проектной документации и выполнение изыскательских работ по Договору, включая недостатки, обнаруженные впоследствии в ходе выполнения работ по реконструкции Объекта, а также в процессе эксплуатации Объекта, в соответствии с действующим законодательством Российской Федерации.</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с Заказчика уплату неустойки (штрафов, пеней).</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10.4. В случае нарушения Исполнителем срока окончания выполнения работ по Договору, Исполнитель обязуется уплатить Заказчику неустойку в размере 0,1% от Цены Договора за каждый день просрочки.</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10.5. В случае неисполнения Исполнителем обязательства по предоставлению Заказчику обеспечения исполнения Договора, в соответствии со статьей 5 Договора, Исполнитель обязуется уплатить Заказчику штраф в размере 10% от Цены Договора, указанной в пункте 3.1.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Заказчик вправе удержать указанную в настоящем пункте неустойку из любых платежей, подлежащих выплате Исполнителю по Договору. </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10.6. Применение штрафных санкций не освобождает Стороны от исполнения ими своих обязательств по Договору.</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10.7. Исполнитель освобождается от уплаты неустойки, если докажет, что просрочка исполнения обязатель</w:t>
      </w:r>
      <w:proofErr w:type="gramStart"/>
      <w:r w:rsidRPr="008044E3">
        <w:rPr>
          <w:rFonts w:ascii="Times New Roman" w:hAnsi="Times New Roman" w:cs="Times New Roman"/>
          <w:sz w:val="24"/>
          <w:szCs w:val="24"/>
        </w:rPr>
        <w:t>ств пр</w:t>
      </w:r>
      <w:proofErr w:type="gramEnd"/>
      <w:r w:rsidRPr="008044E3">
        <w:rPr>
          <w:rFonts w:ascii="Times New Roman" w:hAnsi="Times New Roman" w:cs="Times New Roman"/>
          <w:sz w:val="24"/>
          <w:szCs w:val="24"/>
        </w:rPr>
        <w:t>оизошла вследствие обстоятельств непреодолимой силы или по вине Заказчика.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10.8. В случае привлечения Исполнителем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 xml:space="preserve"> без предварительного письменного согласия Заказчика, Исполнитель обязан уплатить Заказчику штраф в размере 0,5 % от стоимости Договора.</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10.9. </w:t>
      </w:r>
      <w:proofErr w:type="gramStart"/>
      <w:r w:rsidRPr="008044E3">
        <w:rPr>
          <w:rFonts w:ascii="Times New Roman" w:hAnsi="Times New Roman" w:cs="Times New Roman"/>
          <w:sz w:val="24"/>
          <w:szCs w:val="24"/>
        </w:rPr>
        <w:t xml:space="preserve">В случае не предоставления или предоставления не в полном объеме Исполнителем информации Заказчику, предоставление которой предусмотрено пунктом 9.1.26 настоящего Договора Исполнитель обязан уплатить Заказчику штраф в размере 0,5 % от стоимости Договора, а также возместить причиненные Заказчику убытки, в том числе суммы уплаченных Заказчиком штрафов, в связи с не предоставлением Заказчику информации о договорах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10.11. Заказчик не несет ответственности в отношении выплаты установленной законодательством Российской Федерации компенсации за причиненный ущерб, травму или гибель работника, или иного лица, привлеченного для выполнения работ Исполнителем или привлекаемым им третьим лицом.</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1" w:name="_Toc194931979"/>
      <w:r w:rsidRPr="008044E3">
        <w:rPr>
          <w:rFonts w:ascii="Times New Roman" w:hAnsi="Times New Roman" w:cs="Times New Roman"/>
          <w:sz w:val="24"/>
          <w:szCs w:val="24"/>
        </w:rPr>
        <w:t>Статья 11. Разрешение споров между Сторонами</w:t>
      </w:r>
      <w:bookmarkEnd w:id="11"/>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lastRenderedPageBreak/>
        <w:t>11.1. Все споры и разногласия, возникшие в связи с выполнением Договора, его изменением, расторжением или признанием недействительным, Стороны обязуются решать в претензионном порядке.</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w:t>
      </w:r>
      <w:proofErr w:type="gramStart"/>
      <w:r w:rsidRPr="008044E3">
        <w:rPr>
          <w:rFonts w:ascii="Times New Roman" w:hAnsi="Times New Roman" w:cs="Times New Roman"/>
          <w:sz w:val="24"/>
          <w:szCs w:val="24"/>
        </w:rPr>
        <w:t>с даты</w:t>
      </w:r>
      <w:proofErr w:type="gramEnd"/>
      <w:r w:rsidRPr="008044E3">
        <w:rPr>
          <w:rFonts w:ascii="Times New Roman" w:hAnsi="Times New Roman" w:cs="Times New Roman"/>
          <w:sz w:val="24"/>
          <w:szCs w:val="24"/>
        </w:rPr>
        <w:t xml:space="preserve"> ее получения.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11.2. В случае невыполнения Сторонами своих обязательств и </w:t>
      </w:r>
      <w:proofErr w:type="gramStart"/>
      <w:r w:rsidRPr="008044E3">
        <w:rPr>
          <w:rFonts w:ascii="Times New Roman" w:hAnsi="Times New Roman" w:cs="Times New Roman"/>
          <w:sz w:val="24"/>
          <w:szCs w:val="24"/>
        </w:rPr>
        <w:t>не достижения</w:t>
      </w:r>
      <w:proofErr w:type="gramEnd"/>
      <w:r w:rsidRPr="008044E3">
        <w:rPr>
          <w:rFonts w:ascii="Times New Roman" w:hAnsi="Times New Roman" w:cs="Times New Roman"/>
          <w:sz w:val="24"/>
          <w:szCs w:val="24"/>
        </w:rPr>
        <w:t xml:space="preserve"> взаимного согласия споры по Договору разрешаются в Арбитражном суде Республики Крым.</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2" w:name="_Toc194931980"/>
      <w:r w:rsidRPr="008044E3">
        <w:rPr>
          <w:rFonts w:ascii="Times New Roman" w:hAnsi="Times New Roman" w:cs="Times New Roman"/>
          <w:sz w:val="24"/>
          <w:szCs w:val="24"/>
        </w:rPr>
        <w:t>Статья 12. Антикоррупционные условия</w:t>
      </w:r>
      <w:bookmarkEnd w:id="12"/>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12.1. Антикоррупционные условия: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12.1.1. </w:t>
      </w:r>
      <w:proofErr w:type="gramStart"/>
      <w:r w:rsidRPr="008044E3">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12.1.2. </w:t>
      </w:r>
      <w:proofErr w:type="gramStart"/>
      <w:r w:rsidRPr="008044E3">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12.1.3. </w:t>
      </w:r>
      <w:proofErr w:type="gramStart"/>
      <w:r w:rsidRPr="008044E3">
        <w:rPr>
          <w:rFonts w:ascii="Times New Roman" w:hAnsi="Times New Roman" w:cs="Times New Roman"/>
          <w:sz w:val="24"/>
          <w:szCs w:val="24"/>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Стороны.</w:t>
      </w:r>
      <w:proofErr w:type="gramEnd"/>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предоставление неоправданных преимуществ по сравнению с другими контрагентами;</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предоставление каких-либо гарантий;</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ускорение существующих процедур;</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 xml:space="preserve">12.1.4.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направленно в течение 5 (пяти) рабочих дней </w:t>
      </w:r>
      <w:proofErr w:type="gramStart"/>
      <w:r w:rsidRPr="008044E3">
        <w:rPr>
          <w:rFonts w:ascii="Times New Roman" w:hAnsi="Times New Roman" w:cs="Times New Roman"/>
          <w:sz w:val="24"/>
          <w:szCs w:val="24"/>
        </w:rPr>
        <w:t>с даты направления</w:t>
      </w:r>
      <w:proofErr w:type="gramEnd"/>
      <w:r w:rsidRPr="008044E3">
        <w:rPr>
          <w:rFonts w:ascii="Times New Roman" w:hAnsi="Times New Roman" w:cs="Times New Roman"/>
          <w:sz w:val="24"/>
          <w:szCs w:val="24"/>
        </w:rPr>
        <w:t xml:space="preserve"> письменного уведомления.</w:t>
      </w:r>
    </w:p>
    <w:p w:rsidR="009C670C" w:rsidRPr="008044E3" w:rsidRDefault="009C670C" w:rsidP="008044E3">
      <w:pPr>
        <w:spacing w:after="0" w:line="240" w:lineRule="exact"/>
        <w:ind w:firstLine="567"/>
        <w:jc w:val="both"/>
        <w:rPr>
          <w:rFonts w:ascii="Times New Roman" w:hAnsi="Times New Roman" w:cs="Times New Roman"/>
          <w:sz w:val="24"/>
          <w:szCs w:val="24"/>
        </w:rPr>
      </w:pPr>
      <w:r w:rsidRPr="008044E3">
        <w:rPr>
          <w:rFonts w:ascii="Times New Roman" w:hAnsi="Times New Roman" w:cs="Times New Roman"/>
          <w:sz w:val="24"/>
          <w:szCs w:val="24"/>
        </w:rPr>
        <w:t>12.1.5. </w:t>
      </w:r>
      <w:proofErr w:type="gramStart"/>
      <w:r w:rsidRPr="008044E3">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044E3">
        <w:rPr>
          <w:rFonts w:ascii="Times New Roman" w:hAnsi="Times New Roman" w:cs="Times New Roman"/>
          <w:sz w:val="24"/>
          <w:szCs w:val="24"/>
        </w:rPr>
        <w:t xml:space="preserve"> доходов, полученных преступным путём.</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12.1.6.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12.1.7. В целях проведения антикоррупционных проверок Исполнитель обязуется в любое время в течение действия Договора по письменному запросу Заказчика предоставить Заказчику информацию о цепочке собственников Исполнителя, включая бенефициаров (в том числе, конечных) с приложением подтверждающих документов (далее – Информация).</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 xml:space="preserve">В случае изменений в цепочке собственников Исполнителя включая бенефициаров (в том числе, конечных) и (или) в исполнительных органах, Исполнитель обязуется в течение 5 (пять) рабочих дней </w:t>
      </w:r>
      <w:proofErr w:type="gramStart"/>
      <w:r w:rsidRPr="008044E3">
        <w:rPr>
          <w:rFonts w:ascii="Times New Roman" w:hAnsi="Times New Roman" w:cs="Times New Roman"/>
          <w:sz w:val="24"/>
          <w:szCs w:val="24"/>
        </w:rPr>
        <w:t>с даты внесения</w:t>
      </w:r>
      <w:proofErr w:type="gramEnd"/>
      <w:r w:rsidRPr="008044E3">
        <w:rPr>
          <w:rFonts w:ascii="Times New Roman" w:hAnsi="Times New Roman" w:cs="Times New Roman"/>
          <w:sz w:val="24"/>
          <w:szCs w:val="24"/>
        </w:rPr>
        <w:t xml:space="preserve"> таких изменений предоставить соответствующую информацию Заказчику.</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Заказчика путём почтового отправления с описью вложения. Датой предоставления Информации является дата получения Заказчиком почтового отправления. Дополнительно Информация предоставляется на электронном носителе.</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Указанное в настоящем пункте условие является существенным условием Договора в соответствии с ч. 1 ст. 432 Гражданского кодекса Российской Федерации.</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12.1.8. Стороны признают, что их возможные неправомерные действия и нарушение антикоррупционных условий Договора могут повлечь расторжение Договора.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12.1.9. </w:t>
      </w:r>
      <w:proofErr w:type="gramStart"/>
      <w:r w:rsidRPr="008044E3">
        <w:rPr>
          <w:rFonts w:ascii="Times New Roman" w:hAnsi="Times New Roman" w:cs="Times New Roman"/>
          <w:sz w:val="24"/>
          <w:szCs w:val="24"/>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12.1.10. Стороны гарантируют полную конфиденциальность по вопросам исполнения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12.1.11. В случае отказа Исполнителя от предоставления Информации согласно Договору, фактического непредставления такой Информации, предоставления Информации с нарушением сроков, установленных в Договоре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об одностороннем отказе от исполнения Договора в порядке, предусмотренным Договором.</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12.1.12. В случае предоставления Информации не в полном объеме Заказчик направляет повторный запрос о предоставлении Информации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путём направления письменного уведомления об одностороннем отказе от исполнения Договора в порядке, предусмотренным Договором.</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12.2. Привлечение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12.2.1. Исполнитель вправе привлекать для выполнения работ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 xml:space="preserve"> только при условии получения предварительного письменного согласия Заказчика на привлечение конкретного </w:t>
      </w:r>
      <w:proofErr w:type="spellStart"/>
      <w:r w:rsidRPr="008044E3">
        <w:rPr>
          <w:rFonts w:ascii="Times New Roman" w:hAnsi="Times New Roman" w:cs="Times New Roman"/>
          <w:sz w:val="24"/>
          <w:szCs w:val="24"/>
        </w:rPr>
        <w:t>СубИсполнителя</w:t>
      </w:r>
      <w:proofErr w:type="spellEnd"/>
      <w:r w:rsidRPr="008044E3">
        <w:rPr>
          <w:rFonts w:ascii="Times New Roman" w:hAnsi="Times New Roman" w:cs="Times New Roman"/>
          <w:sz w:val="24"/>
          <w:szCs w:val="24"/>
        </w:rPr>
        <w:t xml:space="preserve"> для выполнения работ.</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12.2.2. При привлечении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 xml:space="preserve"> Исполнитель обязан:</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предоставить Заказчику информацию обо всех договорах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в течение 2 дней с момента их заключения. Информация должна быть представлена в объеме, предусмотренном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заключённых заказчиками по результатам закупки»;</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в течение 3 (трех) рабочих дней с момента заключения договоров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предоставить копии договоров (сканированные копии в формате «.</w:t>
      </w:r>
      <w:proofErr w:type="spellStart"/>
      <w:r w:rsidRPr="008044E3">
        <w:rPr>
          <w:rFonts w:ascii="Times New Roman" w:hAnsi="Times New Roman" w:cs="Times New Roman"/>
          <w:sz w:val="24"/>
          <w:szCs w:val="24"/>
        </w:rPr>
        <w:t>pdf</w:t>
      </w:r>
      <w:proofErr w:type="spellEnd"/>
      <w:r w:rsidRPr="008044E3">
        <w:rPr>
          <w:rFonts w:ascii="Times New Roman" w:hAnsi="Times New Roman" w:cs="Times New Roman"/>
          <w:sz w:val="24"/>
          <w:szCs w:val="24"/>
        </w:rPr>
        <w:t xml:space="preserve">»), а также всех дополнительных соглашений к ним, заключенных им с </w:t>
      </w:r>
      <w:proofErr w:type="gramStart"/>
      <w:r w:rsidRPr="008044E3">
        <w:rPr>
          <w:rFonts w:ascii="Times New Roman" w:hAnsi="Times New Roman" w:cs="Times New Roman"/>
          <w:sz w:val="24"/>
          <w:szCs w:val="24"/>
        </w:rPr>
        <w:t>такими</w:t>
      </w:r>
      <w:proofErr w:type="gramEnd"/>
      <w:r w:rsidRPr="008044E3">
        <w:rPr>
          <w:rFonts w:ascii="Times New Roman" w:hAnsi="Times New Roman" w:cs="Times New Roman"/>
          <w:sz w:val="24"/>
          <w:szCs w:val="24"/>
        </w:rPr>
        <w:t xml:space="preserve">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 xml:space="preserve"> и, в случае наличия у Заказчика замечаний по тексту, обеспечить внесение в договор с </w:t>
      </w:r>
      <w:proofErr w:type="spellStart"/>
      <w:r w:rsidRPr="008044E3">
        <w:rPr>
          <w:rFonts w:ascii="Times New Roman" w:hAnsi="Times New Roman" w:cs="Times New Roman"/>
          <w:sz w:val="24"/>
          <w:szCs w:val="24"/>
        </w:rPr>
        <w:t>СубИсполнителем</w:t>
      </w:r>
      <w:proofErr w:type="spellEnd"/>
      <w:r w:rsidRPr="008044E3">
        <w:rPr>
          <w:rFonts w:ascii="Times New Roman" w:hAnsi="Times New Roman" w:cs="Times New Roman"/>
          <w:sz w:val="24"/>
          <w:szCs w:val="24"/>
        </w:rPr>
        <w:t xml:space="preserve"> соответствующих изменений;</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предоставить Заказчику копии всех необходимых лицензий, допусков и разрешений </w:t>
      </w:r>
      <w:proofErr w:type="spellStart"/>
      <w:r w:rsidRPr="008044E3">
        <w:rPr>
          <w:rFonts w:ascii="Times New Roman" w:hAnsi="Times New Roman" w:cs="Times New Roman"/>
          <w:sz w:val="24"/>
          <w:szCs w:val="24"/>
        </w:rPr>
        <w:t>СубИсполнителей</w:t>
      </w:r>
      <w:proofErr w:type="spellEnd"/>
      <w:r w:rsidRPr="008044E3">
        <w:rPr>
          <w:rFonts w:ascii="Times New Roman" w:hAnsi="Times New Roman" w:cs="Times New Roman"/>
          <w:sz w:val="24"/>
          <w:szCs w:val="24"/>
        </w:rPr>
        <w:t xml:space="preserve"> (сканированные копии в формате «.</w:t>
      </w:r>
      <w:proofErr w:type="spellStart"/>
      <w:r w:rsidRPr="008044E3">
        <w:rPr>
          <w:rFonts w:ascii="Times New Roman" w:hAnsi="Times New Roman" w:cs="Times New Roman"/>
          <w:sz w:val="24"/>
          <w:szCs w:val="24"/>
        </w:rPr>
        <w:t>pdf</w:t>
      </w:r>
      <w:proofErr w:type="spellEnd"/>
      <w:r w:rsidRPr="008044E3">
        <w:rPr>
          <w:rFonts w:ascii="Times New Roman" w:hAnsi="Times New Roman" w:cs="Times New Roman"/>
          <w:sz w:val="24"/>
          <w:szCs w:val="24"/>
        </w:rPr>
        <w:t>»), до их привлечения к работе по договору субподряда;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в случае</w:t>
      </w:r>
      <w:proofErr w:type="gramStart"/>
      <w:r w:rsidRPr="008044E3">
        <w:rPr>
          <w:rFonts w:ascii="Times New Roman" w:hAnsi="Times New Roman" w:cs="Times New Roman"/>
          <w:sz w:val="24"/>
          <w:szCs w:val="24"/>
        </w:rPr>
        <w:t>,</w:t>
      </w:r>
      <w:proofErr w:type="gramEnd"/>
      <w:r w:rsidRPr="008044E3">
        <w:rPr>
          <w:rFonts w:ascii="Times New Roman" w:hAnsi="Times New Roman" w:cs="Times New Roman"/>
          <w:sz w:val="24"/>
          <w:szCs w:val="24"/>
        </w:rPr>
        <w:t xml:space="preserve"> если привлекаемые </w:t>
      </w:r>
      <w:proofErr w:type="spellStart"/>
      <w:r w:rsidRPr="008044E3">
        <w:rPr>
          <w:rFonts w:ascii="Times New Roman" w:hAnsi="Times New Roman" w:cs="Times New Roman"/>
          <w:sz w:val="24"/>
          <w:szCs w:val="24"/>
        </w:rPr>
        <w:t>СубИсполнители</w:t>
      </w:r>
      <w:proofErr w:type="spellEnd"/>
      <w:r w:rsidRPr="008044E3">
        <w:rPr>
          <w:rFonts w:ascii="Times New Roman" w:hAnsi="Times New Roman" w:cs="Times New Roman"/>
          <w:sz w:val="24"/>
          <w:szCs w:val="24"/>
        </w:rPr>
        <w:t xml:space="preserve"> относятся к субъектам малого и среднего предпринимательства Исполнитель вместе с информацией, указанной в настоящем пункте, предоставляет Заказчику декларацию о соответствии привлекаемого </w:t>
      </w:r>
      <w:proofErr w:type="spellStart"/>
      <w:r w:rsidRPr="008044E3">
        <w:rPr>
          <w:rFonts w:ascii="Times New Roman" w:hAnsi="Times New Roman" w:cs="Times New Roman"/>
          <w:sz w:val="24"/>
          <w:szCs w:val="24"/>
        </w:rPr>
        <w:t>СубИсполнителя</w:t>
      </w:r>
      <w:proofErr w:type="spellEnd"/>
      <w:r w:rsidRPr="008044E3">
        <w:rPr>
          <w:rFonts w:ascii="Times New Roman" w:hAnsi="Times New Roman" w:cs="Times New Roman"/>
          <w:sz w:val="24"/>
          <w:szCs w:val="24"/>
        </w:rPr>
        <w:t xml:space="preserve">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12.2.3. </w:t>
      </w:r>
      <w:proofErr w:type="gramStart"/>
      <w:r w:rsidRPr="008044E3">
        <w:rPr>
          <w:rFonts w:ascii="Times New Roman" w:hAnsi="Times New Roman" w:cs="Times New Roman"/>
          <w:sz w:val="24"/>
          <w:szCs w:val="24"/>
        </w:rPr>
        <w:t xml:space="preserve">В случае непредставления или предоставления не в полном объеме Исполнителем информации Заказчику, предоставление которой предусмотрено п. 12.2.2 Договора, Исполнитель обязан уплатить Заказчику неустойку (штраф) в размере 0,5% (пять десятых процента) от Цены Договора, а также возместить причиненные Заказчику убытки, в том числе суммы уплаченных </w:t>
      </w:r>
      <w:r w:rsidRPr="008044E3">
        <w:rPr>
          <w:rFonts w:ascii="Times New Roman" w:hAnsi="Times New Roman" w:cs="Times New Roman"/>
          <w:sz w:val="24"/>
          <w:szCs w:val="24"/>
        </w:rPr>
        <w:lastRenderedPageBreak/>
        <w:t xml:space="preserve">Заказчиком штрафов, в связи с не предоставлением Заказчику информации о договорах с </w:t>
      </w:r>
      <w:proofErr w:type="spellStart"/>
      <w:r w:rsidRPr="008044E3">
        <w:rPr>
          <w:rFonts w:ascii="Times New Roman" w:hAnsi="Times New Roman" w:cs="Times New Roman"/>
          <w:sz w:val="24"/>
          <w:szCs w:val="24"/>
        </w:rPr>
        <w:t>СубИсполнителями</w:t>
      </w:r>
      <w:proofErr w:type="spellEnd"/>
      <w:r w:rsidRPr="008044E3">
        <w:rPr>
          <w:rFonts w:ascii="Times New Roman" w:hAnsi="Times New Roman" w:cs="Times New Roman"/>
          <w:sz w:val="24"/>
          <w:szCs w:val="24"/>
        </w:rPr>
        <w:t>.</w:t>
      </w:r>
      <w:proofErr w:type="gramEnd"/>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3" w:name="_Toc194931981"/>
      <w:r w:rsidRPr="008044E3">
        <w:rPr>
          <w:rFonts w:ascii="Times New Roman" w:hAnsi="Times New Roman" w:cs="Times New Roman"/>
          <w:sz w:val="24"/>
          <w:szCs w:val="24"/>
        </w:rPr>
        <w:t>Статья 13. Охрана окружающей среды и безопасность проведения работ</w:t>
      </w:r>
      <w:bookmarkEnd w:id="13"/>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ab/>
        <w:t>13.1. Исполнитель при осуществлении Работ обязан соблюдать требования Федерального закона от 10.01.2002 № 7-ФЗ «Об охране окружающей среды», Федерального закона от 04.05.1999 № 96-ФЗ «Об охране атмосферного воздуха», Федерального закона от 24.06.1998 № 89-ФЗ «Об отходах производства и потребления» и иных нормативно-правовых актов в области охраны окружающей среды и безопасности проведения Работ.</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ab/>
        <w:t>13.2. За нарушение требований, указанных в пункте 13.1, Исполнитель несет ответственность в соответствии с действующим законодательством Российской Федерации.</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ab/>
        <w:t xml:space="preserve">13.3. Исполнитель обязан принять все разумные меры по охране окружающей среды на Объекте и около его границ и избегать нарушений, вызывающих неудобство для третьих лиц и их имущества в результате загрязнения, шума или других причин, являющихся следствием применяемых Исполнителем работ. </w:t>
      </w:r>
      <w:proofErr w:type="gramStart"/>
      <w:r w:rsidRPr="008044E3">
        <w:rPr>
          <w:rFonts w:ascii="Times New Roman" w:hAnsi="Times New Roman" w:cs="Times New Roman"/>
          <w:sz w:val="24"/>
          <w:szCs w:val="24"/>
        </w:rPr>
        <w:t>В случае нарушения Исполнителем</w:t>
      </w:r>
      <w:r w:rsidRPr="008044E3">
        <w:rPr>
          <w:rFonts w:ascii="Times New Roman" w:hAnsi="Times New Roman" w:cs="Times New Roman"/>
          <w:b/>
          <w:sz w:val="24"/>
          <w:szCs w:val="24"/>
        </w:rPr>
        <w:t xml:space="preserve"> </w:t>
      </w:r>
      <w:r w:rsidRPr="008044E3">
        <w:rPr>
          <w:rFonts w:ascii="Times New Roman" w:hAnsi="Times New Roman" w:cs="Times New Roman"/>
          <w:sz w:val="24"/>
          <w:szCs w:val="24"/>
        </w:rPr>
        <w:t>требований природоохранного законодательства Российской Федерации и причинения ущерба окружающей среде, он обязан за свой счет произвести все восстановительные работы, включая работы по ликвидации последствий этих нарушений и причинения ущерба, возместить нанесенный ущерб, а также оплатить все предъявленные контролирующими организациями и надзорными органами штрафы, в том числе взысканные с Заказчика.</w:t>
      </w:r>
      <w:proofErr w:type="gramEnd"/>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ab/>
        <w:t>13.4. Исполнитель обязан выполнять иные природоохранные мероприятия, предусмотренные действующим законодательством Российской Федерации.</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4" w:name="_Toc194931982"/>
      <w:r w:rsidRPr="008044E3">
        <w:rPr>
          <w:rFonts w:ascii="Times New Roman" w:hAnsi="Times New Roman" w:cs="Times New Roman"/>
          <w:sz w:val="24"/>
          <w:szCs w:val="24"/>
        </w:rPr>
        <w:t>Статья 14. Обстоятельства непреодолимой силы</w:t>
      </w:r>
      <w:bookmarkEnd w:id="14"/>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14.1. </w:t>
      </w:r>
      <w:proofErr w:type="gramStart"/>
      <w:r w:rsidRPr="008044E3">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8044E3">
        <w:rPr>
          <w:rFonts w:ascii="Times New Roman" w:hAnsi="Times New Roman" w:cs="Times New Roman"/>
          <w:sz w:val="24"/>
          <w:szCs w:val="24"/>
        </w:rPr>
        <w:t>,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Факт возникновения обстоятельств непреодолимой силы должен быть удостоверен соответствующими компетентными органами Российской Федерации.</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14.2. При наступлении обстоятельств непреодолимой силы срок исполнения обязатель</w:t>
      </w:r>
      <w:proofErr w:type="gramStart"/>
      <w:r w:rsidRPr="008044E3">
        <w:rPr>
          <w:rFonts w:ascii="Times New Roman" w:hAnsi="Times New Roman" w:cs="Times New Roman"/>
          <w:sz w:val="24"/>
          <w:szCs w:val="24"/>
        </w:rPr>
        <w:t>ств Ст</w:t>
      </w:r>
      <w:proofErr w:type="gramEnd"/>
      <w:r w:rsidRPr="008044E3">
        <w:rPr>
          <w:rFonts w:ascii="Times New Roman" w:hAnsi="Times New Roman" w:cs="Times New Roman"/>
          <w:sz w:val="24"/>
          <w:szCs w:val="24"/>
        </w:rPr>
        <w:t xml:space="preserve">орон продлевается на период времени, в течение которого действовали обстоятельства непреодолимой силы. </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14.3. При наступлении события, которое, по мнению Исполнителя, представляет собой обстоятельство непреодолимой силы и может повлиять на выполнение им своих обязательств, он обязан в течение двух календарных дней уведомить об этом Заказчика и приложить усилия к тому, чтобы продолжать выполнение своих обязательств в той мере, в какой это практически целесообразно. Исполнитель обязан также уведомить Заказчика обо всех предложениях, направленных на завершение Работ и сведение к минимуму любых дополнительных затрат со стороны Заказчика или Исполнителя.</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14.4. Если обстоятельства непреодолимой силы будут действовать свыше 90 (девяносто) календарных дней, Стороны вправе расторгнуть Договор, и в этом случае ни одна из Сторон не вправе требовать возмещения убытков. </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14.5. Заказчик в течение 20 (двадцати) календарных дней </w:t>
      </w:r>
      <w:proofErr w:type="gramStart"/>
      <w:r w:rsidRPr="008044E3">
        <w:rPr>
          <w:rFonts w:ascii="Times New Roman" w:hAnsi="Times New Roman" w:cs="Times New Roman"/>
          <w:sz w:val="24"/>
          <w:szCs w:val="24"/>
        </w:rPr>
        <w:t>с даты расторжения</w:t>
      </w:r>
      <w:proofErr w:type="gramEnd"/>
      <w:r w:rsidRPr="008044E3">
        <w:rPr>
          <w:rFonts w:ascii="Times New Roman" w:hAnsi="Times New Roman" w:cs="Times New Roman"/>
          <w:sz w:val="24"/>
          <w:szCs w:val="24"/>
        </w:rPr>
        <w:t xml:space="preserve"> Договора оформляет расчет стоимости подлежащих оплате Работ. На основании этого расчета Стороны обязаны произвести окончательный расчет.</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after="0" w:line="240" w:lineRule="exact"/>
        <w:jc w:val="center"/>
        <w:rPr>
          <w:rFonts w:ascii="Times New Roman" w:hAnsi="Times New Roman" w:cs="Times New Roman"/>
          <w:sz w:val="24"/>
          <w:szCs w:val="24"/>
        </w:rPr>
      </w:pPr>
      <w:bookmarkStart w:id="15" w:name="_Toc194931983"/>
      <w:r w:rsidRPr="008044E3">
        <w:rPr>
          <w:rFonts w:ascii="Times New Roman" w:hAnsi="Times New Roman" w:cs="Times New Roman"/>
          <w:sz w:val="24"/>
          <w:szCs w:val="24"/>
        </w:rPr>
        <w:t>Статья 15. Изменение договора</w:t>
      </w:r>
      <w:bookmarkEnd w:id="15"/>
    </w:p>
    <w:p w:rsidR="009C670C" w:rsidRPr="008044E3" w:rsidRDefault="009C670C" w:rsidP="008044E3">
      <w:pPr>
        <w:spacing w:after="0" w:line="240" w:lineRule="exact"/>
        <w:jc w:val="center"/>
        <w:rPr>
          <w:rFonts w:ascii="Times New Roman" w:hAnsi="Times New Roman" w:cs="Times New Roman"/>
          <w:sz w:val="24"/>
          <w:szCs w:val="24"/>
        </w:rPr>
      </w:pP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15.1. </w:t>
      </w:r>
      <w:proofErr w:type="gramStart"/>
      <w:r w:rsidRPr="008044E3">
        <w:rPr>
          <w:rFonts w:ascii="Times New Roman" w:hAnsi="Times New Roman" w:cs="Times New Roman"/>
          <w:sz w:val="24"/>
          <w:szCs w:val="24"/>
        </w:rPr>
        <w:t>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 и является его неотъемлемой частью, за исключением изменения реквизитов сторон, которые производятся на основании письменного уведомления, подписанного уполномоченным представителем соответствующей стороны.</w:t>
      </w:r>
      <w:proofErr w:type="gramEnd"/>
    </w:p>
    <w:p w:rsidR="009C670C" w:rsidRPr="008044E3" w:rsidRDefault="009C670C" w:rsidP="008044E3">
      <w:pPr>
        <w:spacing w:after="0" w:line="240" w:lineRule="exact"/>
        <w:ind w:firstLine="709"/>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6" w:name="_Toc194931984"/>
      <w:r w:rsidRPr="008044E3">
        <w:rPr>
          <w:rFonts w:ascii="Times New Roman" w:hAnsi="Times New Roman" w:cs="Times New Roman"/>
          <w:sz w:val="24"/>
          <w:szCs w:val="24"/>
        </w:rPr>
        <w:lastRenderedPageBreak/>
        <w:t>Статья 16. Расторжение договора</w:t>
      </w:r>
      <w:bookmarkEnd w:id="16"/>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16.1. Настоящий Договор может быть расторгнут:</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по соглашению Сторон;</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в судебном порядке;</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в связи с нарушением Исполнителем графика выполнения работ на срок свыше 25 рабочих дней.</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16.2. Расторжение Договора по соглашению сторон производится Сторонами путем подписания соответствующего соглашения о расторжении.</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16.3. В случае расторжения Договора по соглашению Сторон и до даты подписания соответствующего соглашения, Стороны осуществляют следующие действия:</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проводят проверку объемов выполненных работ;</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осуществляют проверку качества товаров, работ, услуг;</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составляют акт сверки взаиморасчетов по Договору.</w:t>
      </w:r>
    </w:p>
    <w:p w:rsidR="009C670C" w:rsidRPr="008044E3" w:rsidRDefault="009C670C" w:rsidP="008044E3">
      <w:pPr>
        <w:spacing w:line="240" w:lineRule="exact"/>
        <w:jc w:val="both"/>
        <w:rPr>
          <w:rFonts w:ascii="Times New Roman" w:hAnsi="Times New Roman" w:cs="Times New Roman"/>
          <w:sz w:val="24"/>
          <w:szCs w:val="24"/>
        </w:rPr>
      </w:pPr>
      <w:bookmarkStart w:id="17" w:name="_Toc194931985"/>
    </w:p>
    <w:p w:rsidR="009C670C" w:rsidRPr="008044E3" w:rsidRDefault="009C670C"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Статья 17. Стандарты</w:t>
      </w:r>
      <w:bookmarkEnd w:id="17"/>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17.1. Работы должны соответствовать стандартам и иным обязательным требованиям, установленным и действующим в настоящее время на территории Российской Федерации. При этом преимущество в применении имеют </w:t>
      </w:r>
      <w:proofErr w:type="gramStart"/>
      <w:r w:rsidRPr="008044E3">
        <w:rPr>
          <w:rFonts w:ascii="Times New Roman" w:hAnsi="Times New Roman" w:cs="Times New Roman"/>
          <w:sz w:val="24"/>
          <w:szCs w:val="24"/>
        </w:rPr>
        <w:t>новейшие</w:t>
      </w:r>
      <w:proofErr w:type="gramEnd"/>
      <w:r w:rsidRPr="008044E3">
        <w:rPr>
          <w:rFonts w:ascii="Times New Roman" w:hAnsi="Times New Roman" w:cs="Times New Roman"/>
          <w:sz w:val="24"/>
          <w:szCs w:val="24"/>
        </w:rPr>
        <w:t xml:space="preserve"> (более поздние по действию во времени).</w:t>
      </w:r>
    </w:p>
    <w:p w:rsidR="009C670C" w:rsidRPr="008044E3" w:rsidRDefault="009C670C" w:rsidP="008044E3">
      <w:pPr>
        <w:spacing w:line="240" w:lineRule="exact"/>
        <w:jc w:val="center"/>
        <w:rPr>
          <w:rFonts w:ascii="Times New Roman" w:hAnsi="Times New Roman" w:cs="Times New Roman"/>
          <w:sz w:val="24"/>
          <w:szCs w:val="24"/>
        </w:rPr>
      </w:pPr>
      <w:bookmarkStart w:id="18" w:name="_Toc194931986"/>
    </w:p>
    <w:p w:rsidR="009C670C" w:rsidRPr="008044E3" w:rsidRDefault="009C670C"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t>Статья 18. Права сторон на создаваемую документацию</w:t>
      </w:r>
      <w:bookmarkEnd w:id="18"/>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18.1. Право на использование документации, разработанной по Договору, принадлежит Заказчику.</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18.2. Права по п. 18.1 Договора наступают после подписания Исполнителем</w:t>
      </w:r>
      <w:r w:rsidRPr="008044E3">
        <w:rPr>
          <w:rFonts w:ascii="Times New Roman" w:hAnsi="Times New Roman" w:cs="Times New Roman"/>
          <w:b/>
          <w:sz w:val="24"/>
          <w:szCs w:val="24"/>
        </w:rPr>
        <w:t xml:space="preserve"> </w:t>
      </w:r>
      <w:r w:rsidRPr="008044E3">
        <w:rPr>
          <w:rFonts w:ascii="Times New Roman" w:hAnsi="Times New Roman" w:cs="Times New Roman"/>
          <w:sz w:val="24"/>
          <w:szCs w:val="24"/>
        </w:rPr>
        <w:t>и Заказчиком актов сдачи-приемки выполненных работ.</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18.3. Исполнителю запрещается использование сведений, представленных ему Заказчиком, для любых других целей, кроме выполнения Работ по Договору.</w:t>
      </w:r>
    </w:p>
    <w:p w:rsidR="009C670C" w:rsidRPr="008044E3" w:rsidRDefault="009C670C" w:rsidP="008044E3">
      <w:pPr>
        <w:spacing w:line="240" w:lineRule="exact"/>
        <w:jc w:val="center"/>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19" w:name="_Toc194931987"/>
      <w:r w:rsidRPr="008044E3">
        <w:rPr>
          <w:rFonts w:ascii="Times New Roman" w:hAnsi="Times New Roman" w:cs="Times New Roman"/>
          <w:sz w:val="24"/>
          <w:szCs w:val="24"/>
        </w:rPr>
        <w:t>Статья 19. Управление Договором</w:t>
      </w:r>
      <w:bookmarkEnd w:id="19"/>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19.1. Представление интересов Заказчика по управлению настоящим Договором осуществляют уполномоченные лица, действующие на основании доверенности или приказа.</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19.2. Не позднее 5 (пяти) рабочих дней с момента заключения Договора Исполнитель уведомляет Заказчика о лице (лицах), представляющих интересы Исполнителя по исполнению настоящего Договора. </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19.3. Все действия и взаимодействия при исполнении Договора осуществляются Сторонами в письменном виде, либо посредством электронного документооборота, электронной почты или факсимильной связи. Для обеспечения оперативного решения вопросов, связанных с исполнением Договора и ускорения документооборота, Стороны взаимно признают, что документы, переданные посредством электронного документооборота, электронной почты (при условии возможности определить дату, время и данные источника отправки документа, содержащие подпись уполномоченного лица), факсимильной связью, считаются юридически действительными и имеющими силу подлинных документов. </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19.4. Исполнитель и (или) его полномочные представители обязаны по требованию Заказчика принимать участие в проводимых им совещаниях для обсуждения вопросов, связанных с исполнением настоящего Договора. </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20" w:name="_Toc194931988"/>
      <w:r w:rsidRPr="008044E3">
        <w:rPr>
          <w:rFonts w:ascii="Times New Roman" w:hAnsi="Times New Roman" w:cs="Times New Roman"/>
          <w:sz w:val="24"/>
          <w:szCs w:val="24"/>
        </w:rPr>
        <w:t>Статья 20. Требование к качеству результата работ</w:t>
      </w:r>
      <w:bookmarkEnd w:id="20"/>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20.1. Исполнитель гарантирует качество выполнения работ в соответствии с требованиями, указанными в Договоре.</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20.2. В случае</w:t>
      </w:r>
      <w:proofErr w:type="gramStart"/>
      <w:r w:rsidRPr="008044E3">
        <w:rPr>
          <w:rFonts w:ascii="Times New Roman" w:hAnsi="Times New Roman" w:cs="Times New Roman"/>
          <w:sz w:val="24"/>
          <w:szCs w:val="24"/>
        </w:rPr>
        <w:t>,</w:t>
      </w:r>
      <w:proofErr w:type="gramEnd"/>
      <w:r w:rsidRPr="008044E3">
        <w:rPr>
          <w:rFonts w:ascii="Times New Roman" w:hAnsi="Times New Roman" w:cs="Times New Roman"/>
          <w:sz w:val="24"/>
          <w:szCs w:val="24"/>
        </w:rPr>
        <w:t xml:space="preserve"> если при выполнении реконструкции Объекта будут выявлены дефекты проектной документации, препятствующие выполнению указанных работ в полном объеме, Исполнитель обязуется за свой счет устранить дефекты в согласованный Сторонами срок, и при необходимости получить все предусмотренные законодательством Российской Федерации экспертизы и разрешительную документацию.</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21" w:name="_Toc194931989"/>
      <w:r w:rsidRPr="008044E3">
        <w:rPr>
          <w:rFonts w:ascii="Times New Roman" w:hAnsi="Times New Roman" w:cs="Times New Roman"/>
          <w:sz w:val="24"/>
          <w:szCs w:val="24"/>
        </w:rPr>
        <w:lastRenderedPageBreak/>
        <w:t>Статья 21. Конфиденциальность</w:t>
      </w:r>
      <w:bookmarkEnd w:id="21"/>
    </w:p>
    <w:p w:rsidR="009C670C" w:rsidRPr="008044E3" w:rsidRDefault="009C670C" w:rsidP="008044E3">
      <w:pPr>
        <w:spacing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21.1. В целях обеспечения защиты законных прав и интересов Сторон, Заказчик и Исполнитель обязуются не разглашать в печати или других средствах массовой информации, а также не передавать третьим лицам без предварительного письменного согласия другой </w:t>
      </w:r>
      <w:proofErr w:type="gramStart"/>
      <w:r w:rsidRPr="008044E3">
        <w:rPr>
          <w:rFonts w:ascii="Times New Roman" w:hAnsi="Times New Roman" w:cs="Times New Roman"/>
          <w:sz w:val="24"/>
          <w:szCs w:val="24"/>
        </w:rPr>
        <w:t>Стороны</w:t>
      </w:r>
      <w:proofErr w:type="gramEnd"/>
      <w:r w:rsidRPr="008044E3">
        <w:rPr>
          <w:rFonts w:ascii="Times New Roman" w:hAnsi="Times New Roman" w:cs="Times New Roman"/>
          <w:sz w:val="24"/>
          <w:szCs w:val="24"/>
        </w:rPr>
        <w:t xml:space="preserve"> полученные в ходе реализации Договора сведения, содержащие государственную, коммерческую или иную тайну.</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22" w:name="_Toc194931990"/>
      <w:r w:rsidRPr="008044E3">
        <w:rPr>
          <w:rFonts w:ascii="Times New Roman" w:hAnsi="Times New Roman" w:cs="Times New Roman"/>
          <w:sz w:val="24"/>
          <w:szCs w:val="24"/>
        </w:rPr>
        <w:t>Статья 22. Срок действия Договора</w:t>
      </w:r>
      <w:bookmarkEnd w:id="22"/>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22.1. Договор вступает в силу </w:t>
      </w:r>
      <w:proofErr w:type="gramStart"/>
      <w:r w:rsidRPr="008044E3">
        <w:rPr>
          <w:rFonts w:ascii="Times New Roman" w:hAnsi="Times New Roman" w:cs="Times New Roman"/>
          <w:sz w:val="24"/>
          <w:szCs w:val="24"/>
        </w:rPr>
        <w:t>с даты</w:t>
      </w:r>
      <w:proofErr w:type="gramEnd"/>
      <w:r w:rsidRPr="008044E3">
        <w:rPr>
          <w:rFonts w:ascii="Times New Roman" w:hAnsi="Times New Roman" w:cs="Times New Roman"/>
          <w:sz w:val="24"/>
          <w:szCs w:val="24"/>
        </w:rPr>
        <w:t xml:space="preserve"> его подписания Сторонами и действует до полного исполнения Сторонами обязательств по Договору.</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22.2. При выполнении Договора во всем, что не предусмотрено его условиями, Стороны руководствуются законодательством Российской Федерации.</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22.3. Изменения в Договор могут быть внесены по соглашению Сторон.</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22.4. Договор составлен в 2 экземплярах, по одному экземпляру каждой из Сторон.</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bookmarkStart w:id="23" w:name="_Toc194931991"/>
      <w:r w:rsidRPr="008044E3">
        <w:rPr>
          <w:rFonts w:ascii="Times New Roman" w:hAnsi="Times New Roman" w:cs="Times New Roman"/>
          <w:sz w:val="24"/>
          <w:szCs w:val="24"/>
        </w:rPr>
        <w:t>Статья 23. Приложения к Договору</w:t>
      </w:r>
      <w:bookmarkEnd w:id="23"/>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23.1. Все указанные в Договоре приложения являются его неотъемлемой частью:</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23.1.1. Приложение № 1 – Задание на проектирование, на ___ </w:t>
      </w:r>
      <w:proofErr w:type="gramStart"/>
      <w:r w:rsidRPr="008044E3">
        <w:rPr>
          <w:rFonts w:ascii="Times New Roman" w:hAnsi="Times New Roman" w:cs="Times New Roman"/>
          <w:sz w:val="24"/>
          <w:szCs w:val="24"/>
        </w:rPr>
        <w:t>л</w:t>
      </w:r>
      <w:proofErr w:type="gramEnd"/>
      <w:r w:rsidRPr="008044E3">
        <w:rPr>
          <w:rFonts w:ascii="Times New Roman" w:hAnsi="Times New Roman" w:cs="Times New Roman"/>
          <w:sz w:val="24"/>
          <w:szCs w:val="24"/>
        </w:rPr>
        <w:t>;</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23.1.2. Приложение № 2 – График выполнения работ, на ___ </w:t>
      </w:r>
      <w:proofErr w:type="gramStart"/>
      <w:r w:rsidRPr="008044E3">
        <w:rPr>
          <w:rFonts w:ascii="Times New Roman" w:hAnsi="Times New Roman" w:cs="Times New Roman"/>
          <w:sz w:val="24"/>
          <w:szCs w:val="24"/>
        </w:rPr>
        <w:t>л</w:t>
      </w:r>
      <w:proofErr w:type="gramEnd"/>
      <w:r w:rsidRPr="008044E3">
        <w:rPr>
          <w:rFonts w:ascii="Times New Roman" w:hAnsi="Times New Roman" w:cs="Times New Roman"/>
          <w:sz w:val="24"/>
          <w:szCs w:val="24"/>
        </w:rPr>
        <w:t>;</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23.1.3. Приложение № 3 – Расчет цены договора, на ___ </w:t>
      </w:r>
      <w:proofErr w:type="gramStart"/>
      <w:r w:rsidRPr="008044E3">
        <w:rPr>
          <w:rFonts w:ascii="Times New Roman" w:hAnsi="Times New Roman" w:cs="Times New Roman"/>
          <w:sz w:val="24"/>
          <w:szCs w:val="24"/>
        </w:rPr>
        <w:t>л</w:t>
      </w:r>
      <w:proofErr w:type="gramEnd"/>
      <w:r w:rsidRPr="008044E3">
        <w:rPr>
          <w:rFonts w:ascii="Times New Roman" w:hAnsi="Times New Roman" w:cs="Times New Roman"/>
          <w:sz w:val="24"/>
          <w:szCs w:val="24"/>
        </w:rPr>
        <w:t>;</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23.1.4. Приложение № 4 – Форма Акта приема-сдачи выполненных работ, на __ </w:t>
      </w:r>
      <w:proofErr w:type="gramStart"/>
      <w:r w:rsidRPr="008044E3">
        <w:rPr>
          <w:rFonts w:ascii="Times New Roman" w:hAnsi="Times New Roman" w:cs="Times New Roman"/>
          <w:sz w:val="24"/>
          <w:szCs w:val="24"/>
        </w:rPr>
        <w:t>л</w:t>
      </w:r>
      <w:proofErr w:type="gramEnd"/>
      <w:r w:rsidRPr="008044E3">
        <w:rPr>
          <w:rFonts w:ascii="Times New Roman" w:hAnsi="Times New Roman" w:cs="Times New Roman"/>
          <w:sz w:val="24"/>
          <w:szCs w:val="24"/>
        </w:rPr>
        <w:t>.</w:t>
      </w:r>
    </w:p>
    <w:p w:rsidR="009C670C" w:rsidRPr="008044E3" w:rsidRDefault="009C670C" w:rsidP="008044E3">
      <w:pPr>
        <w:spacing w:after="0" w:line="240" w:lineRule="exact"/>
        <w:ind w:firstLine="709"/>
        <w:jc w:val="both"/>
        <w:rPr>
          <w:rFonts w:ascii="Times New Roman" w:hAnsi="Times New Roman" w:cs="Times New Roman"/>
          <w:sz w:val="24"/>
          <w:szCs w:val="24"/>
        </w:rPr>
      </w:pPr>
      <w:r w:rsidRPr="008044E3">
        <w:rPr>
          <w:rFonts w:ascii="Times New Roman" w:hAnsi="Times New Roman" w:cs="Times New Roman"/>
          <w:sz w:val="24"/>
          <w:szCs w:val="24"/>
        </w:rPr>
        <w:t xml:space="preserve">23.1.5. Приложение № 5 – Форма Акта приема-передачи Проектной документации, на __ </w:t>
      </w:r>
      <w:proofErr w:type="gramStart"/>
      <w:r w:rsidRPr="008044E3">
        <w:rPr>
          <w:rFonts w:ascii="Times New Roman" w:hAnsi="Times New Roman" w:cs="Times New Roman"/>
          <w:sz w:val="24"/>
          <w:szCs w:val="24"/>
        </w:rPr>
        <w:t>л</w:t>
      </w:r>
      <w:proofErr w:type="gramEnd"/>
      <w:r w:rsidRPr="008044E3">
        <w:rPr>
          <w:rFonts w:ascii="Times New Roman" w:hAnsi="Times New Roman" w:cs="Times New Roman"/>
          <w:sz w:val="24"/>
          <w:szCs w:val="24"/>
        </w:rPr>
        <w:t>.;</w:t>
      </w:r>
    </w:p>
    <w:p w:rsidR="009C670C" w:rsidRPr="008044E3" w:rsidRDefault="009C670C" w:rsidP="008044E3">
      <w:pPr>
        <w:spacing w:after="0" w:line="240" w:lineRule="exact"/>
        <w:ind w:firstLine="709"/>
        <w:jc w:val="both"/>
        <w:rPr>
          <w:rFonts w:ascii="Times New Roman" w:hAnsi="Times New Roman" w:cs="Times New Roman"/>
          <w:sz w:val="24"/>
          <w:szCs w:val="24"/>
        </w:rPr>
      </w:pPr>
      <w:bookmarkStart w:id="24" w:name="_Toc194931992"/>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Статья 24. Юридические адреса, банковские реквизиты и подписи Сторон</w:t>
      </w:r>
      <w:bookmarkEnd w:id="24"/>
    </w:p>
    <w:p w:rsidR="009C670C" w:rsidRPr="008044E3" w:rsidRDefault="009C670C" w:rsidP="008044E3">
      <w:pPr>
        <w:spacing w:line="240" w:lineRule="exact"/>
        <w:jc w:val="both"/>
        <w:rPr>
          <w:rFonts w:ascii="Times New Roman" w:hAnsi="Times New Roman" w:cs="Times New Roman"/>
          <w:sz w:val="24"/>
          <w:szCs w:val="24"/>
        </w:rPr>
      </w:pPr>
    </w:p>
    <w:tbl>
      <w:tblPr>
        <w:tblW w:w="10278" w:type="dxa"/>
        <w:tblInd w:w="-72" w:type="dxa"/>
        <w:tblLayout w:type="fixed"/>
        <w:tblCellMar>
          <w:left w:w="70" w:type="dxa"/>
          <w:right w:w="70" w:type="dxa"/>
        </w:tblCellMar>
        <w:tblLook w:val="04A0" w:firstRow="1" w:lastRow="0" w:firstColumn="1" w:lastColumn="0" w:noHBand="0" w:noVBand="1"/>
      </w:tblPr>
      <w:tblGrid>
        <w:gridCol w:w="147"/>
        <w:gridCol w:w="4828"/>
        <w:gridCol w:w="224"/>
        <w:gridCol w:w="181"/>
        <w:gridCol w:w="340"/>
        <w:gridCol w:w="4393"/>
        <w:gridCol w:w="165"/>
      </w:tblGrid>
      <w:tr w:rsidR="009C670C" w:rsidRPr="008044E3" w:rsidTr="009C670C">
        <w:trPr>
          <w:gridAfter w:val="1"/>
          <w:wAfter w:w="165" w:type="dxa"/>
          <w:trHeight w:val="286"/>
        </w:trPr>
        <w:tc>
          <w:tcPr>
            <w:tcW w:w="5199" w:type="dxa"/>
            <w:gridSpan w:val="3"/>
          </w:tcPr>
          <w:p w:rsidR="009C670C" w:rsidRPr="008044E3" w:rsidRDefault="009C670C" w:rsidP="008044E3">
            <w:pPr>
              <w:spacing w:after="0" w:line="240" w:lineRule="exact"/>
              <w:jc w:val="both"/>
              <w:rPr>
                <w:rFonts w:ascii="Times New Roman" w:hAnsi="Times New Roman" w:cs="Times New Roman"/>
                <w:b/>
                <w:sz w:val="24"/>
                <w:szCs w:val="24"/>
              </w:rPr>
            </w:pPr>
            <w:r w:rsidRPr="008044E3">
              <w:rPr>
                <w:rFonts w:ascii="Times New Roman" w:hAnsi="Times New Roman" w:cs="Times New Roman"/>
                <w:b/>
                <w:sz w:val="24"/>
                <w:szCs w:val="24"/>
              </w:rPr>
              <w:t>ЗАКАЗЧИК:</w:t>
            </w: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after="0" w:line="240" w:lineRule="exact"/>
              <w:jc w:val="both"/>
              <w:rPr>
                <w:rFonts w:ascii="Times New Roman" w:hAnsi="Times New Roman" w:cs="Times New Roman"/>
                <w:sz w:val="24"/>
                <w:szCs w:val="24"/>
              </w:rPr>
            </w:pP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298313, Российская Федерация, Республика  Крым, г. Керчь, ул. Танкистов, 4</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ОГРН 1169102089353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ИНН  9111022140 / КПП 911101001</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ПРИВОЛЖСКИЙ Ф-Л ПАО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«ПРОМСВЯЗЬБАНК»</w:t>
            </w:r>
          </w:p>
          <w:p w:rsidR="009C670C" w:rsidRPr="008044E3" w:rsidRDefault="009C670C" w:rsidP="008044E3">
            <w:pPr>
              <w:spacing w:after="0" w:line="240" w:lineRule="exact"/>
              <w:jc w:val="both"/>
              <w:rPr>
                <w:rFonts w:ascii="Times New Roman" w:hAnsi="Times New Roman" w:cs="Times New Roman"/>
                <w:sz w:val="24"/>
                <w:szCs w:val="24"/>
              </w:rPr>
            </w:pPr>
            <w:proofErr w:type="gramStart"/>
            <w:r w:rsidRPr="008044E3">
              <w:rPr>
                <w:rFonts w:ascii="Times New Roman" w:hAnsi="Times New Roman" w:cs="Times New Roman"/>
                <w:sz w:val="24"/>
                <w:szCs w:val="24"/>
              </w:rPr>
              <w:t>р</w:t>
            </w:r>
            <w:proofErr w:type="gramEnd"/>
            <w:r w:rsidRPr="008044E3">
              <w:rPr>
                <w:rFonts w:ascii="Times New Roman" w:hAnsi="Times New Roman" w:cs="Times New Roman"/>
                <w:sz w:val="24"/>
                <w:szCs w:val="24"/>
              </w:rPr>
              <w:t xml:space="preserve">/с  № 40702810003000076254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к/с № 30101810700000000803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БИК 042202803</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ИНН 7744000912 / КПП 772201001</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Тел. +7 (36561) 3-75-70</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e-</w:t>
            </w:r>
            <w:proofErr w:type="spellStart"/>
            <w:r w:rsidRPr="008044E3">
              <w:rPr>
                <w:rFonts w:ascii="Times New Roman" w:hAnsi="Times New Roman" w:cs="Times New Roman"/>
                <w:sz w:val="24"/>
                <w:szCs w:val="24"/>
              </w:rPr>
              <w:t>mail</w:t>
            </w:r>
            <w:proofErr w:type="spellEnd"/>
            <w:r w:rsidRPr="008044E3">
              <w:rPr>
                <w:rFonts w:ascii="Times New Roman" w:hAnsi="Times New Roman" w:cs="Times New Roman"/>
                <w:sz w:val="24"/>
                <w:szCs w:val="24"/>
              </w:rPr>
              <w:t xml:space="preserve">: </w:t>
            </w:r>
            <w:hyperlink r:id="rId20" w:history="1">
              <w:r w:rsidRPr="008044E3">
                <w:rPr>
                  <w:rStyle w:val="a3"/>
                  <w:rFonts w:ascii="Times New Roman" w:hAnsi="Times New Roman" w:cs="Times New Roman"/>
                  <w:sz w:val="24"/>
                  <w:szCs w:val="24"/>
                </w:rPr>
                <w:t>shipyard@kerchbutoma.ru</w:t>
              </w:r>
            </w:hyperlink>
          </w:p>
          <w:p w:rsidR="009C670C" w:rsidRPr="008044E3" w:rsidRDefault="009C670C" w:rsidP="008044E3">
            <w:pPr>
              <w:spacing w:after="0" w:line="240" w:lineRule="exact"/>
              <w:jc w:val="both"/>
              <w:rPr>
                <w:rFonts w:ascii="Times New Roman" w:hAnsi="Times New Roman" w:cs="Times New Roman"/>
                <w:sz w:val="24"/>
                <w:szCs w:val="24"/>
              </w:rPr>
            </w:pPr>
          </w:p>
        </w:tc>
        <w:tc>
          <w:tcPr>
            <w:tcW w:w="181" w:type="dxa"/>
          </w:tcPr>
          <w:p w:rsidR="009C670C" w:rsidRPr="008044E3" w:rsidRDefault="009C670C" w:rsidP="008044E3">
            <w:pPr>
              <w:spacing w:line="240" w:lineRule="exact"/>
              <w:jc w:val="both"/>
              <w:rPr>
                <w:rFonts w:ascii="Times New Roman" w:hAnsi="Times New Roman" w:cs="Times New Roman"/>
                <w:sz w:val="24"/>
                <w:szCs w:val="24"/>
              </w:rPr>
            </w:pPr>
          </w:p>
        </w:tc>
        <w:tc>
          <w:tcPr>
            <w:tcW w:w="4733"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b/>
                <w:sz w:val="24"/>
                <w:szCs w:val="24"/>
              </w:rPr>
              <w:t>ИСПОЛНИТЕЛЬ</w:t>
            </w:r>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47" w:type="dxa"/>
        </w:trPr>
        <w:tc>
          <w:tcPr>
            <w:tcW w:w="4828" w:type="dxa"/>
            <w:tcBorders>
              <w:top w:val="nil"/>
              <w:left w:val="nil"/>
              <w:bottom w:val="nil"/>
              <w:right w:val="nil"/>
            </w:tcBorders>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c>
          <w:tcPr>
            <w:tcW w:w="745" w:type="dxa"/>
            <w:gridSpan w:val="3"/>
            <w:tcBorders>
              <w:top w:val="nil"/>
              <w:left w:val="nil"/>
              <w:bottom w:val="nil"/>
              <w:right w:val="nil"/>
            </w:tcBorders>
          </w:tcPr>
          <w:p w:rsidR="009C670C" w:rsidRPr="008044E3" w:rsidRDefault="009C670C" w:rsidP="008044E3">
            <w:pPr>
              <w:spacing w:line="240" w:lineRule="exact"/>
              <w:jc w:val="both"/>
              <w:rPr>
                <w:rFonts w:ascii="Times New Roman" w:hAnsi="Times New Roman" w:cs="Times New Roman"/>
                <w:sz w:val="24"/>
                <w:szCs w:val="24"/>
              </w:rPr>
            </w:pPr>
          </w:p>
        </w:tc>
        <w:tc>
          <w:tcPr>
            <w:tcW w:w="4558" w:type="dxa"/>
            <w:gridSpan w:val="2"/>
            <w:tcBorders>
              <w:top w:val="nil"/>
              <w:left w:val="nil"/>
              <w:bottom w:val="nil"/>
              <w:right w:val="nil"/>
            </w:tcBorders>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ОТ </w:t>
            </w:r>
            <w:r w:rsidRPr="008044E3">
              <w:rPr>
                <w:rFonts w:ascii="Times New Roman" w:hAnsi="Times New Roman" w:cs="Times New Roman"/>
                <w:b/>
                <w:sz w:val="24"/>
                <w:szCs w:val="24"/>
              </w:rPr>
              <w:t>ИСПОЛНИТЕЛЯ</w:t>
            </w:r>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r>
    </w:tbl>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8044E3" w:rsidRPr="008044E3" w:rsidRDefault="008044E3"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right"/>
        <w:rPr>
          <w:rFonts w:ascii="Times New Roman" w:hAnsi="Times New Roman" w:cs="Times New Roman"/>
          <w:sz w:val="24"/>
          <w:szCs w:val="24"/>
        </w:rPr>
      </w:pPr>
      <w:bookmarkStart w:id="25" w:name="_Toc194931993"/>
      <w:r w:rsidRPr="008044E3">
        <w:rPr>
          <w:rFonts w:ascii="Times New Roman" w:hAnsi="Times New Roman" w:cs="Times New Roman"/>
          <w:sz w:val="24"/>
          <w:szCs w:val="24"/>
        </w:rPr>
        <w:t>Приложение №1</w:t>
      </w:r>
      <w:r w:rsidRPr="008044E3">
        <w:rPr>
          <w:rFonts w:ascii="Times New Roman" w:hAnsi="Times New Roman" w:cs="Times New Roman"/>
          <w:sz w:val="24"/>
          <w:szCs w:val="24"/>
        </w:rPr>
        <w:br/>
        <w:t>к договору от ___.___2025 №__________</w:t>
      </w:r>
      <w:bookmarkEnd w:id="25"/>
      <w:r w:rsidRPr="008044E3">
        <w:rPr>
          <w:rFonts w:ascii="Times New Roman" w:hAnsi="Times New Roman" w:cs="Times New Roman"/>
          <w:sz w:val="24"/>
          <w:szCs w:val="24"/>
        </w:rPr>
        <w:t xml:space="preserve"> </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center"/>
        <w:rPr>
          <w:rFonts w:ascii="Times New Roman" w:hAnsi="Times New Roman" w:cs="Times New Roman"/>
          <w:sz w:val="24"/>
          <w:szCs w:val="24"/>
        </w:rPr>
      </w:pPr>
      <w:r w:rsidRPr="008044E3">
        <w:rPr>
          <w:rFonts w:ascii="Times New Roman" w:hAnsi="Times New Roman" w:cs="Times New Roman"/>
          <w:sz w:val="24"/>
          <w:szCs w:val="24"/>
        </w:rPr>
        <w:lastRenderedPageBreak/>
        <w:t>ЗАДАНИЕ</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на разработку проектной документации </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«Ремонтные дноуглубительные работы акватории </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АО «Судостроительный завод имени Б.Е. </w:t>
      </w:r>
      <w:proofErr w:type="spellStart"/>
      <w:r w:rsidRPr="008044E3">
        <w:rPr>
          <w:rFonts w:ascii="Times New Roman" w:eastAsia="Times New Roman" w:hAnsi="Times New Roman" w:cs="Times New Roman"/>
          <w:b/>
          <w:sz w:val="24"/>
          <w:szCs w:val="24"/>
          <w:lang w:eastAsia="ru-RU"/>
        </w:rPr>
        <w:t>Бутомы</w:t>
      </w:r>
      <w:proofErr w:type="spellEnd"/>
      <w:r w:rsidRPr="008044E3">
        <w:rPr>
          <w:rFonts w:ascii="Times New Roman" w:eastAsia="Times New Roman" w:hAnsi="Times New Roman" w:cs="Times New Roman"/>
          <w:b/>
          <w:sz w:val="24"/>
          <w:szCs w:val="24"/>
          <w:lang w:eastAsia="ru-RU"/>
        </w:rPr>
        <w:t>» 2026-2035 гг.»</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369"/>
        <w:gridCol w:w="7481"/>
      </w:tblGrid>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 xml:space="preserve">Географическое расположение объекта </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Район проведения дноуглубительных работ: Камыш-</w:t>
            </w:r>
            <w:proofErr w:type="spellStart"/>
            <w:r w:rsidRPr="008044E3">
              <w:rPr>
                <w:rFonts w:ascii="Times New Roman" w:eastAsia="Times New Roman" w:hAnsi="Times New Roman" w:cs="Times New Roman"/>
                <w:sz w:val="24"/>
                <w:szCs w:val="24"/>
                <w:lang w:eastAsia="ru-RU"/>
              </w:rPr>
              <w:t>Бурунская</w:t>
            </w:r>
            <w:proofErr w:type="spellEnd"/>
            <w:r w:rsidRPr="008044E3">
              <w:rPr>
                <w:rFonts w:ascii="Times New Roman" w:eastAsia="Times New Roman" w:hAnsi="Times New Roman" w:cs="Times New Roman"/>
                <w:sz w:val="24"/>
                <w:szCs w:val="24"/>
                <w:lang w:eastAsia="ru-RU"/>
              </w:rPr>
              <w:t xml:space="preserve"> бухта, акватория Азовского и Черного морей</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Наименование объекта</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Акватория АО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3</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Основание для выполнения работ</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Необходимость поддержания проектных глубин акватории  </w:t>
            </w:r>
          </w:p>
        </w:tc>
      </w:tr>
      <w:tr w:rsidR="009C670C" w:rsidRPr="008044E3" w:rsidTr="009C670C">
        <w:trPr>
          <w:trHeight w:val="424"/>
        </w:trPr>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4</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Заказчик</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АО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5</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Генеральная проектная организация (</w:t>
            </w:r>
            <w:proofErr w:type="spellStart"/>
            <w:r w:rsidRPr="008044E3">
              <w:rPr>
                <w:rFonts w:ascii="Times New Roman" w:eastAsia="Times New Roman" w:hAnsi="Times New Roman" w:cs="Times New Roman"/>
                <w:i/>
                <w:sz w:val="24"/>
                <w:szCs w:val="24"/>
                <w:lang w:eastAsia="ru-RU"/>
              </w:rPr>
              <w:t>Генпроектировщик</w:t>
            </w:r>
            <w:proofErr w:type="spellEnd"/>
            <w:r w:rsidRPr="008044E3">
              <w:rPr>
                <w:rFonts w:ascii="Times New Roman" w:eastAsia="Times New Roman" w:hAnsi="Times New Roman" w:cs="Times New Roman"/>
                <w:i/>
                <w:sz w:val="24"/>
                <w:szCs w:val="24"/>
                <w:lang w:eastAsia="ru-RU"/>
              </w:rPr>
              <w:t>)</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Определяется по результатам конкурентных мероприятий</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6</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Субподрядные проектные организации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hd w:val="clear" w:color="auto" w:fill="FFFFFF"/>
              <w:tabs>
                <w:tab w:val="left" w:pos="555"/>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При необходимости привлекаются </w:t>
            </w:r>
            <w:proofErr w:type="spellStart"/>
            <w:r w:rsidRPr="008044E3">
              <w:rPr>
                <w:rFonts w:ascii="Times New Roman" w:eastAsia="Times New Roman" w:hAnsi="Times New Roman" w:cs="Times New Roman"/>
                <w:sz w:val="24"/>
                <w:szCs w:val="24"/>
                <w:lang w:eastAsia="ru-RU"/>
              </w:rPr>
              <w:t>Генпроектировщиком</w:t>
            </w:r>
            <w:proofErr w:type="spellEnd"/>
            <w:r w:rsidRPr="008044E3">
              <w:rPr>
                <w:rFonts w:ascii="Times New Roman" w:eastAsia="Times New Roman" w:hAnsi="Times New Roman" w:cs="Times New Roman"/>
                <w:sz w:val="24"/>
                <w:szCs w:val="24"/>
                <w:lang w:eastAsia="ru-RU"/>
              </w:rPr>
              <w:t xml:space="preserve"> по согласованию с Заказчиком</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7</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Источник финансирования</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hd w:val="clear" w:color="auto" w:fill="FFFFFF"/>
              <w:tabs>
                <w:tab w:val="left" w:pos="555"/>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Бюджетные средства</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8</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Сроки проектирования</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hd w:val="clear" w:color="auto" w:fill="FFFFFF"/>
              <w:tabs>
                <w:tab w:val="left" w:pos="555"/>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2025 год</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9</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Основные руководящие документы</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0"/>
                <w:numId w:val="11"/>
              </w:numPr>
              <w:shd w:val="clear" w:color="auto" w:fill="FFFFFF"/>
              <w:tabs>
                <w:tab w:val="left" w:pos="333"/>
              </w:tabs>
              <w:suppressAutoHyphens w:val="0"/>
              <w:spacing w:after="0" w:line="240" w:lineRule="exact"/>
              <w:ind w:left="-15" w:firstLine="15"/>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Федеральный закон от 31.07.1998 № 155-ФЗ «О внутренних морских водах, территориальном море и прилежащей зоне Российской Федерации»;</w:t>
            </w:r>
          </w:p>
          <w:p w:rsidR="009C670C" w:rsidRPr="008044E3" w:rsidRDefault="009C670C" w:rsidP="008044E3">
            <w:pPr>
              <w:numPr>
                <w:ilvl w:val="0"/>
                <w:numId w:val="11"/>
              </w:numPr>
              <w:shd w:val="clear" w:color="auto" w:fill="FFFFFF"/>
              <w:tabs>
                <w:tab w:val="left" w:pos="333"/>
              </w:tabs>
              <w:suppressAutoHyphens w:val="0"/>
              <w:spacing w:after="0" w:line="240" w:lineRule="exact"/>
              <w:ind w:left="-15" w:firstLine="15"/>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постановление Правительства РФ от 16.02.2008 № 87 «О составе разделов проектной документации и требованиях к их содержанию» в части содержания разрабатываемых разделов, с учетом специфики проекта (ремонтные работы);</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Градостроительный кодекс РФ от 29.12.2004 № 190-ФЗ;</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Водный кодекс РФ от 03.06.2006 № 74-ФЗ;</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Федеральный закон от 23.11.1995 № 174-ФЗ «Об экологической экспертизе»;</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Федеральный закон от 10.01.2002 № 7-ФЗ «Об охране окружающей среды»;</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Федеральный закон от 24.06.1998 № 89-ФЗ «Об отходах производства и потребления»;</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Федеральный закон от 04.05.1999 № 96-ФЗ «Об охране атмосферного воздуха»;</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приказ Минтранса России от 21.10.2015 № 313 «Об утверждении Обязательных постановлений в морском порту Керчь»;</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31.74.04-2002 «Технология промерных работ при производстве дноуглубительных работ и при контроле глубин для безопасности плавания судов в морских портах и на подходах к ним»;</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31.74.09-96 «Нормы на морские дноуглубительные работы»;</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31.74.08-94 «Техническая инструкция по производству морских дноуглубительных работ»;</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31.74.07-95 «Наставление по обеспечению навигационной безопасности работы дноуглубительного флота»;</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proofErr w:type="spellStart"/>
            <w:r w:rsidRPr="008044E3">
              <w:rPr>
                <w:rFonts w:ascii="Times New Roman" w:eastAsia="Times New Roman" w:hAnsi="Times New Roman" w:cs="Times New Roman"/>
                <w:sz w:val="24"/>
                <w:szCs w:val="24"/>
                <w:lang w:eastAsia="ru-RU"/>
              </w:rPr>
              <w:t>СтО</w:t>
            </w:r>
            <w:proofErr w:type="spellEnd"/>
            <w:r w:rsidRPr="008044E3">
              <w:rPr>
                <w:rFonts w:ascii="Times New Roman" w:eastAsia="Times New Roman" w:hAnsi="Times New Roman" w:cs="Times New Roman"/>
                <w:sz w:val="24"/>
                <w:szCs w:val="24"/>
                <w:lang w:eastAsia="ru-RU"/>
              </w:rPr>
              <w:t xml:space="preserve"> 14649425-0005-2019 «Выполнение дноуглубительных работ в морских портах и на подходах к ним»; </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СП 444.132600.2019 «Нормы проектирования морских каналов, фарватеров и зон маневрирования»;</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СП 389.1326000.2018 «Техническая эксплуатация объектов инфраструктуры морского порта»;</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распоряжение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w:t>
            </w:r>
            <w:r w:rsidRPr="008044E3">
              <w:rPr>
                <w:rFonts w:ascii="Times New Roman" w:eastAsia="Times New Roman" w:hAnsi="Times New Roman" w:cs="Times New Roman"/>
                <w:sz w:val="24"/>
                <w:szCs w:val="24"/>
                <w:lang w:eastAsia="ru-RU"/>
              </w:rPr>
              <w:lastRenderedPageBreak/>
              <w:t>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постановление Правительства Российской Федерации от 28.11.2024 № 1644 «О порядке проведения оценки воздействия на окружающую среду»;</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приказ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 «Об утверждении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9C670C" w:rsidRPr="008044E3" w:rsidRDefault="009C670C" w:rsidP="008044E3">
            <w:pPr>
              <w:numPr>
                <w:ilvl w:val="0"/>
                <w:numId w:val="11"/>
              </w:numPr>
              <w:shd w:val="clear" w:color="auto" w:fill="FFFFFF"/>
              <w:tabs>
                <w:tab w:val="left" w:pos="333"/>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другие действующие РД, СНиП, ГОСТ и нормативные акты.</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10</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Цель выполняемых работ</w:t>
            </w:r>
          </w:p>
        </w:tc>
        <w:tc>
          <w:tcPr>
            <w:tcW w:w="3626" w:type="pct"/>
            <w:tcBorders>
              <w:top w:val="single" w:sz="4" w:space="0" w:color="auto"/>
              <w:left w:val="single" w:sz="4" w:space="0" w:color="auto"/>
              <w:bottom w:val="single" w:sz="4" w:space="0" w:color="auto"/>
              <w:right w:val="single" w:sz="4" w:space="0" w:color="auto"/>
            </w:tcBorders>
            <w:vAlign w:val="center"/>
          </w:tcPr>
          <w:p w:rsidR="009C670C" w:rsidRPr="008044E3" w:rsidRDefault="009C670C" w:rsidP="008044E3">
            <w:pPr>
              <w:numPr>
                <w:ilvl w:val="1"/>
                <w:numId w:val="12"/>
              </w:numPr>
              <w:tabs>
                <w:tab w:val="left" w:pos="0"/>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Целью работ является обоснование хозяйственной деятельности по поддержанию проектных глубин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 для обеспечения условий безопасного подхода (отхода) судов к причалам (от причалов), стоянки у причалов, перестановки, маневрирования и стоянки на якоре.</w:t>
            </w:r>
          </w:p>
          <w:p w:rsidR="009C670C" w:rsidRPr="008044E3" w:rsidRDefault="009C670C" w:rsidP="008044E3">
            <w:pPr>
              <w:numPr>
                <w:ilvl w:val="1"/>
                <w:numId w:val="12"/>
              </w:numPr>
              <w:tabs>
                <w:tab w:val="left" w:pos="600"/>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В ходе работ: </w:t>
            </w:r>
          </w:p>
          <w:p w:rsidR="009C670C" w:rsidRPr="008044E3" w:rsidRDefault="009C670C" w:rsidP="008044E3">
            <w:pPr>
              <w:numPr>
                <w:ilvl w:val="0"/>
                <w:numId w:val="13"/>
              </w:numPr>
              <w:tabs>
                <w:tab w:val="left" w:pos="191"/>
              </w:tabs>
              <w:suppressAutoHyphens w:val="0"/>
              <w:spacing w:after="0" w:line="240" w:lineRule="exact"/>
              <w:ind w:left="42"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выполнить комплекс изысканий, проектирование и получение всех</w:t>
            </w:r>
          </w:p>
          <w:p w:rsidR="009C670C" w:rsidRPr="008044E3" w:rsidRDefault="009C670C" w:rsidP="008044E3">
            <w:pPr>
              <w:tabs>
                <w:tab w:val="left" w:pos="191"/>
              </w:tabs>
              <w:spacing w:after="0" w:line="240" w:lineRule="exact"/>
              <w:ind w:left="42"/>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необходимых согласований и разрешений для проведения ремонтных дноуглубительных работ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13"/>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определить необходимые технические и технологические решения при выполнении ремонтных дноуглубительных работ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13"/>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определить объёмы ежегодных ремонтных дноуглубительных работ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 до проектных отметок и их стоимость;</w:t>
            </w:r>
          </w:p>
          <w:p w:rsidR="009C670C" w:rsidRPr="008044E3" w:rsidRDefault="009C670C" w:rsidP="008044E3">
            <w:pPr>
              <w:numPr>
                <w:ilvl w:val="0"/>
                <w:numId w:val="13"/>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разработать паспорта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13"/>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получить все необходимые разрешительные документы для выполнения работ.</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11</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Объекты проектирования</w:t>
            </w:r>
          </w:p>
        </w:tc>
        <w:tc>
          <w:tcPr>
            <w:tcW w:w="3626" w:type="pct"/>
            <w:tcBorders>
              <w:top w:val="single" w:sz="4" w:space="0" w:color="auto"/>
              <w:left w:val="single" w:sz="4" w:space="0" w:color="auto"/>
              <w:bottom w:val="single" w:sz="4" w:space="0" w:color="auto"/>
              <w:right w:val="single" w:sz="4" w:space="0" w:color="auto"/>
            </w:tcBorders>
            <w:vAlign w:val="center"/>
          </w:tcPr>
          <w:p w:rsidR="009C670C" w:rsidRPr="008044E3" w:rsidRDefault="009C670C" w:rsidP="008044E3">
            <w:pPr>
              <w:tabs>
                <w:tab w:val="left" w:pos="370"/>
              </w:tabs>
              <w:spacing w:after="0" w:line="240" w:lineRule="exact"/>
              <w:ind w:left="86"/>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Акватория АО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 xml:space="preserve">» </w:t>
            </w:r>
          </w:p>
          <w:p w:rsidR="009C670C" w:rsidRPr="008044E3" w:rsidRDefault="009C670C" w:rsidP="008044E3">
            <w:pPr>
              <w:tabs>
                <w:tab w:val="left" w:pos="370"/>
              </w:tabs>
              <w:spacing w:after="0" w:line="240" w:lineRule="exact"/>
              <w:ind w:left="86"/>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Ориентировочная площадь ремонтного черпания 446 500 м</w:t>
            </w:r>
            <w:proofErr w:type="gramStart"/>
            <w:r w:rsidRPr="008044E3">
              <w:rPr>
                <w:rFonts w:ascii="Times New Roman" w:eastAsia="Times New Roman" w:hAnsi="Times New Roman" w:cs="Times New Roman"/>
                <w:sz w:val="24"/>
                <w:szCs w:val="24"/>
                <w:lang w:eastAsia="ru-RU"/>
              </w:rPr>
              <w:t>2</w:t>
            </w:r>
            <w:proofErr w:type="gramEnd"/>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12</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Расчетные типы судов</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tabs>
                <w:tab w:val="left" w:pos="600"/>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Параметры расчетных судов уточнить при проектировании.</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13</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Периоды проведения ремонтных дноуглубительных работ</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2026, 2027, 2028, 2029, 2030, 2031, 2032, 2033, 2034, 2035 годы.</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14</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Особые условия для проектирования</w:t>
            </w:r>
          </w:p>
        </w:tc>
        <w:tc>
          <w:tcPr>
            <w:tcW w:w="3626" w:type="pct"/>
            <w:tcBorders>
              <w:top w:val="single" w:sz="4" w:space="0" w:color="auto"/>
              <w:left w:val="single" w:sz="4" w:space="0" w:color="auto"/>
              <w:bottom w:val="single" w:sz="4" w:space="0" w:color="auto"/>
              <w:right w:val="single" w:sz="4" w:space="0" w:color="auto"/>
            </w:tcBorders>
            <w:vAlign w:val="center"/>
          </w:tcPr>
          <w:p w:rsidR="009C670C" w:rsidRPr="008044E3" w:rsidRDefault="009C670C" w:rsidP="008044E3">
            <w:pPr>
              <w:numPr>
                <w:ilvl w:val="1"/>
                <w:numId w:val="14"/>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Границы проектирования – акватория АО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14"/>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Навигация в акватории осуществляется круглогодично.</w:t>
            </w:r>
          </w:p>
          <w:p w:rsidR="009C670C" w:rsidRPr="008044E3" w:rsidRDefault="009C670C" w:rsidP="008044E3">
            <w:pPr>
              <w:numPr>
                <w:ilvl w:val="1"/>
                <w:numId w:val="14"/>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Климатический район – </w:t>
            </w:r>
            <w:r w:rsidRPr="008044E3">
              <w:rPr>
                <w:rFonts w:ascii="Times New Roman" w:eastAsia="Times New Roman" w:hAnsi="Times New Roman" w:cs="Times New Roman"/>
                <w:sz w:val="24"/>
                <w:szCs w:val="24"/>
                <w:lang w:val="en-US" w:eastAsia="ru-RU"/>
              </w:rPr>
              <w:t>IV</w:t>
            </w:r>
            <w:r w:rsidRPr="008044E3">
              <w:rPr>
                <w:rFonts w:ascii="Times New Roman" w:eastAsia="Times New Roman" w:hAnsi="Times New Roman" w:cs="Times New Roman"/>
                <w:sz w:val="24"/>
                <w:szCs w:val="24"/>
                <w:lang w:eastAsia="ru-RU"/>
              </w:rPr>
              <w:t xml:space="preserve"> (СП 131.13330.2020).</w:t>
            </w:r>
          </w:p>
          <w:p w:rsidR="009C670C" w:rsidRPr="008044E3" w:rsidRDefault="009C670C" w:rsidP="008044E3">
            <w:pPr>
              <w:numPr>
                <w:ilvl w:val="1"/>
                <w:numId w:val="14"/>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Ветровой район – </w:t>
            </w:r>
            <w:r w:rsidRPr="008044E3">
              <w:rPr>
                <w:rFonts w:ascii="Times New Roman" w:eastAsia="Times New Roman" w:hAnsi="Times New Roman" w:cs="Times New Roman"/>
                <w:sz w:val="24"/>
                <w:szCs w:val="24"/>
                <w:lang w:val="en-US" w:eastAsia="ru-RU"/>
              </w:rPr>
              <w:t>V</w:t>
            </w:r>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14"/>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Снеговой район – </w:t>
            </w:r>
            <w:r w:rsidRPr="008044E3">
              <w:rPr>
                <w:rFonts w:ascii="Times New Roman" w:eastAsia="Times New Roman" w:hAnsi="Times New Roman" w:cs="Times New Roman"/>
                <w:sz w:val="24"/>
                <w:szCs w:val="24"/>
                <w:lang w:val="en-US" w:eastAsia="ru-RU"/>
              </w:rPr>
              <w:t>II</w:t>
            </w:r>
            <w:r w:rsidRPr="008044E3">
              <w:rPr>
                <w:rFonts w:ascii="Times New Roman" w:eastAsia="Times New Roman" w:hAnsi="Times New Roman" w:cs="Times New Roman"/>
                <w:sz w:val="24"/>
                <w:szCs w:val="24"/>
                <w:lang w:eastAsia="ru-RU"/>
              </w:rPr>
              <w:t xml:space="preserve"> (СП 20.13330.2016).</w:t>
            </w:r>
          </w:p>
          <w:p w:rsidR="009C670C" w:rsidRPr="008044E3" w:rsidRDefault="009C670C" w:rsidP="008044E3">
            <w:pPr>
              <w:numPr>
                <w:ilvl w:val="1"/>
                <w:numId w:val="14"/>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Сейсмичность района принять на основании результатов сейсмического микрорайонирования.</w:t>
            </w:r>
          </w:p>
          <w:p w:rsidR="009C670C" w:rsidRPr="008044E3" w:rsidRDefault="009C670C" w:rsidP="008044E3">
            <w:pPr>
              <w:numPr>
                <w:ilvl w:val="1"/>
                <w:numId w:val="14"/>
              </w:numPr>
              <w:tabs>
                <w:tab w:val="left" w:pos="0"/>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Проведение инженерных изысканий в объеме, необходимом для проведения комплексной оценки природных и техногенных условий участков дноуглубления на акватории и места захоронения донного грунта и подготовки документации для получения разрешения на захоронение грунта.</w:t>
            </w:r>
          </w:p>
          <w:p w:rsidR="009C670C" w:rsidRPr="008044E3" w:rsidRDefault="009C670C" w:rsidP="008044E3">
            <w:pPr>
              <w:numPr>
                <w:ilvl w:val="1"/>
                <w:numId w:val="14"/>
              </w:numPr>
              <w:tabs>
                <w:tab w:val="left" w:pos="191"/>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Характеристики разрабатываемых грунтов принять по материалам инженерно-геологических изысканий, выполненных в рамках данной работы.</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Физико-механические характеристики разрабатываемых грунтов определить по результатам лабораторных исследований проб грунта.</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 xml:space="preserve"> Изыскательские работы производятся в условиях действующего морского порта. </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Сведения о скорости и направлении течений, сведения о волнении, ветровые условия на акватории порта и канала принять по результатам инженерно-гидрометеорологических изысканий.</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Сведения о фактических глубинах на акватории принять по результатам инженерно-гидрографических изысканий.</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Для оценки современного состояния и прогноза возможных изменений природной среды с целью предотвращения, минимизации или ликвидации вредных и нежелательных экологических и связанных с ними других последствий и сохранения оптимальных условий жизни населения и водных биоресурсов провести инженерно-экологические изыскания.</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Сведения о гранулометрическом составе разрабатываемого грунта, загрязненности разрабатываемого грунта по химическим показателям и радиоактивное загрязнение принять по результатам инженерно-экологических изысканий.</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Сведения о гранулометрическом составе донных отложений в районе захоронения грунта, загрязненности донных отложений по химическим показателям и радиоактивное загрязнение принять по результатам инженерно-геологических и инженерно-экологических изысканий.</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Ремонтные дноуглубительные работы проводятся без прекращения судоходства на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14"/>
              </w:numPr>
              <w:tabs>
                <w:tab w:val="left" w:pos="191"/>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Рассмотреть в качестве района захоронения грунта: открытие нового подводного отвала</w:t>
            </w:r>
          </w:p>
          <w:p w:rsidR="009C670C" w:rsidRPr="008044E3" w:rsidRDefault="009C670C" w:rsidP="008044E3">
            <w:pPr>
              <w:numPr>
                <w:ilvl w:val="1"/>
                <w:numId w:val="14"/>
              </w:numPr>
              <w:tabs>
                <w:tab w:val="left" w:pos="0"/>
                <w:tab w:val="left" w:pos="191"/>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Выполнить оценку воздействия на окружающую среду отдельно для участков ремонтного дноуглубления и района захоронения донного грунта.</w:t>
            </w:r>
          </w:p>
          <w:p w:rsidR="009C670C" w:rsidRPr="008044E3" w:rsidRDefault="009C670C" w:rsidP="008044E3">
            <w:pPr>
              <w:numPr>
                <w:ilvl w:val="1"/>
                <w:numId w:val="14"/>
              </w:numPr>
              <w:suppressAutoHyphens w:val="0"/>
              <w:spacing w:after="0" w:line="240" w:lineRule="exact"/>
              <w:ind w:left="0" w:hanging="5"/>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Обеспечить проведение общественных обсуждений проектной документации, в том числе материалов ОВОС (Генеральный проектировщик оплачивает публикацию объявления в средствах массовой информации). Результаты этих обсуждений должны быть документально оформлены для дальнейшей передачи в составе проектной документации на государственную экологическую экспертизу.</w:t>
            </w:r>
          </w:p>
          <w:p w:rsidR="009C670C" w:rsidRPr="008044E3" w:rsidRDefault="009C670C" w:rsidP="008044E3">
            <w:pPr>
              <w:numPr>
                <w:ilvl w:val="1"/>
                <w:numId w:val="14"/>
              </w:numPr>
              <w:tabs>
                <w:tab w:val="left" w:pos="0"/>
                <w:tab w:val="left" w:pos="191"/>
              </w:tabs>
              <w:suppressAutoHyphens w:val="0"/>
              <w:spacing w:after="16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Согласовать с Заказчиком разработанную документацию до проведения общественных обсуждений, направления ее на согласование в </w:t>
            </w:r>
            <w:proofErr w:type="spellStart"/>
            <w:r w:rsidRPr="008044E3">
              <w:rPr>
                <w:rFonts w:ascii="Times New Roman" w:eastAsia="Times New Roman" w:hAnsi="Times New Roman" w:cs="Times New Roman"/>
                <w:sz w:val="24"/>
                <w:szCs w:val="24"/>
                <w:lang w:eastAsia="ru-RU"/>
              </w:rPr>
              <w:t>Росрыболовство</w:t>
            </w:r>
            <w:proofErr w:type="spellEnd"/>
            <w:r w:rsidRPr="008044E3">
              <w:rPr>
                <w:rFonts w:ascii="Times New Roman" w:eastAsia="Times New Roman" w:hAnsi="Times New Roman" w:cs="Times New Roman"/>
                <w:sz w:val="24"/>
                <w:szCs w:val="24"/>
                <w:lang w:eastAsia="ru-RU"/>
              </w:rPr>
              <w:t xml:space="preserve"> и прохождения государственной экологической экспертизы.</w:t>
            </w:r>
          </w:p>
          <w:p w:rsidR="009C670C" w:rsidRPr="008044E3" w:rsidRDefault="009C670C" w:rsidP="008044E3">
            <w:pPr>
              <w:numPr>
                <w:ilvl w:val="1"/>
                <w:numId w:val="14"/>
              </w:numPr>
              <w:tabs>
                <w:tab w:val="left" w:pos="0"/>
                <w:tab w:val="left" w:pos="191"/>
              </w:tabs>
              <w:suppressAutoHyphens w:val="0"/>
              <w:spacing w:after="16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Обеспечить сопровождение проекта при получении заключения </w:t>
            </w:r>
            <w:proofErr w:type="spellStart"/>
            <w:r w:rsidRPr="008044E3">
              <w:rPr>
                <w:rFonts w:ascii="Times New Roman" w:eastAsia="Times New Roman" w:hAnsi="Times New Roman" w:cs="Times New Roman"/>
                <w:sz w:val="24"/>
                <w:szCs w:val="24"/>
                <w:lang w:eastAsia="ru-RU"/>
              </w:rPr>
              <w:t>Росрыболовства</w:t>
            </w:r>
            <w:proofErr w:type="spellEnd"/>
            <w:r w:rsidRPr="008044E3">
              <w:rPr>
                <w:rFonts w:ascii="Times New Roman" w:eastAsia="Times New Roman" w:hAnsi="Times New Roman" w:cs="Times New Roman"/>
                <w:sz w:val="24"/>
                <w:szCs w:val="24"/>
                <w:lang w:eastAsia="ru-RU"/>
              </w:rPr>
              <w:t xml:space="preserve">, прохождении государственной экологической экспертизы и получении всех необходимых согласований и разрешений, в том числе получение в территориальном органе </w:t>
            </w:r>
            <w:proofErr w:type="spellStart"/>
            <w:r w:rsidRPr="008044E3">
              <w:rPr>
                <w:rFonts w:ascii="Times New Roman" w:eastAsia="Times New Roman" w:hAnsi="Times New Roman" w:cs="Times New Roman"/>
                <w:sz w:val="24"/>
                <w:szCs w:val="24"/>
                <w:lang w:eastAsia="ru-RU"/>
              </w:rPr>
              <w:t>Росводресурсов</w:t>
            </w:r>
            <w:proofErr w:type="spellEnd"/>
            <w:r w:rsidRPr="008044E3">
              <w:rPr>
                <w:rFonts w:ascii="Times New Roman" w:eastAsia="Times New Roman" w:hAnsi="Times New Roman" w:cs="Times New Roman"/>
                <w:sz w:val="24"/>
                <w:szCs w:val="24"/>
                <w:lang w:eastAsia="ru-RU"/>
              </w:rPr>
              <w:t xml:space="preserve"> решения о предоставлении водного объекта в пользование и в </w:t>
            </w:r>
            <w:proofErr w:type="spellStart"/>
            <w:r w:rsidRPr="008044E3">
              <w:rPr>
                <w:rFonts w:ascii="Times New Roman" w:eastAsia="Times New Roman" w:hAnsi="Times New Roman" w:cs="Times New Roman"/>
                <w:sz w:val="24"/>
                <w:szCs w:val="24"/>
                <w:lang w:eastAsia="ru-RU"/>
              </w:rPr>
              <w:t>Росприроднадзоре</w:t>
            </w:r>
            <w:proofErr w:type="spellEnd"/>
            <w:r w:rsidRPr="008044E3">
              <w:rPr>
                <w:rFonts w:ascii="Times New Roman" w:eastAsia="Times New Roman" w:hAnsi="Times New Roman" w:cs="Times New Roman"/>
                <w:sz w:val="24"/>
                <w:szCs w:val="24"/>
                <w:lang w:eastAsia="ru-RU"/>
              </w:rPr>
              <w:t xml:space="preserve"> разрешения на захоронение донного грунта на весь срок действия проектной документации.</w:t>
            </w:r>
          </w:p>
          <w:p w:rsidR="009C670C" w:rsidRPr="008044E3" w:rsidRDefault="009C670C" w:rsidP="008044E3">
            <w:pPr>
              <w:numPr>
                <w:ilvl w:val="1"/>
                <w:numId w:val="14"/>
              </w:numPr>
              <w:tabs>
                <w:tab w:val="left" w:pos="0"/>
                <w:tab w:val="left" w:pos="191"/>
              </w:tabs>
              <w:suppressAutoHyphens w:val="0"/>
              <w:spacing w:after="16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Подготовить документы и материалы, необходимые для предоставления права пользования водным объектом согласно требованиям Водного кодекса РФ и постановления Правительства РФ от 19.01.2022 №18 «О подготовке и принятии решения о предоставлении водного объекта в пользование». </w:t>
            </w:r>
          </w:p>
          <w:p w:rsidR="009C670C" w:rsidRPr="008044E3" w:rsidRDefault="009C670C" w:rsidP="008044E3">
            <w:pPr>
              <w:numPr>
                <w:ilvl w:val="1"/>
                <w:numId w:val="14"/>
              </w:numPr>
              <w:tabs>
                <w:tab w:val="left" w:pos="0"/>
                <w:tab w:val="left" w:pos="191"/>
              </w:tabs>
              <w:suppressAutoHyphens w:val="0"/>
              <w:spacing w:after="160" w:line="240" w:lineRule="exact"/>
              <w:ind w:left="0" w:firstLine="0"/>
              <w:contextualSpacing/>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 xml:space="preserve">Подготовить запрос на захоронение грунта, в соответствии с требованиями ст. 37.1 Федерального закона от 31.07.1998 № 155-ФЗ «О внутренних морских водах, территориальном море и прилежащей зоне Российской Федерации»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roofErr w:type="gramEnd"/>
          </w:p>
          <w:p w:rsidR="009C670C" w:rsidRPr="008044E3" w:rsidRDefault="009C670C" w:rsidP="008044E3">
            <w:pPr>
              <w:numPr>
                <w:ilvl w:val="1"/>
                <w:numId w:val="14"/>
              </w:numPr>
              <w:tabs>
                <w:tab w:val="left" w:pos="0"/>
                <w:tab w:val="left" w:pos="191"/>
              </w:tabs>
              <w:suppressAutoHyphens w:val="0"/>
              <w:spacing w:after="16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Получить положительное заключение ФАУ «</w:t>
            </w:r>
            <w:proofErr w:type="spellStart"/>
            <w:r w:rsidRPr="008044E3">
              <w:rPr>
                <w:rFonts w:ascii="Times New Roman" w:eastAsia="Times New Roman" w:hAnsi="Times New Roman" w:cs="Times New Roman"/>
                <w:sz w:val="24"/>
                <w:szCs w:val="24"/>
                <w:lang w:eastAsia="ru-RU"/>
              </w:rPr>
              <w:t>Главгосэкспертизы</w:t>
            </w:r>
            <w:proofErr w:type="spellEnd"/>
            <w:r w:rsidRPr="008044E3">
              <w:rPr>
                <w:rFonts w:ascii="Times New Roman" w:eastAsia="Times New Roman" w:hAnsi="Times New Roman" w:cs="Times New Roman"/>
                <w:sz w:val="24"/>
                <w:szCs w:val="24"/>
                <w:lang w:eastAsia="ru-RU"/>
              </w:rPr>
              <w:t xml:space="preserve"> России» на предмет достоверности сметной стоимости дноуглубительных работ</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15</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Состав проектной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tabs>
                <w:tab w:val="left" w:pos="475"/>
              </w:tabs>
              <w:spacing w:after="0" w:line="240" w:lineRule="exact"/>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Проектную документацию разработать в составе, необходимом для получения положительного заключения государственной экологической экспертизы и разрешения на захоронение донного грунта во внутренних морских водах Российской Федерации, в соответствии с Положением, утвержденным постановлением Правительства Российской Федерации от 16.02.2008 №87, Федеральным законом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w:t>
            </w:r>
            <w:proofErr w:type="gramEnd"/>
            <w:r w:rsidRPr="008044E3">
              <w:rPr>
                <w:rFonts w:ascii="Times New Roman" w:eastAsia="Times New Roman" w:hAnsi="Times New Roman" w:cs="Times New Roman"/>
                <w:sz w:val="24"/>
                <w:szCs w:val="24"/>
                <w:lang w:eastAsia="ru-RU"/>
              </w:rPr>
              <w:t>», иными требованиями СП, ГОСТ, ТУ и иных актов, регулирующих состав и объем документации, положительном заключении ФАУ «</w:t>
            </w:r>
            <w:proofErr w:type="spellStart"/>
            <w:r w:rsidRPr="008044E3">
              <w:rPr>
                <w:rFonts w:ascii="Times New Roman" w:eastAsia="Times New Roman" w:hAnsi="Times New Roman" w:cs="Times New Roman"/>
                <w:sz w:val="24"/>
                <w:szCs w:val="24"/>
                <w:lang w:eastAsia="ru-RU"/>
              </w:rPr>
              <w:t>Главгосэкспертиза</w:t>
            </w:r>
            <w:proofErr w:type="spellEnd"/>
            <w:r w:rsidRPr="008044E3">
              <w:rPr>
                <w:rFonts w:ascii="Times New Roman" w:eastAsia="Times New Roman" w:hAnsi="Times New Roman" w:cs="Times New Roman"/>
                <w:sz w:val="24"/>
                <w:szCs w:val="24"/>
                <w:lang w:eastAsia="ru-RU"/>
              </w:rPr>
              <w:t xml:space="preserve"> России».</w:t>
            </w:r>
          </w:p>
          <w:p w:rsidR="009C670C" w:rsidRPr="008044E3" w:rsidRDefault="009C670C" w:rsidP="008044E3">
            <w:pPr>
              <w:numPr>
                <w:ilvl w:val="1"/>
                <w:numId w:val="15"/>
              </w:numPr>
              <w:tabs>
                <w:tab w:val="left" w:pos="616"/>
              </w:tabs>
              <w:suppressAutoHyphens w:val="0"/>
              <w:spacing w:after="0" w:line="240" w:lineRule="exact"/>
              <w:ind w:left="482" w:hanging="482"/>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 составе проектной документации предусмотреть:</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пояснительную записку;</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проект организации ремонтных дноуглубительных работ;</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генеральную схему и схему участков дноуглубительных работ;</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технологические решения, включая порядок использования возможных типов дноуглубительной техники на различных участках работ;</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сведения об инженерном оборудовании объекта, о наличии инженерных сетей, о примыкающих гидротехнических сооружениях и мерах по обеспечению их безопасности при дноуглубительных работах;</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объемно-планировочные решения;</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проект организации ремонтных дноуглубительных работ, включая планы подготовительного и основного периодов, а также сдачи законченного ремонтом объектов;</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сметную документацию, выполненную отдельно на каждый год и на каждый тип применяемой техники;</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перечень мер для обеспечения безопасности мореплавания в период производства ремонтных дноуглубительных работ;</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средства навигационного оборудования (при необходимости);</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обоснование выбора района захоронения донного грунта во внутренних морских водах Российской Федерации;</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моделирование распространения взвешенных веществ;</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оценку воздействия на окружающую среду и перечень мер по ее охране (ОВОС);</w:t>
            </w:r>
          </w:p>
          <w:p w:rsidR="009C670C" w:rsidRPr="008044E3" w:rsidRDefault="009C670C" w:rsidP="008044E3">
            <w:pPr>
              <w:numPr>
                <w:ilvl w:val="0"/>
                <w:numId w:val="16"/>
              </w:numPr>
              <w:suppressAutoHyphens w:val="0"/>
              <w:spacing w:after="0" w:line="240" w:lineRule="exact"/>
              <w:ind w:left="279" w:hanging="284"/>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вреда водным биологическим ресурсам;</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программу производственного экологического контроля и мониторинга в период производства ремонтных дноуглубительных работ, а также программу наблюдения за районом захоронения донного грунта;</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программу по осуществлению наблюдений за районом захоронения грунта, извлечённого при проведении дноуглубительных работ во внутренних морских водах и в территориальном море Российской Федерации для наблюдения за местом отвала грунта для предоставления ежегодной отчетности в соответствии с требованиями приказа Минприроды России от 24.03.2014 № 147;</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перечень практических мер по компенсации ущерба водным биологическим ресурсам и среде обитания посредством выполнения мероприятий, указанных в постановлении Правительства РФ от 29.04.2013 № 380 «Об утверждении положения о мерах по сохранению водных биологических ресурсов и среды их обитания». Для осуществления компенсации ущерба водным </w:t>
            </w:r>
            <w:r w:rsidRPr="008044E3">
              <w:rPr>
                <w:rFonts w:ascii="Times New Roman" w:hAnsi="Times New Roman" w:cs="Times New Roman"/>
                <w:sz w:val="24"/>
                <w:szCs w:val="24"/>
              </w:rPr>
              <w:t>биологическим ресурсам отдать предпочтение выпускаемой молоди более низкой стоимости</w:t>
            </w:r>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16"/>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мероприятия по сохранению объектов культурного наследия (при необходимости).</w:t>
            </w:r>
          </w:p>
          <w:p w:rsidR="009C670C" w:rsidRPr="008044E3" w:rsidRDefault="009C670C" w:rsidP="008044E3">
            <w:pPr>
              <w:numPr>
                <w:ilvl w:val="1"/>
                <w:numId w:val="15"/>
              </w:numPr>
              <w:tabs>
                <w:tab w:val="left" w:pos="0"/>
                <w:tab w:val="left" w:pos="49"/>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Оформление проектной документации должно быть выполнено </w:t>
            </w:r>
            <w:r w:rsidRPr="008044E3">
              <w:rPr>
                <w:rFonts w:ascii="Times New Roman" w:eastAsia="Times New Roman" w:hAnsi="Times New Roman" w:cs="Times New Roman"/>
                <w:sz w:val="24"/>
                <w:szCs w:val="24"/>
                <w:lang w:eastAsia="ru-RU"/>
              </w:rPr>
              <w:lastRenderedPageBreak/>
              <w:t xml:space="preserve">в соответствии с ГОСТ </w:t>
            </w:r>
            <w:proofErr w:type="gramStart"/>
            <w:r w:rsidRPr="008044E3">
              <w:rPr>
                <w:rFonts w:ascii="Times New Roman" w:eastAsia="Times New Roman" w:hAnsi="Times New Roman" w:cs="Times New Roman"/>
                <w:sz w:val="24"/>
                <w:szCs w:val="24"/>
                <w:lang w:eastAsia="ru-RU"/>
              </w:rPr>
              <w:t>Р</w:t>
            </w:r>
            <w:proofErr w:type="gramEnd"/>
            <w:r w:rsidRPr="008044E3">
              <w:rPr>
                <w:rFonts w:ascii="Times New Roman" w:eastAsia="Times New Roman" w:hAnsi="Times New Roman" w:cs="Times New Roman"/>
                <w:sz w:val="24"/>
                <w:szCs w:val="24"/>
                <w:lang w:eastAsia="ru-RU"/>
              </w:rPr>
              <w:t xml:space="preserve"> 21.101-2020 «Система проектной документации для строительства. Основные требования к проектной и рабочей документации».</w:t>
            </w:r>
          </w:p>
          <w:p w:rsidR="009C670C" w:rsidRPr="008044E3" w:rsidRDefault="009C670C" w:rsidP="008044E3">
            <w:pPr>
              <w:numPr>
                <w:ilvl w:val="1"/>
                <w:numId w:val="15"/>
              </w:numPr>
              <w:tabs>
                <w:tab w:val="left" w:pos="0"/>
                <w:tab w:val="left" w:pos="49"/>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Комплект документов для предоставления права пользования водным объектом должен соответствовать требованиям Водного кодекса РФ и постановления Правительства РФ от 19.01.2022 № 18.</w:t>
            </w:r>
          </w:p>
          <w:p w:rsidR="009C670C" w:rsidRPr="008044E3" w:rsidRDefault="009C670C" w:rsidP="008044E3">
            <w:pPr>
              <w:numPr>
                <w:ilvl w:val="1"/>
                <w:numId w:val="15"/>
              </w:numPr>
              <w:tabs>
                <w:tab w:val="left" w:pos="0"/>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 xml:space="preserve">Запрос на захоронение грунта, в соответствии с требованиями ст. 37.1 Федерального закона от 31.07.1998 № 155-ФЗ «О внутренних морских водах, территориальном море и прилежащей зоне российской Федерации»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roofErr w:type="gramEnd"/>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16</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основным техническим решениям</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1"/>
                <w:numId w:val="17"/>
              </w:numPr>
              <w:tabs>
                <w:tab w:val="left" w:pos="317"/>
                <w:tab w:val="left" w:pos="600"/>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Выбор технических сре</w:t>
            </w:r>
            <w:proofErr w:type="gramStart"/>
            <w:r w:rsidRPr="008044E3">
              <w:rPr>
                <w:rFonts w:ascii="Times New Roman" w:eastAsia="Times New Roman" w:hAnsi="Times New Roman" w:cs="Times New Roman"/>
                <w:sz w:val="24"/>
                <w:szCs w:val="24"/>
                <w:lang w:eastAsia="ru-RU"/>
              </w:rPr>
              <w:t>дств пр</w:t>
            </w:r>
            <w:proofErr w:type="gramEnd"/>
            <w:r w:rsidRPr="008044E3">
              <w:rPr>
                <w:rFonts w:ascii="Times New Roman" w:eastAsia="Times New Roman" w:hAnsi="Times New Roman" w:cs="Times New Roman"/>
                <w:sz w:val="24"/>
                <w:szCs w:val="24"/>
                <w:lang w:eastAsia="ru-RU"/>
              </w:rPr>
              <w:t>оизводства работ:</w:t>
            </w:r>
          </w:p>
          <w:p w:rsidR="009C670C" w:rsidRPr="008044E3" w:rsidRDefault="009C670C" w:rsidP="008044E3">
            <w:pPr>
              <w:numPr>
                <w:ilvl w:val="0"/>
                <w:numId w:val="18"/>
              </w:numPr>
              <w:tabs>
                <w:tab w:val="left" w:pos="18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многочерпаковые земснаряды;</w:t>
            </w:r>
          </w:p>
          <w:p w:rsidR="009C670C" w:rsidRPr="008044E3" w:rsidRDefault="009C670C" w:rsidP="008044E3">
            <w:pPr>
              <w:numPr>
                <w:ilvl w:val="0"/>
                <w:numId w:val="18"/>
              </w:numPr>
              <w:tabs>
                <w:tab w:val="left" w:pos="185"/>
              </w:tabs>
              <w:suppressAutoHyphens w:val="0"/>
              <w:spacing w:after="0" w:line="240" w:lineRule="exact"/>
              <w:ind w:left="0" w:firstLine="0"/>
              <w:jc w:val="both"/>
              <w:rPr>
                <w:rFonts w:ascii="Times New Roman" w:eastAsia="Times New Roman" w:hAnsi="Times New Roman" w:cs="Times New Roman"/>
                <w:sz w:val="24"/>
                <w:szCs w:val="24"/>
                <w:lang w:eastAsia="ru-RU"/>
              </w:rPr>
            </w:pPr>
            <w:proofErr w:type="spellStart"/>
            <w:r w:rsidRPr="008044E3">
              <w:rPr>
                <w:rFonts w:ascii="Times New Roman" w:eastAsia="Times New Roman" w:hAnsi="Times New Roman" w:cs="Times New Roman"/>
                <w:sz w:val="24"/>
                <w:szCs w:val="24"/>
                <w:lang w:eastAsia="ru-RU"/>
              </w:rPr>
              <w:t>самоотвозные</w:t>
            </w:r>
            <w:proofErr w:type="spellEnd"/>
            <w:r w:rsidRPr="008044E3">
              <w:rPr>
                <w:rFonts w:ascii="Times New Roman" w:eastAsia="Times New Roman" w:hAnsi="Times New Roman" w:cs="Times New Roman"/>
                <w:sz w:val="24"/>
                <w:szCs w:val="24"/>
                <w:lang w:eastAsia="ru-RU"/>
              </w:rPr>
              <w:t xml:space="preserve"> трюмные землесосы;</w:t>
            </w:r>
          </w:p>
          <w:p w:rsidR="009C670C" w:rsidRPr="008044E3" w:rsidRDefault="009C670C" w:rsidP="008044E3">
            <w:pPr>
              <w:numPr>
                <w:ilvl w:val="0"/>
                <w:numId w:val="18"/>
              </w:numPr>
              <w:tabs>
                <w:tab w:val="left" w:pos="18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грейферные краны;</w:t>
            </w:r>
          </w:p>
          <w:p w:rsidR="009C670C" w:rsidRPr="008044E3" w:rsidRDefault="009C670C" w:rsidP="008044E3">
            <w:pPr>
              <w:numPr>
                <w:ilvl w:val="0"/>
                <w:numId w:val="18"/>
              </w:numPr>
              <w:tabs>
                <w:tab w:val="left" w:pos="18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штанговые земснаряды;</w:t>
            </w:r>
          </w:p>
          <w:p w:rsidR="009C670C" w:rsidRPr="008044E3" w:rsidRDefault="009C670C" w:rsidP="008044E3">
            <w:pPr>
              <w:numPr>
                <w:ilvl w:val="0"/>
                <w:numId w:val="18"/>
              </w:numPr>
              <w:tabs>
                <w:tab w:val="left" w:pos="185"/>
              </w:tabs>
              <w:suppressAutoHyphens w:val="0"/>
              <w:spacing w:after="0" w:line="240" w:lineRule="exact"/>
              <w:ind w:left="0" w:firstLine="0"/>
              <w:jc w:val="both"/>
              <w:rPr>
                <w:rFonts w:ascii="Times New Roman" w:eastAsia="Times New Roman" w:hAnsi="Times New Roman" w:cs="Times New Roman"/>
                <w:sz w:val="24"/>
                <w:szCs w:val="24"/>
                <w:lang w:eastAsia="ru-RU"/>
              </w:rPr>
            </w:pPr>
            <w:proofErr w:type="spellStart"/>
            <w:r w:rsidRPr="008044E3">
              <w:rPr>
                <w:rFonts w:ascii="Times New Roman" w:eastAsia="Times New Roman" w:hAnsi="Times New Roman" w:cs="Times New Roman"/>
                <w:sz w:val="24"/>
                <w:szCs w:val="24"/>
                <w:lang w:eastAsia="ru-RU"/>
              </w:rPr>
              <w:t>грунтоотвозные</w:t>
            </w:r>
            <w:proofErr w:type="spellEnd"/>
            <w:r w:rsidRPr="008044E3">
              <w:rPr>
                <w:rFonts w:ascii="Times New Roman" w:eastAsia="Times New Roman" w:hAnsi="Times New Roman" w:cs="Times New Roman"/>
                <w:sz w:val="24"/>
                <w:szCs w:val="24"/>
                <w:lang w:eastAsia="ru-RU"/>
              </w:rPr>
              <w:t xml:space="preserve"> шаланды.</w:t>
            </w:r>
          </w:p>
          <w:p w:rsidR="009C670C" w:rsidRPr="008044E3" w:rsidRDefault="009C670C" w:rsidP="008044E3">
            <w:pPr>
              <w:tabs>
                <w:tab w:val="left" w:pos="185"/>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Выбор технических сре</w:t>
            </w:r>
            <w:proofErr w:type="gramStart"/>
            <w:r w:rsidRPr="008044E3">
              <w:rPr>
                <w:rFonts w:ascii="Times New Roman" w:eastAsia="Times New Roman" w:hAnsi="Times New Roman" w:cs="Times New Roman"/>
                <w:sz w:val="24"/>
                <w:szCs w:val="24"/>
                <w:lang w:eastAsia="ru-RU"/>
              </w:rPr>
              <w:t>дств пр</w:t>
            </w:r>
            <w:proofErr w:type="gramEnd"/>
            <w:r w:rsidRPr="008044E3">
              <w:rPr>
                <w:rFonts w:ascii="Times New Roman" w:eastAsia="Times New Roman" w:hAnsi="Times New Roman" w:cs="Times New Roman"/>
                <w:sz w:val="24"/>
                <w:szCs w:val="24"/>
                <w:lang w:eastAsia="ru-RU"/>
              </w:rPr>
              <w:t>оизводства работ предварительно согласовывается с Заказчиком.</w:t>
            </w:r>
          </w:p>
          <w:p w:rsidR="009C670C" w:rsidRPr="008044E3" w:rsidRDefault="009C670C" w:rsidP="008044E3">
            <w:pPr>
              <w:numPr>
                <w:ilvl w:val="1"/>
                <w:numId w:val="17"/>
              </w:numPr>
              <w:tabs>
                <w:tab w:val="left" w:pos="863"/>
              </w:tabs>
              <w:suppressAutoHyphens w:val="0"/>
              <w:spacing w:after="0" w:line="240" w:lineRule="exact"/>
              <w:ind w:left="579" w:hanging="579"/>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Организация сопутствующих работ:</w:t>
            </w:r>
          </w:p>
          <w:p w:rsidR="009C670C" w:rsidRPr="008044E3" w:rsidRDefault="009C670C" w:rsidP="008044E3">
            <w:pPr>
              <w:numPr>
                <w:ilvl w:val="0"/>
                <w:numId w:val="19"/>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водолазное обследование дна;</w:t>
            </w:r>
          </w:p>
          <w:p w:rsidR="009C670C" w:rsidRPr="008044E3" w:rsidRDefault="009C670C" w:rsidP="008044E3">
            <w:pPr>
              <w:numPr>
                <w:ilvl w:val="0"/>
                <w:numId w:val="19"/>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удаление техногенных предметов засоренности и валунов;</w:t>
            </w:r>
          </w:p>
          <w:p w:rsidR="009C670C" w:rsidRPr="008044E3" w:rsidRDefault="009C670C" w:rsidP="008044E3">
            <w:pPr>
              <w:numPr>
                <w:ilvl w:val="0"/>
                <w:numId w:val="19"/>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предварительный и исполнительный промер участков проведения работ. </w:t>
            </w:r>
          </w:p>
          <w:p w:rsidR="009C670C" w:rsidRPr="008044E3" w:rsidRDefault="009C670C" w:rsidP="008044E3">
            <w:pPr>
              <w:numPr>
                <w:ilvl w:val="1"/>
                <w:numId w:val="17"/>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Проектные решения должны быть оптимальными по критерию «стоимость-эффективность-качество».</w:t>
            </w:r>
          </w:p>
          <w:p w:rsidR="009C670C" w:rsidRPr="008044E3" w:rsidRDefault="009C670C" w:rsidP="008044E3">
            <w:pPr>
              <w:numPr>
                <w:ilvl w:val="1"/>
                <w:numId w:val="17"/>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Предусмотреть возможность круглогодичного выполнения работ с учетом навигационных ограничений и ограничений периодов работ, согласованных </w:t>
            </w:r>
            <w:proofErr w:type="spellStart"/>
            <w:r w:rsidRPr="008044E3">
              <w:rPr>
                <w:rFonts w:ascii="Times New Roman" w:eastAsia="Times New Roman" w:hAnsi="Times New Roman" w:cs="Times New Roman"/>
                <w:sz w:val="24"/>
                <w:szCs w:val="24"/>
                <w:lang w:eastAsia="ru-RU"/>
              </w:rPr>
              <w:t>Росрыболовством</w:t>
            </w:r>
            <w:proofErr w:type="spellEnd"/>
            <w:r w:rsidRPr="008044E3">
              <w:rPr>
                <w:rFonts w:ascii="Times New Roman" w:eastAsia="Times New Roman" w:hAnsi="Times New Roman" w:cs="Times New Roman"/>
                <w:sz w:val="24"/>
                <w:szCs w:val="24"/>
                <w:lang w:eastAsia="ru-RU"/>
              </w:rPr>
              <w:t>.</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17</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технологическим решениям</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1"/>
                <w:numId w:val="20"/>
              </w:numPr>
              <w:tabs>
                <w:tab w:val="left" w:pos="610"/>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Выбор технологической схемы проведения работ в соответствии </w:t>
            </w:r>
            <w:proofErr w:type="gramStart"/>
            <w:r w:rsidRPr="008044E3">
              <w:rPr>
                <w:rFonts w:ascii="Times New Roman" w:eastAsia="Times New Roman" w:hAnsi="Times New Roman" w:cs="Times New Roman"/>
                <w:sz w:val="24"/>
                <w:szCs w:val="24"/>
                <w:lang w:eastAsia="ru-RU"/>
              </w:rPr>
              <w:t>с</w:t>
            </w:r>
            <w:proofErr w:type="gram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21"/>
              </w:numPr>
              <w:tabs>
                <w:tab w:val="left" w:pos="31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31.74.08-94 «Техническая инструкция по производству морских дноуглубительных работ»;</w:t>
            </w:r>
          </w:p>
          <w:p w:rsidR="009C670C" w:rsidRPr="008044E3" w:rsidRDefault="009C670C" w:rsidP="008044E3">
            <w:pPr>
              <w:numPr>
                <w:ilvl w:val="0"/>
                <w:numId w:val="21"/>
              </w:numPr>
              <w:tabs>
                <w:tab w:val="left" w:pos="31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31.74.09-96 «Нормы на морские дноуглубительные работы»;</w:t>
            </w:r>
          </w:p>
          <w:p w:rsidR="009C670C" w:rsidRPr="008044E3" w:rsidRDefault="009C670C" w:rsidP="008044E3">
            <w:pPr>
              <w:numPr>
                <w:ilvl w:val="0"/>
                <w:numId w:val="21"/>
              </w:numPr>
              <w:tabs>
                <w:tab w:val="left" w:pos="31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31.74.04-2002 «Технологии промерных работ при производстве дноуглубительных работ и при контроле глубин для безопасности плавания судов в морских портах и на подходах к ним»;</w:t>
            </w:r>
          </w:p>
          <w:p w:rsidR="009C670C" w:rsidRPr="008044E3" w:rsidRDefault="009C670C" w:rsidP="008044E3">
            <w:pPr>
              <w:numPr>
                <w:ilvl w:val="0"/>
                <w:numId w:val="21"/>
              </w:numPr>
              <w:tabs>
                <w:tab w:val="left" w:pos="317"/>
              </w:tabs>
              <w:suppressAutoHyphens w:val="0"/>
              <w:spacing w:after="0" w:line="240" w:lineRule="exact"/>
              <w:ind w:left="43" w:firstLine="0"/>
              <w:jc w:val="both"/>
              <w:rPr>
                <w:rFonts w:ascii="Times New Roman" w:eastAsia="Times New Roman" w:hAnsi="Times New Roman" w:cs="Times New Roman"/>
                <w:sz w:val="24"/>
                <w:szCs w:val="24"/>
                <w:lang w:eastAsia="ru-RU"/>
              </w:rPr>
            </w:pPr>
            <w:proofErr w:type="spellStart"/>
            <w:r w:rsidRPr="008044E3">
              <w:rPr>
                <w:rFonts w:ascii="Times New Roman" w:eastAsia="Times New Roman" w:hAnsi="Times New Roman" w:cs="Times New Roman"/>
                <w:sz w:val="24"/>
                <w:szCs w:val="24"/>
                <w:lang w:eastAsia="ru-RU"/>
              </w:rPr>
              <w:t>СтО</w:t>
            </w:r>
            <w:proofErr w:type="spellEnd"/>
            <w:r w:rsidRPr="008044E3">
              <w:rPr>
                <w:rFonts w:ascii="Times New Roman" w:eastAsia="Times New Roman" w:hAnsi="Times New Roman" w:cs="Times New Roman"/>
                <w:sz w:val="24"/>
                <w:szCs w:val="24"/>
                <w:lang w:eastAsia="ru-RU"/>
              </w:rPr>
              <w:t xml:space="preserve"> 14649425-0005-2019 «Выполнение дноуглубительных работ в морских портах и на подходах к ним».</w:t>
            </w:r>
          </w:p>
          <w:p w:rsidR="009C670C" w:rsidRPr="008044E3" w:rsidRDefault="009C670C" w:rsidP="008044E3">
            <w:pPr>
              <w:numPr>
                <w:ilvl w:val="1"/>
                <w:numId w:val="20"/>
              </w:numPr>
              <w:tabs>
                <w:tab w:val="left" w:pos="616"/>
                <w:tab w:val="left" w:pos="1026"/>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Проект должен соответствовать требованиям:</w:t>
            </w:r>
          </w:p>
          <w:p w:rsidR="009C670C" w:rsidRPr="008044E3" w:rsidRDefault="009C670C" w:rsidP="008044E3">
            <w:pPr>
              <w:numPr>
                <w:ilvl w:val="0"/>
                <w:numId w:val="22"/>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международных документов, регламентирующих вопросы безопасности мореплавания;</w:t>
            </w:r>
          </w:p>
          <w:p w:rsidR="009C670C" w:rsidRPr="008044E3" w:rsidRDefault="009C670C" w:rsidP="008044E3">
            <w:pPr>
              <w:numPr>
                <w:ilvl w:val="0"/>
                <w:numId w:val="22"/>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инструкции по навигационному оборудованию (ИНО-2000), изд. </w:t>
            </w:r>
            <w:proofErr w:type="spellStart"/>
            <w:r w:rsidRPr="008044E3">
              <w:rPr>
                <w:rFonts w:ascii="Times New Roman" w:eastAsia="Times New Roman" w:hAnsi="Times New Roman" w:cs="Times New Roman"/>
                <w:sz w:val="24"/>
                <w:szCs w:val="24"/>
                <w:lang w:eastAsia="ru-RU"/>
              </w:rPr>
              <w:t>ГУНиО</w:t>
            </w:r>
            <w:proofErr w:type="spellEnd"/>
            <w:r w:rsidRPr="008044E3">
              <w:rPr>
                <w:rFonts w:ascii="Times New Roman" w:eastAsia="Times New Roman" w:hAnsi="Times New Roman" w:cs="Times New Roman"/>
                <w:sz w:val="24"/>
                <w:szCs w:val="24"/>
                <w:lang w:eastAsia="ru-RU"/>
              </w:rPr>
              <w:t xml:space="preserve"> Минобороны России;</w:t>
            </w:r>
          </w:p>
          <w:p w:rsidR="009C670C" w:rsidRPr="008044E3" w:rsidRDefault="009C670C" w:rsidP="008044E3">
            <w:pPr>
              <w:numPr>
                <w:ilvl w:val="0"/>
                <w:numId w:val="22"/>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инструкции по техническому обслуживанию СНО морских подходных каналов, акваторий и портов ММФ;</w:t>
            </w:r>
          </w:p>
          <w:p w:rsidR="009C670C" w:rsidRPr="008044E3" w:rsidRDefault="009C670C" w:rsidP="008044E3">
            <w:pPr>
              <w:numPr>
                <w:ilvl w:val="0"/>
                <w:numId w:val="22"/>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резолюции ИМО А.1046(27) от 30.11.2011 «Всемирная радионавигационная система»;</w:t>
            </w:r>
          </w:p>
          <w:p w:rsidR="009C670C" w:rsidRPr="008044E3" w:rsidRDefault="009C670C" w:rsidP="008044E3">
            <w:pPr>
              <w:numPr>
                <w:ilvl w:val="0"/>
                <w:numId w:val="22"/>
              </w:numPr>
              <w:tabs>
                <w:tab w:val="left" w:pos="31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руководства МАМС по навигационному оборудованию, издание 7, 2014 г.;</w:t>
            </w:r>
          </w:p>
          <w:p w:rsidR="009C670C" w:rsidRPr="008044E3" w:rsidRDefault="009C670C" w:rsidP="008044E3">
            <w:pPr>
              <w:numPr>
                <w:ilvl w:val="0"/>
                <w:numId w:val="22"/>
              </w:numPr>
              <w:tabs>
                <w:tab w:val="left" w:pos="31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Международной конвенции по охране человеческой жизни на море (СОЛАС-74).</w:t>
            </w:r>
          </w:p>
          <w:p w:rsidR="009C670C" w:rsidRPr="008044E3" w:rsidRDefault="009C670C" w:rsidP="008044E3">
            <w:pPr>
              <w:numPr>
                <w:ilvl w:val="1"/>
                <w:numId w:val="20"/>
              </w:numPr>
              <w:tabs>
                <w:tab w:val="left" w:pos="0"/>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Раздел документации «Проект организации ремонтных дноуглубительных работ» должен содержать:</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обоснование выбранного способа производства работ, требуемого состава судов и других технических средств;</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ведомость подготовительных и вспомогательных работ;</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ведомость объемов дноуглубительных работ и условий их производства;</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 xml:space="preserve">расчет основных производственных показателей земснарядов и </w:t>
            </w:r>
            <w:proofErr w:type="spellStart"/>
            <w:r w:rsidRPr="008044E3">
              <w:rPr>
                <w:rFonts w:ascii="Times New Roman" w:eastAsia="Times New Roman" w:hAnsi="Times New Roman" w:cs="Times New Roman"/>
                <w:sz w:val="24"/>
                <w:szCs w:val="24"/>
                <w:lang w:eastAsia="ru-RU"/>
              </w:rPr>
              <w:t>грунтоотвозных</w:t>
            </w:r>
            <w:proofErr w:type="spellEnd"/>
            <w:r w:rsidRPr="008044E3">
              <w:rPr>
                <w:rFonts w:ascii="Times New Roman" w:eastAsia="Times New Roman" w:hAnsi="Times New Roman" w:cs="Times New Roman"/>
                <w:sz w:val="24"/>
                <w:szCs w:val="24"/>
                <w:lang w:eastAsia="ru-RU"/>
              </w:rPr>
              <w:t xml:space="preserve"> судов;</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рабочего и календарного периодов;</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рекомендуемые режимы работы судов </w:t>
            </w:r>
            <w:proofErr w:type="spellStart"/>
            <w:r w:rsidRPr="008044E3">
              <w:rPr>
                <w:rFonts w:ascii="Times New Roman" w:eastAsia="Times New Roman" w:hAnsi="Times New Roman" w:cs="Times New Roman"/>
                <w:sz w:val="24"/>
                <w:szCs w:val="24"/>
                <w:lang w:eastAsia="ru-RU"/>
              </w:rPr>
              <w:t>земкаравана</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мероприятия по обеспечению судов </w:t>
            </w:r>
            <w:proofErr w:type="spellStart"/>
            <w:r w:rsidRPr="008044E3">
              <w:rPr>
                <w:rFonts w:ascii="Times New Roman" w:eastAsia="Times New Roman" w:hAnsi="Times New Roman" w:cs="Times New Roman"/>
                <w:sz w:val="24"/>
                <w:szCs w:val="24"/>
                <w:lang w:eastAsia="ru-RU"/>
              </w:rPr>
              <w:t>земкаравана</w:t>
            </w:r>
            <w:proofErr w:type="spellEnd"/>
            <w:r w:rsidRPr="008044E3">
              <w:rPr>
                <w:rFonts w:ascii="Times New Roman" w:eastAsia="Times New Roman" w:hAnsi="Times New Roman" w:cs="Times New Roman"/>
                <w:sz w:val="24"/>
                <w:szCs w:val="24"/>
                <w:lang w:eastAsia="ru-RU"/>
              </w:rPr>
              <w:t xml:space="preserve"> топливом, пресной водой, эксплуатационными материалами и навигационным ремонтом;</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технико-экономические показатели и эффективность работы;</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план-график выполнения ремонтных дноуглубительных работ;</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график работы </w:t>
            </w:r>
            <w:proofErr w:type="spellStart"/>
            <w:r w:rsidRPr="008044E3">
              <w:rPr>
                <w:rFonts w:ascii="Times New Roman" w:eastAsia="Times New Roman" w:hAnsi="Times New Roman" w:cs="Times New Roman"/>
                <w:sz w:val="24"/>
                <w:szCs w:val="24"/>
                <w:lang w:eastAsia="ru-RU"/>
              </w:rPr>
              <w:t>грунтоотвозных</w:t>
            </w:r>
            <w:proofErr w:type="spellEnd"/>
            <w:r w:rsidRPr="008044E3">
              <w:rPr>
                <w:rFonts w:ascii="Times New Roman" w:eastAsia="Times New Roman" w:hAnsi="Times New Roman" w:cs="Times New Roman"/>
                <w:sz w:val="24"/>
                <w:szCs w:val="24"/>
                <w:lang w:eastAsia="ru-RU"/>
              </w:rPr>
              <w:t xml:space="preserve"> судов;</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комплекс мероприятий, предусматривающих навигационную безопасность земснарядов и других судов, входящих в состав </w:t>
            </w:r>
            <w:proofErr w:type="spellStart"/>
            <w:r w:rsidRPr="008044E3">
              <w:rPr>
                <w:rFonts w:ascii="Times New Roman" w:eastAsia="Times New Roman" w:hAnsi="Times New Roman" w:cs="Times New Roman"/>
                <w:sz w:val="24"/>
                <w:szCs w:val="24"/>
                <w:lang w:eastAsia="ru-RU"/>
              </w:rPr>
              <w:t>земкаравана</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технологические планы или схемы производства работ и схемы </w:t>
            </w:r>
            <w:proofErr w:type="gramStart"/>
            <w:r w:rsidRPr="008044E3">
              <w:rPr>
                <w:rFonts w:ascii="Times New Roman" w:eastAsia="Times New Roman" w:hAnsi="Times New Roman" w:cs="Times New Roman"/>
                <w:sz w:val="24"/>
                <w:szCs w:val="24"/>
                <w:lang w:eastAsia="ru-RU"/>
              </w:rPr>
              <w:t>расстановки</w:t>
            </w:r>
            <w:proofErr w:type="gramEnd"/>
            <w:r w:rsidRPr="008044E3">
              <w:rPr>
                <w:rFonts w:ascii="Times New Roman" w:eastAsia="Times New Roman" w:hAnsi="Times New Roman" w:cs="Times New Roman"/>
                <w:sz w:val="24"/>
                <w:szCs w:val="24"/>
                <w:lang w:eastAsia="ru-RU"/>
              </w:rPr>
              <w:t xml:space="preserve"> дополнительных СНО и опорных пунктов (при необходимости);</w:t>
            </w:r>
          </w:p>
          <w:p w:rsidR="009C670C" w:rsidRPr="008044E3" w:rsidRDefault="009C670C" w:rsidP="008044E3">
            <w:pPr>
              <w:numPr>
                <w:ilvl w:val="0"/>
                <w:numId w:val="23"/>
              </w:numPr>
              <w:tabs>
                <w:tab w:val="left" w:pos="327"/>
                <w:tab w:val="left" w:pos="1026"/>
              </w:tabs>
              <w:suppressAutoHyphens w:val="0"/>
              <w:spacing w:after="0" w:line="240" w:lineRule="exact"/>
              <w:ind w:left="43" w:firstLine="0"/>
              <w:jc w:val="both"/>
              <w:rPr>
                <w:rFonts w:ascii="Times New Roman" w:eastAsia="Times New Roman" w:hAnsi="Times New Roman" w:cs="Times New Roman"/>
                <w:color w:val="FF0000"/>
                <w:sz w:val="24"/>
                <w:szCs w:val="24"/>
                <w:lang w:eastAsia="ru-RU"/>
              </w:rPr>
            </w:pPr>
            <w:r w:rsidRPr="008044E3">
              <w:rPr>
                <w:rFonts w:ascii="Times New Roman" w:eastAsia="Times New Roman" w:hAnsi="Times New Roman" w:cs="Times New Roman"/>
                <w:sz w:val="24"/>
                <w:szCs w:val="24"/>
                <w:lang w:eastAsia="ru-RU"/>
              </w:rPr>
              <w:t>чертежи конструкций и других временных вспомогательных сооружений, необходимых для производства ремонтных дноуглубительных работ и для отвала грунта (при необходимости).</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18</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и условия к разработке природоохранных  мер и мероприятий</w:t>
            </w:r>
            <w:r w:rsidRPr="008044E3">
              <w:rPr>
                <w:rFonts w:ascii="Times New Roman" w:eastAsia="SimSun" w:hAnsi="Times New Roman" w:cs="Times New Roman"/>
                <w:i/>
                <w:sz w:val="24"/>
                <w:szCs w:val="24"/>
              </w:rPr>
              <w:t xml:space="preserve"> по минимизации негативного воздействия ремонтных дноуглубительных работ на окружающую среду</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ind w:left="34" w:hanging="1"/>
              <w:jc w:val="both"/>
              <w:rPr>
                <w:rFonts w:ascii="Times New Roman" w:eastAsia="SimSun" w:hAnsi="Times New Roman" w:cs="Times New Roman"/>
                <w:sz w:val="24"/>
                <w:szCs w:val="24"/>
              </w:rPr>
            </w:pPr>
            <w:r w:rsidRPr="008044E3">
              <w:rPr>
                <w:rFonts w:ascii="Times New Roman" w:eastAsia="SimSun" w:hAnsi="Times New Roman" w:cs="Times New Roman"/>
                <w:sz w:val="24"/>
                <w:szCs w:val="24"/>
              </w:rPr>
              <w:t>18.1. Проектные решения должны обеспечить предотвращение и (или) снижение возможного негативного воздействия ремонтных дноуглубительных работ на окружающую среду и рациональное использование природных ресурсов, учитывать особенности проведения работ, а также соответствовать требованиям законодательства РФ, действующих нормативных документов РФ, международных обязательств РФ в области охраны окружающей среды и природопользования, в том числе:</w:t>
            </w:r>
          </w:p>
          <w:p w:rsidR="009C670C" w:rsidRPr="008044E3" w:rsidRDefault="009C670C" w:rsidP="008044E3">
            <w:pPr>
              <w:numPr>
                <w:ilvl w:val="0"/>
                <w:numId w:val="24"/>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Федерального закона от 10.01.2002 № 7-ФЗ «Об охране окружающей среды»;</w:t>
            </w:r>
          </w:p>
          <w:p w:rsidR="009C670C" w:rsidRPr="008044E3" w:rsidRDefault="009C670C" w:rsidP="008044E3">
            <w:pPr>
              <w:numPr>
                <w:ilvl w:val="0"/>
                <w:numId w:val="25"/>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Федерального закона от 31.07.1998 № 155-ФЗ «О внутренних морских водах, территориальном море и прилежащей зоне Российской Федерации»;</w:t>
            </w:r>
          </w:p>
          <w:p w:rsidR="009C670C" w:rsidRPr="008044E3" w:rsidRDefault="009C670C" w:rsidP="008044E3">
            <w:pPr>
              <w:numPr>
                <w:ilvl w:val="0"/>
                <w:numId w:val="26"/>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Водного кодекса РФ (Кодекс РФ от 03.06.2006 № 74-ФЗ);</w:t>
            </w:r>
          </w:p>
          <w:p w:rsidR="009C670C" w:rsidRPr="008044E3" w:rsidRDefault="009C670C" w:rsidP="008044E3">
            <w:pPr>
              <w:numPr>
                <w:ilvl w:val="0"/>
                <w:numId w:val="26"/>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Федерального закона от 20.12.2004 № 166-ФЗ «О рыболовстве и сохранении водных биологических ресурсов»;</w:t>
            </w:r>
          </w:p>
          <w:p w:rsidR="009C670C" w:rsidRPr="008044E3" w:rsidRDefault="009C670C" w:rsidP="008044E3">
            <w:pPr>
              <w:numPr>
                <w:ilvl w:val="0"/>
                <w:numId w:val="26"/>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Федерального закона от 24.06.1998 № 89-ФЗ «Об отходах производства и потребления»;</w:t>
            </w:r>
          </w:p>
          <w:p w:rsidR="009C670C" w:rsidRPr="008044E3" w:rsidRDefault="009C670C" w:rsidP="008044E3">
            <w:pPr>
              <w:numPr>
                <w:ilvl w:val="0"/>
                <w:numId w:val="26"/>
              </w:numPr>
              <w:tabs>
                <w:tab w:val="left" w:pos="305"/>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Федерального закона от 04.05.1999 № 96-ФЗ «Об охране атмосферного воздуха»;</w:t>
            </w:r>
          </w:p>
          <w:p w:rsidR="009C670C" w:rsidRPr="008044E3" w:rsidRDefault="009C670C" w:rsidP="008044E3">
            <w:pPr>
              <w:numPr>
                <w:ilvl w:val="0"/>
                <w:numId w:val="25"/>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C670C" w:rsidRPr="008044E3" w:rsidRDefault="009C670C" w:rsidP="008044E3">
            <w:pPr>
              <w:numPr>
                <w:ilvl w:val="0"/>
                <w:numId w:val="25"/>
              </w:numPr>
              <w:tabs>
                <w:tab w:val="left" w:pos="321"/>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ГОСТ 17.1.3.08-82. Охрана природы. Гидросфера. Правила контроля качества морских вод;</w:t>
            </w:r>
          </w:p>
          <w:p w:rsidR="009C670C" w:rsidRPr="008044E3" w:rsidRDefault="009C670C" w:rsidP="008044E3">
            <w:pPr>
              <w:numPr>
                <w:ilvl w:val="0"/>
                <w:numId w:val="25"/>
              </w:numPr>
              <w:tabs>
                <w:tab w:val="left" w:pos="321"/>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ГОСТ 17.1.5.01-80 Охрана природы (ССОП). Гидросфера. Общие требования к отбору проб донных отложений водных объектов для анализа на загрязненность;</w:t>
            </w:r>
          </w:p>
          <w:p w:rsidR="009C670C" w:rsidRPr="008044E3" w:rsidRDefault="009C670C" w:rsidP="008044E3">
            <w:pPr>
              <w:numPr>
                <w:ilvl w:val="0"/>
                <w:numId w:val="25"/>
              </w:numPr>
              <w:tabs>
                <w:tab w:val="left" w:pos="321"/>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РД 52.24.609-2013 Организация и проведение наблюдений за содержанием загрязняющих веществ в донных отложениях водных объектов;</w:t>
            </w:r>
          </w:p>
          <w:p w:rsidR="009C670C" w:rsidRPr="008044E3" w:rsidRDefault="009C670C" w:rsidP="008044E3">
            <w:pPr>
              <w:numPr>
                <w:ilvl w:val="0"/>
                <w:numId w:val="25"/>
              </w:numPr>
              <w:tabs>
                <w:tab w:val="left" w:pos="321"/>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распоряжения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9C670C" w:rsidRPr="008044E3" w:rsidRDefault="009C670C" w:rsidP="008044E3">
            <w:pPr>
              <w:numPr>
                <w:ilvl w:val="0"/>
                <w:numId w:val="25"/>
              </w:numPr>
              <w:tabs>
                <w:tab w:val="left" w:pos="321"/>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 xml:space="preserve">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
          <w:p w:rsidR="009C670C" w:rsidRPr="008044E3" w:rsidRDefault="009C670C" w:rsidP="008044E3">
            <w:pPr>
              <w:numPr>
                <w:ilvl w:val="0"/>
                <w:numId w:val="25"/>
              </w:numPr>
              <w:tabs>
                <w:tab w:val="left" w:pos="320"/>
              </w:tabs>
              <w:suppressAutoHyphens w:val="0"/>
              <w:spacing w:after="0" w:line="240" w:lineRule="exact"/>
              <w:ind w:left="41" w:hanging="5"/>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приказа Минприроды России от 24.03.2014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9C670C" w:rsidRPr="008044E3" w:rsidRDefault="009C670C" w:rsidP="008044E3">
            <w:pPr>
              <w:numPr>
                <w:ilvl w:val="0"/>
                <w:numId w:val="25"/>
              </w:numPr>
              <w:tabs>
                <w:tab w:val="left" w:pos="296"/>
              </w:tabs>
              <w:suppressAutoHyphens w:val="0"/>
              <w:spacing w:after="0" w:line="240" w:lineRule="exact"/>
              <w:ind w:left="0" w:firstLine="12"/>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постановления Правительства РФ от 19.01.2022 №18 «О подготовке и принятии решения о предоставлении водного объекта в пользование»;</w:t>
            </w:r>
          </w:p>
          <w:p w:rsidR="009C670C" w:rsidRPr="008044E3" w:rsidRDefault="009C670C" w:rsidP="008044E3">
            <w:pPr>
              <w:numPr>
                <w:ilvl w:val="0"/>
                <w:numId w:val="25"/>
              </w:numPr>
              <w:tabs>
                <w:tab w:val="left" w:pos="296"/>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приказа Минприроды России от 29.06.2020 №400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roofErr w:type="gramEnd"/>
          </w:p>
          <w:p w:rsidR="009C670C" w:rsidRPr="008044E3" w:rsidRDefault="009C670C" w:rsidP="008044E3">
            <w:pPr>
              <w:numPr>
                <w:ilvl w:val="1"/>
                <w:numId w:val="27"/>
              </w:numPr>
              <w:tabs>
                <w:tab w:val="left" w:pos="296"/>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Провести оценку воздействия на окружающую среду в соответствии с требованиями Постановления Правительства РФ от 28.11.2024 №1644 «О порядке проведения оценки воздействия на окружающую среду», мероприятия по информированию общественности и обеспечить проведение общественных обсуждений проектной документации. Результаты этих обсуждений должны быть документально оформлены, отражены в материалах ОВОС и представлены в надзорные органы для получения соответствующих согласований с учетом общественного мнения.</w:t>
            </w:r>
          </w:p>
          <w:p w:rsidR="009C670C" w:rsidRPr="008044E3" w:rsidRDefault="009C670C" w:rsidP="008044E3">
            <w:pPr>
              <w:numPr>
                <w:ilvl w:val="1"/>
                <w:numId w:val="27"/>
              </w:numPr>
              <w:tabs>
                <w:tab w:val="left" w:pos="12"/>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Раздел «Мероприятия по охране окружающей среды» разработать согласно требованиям п. 25 постановления Правительства РФ от 16.02.2008 № 87 в объеме, необходимом для получения положительного заключения государственной экологической экспертизы.</w:t>
            </w:r>
          </w:p>
          <w:p w:rsidR="009C670C" w:rsidRPr="008044E3" w:rsidRDefault="009C670C" w:rsidP="008044E3">
            <w:pPr>
              <w:numPr>
                <w:ilvl w:val="1"/>
                <w:numId w:val="27"/>
              </w:numPr>
              <w:tabs>
                <w:tab w:val="left" w:pos="579"/>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 xml:space="preserve">Выполнить расчет вреда водным биологическим ресурсам с учетом требований приказа </w:t>
            </w:r>
            <w:proofErr w:type="spellStart"/>
            <w:r w:rsidRPr="008044E3">
              <w:rPr>
                <w:rFonts w:ascii="Times New Roman" w:eastAsia="Times New Roman" w:hAnsi="Times New Roman" w:cs="Times New Roman"/>
                <w:sz w:val="24"/>
                <w:szCs w:val="24"/>
                <w:lang w:eastAsia="ru-RU"/>
              </w:rPr>
              <w:t>Росрыболовства</w:t>
            </w:r>
            <w:proofErr w:type="spellEnd"/>
            <w:r w:rsidRPr="008044E3">
              <w:rPr>
                <w:rFonts w:ascii="Times New Roman" w:eastAsia="Times New Roman" w:hAnsi="Times New Roman" w:cs="Times New Roman"/>
                <w:sz w:val="24"/>
                <w:szCs w:val="24"/>
                <w:lang w:eastAsia="ru-RU"/>
              </w:rPr>
              <w:t xml:space="preserve"> от 06.05.2020 № 238 «Об утверждении Методики определения последствий негативного воздействия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w:t>
            </w:r>
            <w:proofErr w:type="gramEnd"/>
            <w:r w:rsidRPr="008044E3">
              <w:rPr>
                <w:rFonts w:ascii="Times New Roman" w:eastAsia="Times New Roman" w:hAnsi="Times New Roman" w:cs="Times New Roman"/>
                <w:sz w:val="24"/>
                <w:szCs w:val="24"/>
                <w:lang w:eastAsia="ru-RU"/>
              </w:rPr>
              <w:t xml:space="preserve"> среды их обитания, направленных на восстановление их нарушенного состояния». При расчете вреда, наносимого водным биоресурсам использовать актуальные данные, в том числе полученные в ходе проведения инженерно-экологических изысканий. </w:t>
            </w:r>
          </w:p>
          <w:p w:rsidR="009C670C" w:rsidRPr="008044E3" w:rsidRDefault="009C670C" w:rsidP="008044E3">
            <w:pPr>
              <w:numPr>
                <w:ilvl w:val="1"/>
                <w:numId w:val="27"/>
              </w:numPr>
              <w:tabs>
                <w:tab w:val="left" w:pos="579"/>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 результатам расчета вреда водным биологическим ресурсам, разработать предложения по возмещению вреда водным биоресурсам и среде их обитания, посредством выполнения мероприятий, указанных в постановлении Правительства Российской Федерации от 29.04.2013 №380. Для осуществления компенсации ущерба водным биологическим ресурсам отдать предпочтение выпускаемой молоди более низкой стоимости.</w:t>
            </w:r>
          </w:p>
          <w:p w:rsidR="009C670C" w:rsidRPr="008044E3" w:rsidRDefault="009C670C" w:rsidP="008044E3">
            <w:pPr>
              <w:numPr>
                <w:ilvl w:val="1"/>
                <w:numId w:val="27"/>
              </w:numPr>
              <w:tabs>
                <w:tab w:val="left" w:pos="579"/>
              </w:tabs>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Согласовать расчет размера вреда водным биологическим ресурсам с Заказчиком до направления его в </w:t>
            </w:r>
            <w:proofErr w:type="spellStart"/>
            <w:r w:rsidRPr="008044E3">
              <w:rPr>
                <w:rFonts w:ascii="Times New Roman" w:eastAsia="Times New Roman" w:hAnsi="Times New Roman" w:cs="Times New Roman"/>
                <w:sz w:val="24"/>
                <w:szCs w:val="24"/>
                <w:lang w:eastAsia="ru-RU"/>
              </w:rPr>
              <w:t>Росрыболовство</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27"/>
              </w:numPr>
              <w:tabs>
                <w:tab w:val="left" w:pos="579"/>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Разработать предложения по организации производственного экологического контроля и мониторинга (ПЭК):</w:t>
            </w:r>
          </w:p>
          <w:p w:rsidR="009C670C" w:rsidRPr="008044E3" w:rsidRDefault="009C670C" w:rsidP="008044E3">
            <w:pPr>
              <w:numPr>
                <w:ilvl w:val="0"/>
                <w:numId w:val="28"/>
              </w:numPr>
              <w:tabs>
                <w:tab w:val="left" w:pos="317"/>
              </w:tabs>
              <w:suppressAutoHyphens w:val="0"/>
              <w:spacing w:after="0" w:line="240" w:lineRule="exact"/>
              <w:ind w:left="0" w:firstLine="43"/>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определить этапы, задачи и цели ПЭК; </w:t>
            </w:r>
          </w:p>
          <w:p w:rsidR="009C670C" w:rsidRPr="008044E3" w:rsidRDefault="009C670C" w:rsidP="008044E3">
            <w:pPr>
              <w:numPr>
                <w:ilvl w:val="0"/>
                <w:numId w:val="28"/>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 xml:space="preserve">привести описание объектов ПЭК (компоненты природной среды и факторы воздействия); </w:t>
            </w:r>
          </w:p>
          <w:p w:rsidR="009C670C" w:rsidRPr="008044E3" w:rsidRDefault="009C670C" w:rsidP="008044E3">
            <w:pPr>
              <w:numPr>
                <w:ilvl w:val="0"/>
                <w:numId w:val="28"/>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разработать комплексные программы ПЭК в период производства дноуглубления (с разбивкой по годам);</w:t>
            </w:r>
          </w:p>
          <w:p w:rsidR="009C670C" w:rsidRPr="008044E3" w:rsidRDefault="009C670C" w:rsidP="008044E3">
            <w:pPr>
              <w:numPr>
                <w:ilvl w:val="0"/>
                <w:numId w:val="28"/>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программу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для предоставления ежегодной отчетности в соответствии с требованиями приказа Минприроды России от 24.03.2014 № 147;</w:t>
            </w:r>
          </w:p>
          <w:p w:rsidR="009C670C" w:rsidRPr="008044E3" w:rsidRDefault="009C670C" w:rsidP="008044E3">
            <w:pPr>
              <w:numPr>
                <w:ilvl w:val="0"/>
                <w:numId w:val="28"/>
              </w:numPr>
              <w:tabs>
                <w:tab w:val="left" w:pos="31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программы ПЭК выделить в отдельные тома проектной документации.</w:t>
            </w:r>
          </w:p>
          <w:p w:rsidR="009C670C" w:rsidRPr="008044E3" w:rsidRDefault="009C670C" w:rsidP="008044E3">
            <w:pPr>
              <w:numPr>
                <w:ilvl w:val="1"/>
                <w:numId w:val="27"/>
              </w:numPr>
              <w:suppressAutoHyphens w:val="0"/>
              <w:spacing w:after="0" w:line="240" w:lineRule="exact"/>
              <w:ind w:left="12" w:hanging="12"/>
              <w:contextualSpacing/>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Выполнить эколого-экономическую оценку проекта, а именно привести перечень и расчет затрат на реализацию природоохранных мероприятий и компенсационных выплат, включая:</w:t>
            </w:r>
          </w:p>
          <w:p w:rsidR="009C670C" w:rsidRPr="008044E3" w:rsidRDefault="009C670C" w:rsidP="008044E3">
            <w:pPr>
              <w:numPr>
                <w:ilvl w:val="0"/>
                <w:numId w:val="29"/>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расчет платы за негативное воздействие на окружающую среду; </w:t>
            </w:r>
          </w:p>
          <w:p w:rsidR="009C670C" w:rsidRPr="008044E3" w:rsidRDefault="009C670C" w:rsidP="008044E3">
            <w:pPr>
              <w:numPr>
                <w:ilvl w:val="0"/>
                <w:numId w:val="29"/>
              </w:numPr>
              <w:tabs>
                <w:tab w:val="left" w:pos="327"/>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размера ущерба, причиненного водным биоресурсам дноуглубительными работами и захоронением донного грунта в подводный отвал;</w:t>
            </w:r>
          </w:p>
          <w:p w:rsidR="009C670C" w:rsidRPr="008044E3" w:rsidRDefault="009C670C" w:rsidP="008044E3">
            <w:pPr>
              <w:numPr>
                <w:ilvl w:val="0"/>
                <w:numId w:val="29"/>
              </w:numPr>
              <w:tabs>
                <w:tab w:val="left" w:pos="327"/>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компенсационных мероприятий водным биоресурсам от намечаемой хозяйственной деятельности;</w:t>
            </w:r>
          </w:p>
          <w:p w:rsidR="009C670C" w:rsidRPr="008044E3" w:rsidRDefault="009C670C" w:rsidP="008044E3">
            <w:pPr>
              <w:numPr>
                <w:ilvl w:val="0"/>
                <w:numId w:val="29"/>
              </w:numPr>
              <w:tabs>
                <w:tab w:val="left" w:pos="327"/>
              </w:tabs>
              <w:suppressAutoHyphens w:val="0"/>
              <w:spacing w:after="0" w:line="240" w:lineRule="exact"/>
              <w:ind w:left="43"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стоимости вывоза всех видов отходов на утилизацию и размещение;</w:t>
            </w:r>
          </w:p>
          <w:p w:rsidR="009C670C" w:rsidRPr="008044E3" w:rsidRDefault="009C670C" w:rsidP="008044E3">
            <w:pPr>
              <w:numPr>
                <w:ilvl w:val="0"/>
                <w:numId w:val="29"/>
              </w:numPr>
              <w:tabs>
                <w:tab w:val="left" w:pos="327"/>
              </w:tabs>
              <w:suppressAutoHyphens w:val="0"/>
              <w:spacing w:after="0" w:line="240" w:lineRule="exact"/>
              <w:ind w:left="0" w:firstLine="36"/>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расчет стоимости экологического мониторинга и производственного экологического контроля в период производства работ и осуществления наблюдений за районом захоронения грунта, извлечённого при проведении дноуглубительных работ во внутренних морских водах и в территориальном море Российской Федерации (с разбивкой по годам).</w:t>
            </w:r>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Разработать мероприятия по минимизации возникновения возможных аварийных ситуаций и ликвидации последствий их воздействия на экосистему региона. Мероприятия должны предусматривать возможные аварийные ситуации, которые могут возникнуть при реконструкции объекта в результате: транспортных аварий; пожаров и взрывов (с возможным последующим горением) на судах; проявления опасных геофизических, геологических, метеорологических и гидрологических явлений; террористических </w:t>
            </w:r>
            <w:proofErr w:type="gramStart"/>
            <w:r w:rsidRPr="008044E3">
              <w:rPr>
                <w:rFonts w:ascii="Times New Roman" w:eastAsia="Times New Roman" w:hAnsi="Times New Roman" w:cs="Times New Roman"/>
                <w:sz w:val="24"/>
                <w:szCs w:val="24"/>
                <w:lang w:eastAsia="ru-RU"/>
              </w:rPr>
              <w:t>актов</w:t>
            </w:r>
            <w:proofErr w:type="gramEnd"/>
            <w:r w:rsidRPr="008044E3">
              <w:rPr>
                <w:rFonts w:ascii="Times New Roman" w:eastAsia="Times New Roman" w:hAnsi="Times New Roman" w:cs="Times New Roman"/>
                <w:sz w:val="24"/>
                <w:szCs w:val="24"/>
                <w:lang w:eastAsia="ru-RU"/>
              </w:rPr>
              <w:t xml:space="preserve"> а также должны содержать расчеты масштабов вероятных зон действия поражающих факторов в результате всех возможных аварийных ситуаций при разливе судового топлива учесть его максимально возможные заправочные объемы).</w:t>
            </w:r>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Получить согласование </w:t>
            </w:r>
            <w:proofErr w:type="spellStart"/>
            <w:r w:rsidRPr="008044E3">
              <w:rPr>
                <w:rFonts w:ascii="Times New Roman" w:eastAsia="Times New Roman" w:hAnsi="Times New Roman" w:cs="Times New Roman"/>
                <w:sz w:val="24"/>
                <w:szCs w:val="24"/>
                <w:lang w:eastAsia="ru-RU"/>
              </w:rPr>
              <w:t>Росрыболовства</w:t>
            </w:r>
            <w:proofErr w:type="spellEnd"/>
            <w:r w:rsidRPr="008044E3">
              <w:rPr>
                <w:rFonts w:ascii="Times New Roman" w:eastAsia="Times New Roman" w:hAnsi="Times New Roman" w:cs="Times New Roman"/>
                <w:sz w:val="24"/>
                <w:szCs w:val="24"/>
                <w:lang w:eastAsia="ru-RU"/>
              </w:rPr>
              <w:t xml:space="preserve"> на проектную документацию в порядке, установленном постановлением Правительства Российской Федерации от 29.04.2013 №380 «Об утверждении положения о мерах по сохранению водных биологических ресурсов и среды их обитания».</w:t>
            </w:r>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Подготовить материалы для оформления решения о предоставлении водного объекта в пользование согласно требованиям Водного кодекса РФ, постановления Правительства РФ от 19.01.2022 №18 «О подготовке и принятии решения о предоставлении водного объекта в пользование для целей захоронения донного грунта» на период действия проектной документации и запрос на выдачу разрешения на захоронение грунта, извлеченного при проведении дноуглубительных работ, во внутренних морских водах</w:t>
            </w:r>
            <w:proofErr w:type="gramEnd"/>
            <w:r w:rsidRPr="008044E3">
              <w:rPr>
                <w:rFonts w:ascii="Times New Roman" w:eastAsia="Times New Roman" w:hAnsi="Times New Roman" w:cs="Times New Roman"/>
                <w:sz w:val="24"/>
                <w:szCs w:val="24"/>
                <w:lang w:eastAsia="ru-RU"/>
              </w:rPr>
              <w:t xml:space="preserve"> и в территориальном море Российской Федерации согласно требованиям Приложения к Административному регламенту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утвержденному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В случае получения замечаний от территориального органа </w:t>
            </w:r>
            <w:proofErr w:type="spellStart"/>
            <w:r w:rsidRPr="008044E3">
              <w:rPr>
                <w:rFonts w:ascii="Times New Roman" w:eastAsia="Times New Roman" w:hAnsi="Times New Roman" w:cs="Times New Roman"/>
                <w:sz w:val="24"/>
                <w:szCs w:val="24"/>
                <w:lang w:eastAsia="ru-RU"/>
              </w:rPr>
              <w:t>Росводресурсов</w:t>
            </w:r>
            <w:proofErr w:type="spellEnd"/>
            <w:r w:rsidRPr="008044E3">
              <w:rPr>
                <w:rFonts w:ascii="Times New Roman" w:eastAsia="Times New Roman" w:hAnsi="Times New Roman" w:cs="Times New Roman"/>
                <w:sz w:val="24"/>
                <w:szCs w:val="24"/>
                <w:lang w:eastAsia="ru-RU"/>
              </w:rPr>
              <w:t xml:space="preserve"> и/или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на материалы для </w:t>
            </w:r>
            <w:r w:rsidRPr="008044E3">
              <w:rPr>
                <w:rFonts w:ascii="Times New Roman" w:eastAsia="Times New Roman" w:hAnsi="Times New Roman" w:cs="Times New Roman"/>
                <w:sz w:val="24"/>
                <w:szCs w:val="24"/>
                <w:lang w:eastAsia="ru-RU"/>
              </w:rPr>
              <w:lastRenderedPageBreak/>
              <w:t>оформления решения о предоставлении водного объекта в пользование и/или запроса на выдачу разрешения на захоронение грунта доработать их за счет собственных средств.</w:t>
            </w:r>
          </w:p>
          <w:p w:rsidR="009C670C" w:rsidRPr="008044E3" w:rsidRDefault="009C670C" w:rsidP="008044E3">
            <w:pPr>
              <w:numPr>
                <w:ilvl w:val="1"/>
                <w:numId w:val="27"/>
              </w:numPr>
              <w:suppressAutoHyphens w:val="0"/>
              <w:spacing w:after="0" w:line="240" w:lineRule="exact"/>
              <w:ind w:left="0" w:firstLine="0"/>
              <w:contextualSpacing/>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Действуя в интересах Заказчика получить решение о предоставлении водного объекта в пользование в целях захоронения донного грунта, а также разрешение на захоронение извлечённого донного грунта на подводном (морском) отвале в соответствии с требованиями статьи 37.1 Федерального закона № 155-ФЗ «О внутренних морских водах, территориальном море и прилегающей зоне Российской Федерации» на период действия проектной документации.</w:t>
            </w:r>
            <w:proofErr w:type="gramEnd"/>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Обеспечить сопровождение проектной документации при прохождении государственной экологической экспертизы с получением положительного заключения государственной экологической экспертизы на проектную документацию на период 2026-2035 гг.</w:t>
            </w:r>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Обеспечить сопровождение проектной документации при прохождении государственной экспертизы в ФАУ «</w:t>
            </w:r>
            <w:proofErr w:type="spellStart"/>
            <w:r w:rsidRPr="008044E3">
              <w:rPr>
                <w:rFonts w:ascii="Times New Roman" w:eastAsia="Times New Roman" w:hAnsi="Times New Roman" w:cs="Times New Roman"/>
                <w:sz w:val="24"/>
                <w:szCs w:val="24"/>
                <w:lang w:eastAsia="ru-RU"/>
              </w:rPr>
              <w:t>Главгосэкспертиза</w:t>
            </w:r>
            <w:proofErr w:type="spellEnd"/>
            <w:r w:rsidRPr="008044E3">
              <w:rPr>
                <w:rFonts w:ascii="Times New Roman" w:eastAsia="Times New Roman" w:hAnsi="Times New Roman" w:cs="Times New Roman"/>
                <w:sz w:val="24"/>
                <w:szCs w:val="24"/>
                <w:lang w:eastAsia="ru-RU"/>
              </w:rPr>
              <w:t xml:space="preserve"> России» с получением положительного заключения.</w:t>
            </w:r>
          </w:p>
          <w:p w:rsidR="009C670C" w:rsidRPr="008044E3" w:rsidRDefault="009C670C" w:rsidP="008044E3">
            <w:pPr>
              <w:numPr>
                <w:ilvl w:val="1"/>
                <w:numId w:val="27"/>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Проектную документацию и все разработанные материалы до передачи их на согласование в контролирующие органы в обязательном порядке предварительно согласовывать с Заказчиком.</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19</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разработке сметной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19.1. Стоимость ремонтных дноуглубительных работ определить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8044E3">
              <w:rPr>
                <w:rFonts w:ascii="Times New Roman" w:eastAsia="Times New Roman" w:hAnsi="Times New Roman" w:cs="Times New Roman"/>
                <w:sz w:val="24"/>
                <w:szCs w:val="24"/>
                <w:lang w:eastAsia="ru-RU"/>
              </w:rPr>
              <w:t>пр</w:t>
            </w:r>
            <w:proofErr w:type="spellEnd"/>
            <w:proofErr w:type="gramEnd"/>
            <w:r w:rsidRPr="008044E3">
              <w:rPr>
                <w:rFonts w:ascii="Times New Roman" w:eastAsia="Times New Roman" w:hAnsi="Times New Roman" w:cs="Times New Roman"/>
                <w:sz w:val="24"/>
                <w:szCs w:val="24"/>
                <w:lang w:eastAsia="ru-RU"/>
              </w:rPr>
              <w:t xml:space="preserve"> (далее – Методика).</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19.2. Сметная стоимость должна быть определена в рублях ресурсно-индексным методом по расценкам федеральной сметно-нормативной базы ФСНБ-2022 в уровне цен: на 01.01.2022, введенной в действие приказом Минстроя России от 27.12.2022 № 1133/</w:t>
            </w:r>
            <w:proofErr w:type="spellStart"/>
            <w:proofErr w:type="gramStart"/>
            <w:r w:rsidRPr="008044E3">
              <w:rPr>
                <w:rFonts w:ascii="Times New Roman" w:eastAsia="Times New Roman" w:hAnsi="Times New Roman" w:cs="Times New Roman"/>
                <w:sz w:val="24"/>
                <w:szCs w:val="24"/>
                <w:lang w:eastAsia="ru-RU"/>
              </w:rPr>
              <w:t>пр</w:t>
            </w:r>
            <w:proofErr w:type="spellEnd"/>
            <w:proofErr w:type="gramEnd"/>
            <w:r w:rsidRPr="008044E3">
              <w:rPr>
                <w:rFonts w:ascii="Times New Roman" w:eastAsia="Times New Roman" w:hAnsi="Times New Roman" w:cs="Times New Roman"/>
                <w:sz w:val="24"/>
                <w:szCs w:val="24"/>
                <w:lang w:eastAsia="ru-RU"/>
              </w:rPr>
              <w:t xml:space="preserve"> с использованием информации о сметных ценах строительных ресурсов и индексов изменения сметной стоимости к группам однородных строительных ресурсов, размещенных в ФГИС ЦС для региона Республика Крым.</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Стоимость строительных материалов, изделий, конструкций и оборудования определять на основании данных о сметных ценах из ФГИС ЦС и сметных цен из ФСНБ-2022 для региона строительства. В случае их отсутствия в вышеуказанных источниках, стоимость материалов и оборудования определять на основании фактической (текущей) цены по прайс-листам поставщика (от трех и более поставщиков) на основе конъюнктурного анализа в строгом соответствии с требованиями Методики. Выделить в отдельные сметные расчеты этапы строительства (при необходимости).</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19.3. Выделить в отдельные сметные расчеты стоимости конструктивных решений (элементов) и комплексов (видов) работ согласно ведомости объемов конструктивных решений (элементов) и комплексов (видов) работ, оборудования.</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19.4. В составе комплекта сметной документации разработать:</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пояснительную записку (ПЗ);</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сводные сметные расчеты стоимости строительства (ССРСС);</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сводки затрат (СЗ);</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ведомости объемов работ (ВОР);</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конъюнктурный анализ цен материалов и оборудования (КАЦ).</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19.5. Лимитированные и прочие затраты включать в сметный расчёт в соответствии с рекомендациями Методики.</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19.6. Резерв средств на непредвиденные работы и затраты принять в размере 3% от стоимости строительства по главам 1-12, как для </w:t>
            </w:r>
            <w:r w:rsidRPr="008044E3">
              <w:rPr>
                <w:rFonts w:ascii="Times New Roman" w:eastAsia="Times New Roman" w:hAnsi="Times New Roman" w:cs="Times New Roman"/>
                <w:sz w:val="24"/>
                <w:szCs w:val="24"/>
                <w:lang w:eastAsia="ru-RU"/>
              </w:rPr>
              <w:lastRenderedPageBreak/>
              <w:t>объектов производственного назначения.</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19.7. Разработать и согласовать с Заказчиком ССРСС.</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19.8. В составе сметной документации рассчитать затраты </w:t>
            </w:r>
            <w:proofErr w:type="gramStart"/>
            <w:r w:rsidRPr="008044E3">
              <w:rPr>
                <w:rFonts w:ascii="Times New Roman" w:eastAsia="Times New Roman" w:hAnsi="Times New Roman" w:cs="Times New Roman"/>
                <w:sz w:val="24"/>
                <w:szCs w:val="24"/>
                <w:lang w:eastAsia="ru-RU"/>
              </w:rPr>
              <w:t>на</w:t>
            </w:r>
            <w:proofErr w:type="gramEnd"/>
            <w:r w:rsidRPr="008044E3">
              <w:rPr>
                <w:rFonts w:ascii="Times New Roman" w:eastAsia="Times New Roman" w:hAnsi="Times New Roman" w:cs="Times New Roman"/>
                <w:sz w:val="24"/>
                <w:szCs w:val="24"/>
                <w:lang w:eastAsia="ru-RU"/>
              </w:rPr>
              <w:t>:</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мобилизацию и демобилизацию </w:t>
            </w:r>
            <w:proofErr w:type="spellStart"/>
            <w:r w:rsidRPr="008044E3">
              <w:rPr>
                <w:rFonts w:ascii="Times New Roman" w:eastAsia="Times New Roman" w:hAnsi="Times New Roman" w:cs="Times New Roman"/>
                <w:sz w:val="24"/>
                <w:szCs w:val="24"/>
                <w:lang w:eastAsia="ru-RU"/>
              </w:rPr>
              <w:t>земкаравана</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разработку грунтов с транспортировкой на подводный отвал;</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производство сопутствующих работ;</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затраты на природоохранные мероприятия и компенсационные выплаты. Стоимость затрат на природоохранные мероприятия должна соответствовать перечню и расчету затрат на реализацию природоохранных мероприятий и компенсационных выплат, разработанных в разделе «Мероприятия по охране окружающей среды»:</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расчет затрат на мероприятия по компенсации вреда, причиненного водным биоресурсам, включая разработку перечня природоохранных мероприятий по искусственному воспроизводству водных биологических ресурсов;</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расчет платы за негативное воздействие на окружающую среду;</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расчет затрат на проведение </w:t>
            </w:r>
            <w:proofErr w:type="gramStart"/>
            <w:r w:rsidRPr="008044E3">
              <w:rPr>
                <w:rFonts w:ascii="Times New Roman" w:eastAsia="Times New Roman" w:hAnsi="Times New Roman" w:cs="Times New Roman"/>
                <w:sz w:val="24"/>
                <w:szCs w:val="24"/>
                <w:lang w:eastAsia="ru-RU"/>
              </w:rPr>
              <w:t>производственного</w:t>
            </w:r>
            <w:proofErr w:type="gramEnd"/>
            <w:r w:rsidRPr="008044E3">
              <w:rPr>
                <w:rFonts w:ascii="Times New Roman" w:eastAsia="Times New Roman" w:hAnsi="Times New Roman" w:cs="Times New Roman"/>
                <w:sz w:val="24"/>
                <w:szCs w:val="24"/>
                <w:lang w:eastAsia="ru-RU"/>
              </w:rPr>
              <w:t xml:space="preserve"> экологического</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мониторинга и контроля согласно разработанной в проектной документации программе ПЭК;</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расчет стоимости вывоза и утилизации (обезвреживания, размещения) всех видов отходов, образующихся в процессе выполнения работ;</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другие расчеты затрат на природоохранные мероприятия, которые предусмотрены проектной документацией.</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19.9. Разработать сметную документацию отдельно на каждый год и каждый тип применяемой техники.</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19.10. </w:t>
            </w:r>
            <w:proofErr w:type="gramStart"/>
            <w:r w:rsidRPr="008044E3">
              <w:rPr>
                <w:rFonts w:ascii="Times New Roman" w:eastAsia="Times New Roman" w:hAnsi="Times New Roman" w:cs="Times New Roman"/>
                <w:sz w:val="24"/>
                <w:szCs w:val="24"/>
                <w:lang w:eastAsia="ru-RU"/>
              </w:rPr>
              <w:t>В соответствии с приложением № 5 к Порядку определения начальной (максимальной) цены контракта, цены контракта, заключаемым с единственным поставщиком (подрядчиком,</w:t>
            </w:r>
            <w:proofErr w:type="gramEnd"/>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утвержденному приказом Минстроя России от 23.12.2019 № 841/</w:t>
            </w:r>
            <w:proofErr w:type="spellStart"/>
            <w:proofErr w:type="gramStart"/>
            <w:r w:rsidRPr="008044E3">
              <w:rPr>
                <w:rFonts w:ascii="Times New Roman" w:eastAsia="Times New Roman" w:hAnsi="Times New Roman" w:cs="Times New Roman"/>
                <w:sz w:val="24"/>
                <w:szCs w:val="24"/>
                <w:lang w:eastAsia="ru-RU"/>
              </w:rPr>
              <w:t>пр</w:t>
            </w:r>
            <w:proofErr w:type="spellEnd"/>
            <w:proofErr w:type="gramEnd"/>
            <w:r w:rsidRPr="008044E3">
              <w:rPr>
                <w:rFonts w:ascii="Times New Roman" w:eastAsia="Times New Roman" w:hAnsi="Times New Roman" w:cs="Times New Roman"/>
                <w:sz w:val="24"/>
                <w:szCs w:val="24"/>
                <w:lang w:eastAsia="ru-RU"/>
              </w:rPr>
              <w:t xml:space="preserve"> (далее –</w:t>
            </w:r>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 xml:space="preserve">Порядок), составить Ведомость объемов конструктивных решений (элементов) и комплексов (видов) работ, оборудования. </w:t>
            </w:r>
            <w:proofErr w:type="gramEnd"/>
          </w:p>
          <w:p w:rsidR="009C670C" w:rsidRPr="008044E3" w:rsidRDefault="009C670C" w:rsidP="008044E3">
            <w:pPr>
              <w:tabs>
                <w:tab w:val="left" w:pos="191"/>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В соответствии с приложением № 6 к Порядку составить Проект сметы контракта (договора).</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20</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по разработке раздела «Безопасность мореплавания»</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tabs>
                <w:tab w:val="left" w:pos="600"/>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Раздел «Безопасность мореплавания» разработать в соответствии с Общими правилами плавания и стоянки судов в морских портах Российской Федерации и на подходах к ним</w:t>
            </w:r>
            <w:proofErr w:type="gramStart"/>
            <w:r w:rsidRPr="008044E3">
              <w:rPr>
                <w:rFonts w:ascii="Times New Roman" w:eastAsia="Times New Roman" w:hAnsi="Times New Roman" w:cs="Times New Roman"/>
                <w:sz w:val="24"/>
                <w:szCs w:val="24"/>
                <w:lang w:eastAsia="ru-RU"/>
              </w:rPr>
              <w:t>,»</w:t>
            </w:r>
            <w:proofErr w:type="gramEnd"/>
            <w:r w:rsidRPr="008044E3">
              <w:rPr>
                <w:rFonts w:ascii="Times New Roman" w:eastAsia="Times New Roman" w:hAnsi="Times New Roman" w:cs="Times New Roman"/>
                <w:sz w:val="24"/>
                <w:szCs w:val="24"/>
                <w:lang w:eastAsia="ru-RU"/>
              </w:rPr>
              <w:t xml:space="preserve"> утвержденными приказом Минтранса России от 12.11.2021 № 395, Обязательными постановлениями в морском порту Керчь, утвержденными приказом Минтранса России от 21.10.2015 № 313.</w:t>
            </w:r>
          </w:p>
          <w:p w:rsidR="009C670C" w:rsidRPr="008044E3" w:rsidRDefault="009C670C" w:rsidP="008044E3">
            <w:pPr>
              <w:tabs>
                <w:tab w:val="left" w:pos="600"/>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Раздел «Безопасность мореплавания» согласовать с уполномоченными органами.</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21</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проведению инженерных изысканий и обследованию</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1"/>
                <w:numId w:val="30"/>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Инженерные изыскания и обследования должны быть выполнены в объеме, необходимом и достаточном </w:t>
            </w:r>
            <w:proofErr w:type="gramStart"/>
            <w:r w:rsidRPr="008044E3">
              <w:rPr>
                <w:rFonts w:ascii="Times New Roman" w:eastAsia="Times New Roman" w:hAnsi="Times New Roman" w:cs="Times New Roman"/>
                <w:sz w:val="24"/>
                <w:szCs w:val="24"/>
                <w:lang w:eastAsia="ru-RU"/>
              </w:rPr>
              <w:t>для</w:t>
            </w:r>
            <w:proofErr w:type="gramEnd"/>
            <w:r w:rsidRPr="008044E3">
              <w:rPr>
                <w:rFonts w:ascii="Times New Roman" w:eastAsia="Times New Roman" w:hAnsi="Times New Roman" w:cs="Times New Roman"/>
                <w:sz w:val="24"/>
                <w:szCs w:val="24"/>
                <w:lang w:eastAsia="ru-RU"/>
              </w:rPr>
              <w:t>:</w:t>
            </w:r>
          </w:p>
          <w:p w:rsidR="009C670C" w:rsidRPr="008044E3" w:rsidRDefault="009C670C" w:rsidP="008044E3">
            <w:pPr>
              <w:numPr>
                <w:ilvl w:val="0"/>
                <w:numId w:val="31"/>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обоснования проектных решений (технологических, технических и организационных), принимаемых при разработке проектной документации;</w:t>
            </w:r>
          </w:p>
          <w:p w:rsidR="009C670C" w:rsidRPr="008044E3" w:rsidRDefault="009C670C" w:rsidP="008044E3">
            <w:pPr>
              <w:numPr>
                <w:ilvl w:val="0"/>
                <w:numId w:val="31"/>
              </w:numPr>
              <w:tabs>
                <w:tab w:val="left" w:pos="327"/>
              </w:tabs>
              <w:suppressAutoHyphens w:val="0"/>
              <w:spacing w:after="0" w:line="240" w:lineRule="exact"/>
              <w:ind w:left="0" w:firstLine="0"/>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 xml:space="preserve">для подготовки запроса на выдачу разрешения на захоронение извлеченного донного грунта в полном соответствии с требованиями статьи 37.1 Федерального закона от 31.07.1998 №155-ФЗ и Административного регламента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утвержденного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roofErr w:type="gramEnd"/>
          </w:p>
          <w:p w:rsidR="009C670C" w:rsidRPr="008044E3" w:rsidRDefault="009C670C" w:rsidP="008044E3">
            <w:pPr>
              <w:tabs>
                <w:tab w:val="left" w:pos="327"/>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Инженерные изыскания необходимо выполнить на площади проведения дноуглубительных работ в акватор</w:t>
            </w:r>
            <w:proofErr w:type="gramStart"/>
            <w:r w:rsidRPr="008044E3">
              <w:rPr>
                <w:rFonts w:ascii="Times New Roman" w:eastAsia="Times New Roman" w:hAnsi="Times New Roman" w:cs="Times New Roman"/>
                <w:sz w:val="24"/>
                <w:szCs w:val="24"/>
                <w:lang w:eastAsia="ru-RU"/>
              </w:rPr>
              <w:t>ии АО</w:t>
            </w:r>
            <w:proofErr w:type="gramEnd"/>
            <w:r w:rsidRPr="008044E3">
              <w:rPr>
                <w:rFonts w:ascii="Times New Roman" w:eastAsia="Times New Roman" w:hAnsi="Times New Roman" w:cs="Times New Roman"/>
                <w:sz w:val="24"/>
                <w:szCs w:val="24"/>
                <w:lang w:eastAsia="ru-RU"/>
              </w:rPr>
              <w:t xml:space="preserve"> «Судостроительный завод имени Б.Е. </w:t>
            </w:r>
            <w:proofErr w:type="spellStart"/>
            <w:r w:rsidRPr="008044E3">
              <w:rPr>
                <w:rFonts w:ascii="Times New Roman" w:eastAsia="Times New Roman" w:hAnsi="Times New Roman" w:cs="Times New Roman"/>
                <w:sz w:val="24"/>
                <w:szCs w:val="24"/>
                <w:lang w:eastAsia="ru-RU"/>
              </w:rPr>
              <w:t>Бутомы</w:t>
            </w:r>
            <w:proofErr w:type="spellEnd"/>
            <w:r w:rsidRPr="008044E3">
              <w:rPr>
                <w:rFonts w:ascii="Times New Roman" w:eastAsia="Times New Roman" w:hAnsi="Times New Roman" w:cs="Times New Roman"/>
                <w:sz w:val="24"/>
                <w:szCs w:val="24"/>
                <w:lang w:eastAsia="ru-RU"/>
              </w:rPr>
              <w:t xml:space="preserve">» и месте подводного </w:t>
            </w:r>
            <w:r w:rsidRPr="008044E3">
              <w:rPr>
                <w:rFonts w:ascii="Times New Roman" w:eastAsia="Times New Roman" w:hAnsi="Times New Roman" w:cs="Times New Roman"/>
                <w:sz w:val="24"/>
                <w:szCs w:val="24"/>
                <w:lang w:eastAsia="ru-RU"/>
              </w:rPr>
              <w:lastRenderedPageBreak/>
              <w:t>отвала грунта.</w:t>
            </w:r>
          </w:p>
          <w:p w:rsidR="009C670C" w:rsidRPr="008044E3" w:rsidRDefault="009C670C" w:rsidP="008044E3">
            <w:pPr>
              <w:numPr>
                <w:ilvl w:val="1"/>
                <w:numId w:val="30"/>
              </w:numPr>
              <w:tabs>
                <w:tab w:val="left" w:pos="579"/>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Инженерные изыскания выполняются в соответствии </w:t>
            </w:r>
            <w:proofErr w:type="gramStart"/>
            <w:r w:rsidRPr="008044E3">
              <w:rPr>
                <w:rFonts w:ascii="Times New Roman" w:eastAsia="Times New Roman" w:hAnsi="Times New Roman" w:cs="Times New Roman"/>
                <w:sz w:val="24"/>
                <w:szCs w:val="24"/>
                <w:lang w:eastAsia="ru-RU"/>
              </w:rPr>
              <w:t>с</w:t>
            </w:r>
            <w:proofErr w:type="gramEnd"/>
            <w:r w:rsidRPr="008044E3">
              <w:rPr>
                <w:rFonts w:ascii="Times New Roman" w:eastAsia="Times New Roman" w:hAnsi="Times New Roman" w:cs="Times New Roman"/>
                <w:sz w:val="24"/>
                <w:szCs w:val="24"/>
                <w:lang w:eastAsia="ru-RU"/>
              </w:rPr>
              <w:t xml:space="preserve">: </w:t>
            </w:r>
          </w:p>
          <w:p w:rsidR="009C670C" w:rsidRPr="008044E3" w:rsidRDefault="009C670C" w:rsidP="008044E3">
            <w:pPr>
              <w:numPr>
                <w:ilvl w:val="0"/>
                <w:numId w:val="32"/>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СП 47.13330.2016 «Инженерные изыскания для строительства. Основные положения. Актуализированная редакция СНиП 11-02-96»; </w:t>
            </w:r>
          </w:p>
          <w:p w:rsidR="009C670C" w:rsidRPr="008044E3" w:rsidRDefault="009C670C" w:rsidP="008044E3">
            <w:pPr>
              <w:numPr>
                <w:ilvl w:val="0"/>
                <w:numId w:val="32"/>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Перечнем видов работ по инженерным изысканиям, утверждённым приказом </w:t>
            </w:r>
            <w:proofErr w:type="spellStart"/>
            <w:r w:rsidRPr="008044E3">
              <w:rPr>
                <w:rFonts w:ascii="Times New Roman" w:eastAsia="Times New Roman" w:hAnsi="Times New Roman" w:cs="Times New Roman"/>
                <w:sz w:val="24"/>
                <w:szCs w:val="24"/>
                <w:lang w:eastAsia="ru-RU"/>
              </w:rPr>
              <w:t>Минрегиона</w:t>
            </w:r>
            <w:proofErr w:type="spellEnd"/>
            <w:r w:rsidRPr="008044E3">
              <w:rPr>
                <w:rFonts w:ascii="Times New Roman" w:eastAsia="Times New Roman" w:hAnsi="Times New Roman" w:cs="Times New Roman"/>
                <w:sz w:val="24"/>
                <w:szCs w:val="24"/>
                <w:lang w:eastAsia="ru-RU"/>
              </w:rPr>
              <w:t xml:space="preserve"> России от 30.12.2009 № 624; </w:t>
            </w:r>
          </w:p>
          <w:p w:rsidR="009C670C" w:rsidRPr="008044E3" w:rsidRDefault="009C670C" w:rsidP="008044E3">
            <w:pPr>
              <w:tabs>
                <w:tab w:val="left" w:pos="327"/>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СП 502.1325800.2021 Инженерно-экологические изыскания для строительства. Общие правила производства работ;</w:t>
            </w:r>
          </w:p>
          <w:p w:rsidR="009C670C" w:rsidRPr="008044E3" w:rsidRDefault="009C670C" w:rsidP="008044E3">
            <w:pPr>
              <w:tabs>
                <w:tab w:val="left" w:pos="327"/>
              </w:tabs>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СП 482.1325800.2020 Инженерно-гидрометеорологические изыскания для строительства. Общие правила производства работ;</w:t>
            </w:r>
          </w:p>
          <w:p w:rsidR="009C670C" w:rsidRPr="008044E3" w:rsidRDefault="009C670C" w:rsidP="008044E3">
            <w:pPr>
              <w:numPr>
                <w:ilvl w:val="0"/>
                <w:numId w:val="33"/>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СП 11-104-97 «Инженерно-геодезические изыскания для строительства» (части 1,2,3); </w:t>
            </w:r>
          </w:p>
          <w:p w:rsidR="009C670C" w:rsidRPr="008044E3" w:rsidRDefault="009C670C" w:rsidP="008044E3">
            <w:pPr>
              <w:numPr>
                <w:ilvl w:val="0"/>
                <w:numId w:val="33"/>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ст. 37.1 Федерального закона от 31.07.1998 № 155-ФЗ «О внутренних морских водах, территориальном море и прилежащей зоне Российской Федерации»;</w:t>
            </w:r>
          </w:p>
          <w:p w:rsidR="009C670C" w:rsidRPr="008044E3" w:rsidRDefault="009C670C" w:rsidP="008044E3">
            <w:pPr>
              <w:numPr>
                <w:ilvl w:val="0"/>
                <w:numId w:val="33"/>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распоряжением Правительства РФ от 30.12.2015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rsidR="009C670C" w:rsidRPr="008044E3" w:rsidRDefault="009C670C" w:rsidP="008044E3">
            <w:pPr>
              <w:numPr>
                <w:ilvl w:val="0"/>
                <w:numId w:val="33"/>
              </w:numPr>
              <w:tabs>
                <w:tab w:val="left" w:pos="327"/>
              </w:tabs>
              <w:suppressAutoHyphens w:val="0"/>
              <w:spacing w:after="0" w:line="240" w:lineRule="exact"/>
              <w:ind w:left="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 Административным регламентом выдачи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 утвержденным приказом </w:t>
            </w:r>
            <w:proofErr w:type="spellStart"/>
            <w:r w:rsidRPr="008044E3">
              <w:rPr>
                <w:rFonts w:ascii="Times New Roman" w:eastAsia="Times New Roman" w:hAnsi="Times New Roman" w:cs="Times New Roman"/>
                <w:sz w:val="24"/>
                <w:szCs w:val="24"/>
                <w:lang w:eastAsia="ru-RU"/>
              </w:rPr>
              <w:t>Росприроднадзора</w:t>
            </w:r>
            <w:proofErr w:type="spellEnd"/>
            <w:r w:rsidRPr="008044E3">
              <w:rPr>
                <w:rFonts w:ascii="Times New Roman" w:eastAsia="Times New Roman" w:hAnsi="Times New Roman" w:cs="Times New Roman"/>
                <w:sz w:val="24"/>
                <w:szCs w:val="24"/>
                <w:lang w:eastAsia="ru-RU"/>
              </w:rPr>
              <w:t xml:space="preserve"> от 17.10.2019 № 636.</w:t>
            </w:r>
          </w:p>
          <w:p w:rsidR="009C670C" w:rsidRPr="008044E3" w:rsidRDefault="009C670C" w:rsidP="008044E3">
            <w:pPr>
              <w:numPr>
                <w:ilvl w:val="1"/>
                <w:numId w:val="30"/>
              </w:numPr>
              <w:tabs>
                <w:tab w:val="left" w:pos="616"/>
              </w:tabs>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Программа инженерных изысканий разрабатывается </w:t>
            </w:r>
            <w:proofErr w:type="spellStart"/>
            <w:r w:rsidRPr="008044E3">
              <w:rPr>
                <w:rFonts w:ascii="Times New Roman" w:eastAsia="Times New Roman" w:hAnsi="Times New Roman" w:cs="Times New Roman"/>
                <w:sz w:val="24"/>
                <w:szCs w:val="24"/>
                <w:lang w:eastAsia="ru-RU"/>
              </w:rPr>
              <w:t>Генпроектировщиком</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30"/>
              </w:numPr>
              <w:suppressAutoHyphens w:val="0"/>
              <w:spacing w:after="0" w:line="240" w:lineRule="exact"/>
              <w:ind w:left="0" w:hanging="5"/>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Программа изысканий включает следующие виды изысканий:</w:t>
            </w:r>
          </w:p>
          <w:p w:rsidR="009C670C" w:rsidRPr="008044E3" w:rsidRDefault="009C670C" w:rsidP="008044E3">
            <w:pPr>
              <w:numPr>
                <w:ilvl w:val="0"/>
                <w:numId w:val="34"/>
              </w:numPr>
              <w:tabs>
                <w:tab w:val="left" w:pos="191"/>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инженерно-геологические;</w:t>
            </w:r>
          </w:p>
          <w:p w:rsidR="009C670C" w:rsidRPr="008044E3" w:rsidRDefault="009C670C" w:rsidP="008044E3">
            <w:pPr>
              <w:numPr>
                <w:ilvl w:val="0"/>
                <w:numId w:val="34"/>
              </w:numPr>
              <w:tabs>
                <w:tab w:val="left" w:pos="191"/>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инженерно-гидрометеорологические;</w:t>
            </w:r>
          </w:p>
          <w:p w:rsidR="009C670C" w:rsidRPr="008044E3" w:rsidRDefault="009C670C" w:rsidP="008044E3">
            <w:pPr>
              <w:numPr>
                <w:ilvl w:val="0"/>
                <w:numId w:val="34"/>
              </w:numPr>
              <w:tabs>
                <w:tab w:val="left" w:pos="191"/>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инженерно-гидрографические;</w:t>
            </w:r>
          </w:p>
          <w:p w:rsidR="009C670C" w:rsidRPr="008044E3" w:rsidRDefault="009C670C" w:rsidP="008044E3">
            <w:pPr>
              <w:numPr>
                <w:ilvl w:val="0"/>
                <w:numId w:val="34"/>
              </w:numPr>
              <w:tabs>
                <w:tab w:val="left" w:pos="191"/>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инженерно-экологические;</w:t>
            </w:r>
          </w:p>
          <w:p w:rsidR="009C670C" w:rsidRPr="008044E3" w:rsidRDefault="009C670C" w:rsidP="008044E3">
            <w:pPr>
              <w:numPr>
                <w:ilvl w:val="0"/>
                <w:numId w:val="34"/>
              </w:numPr>
              <w:tabs>
                <w:tab w:val="left" w:pos="191"/>
              </w:tabs>
              <w:suppressAutoHyphens w:val="0"/>
              <w:spacing w:after="0" w:line="240" w:lineRule="exact"/>
              <w:jc w:val="both"/>
              <w:rPr>
                <w:rFonts w:ascii="Times New Roman" w:eastAsia="Times New Roman" w:hAnsi="Times New Roman" w:cs="Times New Roman"/>
                <w:sz w:val="24"/>
                <w:szCs w:val="24"/>
                <w:lang w:eastAsia="ru-RU"/>
              </w:rPr>
            </w:pPr>
            <w:proofErr w:type="gramStart"/>
            <w:r w:rsidRPr="008044E3">
              <w:rPr>
                <w:rFonts w:ascii="Times New Roman" w:eastAsia="Times New Roman" w:hAnsi="Times New Roman" w:cs="Times New Roman"/>
                <w:sz w:val="24"/>
                <w:szCs w:val="24"/>
                <w:lang w:eastAsia="ru-RU"/>
              </w:rPr>
              <w:t>археологические (при необходимости).</w:t>
            </w:r>
            <w:proofErr w:type="gramEnd"/>
          </w:p>
          <w:p w:rsidR="009C670C" w:rsidRPr="008044E3" w:rsidRDefault="009C670C" w:rsidP="008044E3">
            <w:pPr>
              <w:numPr>
                <w:ilvl w:val="1"/>
                <w:numId w:val="30"/>
              </w:numPr>
              <w:suppressAutoHyphens w:val="0"/>
              <w:spacing w:after="0" w:line="240" w:lineRule="exact"/>
              <w:ind w:left="0" w:firstLine="0"/>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До начала проведения изыскательских работ программа изысканий в обязательном порядке согласовывается и утверждается Заказчиком.</w:t>
            </w:r>
          </w:p>
          <w:p w:rsidR="009C670C" w:rsidRPr="008044E3" w:rsidRDefault="009C670C" w:rsidP="008044E3">
            <w:pPr>
              <w:numPr>
                <w:ilvl w:val="1"/>
                <w:numId w:val="30"/>
              </w:numPr>
              <w:suppressAutoHyphens w:val="0"/>
              <w:spacing w:after="0" w:line="240" w:lineRule="exact"/>
              <w:ind w:left="0" w:firstLine="0"/>
              <w:jc w:val="both"/>
              <w:rPr>
                <w:rFonts w:ascii="Times New Roman" w:eastAsia="Times New Roman" w:hAnsi="Times New Roman" w:cs="Times New Roman"/>
                <w:sz w:val="24"/>
                <w:szCs w:val="24"/>
                <w:lang w:eastAsia="ru-RU"/>
              </w:rPr>
            </w:pPr>
            <w:proofErr w:type="spellStart"/>
            <w:r w:rsidRPr="008044E3">
              <w:rPr>
                <w:rFonts w:ascii="Times New Roman" w:eastAsia="Times New Roman" w:hAnsi="Times New Roman" w:cs="Times New Roman"/>
                <w:sz w:val="24"/>
                <w:szCs w:val="24"/>
                <w:lang w:eastAsia="ru-RU"/>
              </w:rPr>
              <w:t>Генпроектировщик</w:t>
            </w:r>
            <w:proofErr w:type="spellEnd"/>
            <w:r w:rsidRPr="008044E3">
              <w:rPr>
                <w:rFonts w:ascii="Times New Roman" w:eastAsia="Times New Roman" w:hAnsi="Times New Roman" w:cs="Times New Roman"/>
                <w:sz w:val="24"/>
                <w:szCs w:val="24"/>
                <w:lang w:eastAsia="ru-RU"/>
              </w:rPr>
              <w:t xml:space="preserve"> согласовывает с Заказчиком документацию по инженерным изысканиям, разработанную в рамках работ.</w:t>
            </w:r>
          </w:p>
        </w:tc>
      </w:tr>
      <w:tr w:rsidR="009C670C" w:rsidRPr="008044E3" w:rsidTr="009C670C">
        <w:trPr>
          <w:trHeight w:val="865"/>
        </w:trPr>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22</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Выделение этапов разработки документации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Этапы не выделяются.</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23</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согласованиям разработанной документации с территориальными, федеральными надзорными и контролирующими органами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Согласования проектной документации с надзорными и контролирующими органами осуществляются в соответствии с законодательством Российской Федерации </w:t>
            </w:r>
            <w:proofErr w:type="spellStart"/>
            <w:r w:rsidRPr="008044E3">
              <w:rPr>
                <w:rFonts w:ascii="Times New Roman" w:eastAsia="Times New Roman" w:hAnsi="Times New Roman" w:cs="Times New Roman"/>
                <w:sz w:val="24"/>
                <w:szCs w:val="24"/>
                <w:lang w:eastAsia="ru-RU"/>
              </w:rPr>
              <w:t>Генпроектировщиком</w:t>
            </w:r>
            <w:proofErr w:type="spellEnd"/>
            <w:r w:rsidRPr="008044E3">
              <w:rPr>
                <w:rFonts w:ascii="Times New Roman" w:eastAsia="Times New Roman" w:hAnsi="Times New Roman" w:cs="Times New Roman"/>
                <w:sz w:val="24"/>
                <w:szCs w:val="24"/>
                <w:lang w:eastAsia="ru-RU"/>
              </w:rPr>
              <w:t xml:space="preserve">, </w:t>
            </w:r>
            <w:proofErr w:type="gramStart"/>
            <w:r w:rsidRPr="008044E3">
              <w:rPr>
                <w:rFonts w:ascii="Times New Roman" w:eastAsia="Times New Roman" w:hAnsi="Times New Roman" w:cs="Times New Roman"/>
                <w:sz w:val="24"/>
                <w:szCs w:val="24"/>
                <w:lang w:eastAsia="ru-RU"/>
              </w:rPr>
              <w:t>который</w:t>
            </w:r>
            <w:proofErr w:type="gramEnd"/>
            <w:r w:rsidRPr="008044E3">
              <w:rPr>
                <w:rFonts w:ascii="Times New Roman" w:eastAsia="Times New Roman" w:hAnsi="Times New Roman" w:cs="Times New Roman"/>
                <w:sz w:val="24"/>
                <w:szCs w:val="24"/>
                <w:lang w:eastAsia="ru-RU"/>
              </w:rPr>
              <w:t xml:space="preserve"> выступает в качестве уполномоченного представителя Заказчика.</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 xml:space="preserve">Согласование отвала грунта с Минобороны России, </w:t>
            </w:r>
            <w:proofErr w:type="spellStart"/>
            <w:r w:rsidRPr="008044E3">
              <w:rPr>
                <w:rFonts w:ascii="Times New Roman" w:eastAsia="Times New Roman" w:hAnsi="Times New Roman" w:cs="Times New Roman"/>
                <w:sz w:val="24"/>
                <w:szCs w:val="24"/>
                <w:lang w:eastAsia="ru-RU"/>
              </w:rPr>
              <w:t>Росморречфлотом</w:t>
            </w:r>
            <w:proofErr w:type="spellEnd"/>
            <w:r w:rsidRPr="008044E3">
              <w:rPr>
                <w:rFonts w:ascii="Times New Roman" w:eastAsia="Times New Roman" w:hAnsi="Times New Roman" w:cs="Times New Roman"/>
                <w:sz w:val="24"/>
                <w:szCs w:val="24"/>
                <w:lang w:eastAsia="ru-RU"/>
              </w:rPr>
              <w:t xml:space="preserve"> и </w:t>
            </w:r>
            <w:proofErr w:type="spellStart"/>
            <w:r w:rsidRPr="008044E3">
              <w:rPr>
                <w:rFonts w:ascii="Times New Roman" w:eastAsia="Times New Roman" w:hAnsi="Times New Roman" w:cs="Times New Roman"/>
                <w:sz w:val="24"/>
                <w:szCs w:val="24"/>
                <w:lang w:eastAsia="ru-RU"/>
              </w:rPr>
              <w:t>Росрыболовством</w:t>
            </w:r>
            <w:proofErr w:type="spellEnd"/>
            <w:r w:rsidRPr="008044E3">
              <w:rPr>
                <w:rFonts w:ascii="Times New Roman" w:eastAsia="Times New Roman" w:hAnsi="Times New Roman" w:cs="Times New Roman"/>
                <w:sz w:val="24"/>
                <w:szCs w:val="24"/>
                <w:lang w:eastAsia="ru-RU"/>
              </w:rPr>
              <w:t>.</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 xml:space="preserve">Подготовка и организация проведения общественных обсуждений. </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Получение согласования Администрации морского порта Керчь.</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color w:val="000000"/>
                <w:sz w:val="24"/>
                <w:szCs w:val="24"/>
                <w:lang w:eastAsia="ru-RU"/>
              </w:rPr>
              <w:t xml:space="preserve">Получение согласования </w:t>
            </w:r>
            <w:proofErr w:type="spellStart"/>
            <w:r w:rsidRPr="008044E3">
              <w:rPr>
                <w:rFonts w:ascii="Times New Roman" w:eastAsia="Times New Roman" w:hAnsi="Times New Roman" w:cs="Times New Roman"/>
                <w:color w:val="000000"/>
                <w:sz w:val="24"/>
                <w:szCs w:val="24"/>
                <w:lang w:eastAsia="ru-RU"/>
              </w:rPr>
              <w:t>Росрыболовства</w:t>
            </w:r>
            <w:proofErr w:type="spellEnd"/>
            <w:r w:rsidRPr="008044E3">
              <w:rPr>
                <w:rFonts w:ascii="Times New Roman" w:eastAsia="Times New Roman" w:hAnsi="Times New Roman" w:cs="Times New Roman"/>
                <w:color w:val="000000"/>
                <w:sz w:val="24"/>
                <w:szCs w:val="24"/>
                <w:lang w:eastAsia="ru-RU"/>
              </w:rPr>
              <w:t xml:space="preserve"> в соответствии с правилами согласования Федеральным агентством по рыболовству (его территориальными органами)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w:t>
            </w:r>
            <w:r w:rsidRPr="008044E3">
              <w:rPr>
                <w:rFonts w:ascii="Times New Roman" w:eastAsia="Times New Roman" w:hAnsi="Times New Roman" w:cs="Times New Roman"/>
                <w:color w:val="000000"/>
                <w:sz w:val="24"/>
                <w:szCs w:val="24"/>
                <w:lang w:eastAsia="ru-RU"/>
              </w:rPr>
              <w:lastRenderedPageBreak/>
              <w:t xml:space="preserve">биологические ресурсы и среду их обитания, утвержденными постановлением Правительства Российской Федерации от 30.04.2013 №384. До направления проектной документации в </w:t>
            </w:r>
            <w:proofErr w:type="spellStart"/>
            <w:r w:rsidRPr="008044E3">
              <w:rPr>
                <w:rFonts w:ascii="Times New Roman" w:eastAsia="Times New Roman" w:hAnsi="Times New Roman" w:cs="Times New Roman"/>
                <w:color w:val="000000"/>
                <w:sz w:val="24"/>
                <w:szCs w:val="24"/>
                <w:lang w:eastAsia="ru-RU"/>
              </w:rPr>
              <w:t>Росрыболовство</w:t>
            </w:r>
            <w:proofErr w:type="spellEnd"/>
            <w:r w:rsidRPr="008044E3">
              <w:rPr>
                <w:rFonts w:ascii="Times New Roman" w:eastAsia="Times New Roman" w:hAnsi="Times New Roman" w:cs="Times New Roman"/>
                <w:color w:val="000000"/>
                <w:sz w:val="24"/>
                <w:szCs w:val="24"/>
                <w:lang w:eastAsia="ru-RU"/>
              </w:rPr>
              <w:t xml:space="preserve"> получить согласование Заказчика.</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color w:val="000000"/>
                <w:sz w:val="24"/>
                <w:szCs w:val="24"/>
                <w:lang w:eastAsia="ru-RU"/>
              </w:rPr>
              <w:t>Получение положительного заключения историко-культурной экспертизы (при необходимости).</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Получение положительного заключения государственной экологической экспертизы.</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 xml:space="preserve">Получение в территориальном органе </w:t>
            </w:r>
            <w:proofErr w:type="spellStart"/>
            <w:r w:rsidRPr="008044E3">
              <w:rPr>
                <w:rFonts w:ascii="Times New Roman" w:eastAsia="Times New Roman" w:hAnsi="Times New Roman" w:cs="Times New Roman"/>
                <w:sz w:val="24"/>
                <w:szCs w:val="24"/>
                <w:lang w:eastAsia="ru-RU"/>
              </w:rPr>
              <w:t>Росводресурсов</w:t>
            </w:r>
            <w:proofErr w:type="spellEnd"/>
            <w:r w:rsidRPr="008044E3">
              <w:rPr>
                <w:rFonts w:ascii="Times New Roman" w:eastAsia="Times New Roman" w:hAnsi="Times New Roman" w:cs="Times New Roman"/>
                <w:sz w:val="24"/>
                <w:szCs w:val="24"/>
                <w:lang w:eastAsia="ru-RU"/>
              </w:rPr>
              <w:t xml:space="preserve"> решения о предоставлении водного объекта в пользование для района захоронения донного грунта.</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 xml:space="preserve">Получение в </w:t>
            </w:r>
            <w:proofErr w:type="spellStart"/>
            <w:r w:rsidRPr="008044E3">
              <w:rPr>
                <w:rFonts w:ascii="Times New Roman" w:eastAsia="Times New Roman" w:hAnsi="Times New Roman" w:cs="Times New Roman"/>
                <w:sz w:val="24"/>
                <w:szCs w:val="24"/>
                <w:lang w:eastAsia="ru-RU"/>
              </w:rPr>
              <w:t>Росприроднадзоре</w:t>
            </w:r>
            <w:proofErr w:type="spellEnd"/>
            <w:r w:rsidRPr="008044E3">
              <w:rPr>
                <w:rFonts w:ascii="Times New Roman" w:eastAsia="Times New Roman" w:hAnsi="Times New Roman" w:cs="Times New Roman"/>
                <w:sz w:val="24"/>
                <w:szCs w:val="24"/>
                <w:lang w:eastAsia="ru-RU"/>
              </w:rPr>
              <w:t xml:space="preserve"> разрешения на захоронение донного грунта, извлекаемого при проведении ремонтных дноуглубительных работ, для района захоронения, обоснованного в проектной документации, на весь период действия проекта.</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Получение положительного заключения ФАУ «</w:t>
            </w:r>
            <w:proofErr w:type="spellStart"/>
            <w:r w:rsidRPr="008044E3">
              <w:rPr>
                <w:rFonts w:ascii="Times New Roman" w:eastAsia="Times New Roman" w:hAnsi="Times New Roman" w:cs="Times New Roman"/>
                <w:sz w:val="24"/>
                <w:szCs w:val="24"/>
                <w:lang w:eastAsia="ru-RU"/>
              </w:rPr>
              <w:t>Главгосэкспертиза</w:t>
            </w:r>
            <w:proofErr w:type="spellEnd"/>
            <w:r w:rsidRPr="008044E3">
              <w:rPr>
                <w:rFonts w:ascii="Times New Roman" w:eastAsia="Times New Roman" w:hAnsi="Times New Roman" w:cs="Times New Roman"/>
                <w:sz w:val="24"/>
                <w:szCs w:val="24"/>
                <w:lang w:eastAsia="ru-RU"/>
              </w:rPr>
              <w:t xml:space="preserve"> России».</w:t>
            </w:r>
          </w:p>
          <w:p w:rsidR="009C670C" w:rsidRPr="008044E3" w:rsidRDefault="009C670C" w:rsidP="008044E3">
            <w:pPr>
              <w:numPr>
                <w:ilvl w:val="1"/>
                <w:numId w:val="35"/>
              </w:numPr>
              <w:tabs>
                <w:tab w:val="left" w:pos="616"/>
              </w:tabs>
              <w:suppressAutoHyphens w:val="0"/>
              <w:spacing w:after="0" w:line="240" w:lineRule="exact"/>
              <w:jc w:val="both"/>
              <w:rPr>
                <w:rFonts w:ascii="Times New Roman" w:eastAsia="Times New Roman" w:hAnsi="Times New Roman" w:cs="Times New Roman"/>
                <w:strike/>
                <w:sz w:val="24"/>
                <w:szCs w:val="24"/>
                <w:lang w:eastAsia="ru-RU"/>
              </w:rPr>
            </w:pPr>
            <w:r w:rsidRPr="008044E3">
              <w:rPr>
                <w:rFonts w:ascii="Times New Roman" w:eastAsia="Times New Roman" w:hAnsi="Times New Roman" w:cs="Times New Roman"/>
                <w:sz w:val="24"/>
                <w:szCs w:val="24"/>
                <w:lang w:eastAsia="ru-RU"/>
              </w:rPr>
              <w:t xml:space="preserve">Получение положительного заключения </w:t>
            </w:r>
            <w:proofErr w:type="spellStart"/>
            <w:r w:rsidRPr="008044E3">
              <w:rPr>
                <w:rFonts w:ascii="Times New Roman" w:eastAsia="Times New Roman" w:hAnsi="Times New Roman" w:cs="Times New Roman"/>
                <w:sz w:val="24"/>
                <w:szCs w:val="24"/>
                <w:lang w:eastAsia="ru-RU"/>
              </w:rPr>
              <w:t>Росрыболовства</w:t>
            </w:r>
            <w:proofErr w:type="spellEnd"/>
            <w:r w:rsidRPr="008044E3">
              <w:rPr>
                <w:rFonts w:ascii="Times New Roman" w:eastAsia="Times New Roman" w:hAnsi="Times New Roman" w:cs="Times New Roman"/>
                <w:sz w:val="24"/>
                <w:szCs w:val="24"/>
                <w:lang w:eastAsia="ru-RU"/>
              </w:rPr>
              <w:t>.</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lastRenderedPageBreak/>
              <w:t>24</w:t>
            </w: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Исходные данные, предоставляемые заказчиком</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1"/>
                <w:numId w:val="36"/>
              </w:numPr>
              <w:tabs>
                <w:tab w:val="left" w:pos="537"/>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Паспорт акватории</w:t>
            </w:r>
          </w:p>
          <w:p w:rsidR="009C670C" w:rsidRPr="008044E3" w:rsidRDefault="009C670C" w:rsidP="008044E3">
            <w:pPr>
              <w:numPr>
                <w:ilvl w:val="1"/>
                <w:numId w:val="36"/>
              </w:numPr>
              <w:tabs>
                <w:tab w:val="left" w:pos="537"/>
              </w:tabs>
              <w:suppressAutoHyphens w:val="0"/>
              <w:spacing w:after="0" w:line="240" w:lineRule="exact"/>
              <w:jc w:val="both"/>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Схема проведения дноуглубительных работ</w:t>
            </w:r>
          </w:p>
        </w:tc>
      </w:tr>
      <w:tr w:rsidR="009C670C" w:rsidRPr="008044E3" w:rsidTr="009C670C">
        <w:tc>
          <w:tcPr>
            <w:tcW w:w="2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r w:rsidRPr="008044E3">
              <w:rPr>
                <w:rFonts w:ascii="Times New Roman" w:eastAsia="Times New Roman" w:hAnsi="Times New Roman" w:cs="Times New Roman"/>
                <w:sz w:val="24"/>
                <w:szCs w:val="24"/>
                <w:lang w:eastAsia="ru-RU"/>
              </w:rPr>
              <w:t>25</w:t>
            </w:r>
          </w:p>
          <w:p w:rsidR="009C670C" w:rsidRPr="008044E3" w:rsidRDefault="009C670C" w:rsidP="008044E3">
            <w:pPr>
              <w:spacing w:after="0" w:line="240" w:lineRule="exact"/>
              <w:jc w:val="center"/>
              <w:rPr>
                <w:rFonts w:ascii="Times New Roman" w:eastAsia="Times New Roman" w:hAnsi="Times New Roman" w:cs="Times New Roman"/>
                <w:sz w:val="24"/>
                <w:szCs w:val="24"/>
                <w:lang w:eastAsia="ru-RU"/>
              </w:rPr>
            </w:pPr>
          </w:p>
        </w:tc>
        <w:tc>
          <w:tcPr>
            <w:tcW w:w="1148"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spacing w:after="0" w:line="240" w:lineRule="exact"/>
              <w:rPr>
                <w:rFonts w:ascii="Times New Roman" w:eastAsia="Times New Roman" w:hAnsi="Times New Roman" w:cs="Times New Roman"/>
                <w:i/>
                <w:sz w:val="24"/>
                <w:szCs w:val="24"/>
                <w:lang w:eastAsia="ru-RU"/>
              </w:rPr>
            </w:pPr>
            <w:r w:rsidRPr="008044E3">
              <w:rPr>
                <w:rFonts w:ascii="Times New Roman" w:eastAsia="Times New Roman" w:hAnsi="Times New Roman" w:cs="Times New Roman"/>
                <w:i/>
                <w:sz w:val="24"/>
                <w:szCs w:val="24"/>
                <w:lang w:eastAsia="ru-RU"/>
              </w:rPr>
              <w:t>Требования к оформлению разработанной документации</w:t>
            </w:r>
          </w:p>
        </w:tc>
        <w:tc>
          <w:tcPr>
            <w:tcW w:w="3626" w:type="pct"/>
            <w:tcBorders>
              <w:top w:val="single" w:sz="4" w:space="0" w:color="auto"/>
              <w:left w:val="single" w:sz="4" w:space="0" w:color="auto"/>
              <w:bottom w:val="single" w:sz="4" w:space="0" w:color="auto"/>
              <w:right w:val="single" w:sz="4" w:space="0" w:color="auto"/>
            </w:tcBorders>
          </w:tcPr>
          <w:p w:rsidR="009C670C" w:rsidRPr="008044E3" w:rsidRDefault="009C670C" w:rsidP="008044E3">
            <w:pPr>
              <w:numPr>
                <w:ilvl w:val="1"/>
                <w:numId w:val="37"/>
              </w:numPr>
              <w:suppressAutoHyphens w:val="0"/>
              <w:spacing w:after="0" w:line="240" w:lineRule="exact"/>
              <w:jc w:val="both"/>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color w:val="000000"/>
                <w:sz w:val="24"/>
                <w:szCs w:val="24"/>
                <w:lang w:eastAsia="ru-RU"/>
              </w:rPr>
              <w:t>Проектная документация после получения положительного заключения государственной экологической экспертизы, ФАУ «</w:t>
            </w:r>
            <w:proofErr w:type="spellStart"/>
            <w:r w:rsidRPr="008044E3">
              <w:rPr>
                <w:rFonts w:ascii="Times New Roman" w:eastAsia="Times New Roman" w:hAnsi="Times New Roman" w:cs="Times New Roman"/>
                <w:color w:val="000000"/>
                <w:sz w:val="24"/>
                <w:szCs w:val="24"/>
                <w:lang w:eastAsia="ru-RU"/>
              </w:rPr>
              <w:t>Главгосэкспертизы</w:t>
            </w:r>
            <w:proofErr w:type="spellEnd"/>
            <w:r w:rsidRPr="008044E3">
              <w:rPr>
                <w:rFonts w:ascii="Times New Roman" w:eastAsia="Times New Roman" w:hAnsi="Times New Roman" w:cs="Times New Roman"/>
                <w:color w:val="000000"/>
                <w:sz w:val="24"/>
                <w:szCs w:val="24"/>
                <w:lang w:eastAsia="ru-RU"/>
              </w:rPr>
              <w:t xml:space="preserve"> России», положительного заключения </w:t>
            </w:r>
            <w:proofErr w:type="spellStart"/>
            <w:r w:rsidRPr="008044E3">
              <w:rPr>
                <w:rFonts w:ascii="Times New Roman" w:eastAsia="Times New Roman" w:hAnsi="Times New Roman" w:cs="Times New Roman"/>
                <w:color w:val="000000"/>
                <w:sz w:val="24"/>
                <w:szCs w:val="24"/>
                <w:lang w:eastAsia="ru-RU"/>
              </w:rPr>
              <w:t>Росприроднадзора</w:t>
            </w:r>
            <w:proofErr w:type="spellEnd"/>
            <w:r w:rsidRPr="008044E3">
              <w:rPr>
                <w:rFonts w:ascii="Times New Roman" w:eastAsia="Times New Roman" w:hAnsi="Times New Roman" w:cs="Times New Roman"/>
                <w:color w:val="000000"/>
                <w:sz w:val="24"/>
                <w:szCs w:val="24"/>
                <w:lang w:eastAsia="ru-RU"/>
              </w:rPr>
              <w:t xml:space="preserve">  передается Заказчику:</w:t>
            </w:r>
          </w:p>
          <w:p w:rsidR="009C670C" w:rsidRPr="008044E3" w:rsidRDefault="009C670C" w:rsidP="008044E3">
            <w:pPr>
              <w:numPr>
                <w:ilvl w:val="0"/>
                <w:numId w:val="38"/>
              </w:numPr>
              <w:tabs>
                <w:tab w:val="left" w:pos="333"/>
              </w:tabs>
              <w:suppressAutoHyphens w:val="0"/>
              <w:spacing w:after="0" w:line="240" w:lineRule="exact"/>
              <w:jc w:val="both"/>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color w:val="000000"/>
                <w:sz w:val="24"/>
                <w:szCs w:val="24"/>
                <w:lang w:eastAsia="ru-RU"/>
              </w:rPr>
              <w:t xml:space="preserve">бумажные копии в 5-ти экземплярах (тома проектной документации, сброшюрованные и заверенные печатью </w:t>
            </w:r>
            <w:proofErr w:type="spellStart"/>
            <w:r w:rsidRPr="008044E3">
              <w:rPr>
                <w:rFonts w:ascii="Times New Roman" w:eastAsia="Times New Roman" w:hAnsi="Times New Roman" w:cs="Times New Roman"/>
                <w:color w:val="000000"/>
                <w:sz w:val="24"/>
                <w:szCs w:val="24"/>
                <w:lang w:eastAsia="ru-RU"/>
              </w:rPr>
              <w:t>Генпроектировщика</w:t>
            </w:r>
            <w:proofErr w:type="spellEnd"/>
            <w:r w:rsidRPr="008044E3">
              <w:rPr>
                <w:rFonts w:ascii="Times New Roman" w:eastAsia="Times New Roman" w:hAnsi="Times New Roman" w:cs="Times New Roman"/>
                <w:color w:val="000000"/>
                <w:sz w:val="24"/>
                <w:szCs w:val="24"/>
                <w:lang w:eastAsia="ru-RU"/>
              </w:rPr>
              <w:t>);</w:t>
            </w:r>
          </w:p>
          <w:p w:rsidR="009C670C" w:rsidRPr="008044E3" w:rsidRDefault="009C670C" w:rsidP="008044E3">
            <w:pPr>
              <w:numPr>
                <w:ilvl w:val="0"/>
                <w:numId w:val="38"/>
              </w:numPr>
              <w:tabs>
                <w:tab w:val="left" w:pos="333"/>
              </w:tabs>
              <w:suppressAutoHyphens w:val="0"/>
              <w:spacing w:after="0" w:line="240" w:lineRule="exact"/>
              <w:jc w:val="both"/>
              <w:rPr>
                <w:rFonts w:ascii="Times New Roman" w:eastAsia="Times New Roman" w:hAnsi="Times New Roman" w:cs="Times New Roman"/>
                <w:color w:val="000000"/>
                <w:sz w:val="24"/>
                <w:szCs w:val="24"/>
                <w:lang w:eastAsia="ru-RU"/>
              </w:rPr>
            </w:pPr>
            <w:proofErr w:type="gramStart"/>
            <w:r w:rsidRPr="008044E3">
              <w:rPr>
                <w:rFonts w:ascii="Times New Roman" w:eastAsia="Times New Roman" w:hAnsi="Times New Roman" w:cs="Times New Roman"/>
                <w:color w:val="000000"/>
                <w:sz w:val="24"/>
                <w:szCs w:val="24"/>
                <w:lang w:eastAsia="ru-RU"/>
              </w:rPr>
              <w:t>в электронном виде в 2 (двух) экземплярах на CD/</w:t>
            </w:r>
            <w:r w:rsidRPr="008044E3">
              <w:rPr>
                <w:rFonts w:ascii="Times New Roman" w:eastAsia="Times New Roman" w:hAnsi="Times New Roman" w:cs="Times New Roman"/>
                <w:color w:val="000000"/>
                <w:sz w:val="24"/>
                <w:szCs w:val="24"/>
                <w:lang w:val="en-US" w:eastAsia="ru-RU"/>
              </w:rPr>
              <w:t>DVD</w:t>
            </w:r>
            <w:r w:rsidRPr="008044E3">
              <w:rPr>
                <w:rFonts w:ascii="Times New Roman" w:eastAsia="Times New Roman" w:hAnsi="Times New Roman" w:cs="Times New Roman"/>
                <w:color w:val="000000"/>
                <w:sz w:val="24"/>
                <w:szCs w:val="24"/>
                <w:lang w:eastAsia="ru-RU"/>
              </w:rPr>
              <w:t xml:space="preserve"> носителях либо флэш-накопителях: отсканированные с подписями (формат </w:t>
            </w:r>
            <w:r w:rsidRPr="008044E3">
              <w:rPr>
                <w:rFonts w:ascii="Times New Roman" w:eastAsia="Times New Roman" w:hAnsi="Times New Roman" w:cs="Times New Roman"/>
                <w:sz w:val="24"/>
                <w:szCs w:val="24"/>
                <w:lang w:eastAsia="ar-SA"/>
              </w:rPr>
              <w:t>*.</w:t>
            </w:r>
            <w:proofErr w:type="spellStart"/>
            <w:r w:rsidRPr="008044E3">
              <w:rPr>
                <w:rFonts w:ascii="Times New Roman" w:eastAsia="Times New Roman" w:hAnsi="Times New Roman" w:cs="Times New Roman"/>
                <w:sz w:val="24"/>
                <w:szCs w:val="24"/>
                <w:lang w:eastAsia="ar-SA"/>
              </w:rPr>
              <w:t>pdf</w:t>
            </w:r>
            <w:proofErr w:type="spellEnd"/>
            <w:r w:rsidRPr="008044E3">
              <w:rPr>
                <w:rFonts w:ascii="Times New Roman" w:eastAsia="Times New Roman" w:hAnsi="Times New Roman" w:cs="Times New Roman"/>
                <w:color w:val="000000"/>
                <w:sz w:val="24"/>
                <w:szCs w:val="24"/>
                <w:lang w:eastAsia="ru-RU"/>
              </w:rPr>
              <w:t xml:space="preserve">) и в формате разработки (текстовые документы – не ниже MS </w:t>
            </w:r>
            <w:proofErr w:type="spellStart"/>
            <w:r w:rsidRPr="008044E3">
              <w:rPr>
                <w:rFonts w:ascii="Times New Roman" w:eastAsia="Times New Roman" w:hAnsi="Times New Roman" w:cs="Times New Roman"/>
                <w:color w:val="000000"/>
                <w:sz w:val="24"/>
                <w:szCs w:val="24"/>
                <w:lang w:eastAsia="ru-RU"/>
              </w:rPr>
              <w:t>Office</w:t>
            </w:r>
            <w:proofErr w:type="spellEnd"/>
            <w:r w:rsidRPr="008044E3">
              <w:rPr>
                <w:rFonts w:ascii="Times New Roman" w:eastAsia="Times New Roman" w:hAnsi="Times New Roman" w:cs="Times New Roman"/>
                <w:color w:val="000000"/>
                <w:sz w:val="24"/>
                <w:szCs w:val="24"/>
                <w:lang w:eastAsia="ru-RU"/>
              </w:rPr>
              <w:t xml:space="preserve"> 2003; чертежи – не ниже </w:t>
            </w:r>
            <w:proofErr w:type="spellStart"/>
            <w:r w:rsidRPr="008044E3">
              <w:rPr>
                <w:rFonts w:ascii="Times New Roman" w:eastAsia="Times New Roman" w:hAnsi="Times New Roman" w:cs="Times New Roman"/>
                <w:color w:val="000000"/>
                <w:sz w:val="24"/>
                <w:szCs w:val="24"/>
                <w:lang w:eastAsia="ru-RU"/>
              </w:rPr>
              <w:t>AutoCAD</w:t>
            </w:r>
            <w:proofErr w:type="spellEnd"/>
            <w:r w:rsidRPr="008044E3">
              <w:rPr>
                <w:rFonts w:ascii="Times New Roman" w:eastAsia="Times New Roman" w:hAnsi="Times New Roman" w:cs="Times New Roman"/>
                <w:color w:val="000000"/>
                <w:sz w:val="24"/>
                <w:szCs w:val="24"/>
                <w:lang w:eastAsia="ru-RU"/>
              </w:rPr>
              <w:t xml:space="preserve"> 2004, сводный сметный расчет – не ниже </w:t>
            </w:r>
            <w:proofErr w:type="spellStart"/>
            <w:r w:rsidRPr="008044E3">
              <w:rPr>
                <w:rFonts w:ascii="Times New Roman" w:eastAsia="Times New Roman" w:hAnsi="Times New Roman" w:cs="Times New Roman"/>
                <w:color w:val="000000"/>
                <w:sz w:val="24"/>
                <w:szCs w:val="24"/>
                <w:lang w:eastAsia="ru-RU"/>
              </w:rPr>
              <w:t>Excel</w:t>
            </w:r>
            <w:proofErr w:type="spellEnd"/>
            <w:r w:rsidRPr="008044E3">
              <w:rPr>
                <w:rFonts w:ascii="Times New Roman" w:eastAsia="Times New Roman" w:hAnsi="Times New Roman" w:cs="Times New Roman"/>
                <w:color w:val="000000"/>
                <w:sz w:val="24"/>
                <w:szCs w:val="24"/>
                <w:lang w:eastAsia="ru-RU"/>
              </w:rPr>
              <w:t xml:space="preserve"> 2003 (MS </w:t>
            </w:r>
            <w:proofErr w:type="spellStart"/>
            <w:r w:rsidRPr="008044E3">
              <w:rPr>
                <w:rFonts w:ascii="Times New Roman" w:eastAsia="Times New Roman" w:hAnsi="Times New Roman" w:cs="Times New Roman"/>
                <w:color w:val="000000"/>
                <w:sz w:val="24"/>
                <w:szCs w:val="24"/>
                <w:lang w:eastAsia="ru-RU"/>
              </w:rPr>
              <w:t>Office</w:t>
            </w:r>
            <w:proofErr w:type="spellEnd"/>
            <w:r w:rsidRPr="008044E3">
              <w:rPr>
                <w:rFonts w:ascii="Times New Roman" w:eastAsia="Times New Roman" w:hAnsi="Times New Roman" w:cs="Times New Roman"/>
                <w:color w:val="000000"/>
                <w:sz w:val="24"/>
                <w:szCs w:val="24"/>
                <w:lang w:eastAsia="ru-RU"/>
              </w:rPr>
              <w:t xml:space="preserve"> 2003) и в формате ПО «Гранд смета» (версия не ниже 8.00).</w:t>
            </w:r>
            <w:proofErr w:type="gramEnd"/>
            <w:r w:rsidRPr="008044E3">
              <w:rPr>
                <w:rFonts w:ascii="Times New Roman" w:eastAsia="Times New Roman" w:hAnsi="Times New Roman" w:cs="Times New Roman"/>
                <w:color w:val="000000"/>
                <w:sz w:val="24"/>
                <w:szCs w:val="24"/>
                <w:lang w:eastAsia="ru-RU"/>
              </w:rPr>
              <w:t xml:space="preserve"> Состав и структура электронной версии документации должны быть идентичны бумажному экземпляру.</w:t>
            </w:r>
          </w:p>
          <w:p w:rsidR="009C670C" w:rsidRPr="008044E3" w:rsidRDefault="009C670C" w:rsidP="008044E3">
            <w:pPr>
              <w:numPr>
                <w:ilvl w:val="1"/>
                <w:numId w:val="37"/>
              </w:numPr>
              <w:tabs>
                <w:tab w:val="left" w:pos="600"/>
              </w:tabs>
              <w:suppressAutoHyphens w:val="0"/>
              <w:spacing w:after="0" w:line="240" w:lineRule="exact"/>
              <w:jc w:val="both"/>
              <w:rPr>
                <w:rFonts w:ascii="Times New Roman" w:eastAsia="Times New Roman" w:hAnsi="Times New Roman" w:cs="Times New Roman"/>
                <w:color w:val="000000"/>
                <w:sz w:val="24"/>
                <w:szCs w:val="24"/>
                <w:lang w:eastAsia="ru-RU"/>
              </w:rPr>
            </w:pPr>
            <w:r w:rsidRPr="008044E3">
              <w:rPr>
                <w:rFonts w:ascii="Times New Roman" w:eastAsia="Times New Roman" w:hAnsi="Times New Roman" w:cs="Times New Roman"/>
                <w:sz w:val="24"/>
                <w:szCs w:val="24"/>
                <w:lang w:eastAsia="ar-SA"/>
              </w:rPr>
              <w:t>Файлы проектной документации должны соответствовать требованиям к формату электронных документов, представляемых для проведения государственной экологической экспертизы. В том числе файлы в формате *.</w:t>
            </w:r>
            <w:proofErr w:type="spellStart"/>
            <w:r w:rsidRPr="008044E3">
              <w:rPr>
                <w:rFonts w:ascii="Times New Roman" w:eastAsia="Times New Roman" w:hAnsi="Times New Roman" w:cs="Times New Roman"/>
                <w:sz w:val="24"/>
                <w:szCs w:val="24"/>
                <w:lang w:eastAsia="ar-SA"/>
              </w:rPr>
              <w:t>pdf</w:t>
            </w:r>
            <w:proofErr w:type="spellEnd"/>
            <w:r w:rsidRPr="008044E3">
              <w:rPr>
                <w:rFonts w:ascii="Times New Roman" w:eastAsia="Times New Roman" w:hAnsi="Times New Roman" w:cs="Times New Roman"/>
                <w:sz w:val="24"/>
                <w:szCs w:val="24"/>
                <w:lang w:eastAsia="ar-SA"/>
              </w:rPr>
              <w:t xml:space="preserve"> должны быть сформированы с обязательной возможностью копирования текстовых фрагментов, структура файлов должна включать содержание с возможностью поиска внутри данного документа, закладки по оглавлению и перечню содержащихся в документе таблиц и рисунков.</w:t>
            </w:r>
          </w:p>
          <w:p w:rsidR="009C670C" w:rsidRPr="008044E3" w:rsidRDefault="009C670C" w:rsidP="008044E3">
            <w:pPr>
              <w:numPr>
                <w:ilvl w:val="1"/>
                <w:numId w:val="37"/>
              </w:numPr>
              <w:tabs>
                <w:tab w:val="left" w:pos="600"/>
              </w:tabs>
              <w:suppressAutoHyphens w:val="0"/>
              <w:spacing w:after="0" w:line="240" w:lineRule="exact"/>
              <w:jc w:val="both"/>
              <w:rPr>
                <w:rFonts w:ascii="Times New Roman" w:eastAsia="Times New Roman" w:hAnsi="Times New Roman" w:cs="Times New Roman"/>
                <w:color w:val="000000"/>
                <w:sz w:val="24"/>
                <w:szCs w:val="24"/>
                <w:lang w:eastAsia="ru-RU"/>
              </w:rPr>
            </w:pPr>
            <w:r w:rsidRPr="008044E3">
              <w:rPr>
                <w:rFonts w:ascii="Times New Roman" w:hAnsi="Times New Roman" w:cs="Times New Roman"/>
                <w:color w:val="000000"/>
                <w:sz w:val="24"/>
                <w:szCs w:val="24"/>
                <w:lang w:eastAsia="ru-RU"/>
              </w:rPr>
              <w:t xml:space="preserve">При проведении согласований </w:t>
            </w:r>
            <w:proofErr w:type="spellStart"/>
            <w:r w:rsidRPr="008044E3">
              <w:rPr>
                <w:rFonts w:ascii="Times New Roman" w:hAnsi="Times New Roman" w:cs="Times New Roman"/>
                <w:color w:val="000000"/>
                <w:sz w:val="24"/>
                <w:szCs w:val="24"/>
                <w:lang w:eastAsia="ru-RU"/>
              </w:rPr>
              <w:t>Генпроектировщик</w:t>
            </w:r>
            <w:proofErr w:type="spellEnd"/>
            <w:r w:rsidRPr="008044E3">
              <w:rPr>
                <w:rFonts w:ascii="Times New Roman" w:hAnsi="Times New Roman" w:cs="Times New Roman"/>
                <w:color w:val="000000"/>
                <w:sz w:val="24"/>
                <w:szCs w:val="24"/>
                <w:lang w:eastAsia="ru-RU"/>
              </w:rPr>
              <w:t xml:space="preserve"> изготавливает необходимое количество экземпляров разделов документации.</w:t>
            </w:r>
          </w:p>
        </w:tc>
      </w:tr>
    </w:tbl>
    <w:p w:rsidR="009C670C" w:rsidRPr="008044E3" w:rsidRDefault="009C670C" w:rsidP="008044E3">
      <w:pPr>
        <w:spacing w:line="240" w:lineRule="exact"/>
        <w:jc w:val="both"/>
        <w:rPr>
          <w:rFonts w:ascii="Times New Roman" w:hAnsi="Times New Roman" w:cs="Times New Roman"/>
          <w:sz w:val="24"/>
          <w:szCs w:val="24"/>
        </w:rPr>
      </w:pPr>
    </w:p>
    <w:tbl>
      <w:tblPr>
        <w:tblW w:w="10131" w:type="dxa"/>
        <w:tblInd w:w="65" w:type="dxa"/>
        <w:tblLayout w:type="fixed"/>
        <w:tblCellMar>
          <w:left w:w="70" w:type="dxa"/>
          <w:right w:w="70" w:type="dxa"/>
        </w:tblCellMar>
        <w:tblLook w:val="0000" w:firstRow="0" w:lastRow="0" w:firstColumn="0" w:lastColumn="0" w:noHBand="0" w:noVBand="0"/>
      </w:tblPr>
      <w:tblGrid>
        <w:gridCol w:w="4828"/>
        <w:gridCol w:w="745"/>
        <w:gridCol w:w="4558"/>
      </w:tblGrid>
      <w:tr w:rsidR="009C670C" w:rsidRPr="008044E3" w:rsidTr="009C670C">
        <w:tc>
          <w:tcPr>
            <w:tcW w:w="4828"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М.П.</w:t>
            </w:r>
          </w:p>
        </w:tc>
        <w:tc>
          <w:tcPr>
            <w:tcW w:w="745" w:type="dxa"/>
          </w:tcPr>
          <w:p w:rsidR="009C670C" w:rsidRPr="008044E3" w:rsidRDefault="009C670C" w:rsidP="008044E3">
            <w:pPr>
              <w:spacing w:line="240" w:lineRule="exact"/>
              <w:jc w:val="both"/>
              <w:rPr>
                <w:rFonts w:ascii="Times New Roman" w:hAnsi="Times New Roman" w:cs="Times New Roman"/>
                <w:sz w:val="24"/>
                <w:szCs w:val="24"/>
              </w:rPr>
            </w:pPr>
          </w:p>
        </w:tc>
        <w:tc>
          <w:tcPr>
            <w:tcW w:w="4558"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lastRenderedPageBreak/>
              <w:t>М.П.</w:t>
            </w:r>
          </w:p>
        </w:tc>
      </w:tr>
    </w:tbl>
    <w:p w:rsidR="009C670C" w:rsidRPr="008044E3" w:rsidRDefault="009C670C" w:rsidP="008044E3">
      <w:pPr>
        <w:spacing w:line="240" w:lineRule="exact"/>
        <w:jc w:val="both"/>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bookmarkStart w:id="26" w:name="_Toc194931995"/>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Приложение № 2</w:t>
      </w:r>
      <w:bookmarkEnd w:id="26"/>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 xml:space="preserve">к договору от ___.___2025 №__________ </w:t>
      </w:r>
    </w:p>
    <w:p w:rsidR="009C670C" w:rsidRPr="008044E3" w:rsidRDefault="009C670C" w:rsidP="008044E3">
      <w:pPr>
        <w:spacing w:after="0" w:line="240" w:lineRule="exact"/>
        <w:jc w:val="center"/>
        <w:rPr>
          <w:rFonts w:ascii="Times New Roman" w:hAnsi="Times New Roman" w:cs="Times New Roman"/>
          <w:b/>
          <w:sz w:val="24"/>
          <w:szCs w:val="24"/>
        </w:rPr>
      </w:pPr>
      <w:r w:rsidRPr="008044E3">
        <w:rPr>
          <w:rFonts w:ascii="Times New Roman" w:hAnsi="Times New Roman" w:cs="Times New Roman"/>
          <w:sz w:val="24"/>
          <w:szCs w:val="24"/>
        </w:rPr>
        <w:t>ГРАФИК ВЫПОЛНЕНИЯ РАБОТ</w:t>
      </w:r>
      <w:r w:rsidRPr="008044E3">
        <w:rPr>
          <w:rFonts w:ascii="Times New Roman" w:hAnsi="Times New Roman" w:cs="Times New Roman"/>
          <w:sz w:val="24"/>
          <w:szCs w:val="24"/>
        </w:rPr>
        <w:br/>
      </w:r>
      <w:r w:rsidRPr="008044E3">
        <w:rPr>
          <w:rFonts w:ascii="Times New Roman" w:hAnsi="Times New Roman" w:cs="Times New Roman"/>
          <w:b/>
          <w:sz w:val="24"/>
          <w:szCs w:val="24"/>
        </w:rPr>
        <w:t xml:space="preserve">на разработку проектной документации </w:t>
      </w:r>
    </w:p>
    <w:p w:rsidR="009C670C" w:rsidRPr="008044E3" w:rsidRDefault="009C670C" w:rsidP="008044E3">
      <w:pPr>
        <w:spacing w:after="0"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«Ремонтные дноуглубительные работы акватории </w:t>
      </w:r>
    </w:p>
    <w:p w:rsidR="009C670C" w:rsidRPr="008044E3" w:rsidRDefault="009C670C" w:rsidP="008044E3">
      <w:pPr>
        <w:spacing w:after="0"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 xml:space="preserve">АО «Судостроительный завод имени Б.Е. </w:t>
      </w:r>
      <w:proofErr w:type="spellStart"/>
      <w:r w:rsidRPr="008044E3">
        <w:rPr>
          <w:rFonts w:ascii="Times New Roman" w:hAnsi="Times New Roman" w:cs="Times New Roman"/>
          <w:b/>
          <w:sz w:val="24"/>
          <w:szCs w:val="24"/>
        </w:rPr>
        <w:t>Бутомы</w:t>
      </w:r>
      <w:proofErr w:type="spellEnd"/>
      <w:r w:rsidRPr="008044E3">
        <w:rPr>
          <w:rFonts w:ascii="Times New Roman" w:hAnsi="Times New Roman" w:cs="Times New Roman"/>
          <w:b/>
          <w:sz w:val="24"/>
          <w:szCs w:val="24"/>
        </w:rPr>
        <w:t>» 2026-2035 гг.»</w:t>
      </w:r>
    </w:p>
    <w:p w:rsidR="009C670C" w:rsidRPr="008044E3" w:rsidRDefault="009C670C" w:rsidP="008044E3">
      <w:pPr>
        <w:spacing w:after="0" w:line="240" w:lineRule="exact"/>
        <w:jc w:val="center"/>
        <w:rPr>
          <w:rFonts w:ascii="Times New Roman" w:hAnsi="Times New Roman" w:cs="Times New Roman"/>
          <w:sz w:val="24"/>
          <w:szCs w:val="24"/>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
        <w:gridCol w:w="342"/>
        <w:gridCol w:w="4341"/>
        <w:gridCol w:w="145"/>
        <w:gridCol w:w="280"/>
        <w:gridCol w:w="465"/>
        <w:gridCol w:w="1236"/>
        <w:gridCol w:w="3119"/>
        <w:gridCol w:w="203"/>
        <w:gridCol w:w="188"/>
      </w:tblGrid>
      <w:tr w:rsidR="009C670C" w:rsidRPr="008044E3" w:rsidTr="009C670C">
        <w:trPr>
          <w:gridAfter w:val="2"/>
          <w:wAfter w:w="391" w:type="dxa"/>
        </w:trPr>
        <w:tc>
          <w:tcPr>
            <w:tcW w:w="445" w:type="dxa"/>
            <w:gridSpan w:val="2"/>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w:t>
            </w:r>
          </w:p>
        </w:tc>
        <w:tc>
          <w:tcPr>
            <w:tcW w:w="4341"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Наименование работ по Договору, основных этапов его выполнения</w:t>
            </w:r>
          </w:p>
        </w:tc>
        <w:tc>
          <w:tcPr>
            <w:tcW w:w="2126" w:type="dxa"/>
            <w:gridSpan w:val="4"/>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Начало выполнения этапа работ</w:t>
            </w:r>
          </w:p>
        </w:tc>
        <w:tc>
          <w:tcPr>
            <w:tcW w:w="3119"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Окончание выполнения этапа работ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(календарных дней)</w:t>
            </w: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Выполнение инженерных изысканий</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2</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Разработка Проектной документации, в </w:t>
            </w:r>
            <w:proofErr w:type="spellStart"/>
            <w:r w:rsidRPr="008044E3">
              <w:rPr>
                <w:rFonts w:ascii="Times New Roman" w:hAnsi="Times New Roman" w:cs="Times New Roman"/>
                <w:sz w:val="24"/>
                <w:szCs w:val="24"/>
              </w:rPr>
              <w:t>т.ч</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разработка разделов проектной документации, согласование проектной документации</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3</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Проведение общественных обсуждений</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4</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Согласование Проектной документации в </w:t>
            </w:r>
            <w:proofErr w:type="spellStart"/>
            <w:r w:rsidRPr="008044E3">
              <w:rPr>
                <w:rFonts w:ascii="Times New Roman" w:hAnsi="Times New Roman" w:cs="Times New Roman"/>
                <w:sz w:val="24"/>
                <w:szCs w:val="24"/>
              </w:rPr>
              <w:t>Росрыболовстве</w:t>
            </w:r>
            <w:proofErr w:type="spellEnd"/>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Государственная экологическая экспертиза проектной документации</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6</w:t>
            </w: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Прохождение, государственной экспертизы </w:t>
            </w:r>
            <w:proofErr w:type="gramStart"/>
            <w:r w:rsidRPr="008044E3">
              <w:rPr>
                <w:rFonts w:ascii="Times New Roman" w:hAnsi="Times New Roman" w:cs="Times New Roman"/>
                <w:sz w:val="24"/>
                <w:szCs w:val="24"/>
              </w:rPr>
              <w:t>проверки достоверности определения сметной стоимости реконструкции</w:t>
            </w:r>
            <w:proofErr w:type="gramEnd"/>
            <w:r w:rsidRPr="008044E3">
              <w:rPr>
                <w:rFonts w:ascii="Times New Roman" w:hAnsi="Times New Roman" w:cs="Times New Roman"/>
                <w:sz w:val="24"/>
                <w:szCs w:val="24"/>
              </w:rPr>
              <w:t>.</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gridAfter w:val="2"/>
          <w:wAfter w:w="391" w:type="dxa"/>
          <w:trHeight w:val="449"/>
        </w:trPr>
        <w:tc>
          <w:tcPr>
            <w:tcW w:w="445" w:type="dxa"/>
            <w:gridSpan w:val="2"/>
          </w:tcPr>
          <w:p w:rsidR="009C670C" w:rsidRPr="008044E3" w:rsidRDefault="009C670C" w:rsidP="008044E3">
            <w:pPr>
              <w:spacing w:line="240" w:lineRule="exact"/>
              <w:jc w:val="both"/>
              <w:rPr>
                <w:rFonts w:ascii="Times New Roman" w:hAnsi="Times New Roman" w:cs="Times New Roman"/>
                <w:sz w:val="24"/>
                <w:szCs w:val="24"/>
              </w:rPr>
            </w:pPr>
          </w:p>
        </w:tc>
        <w:tc>
          <w:tcPr>
            <w:tcW w:w="4341"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Итого:</w:t>
            </w:r>
          </w:p>
        </w:tc>
        <w:tc>
          <w:tcPr>
            <w:tcW w:w="2126" w:type="dxa"/>
            <w:gridSpan w:val="4"/>
          </w:tcPr>
          <w:p w:rsidR="009C670C" w:rsidRPr="008044E3" w:rsidRDefault="009C670C" w:rsidP="008044E3">
            <w:pPr>
              <w:spacing w:line="240" w:lineRule="exact"/>
              <w:jc w:val="both"/>
              <w:rPr>
                <w:rFonts w:ascii="Times New Roman" w:hAnsi="Times New Roman" w:cs="Times New Roman"/>
                <w:sz w:val="24"/>
                <w:szCs w:val="24"/>
              </w:rPr>
            </w:pPr>
          </w:p>
        </w:tc>
        <w:tc>
          <w:tcPr>
            <w:tcW w:w="3119" w:type="dxa"/>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rPr>
          <w:trHeight w:val="998"/>
        </w:trPr>
        <w:tc>
          <w:tcPr>
            <w:tcW w:w="5211" w:type="dxa"/>
            <w:gridSpan w:val="5"/>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line="240" w:lineRule="exact"/>
              <w:jc w:val="both"/>
              <w:rPr>
                <w:rFonts w:ascii="Times New Roman" w:hAnsi="Times New Roman" w:cs="Times New Roman"/>
                <w:sz w:val="24"/>
                <w:szCs w:val="24"/>
              </w:rPr>
            </w:pPr>
          </w:p>
        </w:tc>
        <w:tc>
          <w:tcPr>
            <w:tcW w:w="5211" w:type="dxa"/>
            <w:gridSpan w:val="5"/>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3" w:type="dxa"/>
          <w:wAfter w:w="188" w:type="dxa"/>
        </w:trPr>
        <w:tc>
          <w:tcPr>
            <w:tcW w:w="4828" w:type="dxa"/>
            <w:gridSpan w:val="3"/>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center"/>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c>
          <w:tcPr>
            <w:tcW w:w="745" w:type="dxa"/>
            <w:gridSpan w:val="2"/>
          </w:tcPr>
          <w:p w:rsidR="009C670C" w:rsidRPr="008044E3" w:rsidRDefault="009C670C" w:rsidP="008044E3">
            <w:pPr>
              <w:spacing w:line="240" w:lineRule="exact"/>
              <w:jc w:val="both"/>
              <w:rPr>
                <w:rFonts w:ascii="Times New Roman" w:hAnsi="Times New Roman" w:cs="Times New Roman"/>
                <w:sz w:val="24"/>
                <w:szCs w:val="24"/>
              </w:rPr>
            </w:pPr>
          </w:p>
        </w:tc>
        <w:tc>
          <w:tcPr>
            <w:tcW w:w="4558" w:type="dxa"/>
            <w:gridSpan w:val="3"/>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r>
    </w:tbl>
    <w:p w:rsidR="009C670C" w:rsidRPr="008044E3" w:rsidRDefault="009C670C" w:rsidP="008044E3">
      <w:pPr>
        <w:spacing w:line="240" w:lineRule="exact"/>
        <w:jc w:val="both"/>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bookmarkStart w:id="27" w:name="_Toc194931996"/>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6F2A99" w:rsidRDefault="006F2A99" w:rsidP="008044E3">
      <w:pPr>
        <w:spacing w:line="240" w:lineRule="exact"/>
        <w:jc w:val="right"/>
        <w:rPr>
          <w:rFonts w:ascii="Times New Roman" w:hAnsi="Times New Roman" w:cs="Times New Roman"/>
          <w:sz w:val="24"/>
          <w:szCs w:val="24"/>
        </w:rPr>
      </w:pPr>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Приложение № 3</w:t>
      </w:r>
      <w:bookmarkEnd w:id="27"/>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 xml:space="preserve">к договору от ___.___2025  №__________ </w:t>
      </w:r>
    </w:p>
    <w:p w:rsidR="009C670C" w:rsidRPr="008044E3" w:rsidRDefault="009C670C" w:rsidP="008044E3">
      <w:pPr>
        <w:spacing w:after="0" w:line="240" w:lineRule="exact"/>
        <w:jc w:val="center"/>
        <w:rPr>
          <w:rFonts w:ascii="Times New Roman" w:hAnsi="Times New Roman" w:cs="Times New Roman"/>
          <w:sz w:val="24"/>
          <w:szCs w:val="24"/>
        </w:rPr>
      </w:pPr>
    </w:p>
    <w:p w:rsidR="009C670C" w:rsidRPr="008044E3" w:rsidRDefault="009C670C" w:rsidP="008044E3">
      <w:pPr>
        <w:spacing w:after="0" w:line="240" w:lineRule="exact"/>
        <w:jc w:val="center"/>
        <w:rPr>
          <w:rFonts w:ascii="Times New Roman" w:hAnsi="Times New Roman" w:cs="Times New Roman"/>
          <w:b/>
          <w:sz w:val="24"/>
          <w:szCs w:val="24"/>
        </w:rPr>
      </w:pPr>
      <w:r w:rsidRPr="008044E3">
        <w:rPr>
          <w:rFonts w:ascii="Times New Roman" w:hAnsi="Times New Roman" w:cs="Times New Roman"/>
          <w:b/>
          <w:sz w:val="24"/>
          <w:szCs w:val="24"/>
        </w:rPr>
        <w:t>Расчет цены Договора</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на разработку проектной документации </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«Ремонтные дноуглубительные работы акватории </w:t>
      </w:r>
    </w:p>
    <w:p w:rsidR="009C670C" w:rsidRPr="008044E3" w:rsidRDefault="009C670C" w:rsidP="008044E3">
      <w:pPr>
        <w:spacing w:after="0" w:line="240" w:lineRule="exact"/>
        <w:jc w:val="center"/>
        <w:rPr>
          <w:rFonts w:ascii="Times New Roman" w:eastAsia="Times New Roman" w:hAnsi="Times New Roman" w:cs="Times New Roman"/>
          <w:b/>
          <w:sz w:val="24"/>
          <w:szCs w:val="24"/>
          <w:lang w:eastAsia="ru-RU"/>
        </w:rPr>
      </w:pPr>
      <w:r w:rsidRPr="008044E3">
        <w:rPr>
          <w:rFonts w:ascii="Times New Roman" w:eastAsia="Times New Roman" w:hAnsi="Times New Roman" w:cs="Times New Roman"/>
          <w:b/>
          <w:sz w:val="24"/>
          <w:szCs w:val="24"/>
          <w:lang w:eastAsia="ru-RU"/>
        </w:rPr>
        <w:t xml:space="preserve">АО «Судостроительный завод имени Б.Е. </w:t>
      </w:r>
      <w:proofErr w:type="spellStart"/>
      <w:r w:rsidRPr="008044E3">
        <w:rPr>
          <w:rFonts w:ascii="Times New Roman" w:eastAsia="Times New Roman" w:hAnsi="Times New Roman" w:cs="Times New Roman"/>
          <w:b/>
          <w:sz w:val="24"/>
          <w:szCs w:val="24"/>
          <w:lang w:eastAsia="ru-RU"/>
        </w:rPr>
        <w:t>Бутомы</w:t>
      </w:r>
      <w:proofErr w:type="spellEnd"/>
      <w:r w:rsidRPr="008044E3">
        <w:rPr>
          <w:rFonts w:ascii="Times New Roman" w:eastAsia="Times New Roman" w:hAnsi="Times New Roman" w:cs="Times New Roman"/>
          <w:b/>
          <w:sz w:val="24"/>
          <w:szCs w:val="24"/>
          <w:lang w:eastAsia="ru-RU"/>
        </w:rPr>
        <w:t>» 2026-2035 гг.»</w:t>
      </w:r>
    </w:p>
    <w:p w:rsidR="009C670C" w:rsidRPr="008044E3" w:rsidRDefault="009C670C" w:rsidP="008044E3">
      <w:pPr>
        <w:spacing w:line="240" w:lineRule="exact"/>
        <w:jc w:val="both"/>
        <w:rPr>
          <w:rFonts w:ascii="Times New Roman" w:hAnsi="Times New Roman" w:cs="Times New Roman"/>
          <w:sz w:val="24"/>
          <w:szCs w:val="24"/>
        </w:rPr>
      </w:pPr>
    </w:p>
    <w:tbl>
      <w:tblPr>
        <w:tblW w:w="1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7034"/>
        <w:gridCol w:w="2835"/>
        <w:gridCol w:w="324"/>
        <w:gridCol w:w="463"/>
      </w:tblGrid>
      <w:tr w:rsidR="009C670C" w:rsidRPr="008044E3" w:rsidTr="006F2A99">
        <w:trPr>
          <w:gridAfter w:val="2"/>
          <w:wAfter w:w="787" w:type="dxa"/>
        </w:trPr>
        <w:tc>
          <w:tcPr>
            <w:tcW w:w="445"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w:t>
            </w:r>
          </w:p>
        </w:tc>
        <w:tc>
          <w:tcPr>
            <w:tcW w:w="7034"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Наименование работ по Договору, основных этапов его выполнения</w:t>
            </w: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Стоимость, с учетом НДС, руб.</w:t>
            </w: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1</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Проектные работы</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2</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Гидрографические изыскания</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3</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Экологические изыскания</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4</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Геологические изыскания</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5</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proofErr w:type="spellStart"/>
            <w:r w:rsidRPr="008044E3">
              <w:rPr>
                <w:rFonts w:ascii="Times New Roman" w:hAnsi="Times New Roman" w:cs="Times New Roman"/>
                <w:sz w:val="24"/>
                <w:szCs w:val="24"/>
              </w:rPr>
              <w:t>Гидрометеорологисеские</w:t>
            </w:r>
            <w:proofErr w:type="spellEnd"/>
            <w:r w:rsidRPr="008044E3">
              <w:rPr>
                <w:rFonts w:ascii="Times New Roman" w:hAnsi="Times New Roman" w:cs="Times New Roman"/>
                <w:sz w:val="24"/>
                <w:szCs w:val="24"/>
              </w:rPr>
              <w:t xml:space="preserve"> изыскания</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6</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Расчет ущерба морским биологическим ресурсам</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7</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Размер платы за проведение государственной экспертизы</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Pr>
        <w:tc>
          <w:tcPr>
            <w:tcW w:w="445"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8</w:t>
            </w:r>
          </w:p>
        </w:tc>
        <w:tc>
          <w:tcPr>
            <w:tcW w:w="7034"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Размер платы за проведение государственной экологической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экспертизы</w:t>
            </w:r>
          </w:p>
          <w:p w:rsidR="009C670C" w:rsidRPr="008044E3" w:rsidRDefault="009C670C" w:rsidP="008044E3">
            <w:pPr>
              <w:spacing w:line="240" w:lineRule="exact"/>
              <w:jc w:val="both"/>
              <w:rPr>
                <w:rFonts w:ascii="Times New Roman" w:hAnsi="Times New Roman" w:cs="Times New Roman"/>
                <w:sz w:val="24"/>
                <w:szCs w:val="24"/>
              </w:rPr>
            </w:pP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Height w:val="449"/>
        </w:trPr>
        <w:tc>
          <w:tcPr>
            <w:tcW w:w="445" w:type="dxa"/>
          </w:tcPr>
          <w:p w:rsidR="009C670C" w:rsidRPr="008044E3" w:rsidRDefault="009C670C" w:rsidP="008044E3">
            <w:pPr>
              <w:spacing w:line="240" w:lineRule="exact"/>
              <w:jc w:val="both"/>
              <w:rPr>
                <w:rFonts w:ascii="Times New Roman" w:hAnsi="Times New Roman" w:cs="Times New Roman"/>
                <w:sz w:val="24"/>
                <w:szCs w:val="24"/>
              </w:rPr>
            </w:pPr>
          </w:p>
        </w:tc>
        <w:tc>
          <w:tcPr>
            <w:tcW w:w="7034"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Итого:</w:t>
            </w: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rPr>
          <w:gridAfter w:val="2"/>
          <w:wAfter w:w="787" w:type="dxa"/>
          <w:trHeight w:val="449"/>
        </w:trPr>
        <w:tc>
          <w:tcPr>
            <w:tcW w:w="445" w:type="dxa"/>
          </w:tcPr>
          <w:p w:rsidR="009C670C" w:rsidRPr="008044E3" w:rsidRDefault="009C670C" w:rsidP="008044E3">
            <w:pPr>
              <w:spacing w:line="240" w:lineRule="exact"/>
              <w:jc w:val="both"/>
              <w:rPr>
                <w:rFonts w:ascii="Times New Roman" w:hAnsi="Times New Roman" w:cs="Times New Roman"/>
                <w:sz w:val="24"/>
                <w:szCs w:val="24"/>
              </w:rPr>
            </w:pPr>
          </w:p>
        </w:tc>
        <w:tc>
          <w:tcPr>
            <w:tcW w:w="7034" w:type="dxa"/>
            <w:vAlign w:val="center"/>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В том числе НДС 20%</w:t>
            </w:r>
          </w:p>
        </w:tc>
        <w:tc>
          <w:tcPr>
            <w:tcW w:w="2835" w:type="dxa"/>
            <w:vAlign w:val="center"/>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6F2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0638" w:type="dxa"/>
            <w:gridSpan w:val="4"/>
            <w:tcBorders>
              <w:top w:val="none" w:sz="0" w:space="0" w:color="000000"/>
              <w:left w:val="none" w:sz="0" w:space="0" w:color="000000"/>
              <w:bottom w:val="none" w:sz="0" w:space="0" w:color="000000"/>
              <w:right w:val="none" w:sz="0" w:space="0" w:color="000000"/>
            </w:tcBorders>
          </w:tcPr>
          <w:tbl>
            <w:tblPr>
              <w:tblW w:w="10422" w:type="dxa"/>
              <w:tblLayout w:type="fixed"/>
              <w:tblCellMar>
                <w:left w:w="70" w:type="dxa"/>
                <w:right w:w="70" w:type="dxa"/>
              </w:tblCellMar>
              <w:tblLook w:val="0000" w:firstRow="0" w:lastRow="0" w:firstColumn="0" w:lastColumn="0" w:noHBand="0" w:noVBand="0"/>
            </w:tblPr>
            <w:tblGrid>
              <w:gridCol w:w="4967"/>
              <w:gridCol w:w="766"/>
              <w:gridCol w:w="4689"/>
            </w:tblGrid>
            <w:tr w:rsidR="009C670C" w:rsidRPr="008044E3" w:rsidTr="009C670C">
              <w:tc>
                <w:tcPr>
                  <w:tcW w:w="4967"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center"/>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c>
                <w:tcPr>
                  <w:tcW w:w="766" w:type="dxa"/>
                </w:tcPr>
                <w:p w:rsidR="009C670C" w:rsidRPr="008044E3" w:rsidRDefault="009C670C" w:rsidP="008044E3">
                  <w:pPr>
                    <w:spacing w:line="240" w:lineRule="exact"/>
                    <w:jc w:val="both"/>
                    <w:rPr>
                      <w:rFonts w:ascii="Times New Roman" w:hAnsi="Times New Roman" w:cs="Times New Roman"/>
                      <w:sz w:val="24"/>
                      <w:szCs w:val="24"/>
                    </w:rPr>
                  </w:pPr>
                </w:p>
              </w:tc>
              <w:tc>
                <w:tcPr>
                  <w:tcW w:w="4689"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r>
          </w:tbl>
          <w:p w:rsidR="009C670C" w:rsidRPr="008044E3" w:rsidRDefault="009C670C" w:rsidP="008044E3">
            <w:pPr>
              <w:spacing w:line="240" w:lineRule="exact"/>
              <w:jc w:val="both"/>
              <w:rPr>
                <w:rFonts w:ascii="Times New Roman" w:hAnsi="Times New Roman" w:cs="Times New Roman"/>
                <w:sz w:val="24"/>
                <w:szCs w:val="24"/>
              </w:rPr>
            </w:pPr>
          </w:p>
        </w:tc>
        <w:tc>
          <w:tcPr>
            <w:tcW w:w="463" w:type="dxa"/>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line="240" w:lineRule="exact"/>
              <w:jc w:val="both"/>
              <w:rPr>
                <w:rFonts w:ascii="Times New Roman" w:hAnsi="Times New Roman" w:cs="Times New Roman"/>
                <w:sz w:val="24"/>
                <w:szCs w:val="24"/>
              </w:rPr>
            </w:pPr>
          </w:p>
        </w:tc>
      </w:tr>
    </w:tbl>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sectPr w:rsidR="009C670C" w:rsidRPr="008044E3" w:rsidSect="009C670C">
          <w:headerReference w:type="even" r:id="rId21"/>
          <w:headerReference w:type="default" r:id="rId22"/>
          <w:footerReference w:type="first" r:id="rId23"/>
          <w:pgSz w:w="11907" w:h="16839"/>
          <w:pgMar w:top="1134" w:right="567" w:bottom="709" w:left="1134" w:header="568" w:footer="368" w:gutter="0"/>
          <w:cols w:space="60"/>
          <w:titlePg/>
          <w:docGrid w:linePitch="360"/>
        </w:sectPr>
      </w:pPr>
    </w:p>
    <w:p w:rsidR="009C670C" w:rsidRPr="008044E3" w:rsidRDefault="009C670C" w:rsidP="008044E3">
      <w:pPr>
        <w:spacing w:line="240" w:lineRule="exact"/>
        <w:jc w:val="right"/>
        <w:rPr>
          <w:rFonts w:ascii="Times New Roman" w:hAnsi="Times New Roman" w:cs="Times New Roman"/>
          <w:sz w:val="24"/>
          <w:szCs w:val="24"/>
        </w:rPr>
      </w:pPr>
      <w:bookmarkStart w:id="28" w:name="_Toc194931997"/>
      <w:r w:rsidRPr="008044E3">
        <w:rPr>
          <w:rFonts w:ascii="Times New Roman" w:hAnsi="Times New Roman" w:cs="Times New Roman"/>
          <w:sz w:val="24"/>
          <w:szCs w:val="24"/>
        </w:rPr>
        <w:lastRenderedPageBreak/>
        <w:t>Приложение № 4</w:t>
      </w:r>
      <w:bookmarkEnd w:id="28"/>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 xml:space="preserve">к договору от ___.___2025 №__________ </w:t>
      </w:r>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ФОРМА</w:t>
      </w:r>
    </w:p>
    <w:p w:rsidR="009C670C" w:rsidRPr="008044E3" w:rsidRDefault="009C670C" w:rsidP="008044E3">
      <w:pPr>
        <w:spacing w:after="0" w:line="240" w:lineRule="exact"/>
        <w:jc w:val="center"/>
        <w:rPr>
          <w:rFonts w:ascii="Times New Roman" w:hAnsi="Times New Roman" w:cs="Times New Roman"/>
          <w:sz w:val="24"/>
          <w:szCs w:val="24"/>
        </w:rPr>
      </w:pPr>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Акт приема-сдачи выполненных работ № __</w:t>
      </w:r>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 xml:space="preserve">по Договору </w:t>
      </w:r>
      <w:proofErr w:type="gramStart"/>
      <w:r w:rsidRPr="008044E3">
        <w:rPr>
          <w:rFonts w:ascii="Times New Roman" w:hAnsi="Times New Roman" w:cs="Times New Roman"/>
          <w:sz w:val="24"/>
          <w:szCs w:val="24"/>
        </w:rPr>
        <w:t>от</w:t>
      </w:r>
      <w:proofErr w:type="gramEnd"/>
      <w:r w:rsidRPr="008044E3">
        <w:rPr>
          <w:rFonts w:ascii="Times New Roman" w:hAnsi="Times New Roman" w:cs="Times New Roman"/>
          <w:sz w:val="24"/>
          <w:szCs w:val="24"/>
        </w:rPr>
        <w:t xml:space="preserve"> ____________ № ____________</w:t>
      </w:r>
    </w:p>
    <w:p w:rsidR="009C670C" w:rsidRPr="008044E3" w:rsidRDefault="009C670C" w:rsidP="008044E3">
      <w:pPr>
        <w:spacing w:after="0" w:line="240" w:lineRule="exact"/>
        <w:jc w:val="center"/>
        <w:rPr>
          <w:rFonts w:ascii="Times New Roman" w:hAnsi="Times New Roman" w:cs="Times New Roman"/>
          <w:sz w:val="24"/>
          <w:szCs w:val="24"/>
        </w:rPr>
      </w:pPr>
    </w:p>
    <w:tbl>
      <w:tblPr>
        <w:tblW w:w="10478" w:type="dxa"/>
        <w:tblLayout w:type="fixed"/>
        <w:tblLook w:val="04A0" w:firstRow="1" w:lastRow="0" w:firstColumn="1" w:lastColumn="0" w:noHBand="0" w:noVBand="1"/>
      </w:tblPr>
      <w:tblGrid>
        <w:gridCol w:w="5455"/>
        <w:gridCol w:w="5023"/>
      </w:tblGrid>
      <w:tr w:rsidR="009C670C" w:rsidRPr="008044E3" w:rsidTr="009C670C">
        <w:trPr>
          <w:trHeight w:val="276"/>
        </w:trPr>
        <w:tc>
          <w:tcPr>
            <w:tcW w:w="5455" w:type="dxa"/>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after="0" w:line="240" w:lineRule="exact"/>
              <w:jc w:val="center"/>
              <w:rPr>
                <w:rFonts w:ascii="Times New Roman" w:hAnsi="Times New Roman" w:cs="Times New Roman"/>
                <w:sz w:val="24"/>
                <w:szCs w:val="24"/>
              </w:rPr>
            </w:pPr>
            <w:proofErr w:type="gramStart"/>
            <w:r w:rsidRPr="008044E3">
              <w:rPr>
                <w:rFonts w:ascii="Times New Roman" w:hAnsi="Times New Roman" w:cs="Times New Roman"/>
                <w:sz w:val="24"/>
                <w:szCs w:val="24"/>
              </w:rPr>
              <w:t>г</w:t>
            </w:r>
            <w:proofErr w:type="gramEnd"/>
            <w:r w:rsidRPr="008044E3">
              <w:rPr>
                <w:rFonts w:ascii="Times New Roman" w:hAnsi="Times New Roman" w:cs="Times New Roman"/>
                <w:sz w:val="24"/>
                <w:szCs w:val="24"/>
              </w:rPr>
              <w:t>.  _____________________</w:t>
            </w:r>
          </w:p>
        </w:tc>
        <w:tc>
          <w:tcPr>
            <w:tcW w:w="5023" w:type="dxa"/>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«___»  __________ 20___ г.</w:t>
            </w:r>
          </w:p>
        </w:tc>
      </w:tr>
    </w:tbl>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roofErr w:type="gramStart"/>
      <w:r w:rsidRPr="008044E3">
        <w:rPr>
          <w:rFonts w:ascii="Times New Roman" w:hAnsi="Times New Roman" w:cs="Times New Roman"/>
          <w:sz w:val="24"/>
          <w:szCs w:val="24"/>
        </w:rPr>
        <w:t xml:space="preserve">Акционерное общество «Судостроительный завод имение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именуемое в дальнейшем «Заказчик», в лице генерального директора Гончарова Олега Александровича, действующего на основании Устава, с одной стороны, и ____________________, именуемое в дальнейшем «Исполнитель», в лице ________________, действующего на основании ____________________ с другой стороны, составили настоящий акт о том, что Исполнитель сдал, а Заказчик принял результат выполненных работ по объекту «Разработка проектной документации «Ремонтные дноуглубительные</w:t>
      </w:r>
      <w:proofErr w:type="gramEnd"/>
      <w:r w:rsidRPr="008044E3">
        <w:rPr>
          <w:rFonts w:ascii="Times New Roman" w:hAnsi="Times New Roman" w:cs="Times New Roman"/>
          <w:sz w:val="24"/>
          <w:szCs w:val="24"/>
        </w:rPr>
        <w:t xml:space="preserve"> работы акватории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xml:space="preserve">» 2026-2035 гг.»» в соответствии с </w:t>
      </w:r>
      <w:hyperlink w:anchor="sub_18166" w:history="1">
        <w:r w:rsidRPr="008044E3">
          <w:rPr>
            <w:rFonts w:ascii="Times New Roman" w:hAnsi="Times New Roman" w:cs="Times New Roman"/>
            <w:sz w:val="24"/>
            <w:szCs w:val="24"/>
          </w:rPr>
          <w:t>договор</w:t>
        </w:r>
      </w:hyperlink>
      <w:r w:rsidRPr="008044E3">
        <w:rPr>
          <w:rFonts w:ascii="Times New Roman" w:hAnsi="Times New Roman" w:cs="Times New Roman"/>
          <w:sz w:val="24"/>
          <w:szCs w:val="24"/>
        </w:rPr>
        <w:t>ом от ____________ №___________, предусмотренных Заданием на проектирование (</w:t>
      </w:r>
      <w:proofErr w:type="gramStart"/>
      <w:r w:rsidRPr="008044E3">
        <w:rPr>
          <w:rFonts w:ascii="Times New Roman" w:hAnsi="Times New Roman" w:cs="Times New Roman"/>
          <w:sz w:val="24"/>
          <w:szCs w:val="24"/>
        </w:rPr>
        <w:t>П</w:t>
      </w:r>
      <w:proofErr w:type="gramEnd"/>
      <w:r w:rsidRPr="008044E3">
        <w:rPr>
          <w:rFonts w:ascii="Times New Roman" w:hAnsi="Times New Roman" w:cs="Times New Roman"/>
          <w:sz w:val="24"/>
          <w:szCs w:val="24"/>
        </w:rPr>
        <w:fldChar w:fldCharType="begin"/>
      </w:r>
      <w:r w:rsidRPr="008044E3">
        <w:rPr>
          <w:rFonts w:ascii="Times New Roman" w:hAnsi="Times New Roman" w:cs="Times New Roman"/>
          <w:sz w:val="24"/>
          <w:szCs w:val="24"/>
        </w:rPr>
        <w:instrText xml:space="preserve"> HYPERLINK \l "sub_1816102" </w:instrText>
      </w:r>
      <w:r w:rsidRPr="008044E3">
        <w:rPr>
          <w:rFonts w:ascii="Times New Roman" w:hAnsi="Times New Roman" w:cs="Times New Roman"/>
          <w:sz w:val="24"/>
          <w:szCs w:val="24"/>
        </w:rPr>
        <w:fldChar w:fldCharType="separate"/>
      </w:r>
      <w:r w:rsidRPr="008044E3">
        <w:rPr>
          <w:rFonts w:ascii="Times New Roman" w:hAnsi="Times New Roman" w:cs="Times New Roman"/>
          <w:sz w:val="24"/>
          <w:szCs w:val="24"/>
        </w:rPr>
        <w:t>риложение №  1</w:t>
      </w:r>
      <w:r w:rsidRPr="008044E3">
        <w:rPr>
          <w:rFonts w:ascii="Times New Roman" w:hAnsi="Times New Roman" w:cs="Times New Roman"/>
          <w:sz w:val="24"/>
          <w:szCs w:val="24"/>
        </w:rPr>
        <w:fldChar w:fldCharType="end"/>
      </w:r>
      <w:r w:rsidRPr="008044E3">
        <w:rPr>
          <w:rFonts w:ascii="Times New Roman" w:hAnsi="Times New Roman" w:cs="Times New Roman"/>
          <w:sz w:val="24"/>
          <w:szCs w:val="24"/>
        </w:rPr>
        <w:t xml:space="preserve"> к Договору).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Качество выполненных работ соответствует требованиям Договора, а также действующей нормативно-технической документации. Претензий по качеству работ, срокам их выполнения у сторон друг к другу не имеется.</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Стоимость выполненных работ составляет _______ руб. ___ копеек (сумма прописью), в том числе НДС 20% (если применимо). </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Настоящий Акт составлен в двух экземплярах, имеющих одинаковую юридическую силу, по одному экземпляру для Заказчика и для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Форма акта согласована сторонами:</w:t>
      </w:r>
    </w:p>
    <w:tbl>
      <w:tblPr>
        <w:tblW w:w="10422" w:type="dxa"/>
        <w:tblLayout w:type="fixed"/>
        <w:tblCellMar>
          <w:left w:w="70" w:type="dxa"/>
          <w:right w:w="70" w:type="dxa"/>
        </w:tblCellMar>
        <w:tblLook w:val="0000" w:firstRow="0" w:lastRow="0" w:firstColumn="0" w:lastColumn="0" w:noHBand="0" w:noVBand="0"/>
      </w:tblPr>
      <w:tblGrid>
        <w:gridCol w:w="4967"/>
        <w:gridCol w:w="766"/>
        <w:gridCol w:w="4689"/>
      </w:tblGrid>
      <w:tr w:rsidR="009C670C" w:rsidRPr="008044E3" w:rsidTr="009C670C">
        <w:tc>
          <w:tcPr>
            <w:tcW w:w="4828"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c>
          <w:tcPr>
            <w:tcW w:w="745" w:type="dxa"/>
          </w:tcPr>
          <w:p w:rsidR="009C670C" w:rsidRPr="008044E3" w:rsidRDefault="009C670C" w:rsidP="008044E3">
            <w:pPr>
              <w:spacing w:line="240" w:lineRule="exact"/>
              <w:jc w:val="both"/>
              <w:rPr>
                <w:rFonts w:ascii="Times New Roman" w:hAnsi="Times New Roman" w:cs="Times New Roman"/>
                <w:sz w:val="24"/>
                <w:szCs w:val="24"/>
              </w:rPr>
            </w:pPr>
          </w:p>
        </w:tc>
        <w:tc>
          <w:tcPr>
            <w:tcW w:w="4558"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r>
    </w:tbl>
    <w:p w:rsidR="009C670C" w:rsidRPr="008044E3" w:rsidRDefault="009C670C" w:rsidP="008044E3">
      <w:pPr>
        <w:spacing w:line="240" w:lineRule="exact"/>
        <w:jc w:val="both"/>
        <w:rPr>
          <w:rFonts w:ascii="Times New Roman" w:hAnsi="Times New Roman" w:cs="Times New Roman"/>
          <w:sz w:val="24"/>
          <w:szCs w:val="24"/>
        </w:rPr>
      </w:pPr>
    </w:p>
    <w:p w:rsidR="009C670C" w:rsidRDefault="009C670C" w:rsidP="008044E3">
      <w:pPr>
        <w:spacing w:line="240" w:lineRule="exact"/>
        <w:jc w:val="both"/>
        <w:rPr>
          <w:rFonts w:ascii="Times New Roman" w:hAnsi="Times New Roman" w:cs="Times New Roman"/>
          <w:sz w:val="24"/>
          <w:szCs w:val="24"/>
        </w:rPr>
      </w:pPr>
    </w:p>
    <w:p w:rsidR="0042726B" w:rsidRDefault="0042726B" w:rsidP="008044E3">
      <w:pPr>
        <w:spacing w:line="240" w:lineRule="exact"/>
        <w:jc w:val="both"/>
        <w:rPr>
          <w:rFonts w:ascii="Times New Roman" w:hAnsi="Times New Roman" w:cs="Times New Roman"/>
          <w:sz w:val="24"/>
          <w:szCs w:val="24"/>
        </w:rPr>
      </w:pPr>
    </w:p>
    <w:p w:rsidR="0042726B" w:rsidRDefault="0042726B" w:rsidP="008044E3">
      <w:pPr>
        <w:spacing w:line="240" w:lineRule="exact"/>
        <w:jc w:val="both"/>
        <w:rPr>
          <w:rFonts w:ascii="Times New Roman" w:hAnsi="Times New Roman" w:cs="Times New Roman"/>
          <w:sz w:val="24"/>
          <w:szCs w:val="24"/>
        </w:rPr>
      </w:pPr>
    </w:p>
    <w:p w:rsidR="0042726B" w:rsidRDefault="0042726B" w:rsidP="008044E3">
      <w:pPr>
        <w:spacing w:line="240" w:lineRule="exact"/>
        <w:jc w:val="both"/>
        <w:rPr>
          <w:rFonts w:ascii="Times New Roman" w:hAnsi="Times New Roman" w:cs="Times New Roman"/>
          <w:sz w:val="24"/>
          <w:szCs w:val="24"/>
        </w:rPr>
      </w:pPr>
    </w:p>
    <w:p w:rsidR="0042726B" w:rsidRDefault="0042726B" w:rsidP="008044E3">
      <w:pPr>
        <w:spacing w:line="240" w:lineRule="exact"/>
        <w:jc w:val="both"/>
        <w:rPr>
          <w:rFonts w:ascii="Times New Roman" w:hAnsi="Times New Roman" w:cs="Times New Roman"/>
          <w:sz w:val="24"/>
          <w:szCs w:val="24"/>
        </w:rPr>
      </w:pPr>
    </w:p>
    <w:p w:rsidR="0042726B" w:rsidRPr="008044E3" w:rsidRDefault="0042726B" w:rsidP="008044E3">
      <w:pPr>
        <w:spacing w:line="240" w:lineRule="exact"/>
        <w:jc w:val="both"/>
        <w:rPr>
          <w:rFonts w:ascii="Times New Roman" w:hAnsi="Times New Roman" w:cs="Times New Roman"/>
          <w:sz w:val="24"/>
          <w:szCs w:val="24"/>
        </w:rPr>
      </w:pPr>
    </w:p>
    <w:tbl>
      <w:tblPr>
        <w:tblW w:w="11101" w:type="dxa"/>
        <w:tblLook w:val="04A0" w:firstRow="1" w:lastRow="0" w:firstColumn="1" w:lastColumn="0" w:noHBand="0" w:noVBand="1"/>
      </w:tblPr>
      <w:tblGrid>
        <w:gridCol w:w="5954"/>
        <w:gridCol w:w="5147"/>
      </w:tblGrid>
      <w:tr w:rsidR="009C670C" w:rsidRPr="008044E3" w:rsidTr="006F2A99">
        <w:trPr>
          <w:trHeight w:val="89"/>
        </w:trPr>
        <w:tc>
          <w:tcPr>
            <w:tcW w:w="5954" w:type="dxa"/>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line="240" w:lineRule="exact"/>
              <w:jc w:val="both"/>
              <w:rPr>
                <w:rFonts w:ascii="Times New Roman" w:hAnsi="Times New Roman" w:cs="Times New Roman"/>
                <w:sz w:val="24"/>
                <w:szCs w:val="24"/>
              </w:rPr>
            </w:pPr>
          </w:p>
        </w:tc>
        <w:tc>
          <w:tcPr>
            <w:tcW w:w="5147" w:type="dxa"/>
            <w:tcBorders>
              <w:top w:val="none" w:sz="0" w:space="0" w:color="000000"/>
              <w:left w:val="none" w:sz="0" w:space="0" w:color="000000"/>
              <w:bottom w:val="none" w:sz="0" w:space="0" w:color="000000"/>
              <w:right w:val="none" w:sz="0" w:space="0" w:color="000000"/>
            </w:tcBorders>
          </w:tcPr>
          <w:p w:rsidR="009C670C" w:rsidRPr="008044E3" w:rsidRDefault="009C670C" w:rsidP="008044E3">
            <w:pPr>
              <w:spacing w:line="240" w:lineRule="exact"/>
              <w:jc w:val="both"/>
              <w:rPr>
                <w:rFonts w:ascii="Times New Roman" w:hAnsi="Times New Roman" w:cs="Times New Roman"/>
                <w:sz w:val="24"/>
                <w:szCs w:val="24"/>
              </w:rPr>
            </w:pPr>
          </w:p>
        </w:tc>
      </w:tr>
    </w:tbl>
    <w:p w:rsidR="009C670C" w:rsidRPr="008044E3" w:rsidRDefault="009C670C" w:rsidP="008044E3">
      <w:pPr>
        <w:spacing w:line="240" w:lineRule="exact"/>
        <w:jc w:val="right"/>
        <w:rPr>
          <w:rFonts w:ascii="Times New Roman" w:hAnsi="Times New Roman" w:cs="Times New Roman"/>
          <w:sz w:val="24"/>
          <w:szCs w:val="24"/>
        </w:rPr>
      </w:pPr>
      <w:bookmarkStart w:id="29" w:name="_Toc194931998"/>
      <w:r w:rsidRPr="008044E3">
        <w:rPr>
          <w:rFonts w:ascii="Times New Roman" w:hAnsi="Times New Roman" w:cs="Times New Roman"/>
          <w:sz w:val="24"/>
          <w:szCs w:val="24"/>
        </w:rPr>
        <w:t>Приложение № 5</w:t>
      </w:r>
      <w:bookmarkEnd w:id="29"/>
    </w:p>
    <w:p w:rsidR="009C670C" w:rsidRPr="008044E3" w:rsidRDefault="009C670C" w:rsidP="008044E3">
      <w:pPr>
        <w:spacing w:line="240" w:lineRule="exact"/>
        <w:jc w:val="right"/>
        <w:rPr>
          <w:rFonts w:ascii="Times New Roman" w:hAnsi="Times New Roman" w:cs="Times New Roman"/>
          <w:sz w:val="24"/>
          <w:szCs w:val="24"/>
        </w:rPr>
      </w:pPr>
      <w:r w:rsidRPr="008044E3">
        <w:rPr>
          <w:rFonts w:ascii="Times New Roman" w:hAnsi="Times New Roman" w:cs="Times New Roman"/>
          <w:sz w:val="24"/>
          <w:szCs w:val="24"/>
        </w:rPr>
        <w:t>к договору от ___.___2025 №__________</w:t>
      </w:r>
    </w:p>
    <w:p w:rsidR="009C670C" w:rsidRPr="008044E3" w:rsidRDefault="009C670C" w:rsidP="008044E3">
      <w:pPr>
        <w:spacing w:line="240" w:lineRule="exact"/>
        <w:jc w:val="center"/>
        <w:rPr>
          <w:rFonts w:ascii="Times New Roman" w:hAnsi="Times New Roman" w:cs="Times New Roman"/>
          <w:sz w:val="24"/>
          <w:szCs w:val="24"/>
        </w:rPr>
      </w:pPr>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Акт приема-передачи</w:t>
      </w:r>
    </w:p>
    <w:p w:rsidR="009C670C" w:rsidRPr="008044E3" w:rsidRDefault="009C670C" w:rsidP="008044E3">
      <w:pPr>
        <w:spacing w:after="0" w:line="240" w:lineRule="exact"/>
        <w:jc w:val="center"/>
        <w:rPr>
          <w:rFonts w:ascii="Times New Roman" w:hAnsi="Times New Roman" w:cs="Times New Roman"/>
          <w:sz w:val="24"/>
          <w:szCs w:val="24"/>
        </w:rPr>
      </w:pPr>
      <w:r w:rsidRPr="008044E3">
        <w:rPr>
          <w:rFonts w:ascii="Times New Roman" w:hAnsi="Times New Roman" w:cs="Times New Roman"/>
          <w:sz w:val="24"/>
          <w:szCs w:val="24"/>
        </w:rPr>
        <w:t>разработанной Проектной документации</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г. Керчь                                                                                                  «___» ________2025 г.</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Настоящий акт составлен о том, что __________(далее – Исполнитель) в соответствии с п. 7.4. Договора № ______ передаёт, а АО «Судостроительный завод 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 xml:space="preserve">» (далее - Заказчик) принимает на рассмотрение проектную документацию: _______________________, получившую положительное заключение государственной экологической экспертизы, утверждённое приказом </w:t>
      </w:r>
      <w:proofErr w:type="spellStart"/>
      <w:r w:rsidRPr="008044E3">
        <w:rPr>
          <w:rFonts w:ascii="Times New Roman" w:hAnsi="Times New Roman" w:cs="Times New Roman"/>
          <w:sz w:val="24"/>
          <w:szCs w:val="24"/>
        </w:rPr>
        <w:t>Росприроднадзора</w:t>
      </w:r>
      <w:proofErr w:type="spellEnd"/>
      <w:r w:rsidRPr="008044E3">
        <w:rPr>
          <w:rFonts w:ascii="Times New Roman" w:hAnsi="Times New Roman" w:cs="Times New Roman"/>
          <w:sz w:val="24"/>
          <w:szCs w:val="24"/>
        </w:rPr>
        <w:t xml:space="preserve"> от____ №_______,  положительное заключение ФАУ «</w:t>
      </w:r>
      <w:proofErr w:type="spellStart"/>
      <w:r w:rsidRPr="008044E3">
        <w:rPr>
          <w:rFonts w:ascii="Times New Roman" w:hAnsi="Times New Roman" w:cs="Times New Roman"/>
          <w:sz w:val="24"/>
          <w:szCs w:val="24"/>
        </w:rPr>
        <w:t>Главгосэкспертиза</w:t>
      </w:r>
      <w:proofErr w:type="spellEnd"/>
      <w:r w:rsidRPr="008044E3">
        <w:rPr>
          <w:rFonts w:ascii="Times New Roman" w:hAnsi="Times New Roman" w:cs="Times New Roman"/>
          <w:sz w:val="24"/>
          <w:szCs w:val="24"/>
        </w:rPr>
        <w:t xml:space="preserve"> России» по проверке проектной документации, результатов инженерных изысканий и проверки </w:t>
      </w:r>
      <w:proofErr w:type="gramStart"/>
      <w:r w:rsidRPr="008044E3">
        <w:rPr>
          <w:rFonts w:ascii="Times New Roman" w:hAnsi="Times New Roman" w:cs="Times New Roman"/>
          <w:sz w:val="24"/>
          <w:szCs w:val="24"/>
        </w:rPr>
        <w:t>достоверности определения сметной стоимости реконструкции Объекта</w:t>
      </w:r>
      <w:proofErr w:type="gramEnd"/>
      <w:r w:rsidRPr="008044E3">
        <w:rPr>
          <w:rFonts w:ascii="Times New Roman" w:hAnsi="Times New Roman" w:cs="Times New Roman"/>
          <w:sz w:val="24"/>
          <w:szCs w:val="24"/>
        </w:rPr>
        <w:t xml:space="preserve"> в составе:</w:t>
      </w:r>
    </w:p>
    <w:p w:rsidR="009C670C" w:rsidRPr="008044E3" w:rsidRDefault="009C670C" w:rsidP="008044E3">
      <w:pPr>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2268"/>
        <w:gridCol w:w="4671"/>
      </w:tblGrid>
      <w:tr w:rsidR="009C670C" w:rsidRPr="008044E3" w:rsidTr="009C670C">
        <w:tc>
          <w:tcPr>
            <w:tcW w:w="98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 </w:t>
            </w:r>
            <w:proofErr w:type="gramStart"/>
            <w:r w:rsidRPr="008044E3">
              <w:rPr>
                <w:rFonts w:ascii="Times New Roman" w:hAnsi="Times New Roman" w:cs="Times New Roman"/>
                <w:sz w:val="24"/>
                <w:szCs w:val="24"/>
              </w:rPr>
              <w:t>п</w:t>
            </w:r>
            <w:proofErr w:type="gramEnd"/>
            <w:r w:rsidRPr="008044E3">
              <w:rPr>
                <w:rFonts w:ascii="Times New Roman" w:hAnsi="Times New Roman" w:cs="Times New Roman"/>
                <w:sz w:val="24"/>
                <w:szCs w:val="24"/>
              </w:rPr>
              <w:t>/п</w:t>
            </w:r>
          </w:p>
        </w:tc>
        <w:tc>
          <w:tcPr>
            <w:tcW w:w="2126"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Номер тома</w:t>
            </w:r>
          </w:p>
        </w:tc>
        <w:tc>
          <w:tcPr>
            <w:tcW w:w="226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Обозначение</w:t>
            </w:r>
          </w:p>
        </w:tc>
        <w:tc>
          <w:tcPr>
            <w:tcW w:w="4671"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Наименование</w:t>
            </w:r>
          </w:p>
        </w:tc>
      </w:tr>
      <w:tr w:rsidR="009C670C" w:rsidRPr="008044E3" w:rsidTr="009C670C">
        <w:tc>
          <w:tcPr>
            <w:tcW w:w="98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2126"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226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4671"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r>
      <w:tr w:rsidR="009C670C" w:rsidRPr="008044E3" w:rsidTr="009C670C">
        <w:tc>
          <w:tcPr>
            <w:tcW w:w="98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2126"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2268"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c>
          <w:tcPr>
            <w:tcW w:w="4671" w:type="dxa"/>
            <w:shd w:val="clear" w:color="auto" w:fill="auto"/>
          </w:tcPr>
          <w:p w:rsidR="009C670C" w:rsidRPr="008044E3" w:rsidRDefault="009C670C" w:rsidP="008044E3">
            <w:pPr>
              <w:spacing w:line="240" w:lineRule="exact"/>
              <w:jc w:val="both"/>
              <w:rPr>
                <w:rFonts w:ascii="Times New Roman" w:hAnsi="Times New Roman" w:cs="Times New Roman"/>
                <w:sz w:val="24"/>
                <w:szCs w:val="24"/>
              </w:rPr>
            </w:pPr>
          </w:p>
        </w:tc>
      </w:tr>
    </w:tbl>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Форма акта согласована Сторонами:</w:t>
      </w:r>
    </w:p>
    <w:tbl>
      <w:tblPr>
        <w:tblW w:w="10422" w:type="dxa"/>
        <w:tblCellMar>
          <w:left w:w="70" w:type="dxa"/>
          <w:right w:w="70" w:type="dxa"/>
        </w:tblCellMar>
        <w:tblLook w:val="0000" w:firstRow="0" w:lastRow="0" w:firstColumn="0" w:lastColumn="0" w:noHBand="0" w:noVBand="0"/>
      </w:tblPr>
      <w:tblGrid>
        <w:gridCol w:w="4967"/>
        <w:gridCol w:w="766"/>
        <w:gridCol w:w="4689"/>
      </w:tblGrid>
      <w:tr w:rsidR="009C670C" w:rsidRPr="008044E3" w:rsidTr="009C670C">
        <w:tc>
          <w:tcPr>
            <w:tcW w:w="4967"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ЗАКАЗЧИКА:</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Генеральный директор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АО «Судостроительный завод </w:t>
            </w:r>
          </w:p>
          <w:p w:rsidR="009C670C" w:rsidRPr="008044E3" w:rsidRDefault="009C670C" w:rsidP="008044E3">
            <w:pPr>
              <w:spacing w:after="0" w:line="240" w:lineRule="exact"/>
              <w:jc w:val="both"/>
              <w:rPr>
                <w:rFonts w:ascii="Times New Roman" w:hAnsi="Times New Roman" w:cs="Times New Roman"/>
                <w:sz w:val="24"/>
                <w:szCs w:val="24"/>
              </w:rPr>
            </w:pPr>
            <w:r w:rsidRPr="008044E3">
              <w:rPr>
                <w:rFonts w:ascii="Times New Roman" w:hAnsi="Times New Roman" w:cs="Times New Roman"/>
                <w:sz w:val="24"/>
                <w:szCs w:val="24"/>
              </w:rPr>
              <w:t xml:space="preserve">имени Б.Е. </w:t>
            </w:r>
            <w:proofErr w:type="spellStart"/>
            <w:r w:rsidRPr="008044E3">
              <w:rPr>
                <w:rFonts w:ascii="Times New Roman" w:hAnsi="Times New Roman" w:cs="Times New Roman"/>
                <w:sz w:val="24"/>
                <w:szCs w:val="24"/>
              </w:rPr>
              <w:t>Бутомы</w:t>
            </w:r>
            <w:proofErr w:type="spellEnd"/>
            <w:r w:rsidRPr="008044E3">
              <w:rPr>
                <w:rFonts w:ascii="Times New Roman" w:hAnsi="Times New Roman" w:cs="Times New Roman"/>
                <w:sz w:val="24"/>
                <w:szCs w:val="24"/>
              </w:rPr>
              <w:t>»</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 О.А. Гончаров</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c>
          <w:tcPr>
            <w:tcW w:w="766" w:type="dxa"/>
          </w:tcPr>
          <w:p w:rsidR="009C670C" w:rsidRPr="008044E3" w:rsidRDefault="009C670C" w:rsidP="008044E3">
            <w:pPr>
              <w:spacing w:line="240" w:lineRule="exact"/>
              <w:jc w:val="both"/>
              <w:rPr>
                <w:rFonts w:ascii="Times New Roman" w:hAnsi="Times New Roman" w:cs="Times New Roman"/>
                <w:sz w:val="24"/>
                <w:szCs w:val="24"/>
              </w:rPr>
            </w:pPr>
          </w:p>
        </w:tc>
        <w:tc>
          <w:tcPr>
            <w:tcW w:w="4689" w:type="dxa"/>
          </w:tcPr>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ОТ ИСПОЛНИТЕЛЯ:</w:t>
            </w: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________________/____________/</w:t>
            </w:r>
          </w:p>
          <w:p w:rsidR="009C670C" w:rsidRPr="008044E3" w:rsidRDefault="009C670C" w:rsidP="008044E3">
            <w:pPr>
              <w:spacing w:line="240" w:lineRule="exact"/>
              <w:jc w:val="both"/>
              <w:rPr>
                <w:rFonts w:ascii="Times New Roman" w:hAnsi="Times New Roman" w:cs="Times New Roman"/>
                <w:sz w:val="24"/>
                <w:szCs w:val="24"/>
              </w:rPr>
            </w:pPr>
            <w:r w:rsidRPr="008044E3">
              <w:rPr>
                <w:rFonts w:ascii="Times New Roman" w:hAnsi="Times New Roman" w:cs="Times New Roman"/>
                <w:sz w:val="24"/>
                <w:szCs w:val="24"/>
              </w:rPr>
              <w:t>М.П.</w:t>
            </w:r>
          </w:p>
        </w:tc>
      </w:tr>
    </w:tbl>
    <w:p w:rsidR="009C670C" w:rsidRPr="008044E3" w:rsidRDefault="009C670C" w:rsidP="008044E3">
      <w:pPr>
        <w:spacing w:line="240" w:lineRule="exact"/>
        <w:jc w:val="both"/>
        <w:rPr>
          <w:rFonts w:ascii="Times New Roman" w:hAnsi="Times New Roman" w:cs="Times New Roman"/>
          <w:sz w:val="24"/>
          <w:szCs w:val="24"/>
        </w:rPr>
      </w:pPr>
    </w:p>
    <w:sectPr w:rsidR="009C670C" w:rsidRPr="008044E3" w:rsidSect="009C670C">
      <w:footerReference w:type="default" r:id="rId24"/>
      <w:pgSz w:w="11900" w:h="16840"/>
      <w:pgMar w:top="965" w:right="567" w:bottom="1134" w:left="1134" w:header="567" w:footer="55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0C" w:rsidRDefault="009C670C" w:rsidP="00A85798">
      <w:pPr>
        <w:spacing w:after="0" w:line="240" w:lineRule="auto"/>
      </w:pPr>
      <w:r>
        <w:separator/>
      </w:r>
    </w:p>
  </w:endnote>
  <w:endnote w:type="continuationSeparator" w:id="0">
    <w:p w:rsidR="009C670C" w:rsidRDefault="009C670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0C" w:rsidRPr="00F4525E" w:rsidRDefault="009C670C" w:rsidP="009C670C">
    <w:r w:rsidRPr="00F4525E">
      <w:fldChar w:fldCharType="begin"/>
    </w:r>
    <w:r w:rsidRPr="00F4525E">
      <w:instrText>PAGE   \* MERGEFORMAT</w:instrText>
    </w:r>
    <w:r w:rsidRPr="00F4525E">
      <w:fldChar w:fldCharType="separate"/>
    </w:r>
    <w:r w:rsidR="00782701">
      <w:rPr>
        <w:noProof/>
      </w:rPr>
      <w:t>60</w:t>
    </w:r>
    <w:r w:rsidRPr="00F4525E">
      <w:fldChar w:fldCharType="end"/>
    </w:r>
  </w:p>
  <w:p w:rsidR="009C670C" w:rsidRPr="00F4525E" w:rsidRDefault="009C670C" w:rsidP="009C67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0C" w:rsidRDefault="009C670C">
    <w:pPr>
      <w:pStyle w:val="afa"/>
      <w:jc w:val="right"/>
    </w:pPr>
    <w:r>
      <w:fldChar w:fldCharType="begin"/>
    </w:r>
    <w:r>
      <w:instrText xml:space="preserve"> PAGE   \* MERGEFORMAT </w:instrText>
    </w:r>
    <w:r>
      <w:fldChar w:fldCharType="separate"/>
    </w:r>
    <w:r w:rsidR="00782701">
      <w:rPr>
        <w:noProof/>
      </w:rPr>
      <w:t>61</w:t>
    </w:r>
    <w:r>
      <w:rPr>
        <w:noProof/>
      </w:rPr>
      <w:fldChar w:fldCharType="end"/>
    </w:r>
  </w:p>
  <w:p w:rsidR="009C670C" w:rsidRDefault="009C670C">
    <w:pPr>
      <w:pStyle w:val="afa"/>
    </w:pPr>
  </w:p>
  <w:p w:rsidR="009C670C" w:rsidRDefault="009C67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0C" w:rsidRDefault="009C670C" w:rsidP="00A85798">
      <w:pPr>
        <w:spacing w:after="0" w:line="240" w:lineRule="auto"/>
      </w:pPr>
      <w:r>
        <w:separator/>
      </w:r>
    </w:p>
  </w:footnote>
  <w:footnote w:type="continuationSeparator" w:id="0">
    <w:p w:rsidR="009C670C" w:rsidRDefault="009C670C" w:rsidP="00A85798">
      <w:pPr>
        <w:spacing w:after="0" w:line="240" w:lineRule="auto"/>
      </w:pPr>
      <w:r>
        <w:continuationSeparator/>
      </w:r>
    </w:p>
  </w:footnote>
  <w:footnote w:id="1">
    <w:p w:rsidR="009C670C" w:rsidRPr="006A4B85" w:rsidRDefault="009C670C" w:rsidP="00443081">
      <w:pPr>
        <w:pStyle w:val="af7"/>
        <w:jc w:val="both"/>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0C" w:rsidRPr="00F4525E" w:rsidRDefault="009C670C" w:rsidP="009C670C">
    <w:r w:rsidRPr="00F4525E">
      <w:fldChar w:fldCharType="begin"/>
    </w:r>
    <w:r w:rsidRPr="00F4525E">
      <w:instrText xml:space="preserve">PAGE  </w:instrText>
    </w:r>
    <w:r w:rsidRPr="00F4525E">
      <w:fldChar w:fldCharType="end"/>
    </w:r>
  </w:p>
  <w:p w:rsidR="009C670C" w:rsidRPr="00F4525E" w:rsidRDefault="009C670C" w:rsidP="009C67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0C" w:rsidRPr="00F4525E" w:rsidRDefault="009C670C" w:rsidP="009C6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6634543"/>
    <w:multiLevelType w:val="multilevel"/>
    <w:tmpl w:val="06634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5">
    <w:nsid w:val="10B812CD"/>
    <w:multiLevelType w:val="multilevel"/>
    <w:tmpl w:val="10B81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23C381D"/>
    <w:multiLevelType w:val="multilevel"/>
    <w:tmpl w:val="123C38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3195BB9"/>
    <w:multiLevelType w:val="multilevel"/>
    <w:tmpl w:val="13195BB9"/>
    <w:lvl w:ilvl="0">
      <w:start w:val="1"/>
      <w:numFmt w:val="bullet"/>
      <w:lvlText w:val=""/>
      <w:lvlJc w:val="left"/>
      <w:pPr>
        <w:ind w:left="763" w:hanging="360"/>
      </w:pPr>
      <w:rPr>
        <w:rFonts w:ascii="Symbol" w:hAnsi="Symbol" w:hint="default"/>
        <w:color w:val="auto"/>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2923" w:hanging="360"/>
      </w:pPr>
      <w:rPr>
        <w:rFonts w:ascii="Symbol" w:hAnsi="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hint="default"/>
      </w:rPr>
    </w:lvl>
    <w:lvl w:ilvl="6">
      <w:start w:val="1"/>
      <w:numFmt w:val="bullet"/>
      <w:lvlText w:val=""/>
      <w:lvlJc w:val="left"/>
      <w:pPr>
        <w:ind w:left="5083" w:hanging="360"/>
      </w:pPr>
      <w:rPr>
        <w:rFonts w:ascii="Symbol" w:hAnsi="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hint="default"/>
      </w:rPr>
    </w:lvl>
  </w:abstractNum>
  <w:abstractNum w:abstractNumId="28">
    <w:nsid w:val="13485FC6"/>
    <w:multiLevelType w:val="multilevel"/>
    <w:tmpl w:val="13485FC6"/>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9">
    <w:nsid w:val="14650940"/>
    <w:multiLevelType w:val="multilevel"/>
    <w:tmpl w:val="14650940"/>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0">
    <w:nsid w:val="16CD5DAB"/>
    <w:multiLevelType w:val="multilevel"/>
    <w:tmpl w:val="D8EECAB6"/>
    <w:lvl w:ilvl="0">
      <w:start w:val="2"/>
      <w:numFmt w:val="decimal"/>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1">
    <w:nsid w:val="1AAD190D"/>
    <w:multiLevelType w:val="hybridMultilevel"/>
    <w:tmpl w:val="01185FDC"/>
    <w:lvl w:ilvl="0" w:tplc="85E4FA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805807"/>
    <w:multiLevelType w:val="multilevel"/>
    <w:tmpl w:val="1E805807"/>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1171579"/>
    <w:multiLevelType w:val="multilevel"/>
    <w:tmpl w:val="211715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2FD0722"/>
    <w:multiLevelType w:val="hybridMultilevel"/>
    <w:tmpl w:val="AE347700"/>
    <w:lvl w:ilvl="0" w:tplc="DE8886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6E6F2D"/>
    <w:multiLevelType w:val="multilevel"/>
    <w:tmpl w:val="CC6ABDBE"/>
    <w:lvl w:ilvl="0">
      <w:start w:val="1"/>
      <w:numFmt w:val="decimal"/>
      <w:suff w:val="space"/>
      <w:lvlText w:val="%1."/>
      <w:lvlJc w:val="center"/>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25852045"/>
    <w:multiLevelType w:val="multilevel"/>
    <w:tmpl w:val="25852045"/>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6A24A96"/>
    <w:multiLevelType w:val="multilevel"/>
    <w:tmpl w:val="26A24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BD137E5"/>
    <w:multiLevelType w:val="multilevel"/>
    <w:tmpl w:val="2BD137E5"/>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1">
    <w:nsid w:val="3B42074F"/>
    <w:multiLevelType w:val="multilevel"/>
    <w:tmpl w:val="3B42074F"/>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B59743D"/>
    <w:multiLevelType w:val="multilevel"/>
    <w:tmpl w:val="3B59743D"/>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D175C18"/>
    <w:multiLevelType w:val="multilevel"/>
    <w:tmpl w:val="3D175C1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E3D6D0C"/>
    <w:multiLevelType w:val="multilevel"/>
    <w:tmpl w:val="3E3D6D0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01C2F14"/>
    <w:multiLevelType w:val="multilevel"/>
    <w:tmpl w:val="401C2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0361727"/>
    <w:multiLevelType w:val="multilevel"/>
    <w:tmpl w:val="40361727"/>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7">
    <w:nsid w:val="4BEA11F2"/>
    <w:multiLevelType w:val="multilevel"/>
    <w:tmpl w:val="4BEA11F2"/>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nsid w:val="4E445DBF"/>
    <w:multiLevelType w:val="multilevel"/>
    <w:tmpl w:val="4E445D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0B62B7E"/>
    <w:multiLevelType w:val="multilevel"/>
    <w:tmpl w:val="50B62B7E"/>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50">
    <w:nsid w:val="533D0000"/>
    <w:multiLevelType w:val="multilevel"/>
    <w:tmpl w:val="533D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CFE4889"/>
    <w:multiLevelType w:val="multilevel"/>
    <w:tmpl w:val="5CFE488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
    <w:nsid w:val="64740F91"/>
    <w:multiLevelType w:val="hybridMultilevel"/>
    <w:tmpl w:val="28742F62"/>
    <w:lvl w:ilvl="0" w:tplc="6A162A2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8C52C49"/>
    <w:multiLevelType w:val="multilevel"/>
    <w:tmpl w:val="68C52C49"/>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55">
    <w:nsid w:val="6C21025D"/>
    <w:multiLevelType w:val="multilevel"/>
    <w:tmpl w:val="6C210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1504DAF"/>
    <w:multiLevelType w:val="hybridMultilevel"/>
    <w:tmpl w:val="E8E4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5AC0EE1"/>
    <w:multiLevelType w:val="multilevel"/>
    <w:tmpl w:val="F2F4F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BC74C3"/>
    <w:multiLevelType w:val="multilevel"/>
    <w:tmpl w:val="5CEEA042"/>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nsid w:val="76D641B7"/>
    <w:multiLevelType w:val="multilevel"/>
    <w:tmpl w:val="76D641B7"/>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2">
    <w:nsid w:val="788F643C"/>
    <w:multiLevelType w:val="multilevel"/>
    <w:tmpl w:val="788F643C"/>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98361D8"/>
    <w:multiLevelType w:val="multilevel"/>
    <w:tmpl w:val="79836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B360E99"/>
    <w:multiLevelType w:val="multilevel"/>
    <w:tmpl w:val="7B360E99"/>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0"/>
  </w:num>
  <w:num w:numId="4">
    <w:abstractNumId w:val="35"/>
  </w:num>
  <w:num w:numId="5">
    <w:abstractNumId w:val="34"/>
  </w:num>
  <w:num w:numId="6">
    <w:abstractNumId w:val="31"/>
  </w:num>
  <w:num w:numId="7">
    <w:abstractNumId w:val="30"/>
  </w:num>
  <w:num w:numId="8">
    <w:abstractNumId w:val="56"/>
  </w:num>
  <w:num w:numId="9">
    <w:abstractNumId w:val="58"/>
  </w:num>
  <w:num w:numId="10">
    <w:abstractNumId w:val="53"/>
  </w:num>
  <w:num w:numId="11">
    <w:abstractNumId w:val="48"/>
  </w:num>
  <w:num w:numId="12">
    <w:abstractNumId w:val="41"/>
  </w:num>
  <w:num w:numId="13">
    <w:abstractNumId w:val="47"/>
  </w:num>
  <w:num w:numId="14">
    <w:abstractNumId w:val="43"/>
  </w:num>
  <w:num w:numId="15">
    <w:abstractNumId w:val="44"/>
  </w:num>
  <w:num w:numId="16">
    <w:abstractNumId w:val="50"/>
  </w:num>
  <w:num w:numId="17">
    <w:abstractNumId w:val="60"/>
  </w:num>
  <w:num w:numId="18">
    <w:abstractNumId w:val="45"/>
  </w:num>
  <w:num w:numId="19">
    <w:abstractNumId w:val="55"/>
  </w:num>
  <w:num w:numId="20">
    <w:abstractNumId w:val="36"/>
  </w:num>
  <w:num w:numId="21">
    <w:abstractNumId w:val="49"/>
  </w:num>
  <w:num w:numId="22">
    <w:abstractNumId w:val="27"/>
  </w:num>
  <w:num w:numId="23">
    <w:abstractNumId w:val="51"/>
  </w:num>
  <w:num w:numId="24">
    <w:abstractNumId w:val="23"/>
  </w:num>
  <w:num w:numId="25">
    <w:abstractNumId w:val="63"/>
  </w:num>
  <w:num w:numId="26">
    <w:abstractNumId w:val="25"/>
  </w:num>
  <w:num w:numId="27">
    <w:abstractNumId w:val="64"/>
  </w:num>
  <w:num w:numId="28">
    <w:abstractNumId w:val="28"/>
  </w:num>
  <w:num w:numId="29">
    <w:abstractNumId w:val="29"/>
  </w:num>
  <w:num w:numId="30">
    <w:abstractNumId w:val="42"/>
  </w:num>
  <w:num w:numId="31">
    <w:abstractNumId w:val="54"/>
  </w:num>
  <w:num w:numId="32">
    <w:abstractNumId w:val="33"/>
  </w:num>
  <w:num w:numId="33">
    <w:abstractNumId w:val="26"/>
  </w:num>
  <w:num w:numId="34">
    <w:abstractNumId w:val="46"/>
  </w:num>
  <w:num w:numId="35">
    <w:abstractNumId w:val="38"/>
  </w:num>
  <w:num w:numId="36">
    <w:abstractNumId w:val="62"/>
  </w:num>
  <w:num w:numId="37">
    <w:abstractNumId w:val="32"/>
  </w:num>
  <w:num w:numId="38">
    <w:abstractNumId w:val="37"/>
  </w:num>
  <w:num w:numId="39">
    <w:abstractNumId w:val="57"/>
  </w:num>
  <w:num w:numId="40">
    <w:abstractNumId w:val="5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C90"/>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B1E"/>
    <w:rsid w:val="00101F6D"/>
    <w:rsid w:val="00103A70"/>
    <w:rsid w:val="0010450E"/>
    <w:rsid w:val="00107B0E"/>
    <w:rsid w:val="0011275E"/>
    <w:rsid w:val="001161D9"/>
    <w:rsid w:val="00126A59"/>
    <w:rsid w:val="00126F83"/>
    <w:rsid w:val="00127539"/>
    <w:rsid w:val="0013047F"/>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36E0"/>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527B"/>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367"/>
    <w:rsid w:val="00325F2F"/>
    <w:rsid w:val="0033194E"/>
    <w:rsid w:val="00332199"/>
    <w:rsid w:val="0033469C"/>
    <w:rsid w:val="003427C7"/>
    <w:rsid w:val="00346C74"/>
    <w:rsid w:val="003503B0"/>
    <w:rsid w:val="00352C53"/>
    <w:rsid w:val="00352FED"/>
    <w:rsid w:val="00353A25"/>
    <w:rsid w:val="00357A42"/>
    <w:rsid w:val="00362452"/>
    <w:rsid w:val="00366A7E"/>
    <w:rsid w:val="003671CD"/>
    <w:rsid w:val="003674D2"/>
    <w:rsid w:val="00370D44"/>
    <w:rsid w:val="00371C11"/>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30C2"/>
    <w:rsid w:val="004245BB"/>
    <w:rsid w:val="00424F0F"/>
    <w:rsid w:val="00425535"/>
    <w:rsid w:val="00425C1E"/>
    <w:rsid w:val="00426830"/>
    <w:rsid w:val="0042726B"/>
    <w:rsid w:val="00431013"/>
    <w:rsid w:val="00432226"/>
    <w:rsid w:val="00433ABE"/>
    <w:rsid w:val="00435200"/>
    <w:rsid w:val="00437BC0"/>
    <w:rsid w:val="00443081"/>
    <w:rsid w:val="004442FA"/>
    <w:rsid w:val="00445805"/>
    <w:rsid w:val="00445B69"/>
    <w:rsid w:val="00450939"/>
    <w:rsid w:val="004527E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18F6"/>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1288"/>
    <w:rsid w:val="005730EB"/>
    <w:rsid w:val="00574DBF"/>
    <w:rsid w:val="005765C7"/>
    <w:rsid w:val="005805C9"/>
    <w:rsid w:val="00580D5B"/>
    <w:rsid w:val="00581E17"/>
    <w:rsid w:val="00586524"/>
    <w:rsid w:val="005878DA"/>
    <w:rsid w:val="00593184"/>
    <w:rsid w:val="005A2C96"/>
    <w:rsid w:val="005A3236"/>
    <w:rsid w:val="005A7FB6"/>
    <w:rsid w:val="005B11EF"/>
    <w:rsid w:val="005B2748"/>
    <w:rsid w:val="005C11A3"/>
    <w:rsid w:val="005C3D21"/>
    <w:rsid w:val="005C406B"/>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2188F"/>
    <w:rsid w:val="00625CEC"/>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DC7"/>
    <w:rsid w:val="006D3EB0"/>
    <w:rsid w:val="006D3F80"/>
    <w:rsid w:val="006D408E"/>
    <w:rsid w:val="006D4BF6"/>
    <w:rsid w:val="006D6D4A"/>
    <w:rsid w:val="006E10BE"/>
    <w:rsid w:val="006E2FAF"/>
    <w:rsid w:val="006E3223"/>
    <w:rsid w:val="006E5418"/>
    <w:rsid w:val="006E69D8"/>
    <w:rsid w:val="006E73FE"/>
    <w:rsid w:val="006F2A99"/>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1228"/>
    <w:rsid w:val="00755521"/>
    <w:rsid w:val="00766756"/>
    <w:rsid w:val="00774849"/>
    <w:rsid w:val="00774EFC"/>
    <w:rsid w:val="00782701"/>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3427"/>
    <w:rsid w:val="00804121"/>
    <w:rsid w:val="008044E3"/>
    <w:rsid w:val="0081470A"/>
    <w:rsid w:val="008156BB"/>
    <w:rsid w:val="00817656"/>
    <w:rsid w:val="00820EEB"/>
    <w:rsid w:val="00821C6B"/>
    <w:rsid w:val="008254A2"/>
    <w:rsid w:val="00826532"/>
    <w:rsid w:val="00831D27"/>
    <w:rsid w:val="00833BED"/>
    <w:rsid w:val="00842C98"/>
    <w:rsid w:val="00842FD5"/>
    <w:rsid w:val="00844BB4"/>
    <w:rsid w:val="00845385"/>
    <w:rsid w:val="00847E94"/>
    <w:rsid w:val="0085718A"/>
    <w:rsid w:val="00857284"/>
    <w:rsid w:val="00871FDA"/>
    <w:rsid w:val="00874B6C"/>
    <w:rsid w:val="00875B7C"/>
    <w:rsid w:val="00880E8E"/>
    <w:rsid w:val="008847D2"/>
    <w:rsid w:val="008879A6"/>
    <w:rsid w:val="00887DE5"/>
    <w:rsid w:val="00890192"/>
    <w:rsid w:val="008912A4"/>
    <w:rsid w:val="00896056"/>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8F6B72"/>
    <w:rsid w:val="008F7372"/>
    <w:rsid w:val="0092318A"/>
    <w:rsid w:val="00930471"/>
    <w:rsid w:val="009351C7"/>
    <w:rsid w:val="00943134"/>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C670C"/>
    <w:rsid w:val="009D104D"/>
    <w:rsid w:val="009D2FBA"/>
    <w:rsid w:val="009D4E38"/>
    <w:rsid w:val="009E1CF7"/>
    <w:rsid w:val="009F275F"/>
    <w:rsid w:val="009F41D6"/>
    <w:rsid w:val="009F59C6"/>
    <w:rsid w:val="00A02288"/>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95CF0"/>
    <w:rsid w:val="00AA3978"/>
    <w:rsid w:val="00AA413A"/>
    <w:rsid w:val="00AA5FE9"/>
    <w:rsid w:val="00AA6D2D"/>
    <w:rsid w:val="00AB13B5"/>
    <w:rsid w:val="00AB3F4A"/>
    <w:rsid w:val="00AB583E"/>
    <w:rsid w:val="00AB78CD"/>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26E6F"/>
    <w:rsid w:val="00B310B8"/>
    <w:rsid w:val="00B31EE8"/>
    <w:rsid w:val="00B42DBF"/>
    <w:rsid w:val="00B439CC"/>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40E7"/>
    <w:rsid w:val="00B9529D"/>
    <w:rsid w:val="00BA217B"/>
    <w:rsid w:val="00BB05D7"/>
    <w:rsid w:val="00BB07EA"/>
    <w:rsid w:val="00BB1372"/>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0858"/>
    <w:rsid w:val="00C5476E"/>
    <w:rsid w:val="00C55BCD"/>
    <w:rsid w:val="00C63753"/>
    <w:rsid w:val="00C63C09"/>
    <w:rsid w:val="00C649EB"/>
    <w:rsid w:val="00C653A6"/>
    <w:rsid w:val="00C656F5"/>
    <w:rsid w:val="00C65B2E"/>
    <w:rsid w:val="00C80D07"/>
    <w:rsid w:val="00C85193"/>
    <w:rsid w:val="00C86E21"/>
    <w:rsid w:val="00C91C9D"/>
    <w:rsid w:val="00C94C4F"/>
    <w:rsid w:val="00C94E93"/>
    <w:rsid w:val="00C953B7"/>
    <w:rsid w:val="00C97C10"/>
    <w:rsid w:val="00CA2AB0"/>
    <w:rsid w:val="00CA438A"/>
    <w:rsid w:val="00CA5F70"/>
    <w:rsid w:val="00CA76C0"/>
    <w:rsid w:val="00CB624A"/>
    <w:rsid w:val="00CB6D98"/>
    <w:rsid w:val="00CB75CA"/>
    <w:rsid w:val="00CC1558"/>
    <w:rsid w:val="00CC5B3A"/>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26C5"/>
    <w:rsid w:val="00DD6AFB"/>
    <w:rsid w:val="00DF2872"/>
    <w:rsid w:val="00DF676F"/>
    <w:rsid w:val="00E005E8"/>
    <w:rsid w:val="00E01FFC"/>
    <w:rsid w:val="00E07633"/>
    <w:rsid w:val="00E112F9"/>
    <w:rsid w:val="00E12533"/>
    <w:rsid w:val="00E13C91"/>
    <w:rsid w:val="00E1543F"/>
    <w:rsid w:val="00E161BD"/>
    <w:rsid w:val="00E21A2C"/>
    <w:rsid w:val="00E22784"/>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0EE3"/>
    <w:rsid w:val="00EF194C"/>
    <w:rsid w:val="00EF4ADC"/>
    <w:rsid w:val="00EF4EE0"/>
    <w:rsid w:val="00EF659E"/>
    <w:rsid w:val="00F011A2"/>
    <w:rsid w:val="00F04FB2"/>
    <w:rsid w:val="00F05617"/>
    <w:rsid w:val="00F12ED3"/>
    <w:rsid w:val="00F147AE"/>
    <w:rsid w:val="00F162B0"/>
    <w:rsid w:val="00F20798"/>
    <w:rsid w:val="00F21176"/>
    <w:rsid w:val="00F27351"/>
    <w:rsid w:val="00F275AA"/>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0EFB"/>
    <w:rsid w:val="00F8652F"/>
    <w:rsid w:val="00F9286C"/>
    <w:rsid w:val="00F96FCC"/>
    <w:rsid w:val="00FA0836"/>
    <w:rsid w:val="00FA3B79"/>
    <w:rsid w:val="00FB0627"/>
    <w:rsid w:val="00FB2890"/>
    <w:rsid w:val="00FB2CB3"/>
    <w:rsid w:val="00FB5958"/>
    <w:rsid w:val="00FC0447"/>
    <w:rsid w:val="00FC0C3F"/>
    <w:rsid w:val="00FC22A0"/>
    <w:rsid w:val="00FC43B2"/>
    <w:rsid w:val="00FC69A6"/>
    <w:rsid w:val="00FC75C3"/>
    <w:rsid w:val="00FD4C15"/>
    <w:rsid w:val="00FE2841"/>
    <w:rsid w:val="00FE5463"/>
    <w:rsid w:val="00FE6B03"/>
    <w:rsid w:val="00FF33B5"/>
    <w:rsid w:val="00FF3466"/>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shipyard@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oter" Target="footer1.xml"/><Relationship Id="rId10" Type="http://schemas.openxmlformats.org/officeDocument/2006/relationships/hyperlink" Target="https://zakupki.kerchbutoma.ru" TargetMode="External"/><Relationship Id="rId19"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28CC-36F8-4103-88CE-0550F642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24682</Words>
  <Characters>140694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165046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4</cp:revision>
  <cp:lastPrinted>2020-05-25T10:57:00Z</cp:lastPrinted>
  <dcterms:created xsi:type="dcterms:W3CDTF">2025-07-02T08:23:00Z</dcterms:created>
  <dcterms:modified xsi:type="dcterms:W3CDTF">2025-07-02T08:23:00Z</dcterms:modified>
</cp:coreProperties>
</file>