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881" w:type="dxa"/>
        <w:tblLayout w:type="fixed"/>
        <w:tblLook w:val="04A0" w:firstRow="1" w:lastRow="0" w:firstColumn="1" w:lastColumn="0" w:noHBand="0" w:noVBand="1"/>
      </w:tblPr>
      <w:tblGrid>
        <w:gridCol w:w="3652"/>
        <w:gridCol w:w="7229"/>
      </w:tblGrid>
      <w:tr w:rsidR="00115109" w:rsidRPr="00260D15" w:rsidTr="007D4799">
        <w:trPr>
          <w:trHeight w:val="60"/>
        </w:trPr>
        <w:tc>
          <w:tcPr>
            <w:tcW w:w="10881" w:type="dxa"/>
            <w:gridSpan w:val="2"/>
            <w:shd w:val="clear" w:color="auto" w:fill="auto"/>
          </w:tcPr>
          <w:p w:rsidR="00B06500" w:rsidRDefault="002368EB" w:rsidP="00B06500">
            <w:pPr>
              <w:ind w:right="566"/>
              <w:jc w:val="center"/>
              <w:rPr>
                <w:rFonts w:ascii="Times New Roman" w:hAnsi="Times New Roman"/>
                <w:b/>
                <w:sz w:val="24"/>
                <w:szCs w:val="24"/>
              </w:rPr>
            </w:pPr>
            <w:r w:rsidRPr="002368EB">
              <w:rPr>
                <w:rFonts w:ascii="Times New Roman" w:hAnsi="Times New Roman" w:cs="Times New Roman"/>
                <w:b/>
                <w:sz w:val="24"/>
                <w:szCs w:val="24"/>
              </w:rPr>
              <w:t xml:space="preserve">ДОКУМЕНТАЦИЯ О ПРОВЕДЕНИИ ЗАПРОСА КОММЕРЧЕСКИХ ПРЕДЛОЖЕНИЙ </w:t>
            </w:r>
            <w:r w:rsidR="00B06500" w:rsidRPr="00B36EFB">
              <w:rPr>
                <w:rFonts w:ascii="Times New Roman" w:hAnsi="Times New Roman"/>
                <w:b/>
                <w:sz w:val="24"/>
                <w:szCs w:val="24"/>
              </w:rPr>
              <w:t xml:space="preserve"> </w:t>
            </w:r>
          </w:p>
          <w:p w:rsidR="00B06500" w:rsidRPr="00B06500" w:rsidRDefault="00B06500" w:rsidP="00B06500">
            <w:pPr>
              <w:ind w:right="566"/>
              <w:jc w:val="center"/>
              <w:rPr>
                <w:rFonts w:ascii="Times New Roman" w:hAnsi="Times New Roman"/>
                <w:b/>
                <w:sz w:val="24"/>
                <w:szCs w:val="24"/>
              </w:rPr>
            </w:pPr>
            <w:r w:rsidRPr="00B06500">
              <w:rPr>
                <w:rFonts w:ascii="Times New Roman" w:hAnsi="Times New Roman"/>
                <w:b/>
                <w:sz w:val="24"/>
                <w:szCs w:val="24"/>
              </w:rPr>
              <w:t xml:space="preserve">НА ПРИОБРЕТЕНИЕ ИЗДЕЛИЙ ЭЛЕКТРО-СЛЕСАРНОГО НАСЫЩЕНИЯ </w:t>
            </w:r>
          </w:p>
          <w:p w:rsidR="00B06500" w:rsidRPr="00B06500" w:rsidRDefault="00B06500" w:rsidP="00B06500">
            <w:pPr>
              <w:ind w:right="566"/>
              <w:jc w:val="center"/>
              <w:rPr>
                <w:rFonts w:ascii="Times New Roman" w:hAnsi="Times New Roman"/>
                <w:b/>
                <w:sz w:val="24"/>
                <w:szCs w:val="24"/>
              </w:rPr>
            </w:pPr>
            <w:r w:rsidRPr="00B06500">
              <w:rPr>
                <w:rFonts w:ascii="Times New Roman" w:hAnsi="Times New Roman"/>
                <w:b/>
                <w:sz w:val="24"/>
                <w:szCs w:val="24"/>
              </w:rPr>
              <w:t>ДЛЯ ЗАКАЗА ЗАВ. №302 ПРОЕКТА 15310</w:t>
            </w:r>
          </w:p>
          <w:p w:rsidR="00EF5C86" w:rsidRPr="00260D15" w:rsidRDefault="00EF5C86" w:rsidP="00260D15">
            <w:pPr>
              <w:tabs>
                <w:tab w:val="left" w:pos="5812"/>
              </w:tabs>
              <w:spacing w:line="240" w:lineRule="exact"/>
              <w:jc w:val="center"/>
              <w:rPr>
                <w:rFonts w:ascii="Times New Roman" w:hAnsi="Times New Roman" w:cs="Times New Roman"/>
                <w:b/>
                <w:sz w:val="24"/>
                <w:szCs w:val="24"/>
              </w:rPr>
            </w:pPr>
          </w:p>
        </w:tc>
      </w:tr>
      <w:tr w:rsidR="006430A5" w:rsidRPr="00260D15" w:rsidTr="007D4799">
        <w:trPr>
          <w:trHeight w:val="60"/>
        </w:trPr>
        <w:tc>
          <w:tcPr>
            <w:tcW w:w="3652" w:type="dxa"/>
            <w:shd w:val="clear" w:color="auto" w:fill="auto"/>
          </w:tcPr>
          <w:p w:rsidR="006430A5" w:rsidRPr="00260D15" w:rsidRDefault="006430A5" w:rsidP="00260D15">
            <w:pPr>
              <w:pStyle w:val="a5"/>
              <w:numPr>
                <w:ilvl w:val="0"/>
                <w:numId w:val="2"/>
              </w:numPr>
              <w:tabs>
                <w:tab w:val="left" w:pos="226"/>
              </w:tabs>
              <w:spacing w:line="240" w:lineRule="exact"/>
              <w:ind w:left="0" w:firstLine="0"/>
              <w:rPr>
                <w:rFonts w:ascii="Times New Roman" w:hAnsi="Times New Roman" w:cs="Times New Roman"/>
                <w:b/>
                <w:sz w:val="24"/>
                <w:szCs w:val="24"/>
              </w:rPr>
            </w:pPr>
            <w:r w:rsidRPr="00260D15">
              <w:rPr>
                <w:rFonts w:ascii="Times New Roman" w:hAnsi="Times New Roman" w:cs="Times New Roman"/>
                <w:b/>
                <w:sz w:val="24"/>
                <w:szCs w:val="24"/>
              </w:rPr>
              <w:t>Общие сведения</w:t>
            </w:r>
          </w:p>
        </w:tc>
        <w:tc>
          <w:tcPr>
            <w:tcW w:w="7229" w:type="dxa"/>
            <w:shd w:val="clear" w:color="auto" w:fill="auto"/>
          </w:tcPr>
          <w:p w:rsidR="006430A5" w:rsidRPr="00260D15" w:rsidRDefault="006430A5" w:rsidP="00260D15">
            <w:pPr>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260D15" w:rsidRDefault="006430A5" w:rsidP="00260D15">
            <w:pPr>
              <w:tabs>
                <w:tab w:val="left" w:pos="142"/>
              </w:tabs>
              <w:autoSpaceDE w:val="0"/>
              <w:spacing w:line="240" w:lineRule="exact"/>
              <w:jc w:val="both"/>
              <w:rPr>
                <w:rFonts w:ascii="Times New Roman" w:eastAsia="Arial Unicode MS" w:hAnsi="Times New Roman" w:cs="Times New Roman"/>
                <w:sz w:val="24"/>
                <w:szCs w:val="24"/>
              </w:rPr>
            </w:pPr>
            <w:r w:rsidRPr="00260D15">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260D15">
                <w:rPr>
                  <w:rStyle w:val="a4"/>
                  <w:rFonts w:ascii="Times New Roman" w:hAnsi="Times New Roman" w:cs="Times New Roman"/>
                  <w:sz w:val="24"/>
                  <w:szCs w:val="24"/>
                </w:rPr>
                <w:t>https://business.roseltorg.ru</w:t>
              </w:r>
            </w:hyperlink>
            <w:r w:rsidRPr="00260D15">
              <w:rPr>
                <w:rFonts w:ascii="Times New Roman" w:eastAsia="Arial Unicode MS" w:hAnsi="Times New Roman" w:cs="Times New Roman"/>
                <w:sz w:val="24"/>
                <w:szCs w:val="24"/>
              </w:rPr>
              <w:t xml:space="preserve">. и официальным сайтом Заказчика </w:t>
            </w:r>
            <w:hyperlink r:id="rId10" w:history="1">
              <w:r w:rsidRPr="00260D15">
                <w:rPr>
                  <w:rStyle w:val="a4"/>
                  <w:rFonts w:ascii="Times New Roman" w:eastAsia="Arial Unicode MS" w:hAnsi="Times New Roman" w:cs="Times New Roman"/>
                  <w:sz w:val="24"/>
                  <w:szCs w:val="24"/>
                </w:rPr>
                <w:t>https://zakupki.kerchbutoma.ru</w:t>
              </w:r>
            </w:hyperlink>
            <w:r w:rsidRPr="00260D15">
              <w:rPr>
                <w:rFonts w:ascii="Times New Roman" w:eastAsia="Arial Unicode MS" w:hAnsi="Times New Roman" w:cs="Times New Roman"/>
                <w:sz w:val="24"/>
                <w:szCs w:val="24"/>
              </w:rPr>
              <w:t>.</w:t>
            </w:r>
          </w:p>
          <w:p w:rsidR="006430A5" w:rsidRPr="00260D15" w:rsidRDefault="006430A5" w:rsidP="00260D15">
            <w:pPr>
              <w:tabs>
                <w:tab w:val="left" w:pos="142"/>
              </w:tabs>
              <w:autoSpaceDE w:val="0"/>
              <w:spacing w:line="240" w:lineRule="exact"/>
              <w:jc w:val="both"/>
              <w:rPr>
                <w:rFonts w:ascii="Times New Roman" w:hAnsi="Times New Roman" w:cs="Times New Roman"/>
                <w:sz w:val="24"/>
                <w:szCs w:val="24"/>
              </w:rPr>
            </w:pPr>
            <w:r w:rsidRPr="00260D15">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260D15">
              <w:rPr>
                <w:rFonts w:ascii="Times New Roman" w:eastAsia="Arial Unicode MS" w:hAnsi="Times New Roman" w:cs="Times New Roman"/>
                <w:b/>
                <w:sz w:val="24"/>
                <w:szCs w:val="24"/>
              </w:rPr>
              <w:t xml:space="preserve"> </w:t>
            </w:r>
            <w:r w:rsidRPr="00260D15">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260D15" w:rsidRDefault="006430A5" w:rsidP="00260D15">
            <w:pPr>
              <w:tabs>
                <w:tab w:val="left" w:pos="142"/>
              </w:tabs>
              <w:autoSpaceDE w:val="0"/>
              <w:spacing w:line="240" w:lineRule="exact"/>
              <w:jc w:val="both"/>
              <w:rPr>
                <w:rFonts w:ascii="Times New Roman" w:eastAsia="Arial Unicode MS" w:hAnsi="Times New Roman" w:cs="Times New Roman"/>
                <w:sz w:val="24"/>
                <w:szCs w:val="24"/>
              </w:rPr>
            </w:pPr>
            <w:r w:rsidRPr="00260D15">
              <w:rPr>
                <w:rFonts w:ascii="Times New Roman" w:hAnsi="Times New Roman" w:cs="Times New Roman"/>
                <w:sz w:val="24"/>
                <w:szCs w:val="24"/>
              </w:rPr>
              <w:t>1.4.</w:t>
            </w:r>
            <w:r w:rsidRPr="00260D15">
              <w:rPr>
                <w:rFonts w:ascii="Times New Roman" w:eastAsia="Arial Unicode MS" w:hAnsi="Times New Roman" w:cs="Times New Roman"/>
                <w:sz w:val="24"/>
                <w:szCs w:val="24"/>
              </w:rPr>
              <w:t xml:space="preserve"> Заказчик вправе принять решение </w:t>
            </w:r>
            <w:proofErr w:type="gramStart"/>
            <w:r w:rsidRPr="00260D15">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260D15">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260D15">
                <w:rPr>
                  <w:rStyle w:val="a4"/>
                  <w:rFonts w:ascii="Times New Roman" w:hAnsi="Times New Roman" w:cs="Times New Roman"/>
                  <w:sz w:val="24"/>
                  <w:szCs w:val="24"/>
                </w:rPr>
                <w:t>https://business.roseltorg.ru</w:t>
              </w:r>
            </w:hyperlink>
            <w:r w:rsidRPr="00260D15">
              <w:rPr>
                <w:rFonts w:ascii="Times New Roman" w:eastAsia="Arial Unicode MS" w:hAnsi="Times New Roman" w:cs="Times New Roman"/>
                <w:sz w:val="24"/>
                <w:szCs w:val="24"/>
              </w:rPr>
              <w:t xml:space="preserve"> и на официальном сайте Заказчика </w:t>
            </w:r>
            <w:hyperlink r:id="rId12" w:history="1">
              <w:r w:rsidRPr="00260D15">
                <w:rPr>
                  <w:rStyle w:val="a4"/>
                  <w:rFonts w:ascii="Times New Roman" w:eastAsia="Arial Unicode MS" w:hAnsi="Times New Roman" w:cs="Times New Roman"/>
                  <w:sz w:val="24"/>
                  <w:szCs w:val="24"/>
                </w:rPr>
                <w:t>https://zakupki.kerchbutoma.ru</w:t>
              </w:r>
            </w:hyperlink>
            <w:r w:rsidRPr="00260D15">
              <w:rPr>
                <w:rFonts w:ascii="Times New Roman" w:eastAsia="Arial Unicode MS" w:hAnsi="Times New Roman" w:cs="Times New Roman"/>
                <w:sz w:val="24"/>
                <w:szCs w:val="24"/>
              </w:rPr>
              <w:t>.</w:t>
            </w:r>
          </w:p>
          <w:p w:rsidR="006430A5" w:rsidRPr="00260D15" w:rsidRDefault="006430A5" w:rsidP="00260D15">
            <w:pPr>
              <w:tabs>
                <w:tab w:val="left" w:pos="142"/>
              </w:tabs>
              <w:autoSpaceDE w:val="0"/>
              <w:spacing w:line="240" w:lineRule="exact"/>
              <w:jc w:val="both"/>
              <w:rPr>
                <w:rFonts w:ascii="Times New Roman" w:eastAsia="Arial Unicode MS" w:hAnsi="Times New Roman" w:cs="Times New Roman"/>
                <w:sz w:val="24"/>
                <w:szCs w:val="24"/>
              </w:rPr>
            </w:pPr>
            <w:r w:rsidRPr="00260D15">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260D15" w:rsidRDefault="006430A5" w:rsidP="00260D15">
            <w:pPr>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1.6. </w:t>
            </w:r>
            <w:r w:rsidRPr="00260D15">
              <w:rPr>
                <w:rFonts w:ascii="Times New Roman" w:eastAsia="Arial Unicode MS" w:hAnsi="Times New Roman" w:cs="Times New Roman"/>
                <w:sz w:val="24"/>
                <w:szCs w:val="24"/>
              </w:rPr>
              <w:t xml:space="preserve">Заказчик </w:t>
            </w:r>
            <w:r w:rsidRPr="00260D15">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p w:rsidR="0073141F" w:rsidRPr="00260D15" w:rsidRDefault="0073141F" w:rsidP="00260D15">
            <w:pPr>
              <w:pStyle w:val="a5"/>
              <w:spacing w:line="240" w:lineRule="exact"/>
              <w:ind w:left="0"/>
              <w:jc w:val="both"/>
              <w:rPr>
                <w:rFonts w:ascii="Times New Roman" w:hAnsi="Times New Roman" w:cs="Times New Roman"/>
                <w:color w:val="000000" w:themeColor="text1"/>
                <w:sz w:val="24"/>
                <w:szCs w:val="24"/>
                <w:u w:val="single"/>
              </w:rPr>
            </w:pPr>
            <w:proofErr w:type="gramStart"/>
            <w:r w:rsidRPr="00260D15">
              <w:rPr>
                <w:rFonts w:ascii="Times New Roman" w:hAnsi="Times New Roman" w:cs="Times New Roman"/>
                <w:sz w:val="24"/>
                <w:szCs w:val="24"/>
              </w:rPr>
              <w:t xml:space="preserve">1.7 </w:t>
            </w:r>
            <w:r w:rsidRPr="00260D15">
              <w:rPr>
                <w:rFonts w:ascii="Times New Roman" w:hAnsi="Times New Roman" w:cs="Times New Roman"/>
                <w:color w:val="000000" w:themeColor="text1"/>
                <w:sz w:val="24"/>
                <w:szCs w:val="24"/>
              </w:rPr>
              <w:t xml:space="preserve"> </w:t>
            </w:r>
            <w:r w:rsidRPr="00260D15">
              <w:rPr>
                <w:rFonts w:ascii="Times New Roman" w:hAnsi="Times New Roman" w:cs="Times New Roman"/>
                <w:color w:val="000000" w:themeColor="text1"/>
                <w:sz w:val="24"/>
                <w:szCs w:val="24"/>
                <w:u w:val="single"/>
              </w:rPr>
              <w:t xml:space="preserve">Победитель до заключения Договора поставки  предоставляет расчетно-калькуляционные материалы, сформированные в соответствии с требованиями </w:t>
            </w:r>
            <w:r w:rsidRPr="00260D15">
              <w:rPr>
                <w:rFonts w:ascii="Times New Roman" w:hAnsi="Times New Roman" w:cs="Times New Roman"/>
                <w:bCs/>
                <w:color w:val="22272F"/>
                <w:sz w:val="24"/>
                <w:szCs w:val="24"/>
                <w:u w:val="single"/>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260D15">
              <w:rPr>
                <w:rFonts w:ascii="Times New Roman" w:hAnsi="Times New Roman" w:cs="Times New Roman"/>
                <w:color w:val="000000" w:themeColor="text1"/>
                <w:sz w:val="24"/>
                <w:szCs w:val="24"/>
                <w:u w:val="single"/>
              </w:rPr>
              <w:t xml:space="preserve">. </w:t>
            </w:r>
            <w:proofErr w:type="gramEnd"/>
          </w:p>
          <w:p w:rsidR="0073141F" w:rsidRPr="00260D15" w:rsidRDefault="0073141F" w:rsidP="00260D15">
            <w:pPr>
              <w:tabs>
                <w:tab w:val="left" w:pos="142"/>
              </w:tabs>
              <w:autoSpaceDE w:val="0"/>
              <w:spacing w:line="240" w:lineRule="exact"/>
              <w:jc w:val="both"/>
              <w:rPr>
                <w:rFonts w:ascii="Times New Roman" w:hAnsi="Times New Roman" w:cs="Times New Roman"/>
                <w:sz w:val="24"/>
                <w:szCs w:val="24"/>
              </w:rPr>
            </w:pPr>
          </w:p>
        </w:tc>
      </w:tr>
      <w:tr w:rsidR="00C05563" w:rsidRPr="00260D15" w:rsidTr="007D4799">
        <w:tc>
          <w:tcPr>
            <w:tcW w:w="3652" w:type="dxa"/>
            <w:shd w:val="clear" w:color="auto" w:fill="auto"/>
          </w:tcPr>
          <w:p w:rsidR="00C05563" w:rsidRPr="00260D15" w:rsidRDefault="002F5A1E" w:rsidP="00260D15">
            <w:pPr>
              <w:spacing w:line="240" w:lineRule="exact"/>
              <w:rPr>
                <w:rFonts w:ascii="Times New Roman" w:hAnsi="Times New Roman" w:cs="Times New Roman"/>
                <w:sz w:val="24"/>
                <w:szCs w:val="24"/>
              </w:rPr>
            </w:pPr>
            <w:r w:rsidRPr="00260D15">
              <w:rPr>
                <w:rFonts w:ascii="Times New Roman" w:hAnsi="Times New Roman" w:cs="Times New Roman"/>
                <w:b/>
                <w:sz w:val="24"/>
                <w:szCs w:val="24"/>
              </w:rPr>
              <w:t xml:space="preserve">2. </w:t>
            </w:r>
            <w:r w:rsidR="00C05563" w:rsidRPr="00260D15">
              <w:rPr>
                <w:rFonts w:ascii="Times New Roman" w:hAnsi="Times New Roman" w:cs="Times New Roman"/>
                <w:b/>
                <w:sz w:val="24"/>
                <w:szCs w:val="24"/>
              </w:rPr>
              <w:t>Способ закупки</w:t>
            </w:r>
          </w:p>
        </w:tc>
        <w:tc>
          <w:tcPr>
            <w:tcW w:w="7229" w:type="dxa"/>
            <w:shd w:val="clear" w:color="auto" w:fill="auto"/>
          </w:tcPr>
          <w:p w:rsidR="00C05563" w:rsidRPr="00260D15" w:rsidRDefault="006C427B" w:rsidP="00260D15">
            <w:pPr>
              <w:spacing w:line="240" w:lineRule="exact"/>
              <w:rPr>
                <w:rFonts w:ascii="Times New Roman" w:hAnsi="Times New Roman" w:cs="Times New Roman"/>
                <w:sz w:val="24"/>
                <w:szCs w:val="24"/>
              </w:rPr>
            </w:pPr>
            <w:r w:rsidRPr="00260D15">
              <w:rPr>
                <w:rFonts w:ascii="Times New Roman" w:hAnsi="Times New Roman" w:cs="Times New Roman"/>
                <w:sz w:val="24"/>
                <w:szCs w:val="24"/>
              </w:rPr>
              <w:t>З</w:t>
            </w:r>
            <w:r w:rsidR="00C05563" w:rsidRPr="00260D15">
              <w:rPr>
                <w:rFonts w:ascii="Times New Roman" w:hAnsi="Times New Roman" w:cs="Times New Roman"/>
                <w:sz w:val="24"/>
                <w:szCs w:val="24"/>
              </w:rPr>
              <w:t xml:space="preserve">апрос </w:t>
            </w:r>
            <w:r w:rsidR="00C05563" w:rsidRPr="00260D15">
              <w:rPr>
                <w:rFonts w:ascii="Times New Roman" w:eastAsia="Arial Unicode MS" w:hAnsi="Times New Roman" w:cs="Times New Roman"/>
                <w:sz w:val="24"/>
                <w:szCs w:val="24"/>
              </w:rPr>
              <w:t>коммерческих предложений</w:t>
            </w:r>
            <w:r w:rsidR="00C05563" w:rsidRPr="00260D15">
              <w:rPr>
                <w:rFonts w:ascii="Times New Roman" w:hAnsi="Times New Roman" w:cs="Times New Roman"/>
                <w:sz w:val="24"/>
                <w:szCs w:val="24"/>
              </w:rPr>
              <w:t>.</w:t>
            </w:r>
          </w:p>
        </w:tc>
      </w:tr>
      <w:tr w:rsidR="00C05563" w:rsidRPr="00260D15" w:rsidTr="007D4799">
        <w:trPr>
          <w:trHeight w:val="1211"/>
        </w:trPr>
        <w:tc>
          <w:tcPr>
            <w:tcW w:w="3652" w:type="dxa"/>
            <w:shd w:val="clear" w:color="auto" w:fill="auto"/>
          </w:tcPr>
          <w:p w:rsidR="00C2417B" w:rsidRPr="00260D15" w:rsidRDefault="002F5A1E" w:rsidP="00260D15">
            <w:pPr>
              <w:spacing w:line="240" w:lineRule="exact"/>
              <w:jc w:val="both"/>
              <w:rPr>
                <w:rFonts w:ascii="Times New Roman" w:hAnsi="Times New Roman" w:cs="Times New Roman"/>
                <w:sz w:val="24"/>
                <w:szCs w:val="24"/>
              </w:rPr>
            </w:pPr>
            <w:r w:rsidRPr="00260D15">
              <w:rPr>
                <w:rFonts w:ascii="Times New Roman" w:hAnsi="Times New Roman" w:cs="Times New Roman"/>
                <w:b/>
                <w:sz w:val="24"/>
                <w:szCs w:val="24"/>
              </w:rPr>
              <w:t xml:space="preserve">3. </w:t>
            </w:r>
            <w:r w:rsidR="00C05563" w:rsidRPr="00260D15">
              <w:rPr>
                <w:rFonts w:ascii="Times New Roman" w:hAnsi="Times New Roman" w:cs="Times New Roman"/>
                <w:b/>
                <w:sz w:val="24"/>
                <w:szCs w:val="24"/>
              </w:rPr>
              <w:t>Наименование, место нахождения, почтовый адрес, адрес электронной почты</w:t>
            </w:r>
          </w:p>
          <w:p w:rsidR="00C2417B" w:rsidRPr="00260D15" w:rsidRDefault="00C2417B" w:rsidP="00260D15">
            <w:pPr>
              <w:spacing w:line="240" w:lineRule="exact"/>
              <w:jc w:val="both"/>
              <w:rPr>
                <w:rFonts w:ascii="Times New Roman" w:hAnsi="Times New Roman" w:cs="Times New Roman"/>
                <w:sz w:val="24"/>
                <w:szCs w:val="24"/>
              </w:rPr>
            </w:pPr>
          </w:p>
          <w:p w:rsidR="00C05563" w:rsidRPr="00260D15" w:rsidRDefault="00C05563" w:rsidP="00260D15">
            <w:pPr>
              <w:spacing w:line="240" w:lineRule="exact"/>
              <w:jc w:val="both"/>
              <w:rPr>
                <w:rFonts w:ascii="Times New Roman" w:hAnsi="Times New Roman" w:cs="Times New Roman"/>
                <w:sz w:val="24"/>
                <w:szCs w:val="24"/>
              </w:rPr>
            </w:pPr>
          </w:p>
        </w:tc>
        <w:tc>
          <w:tcPr>
            <w:tcW w:w="7229" w:type="dxa"/>
            <w:shd w:val="clear" w:color="auto" w:fill="auto"/>
          </w:tcPr>
          <w:p w:rsidR="00C05563" w:rsidRPr="00260D15" w:rsidRDefault="00C05563"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АО "СУДОСТРОИТЕЛЬНЫЙ ЗАВОД ИМЕНИ Б.Е. БУТОМЫ"</w:t>
            </w:r>
          </w:p>
          <w:p w:rsidR="00C05563" w:rsidRPr="00260D15" w:rsidRDefault="00C05563"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ИНН/КПП 9111022140/911101001</w:t>
            </w:r>
          </w:p>
          <w:p w:rsidR="00C05563" w:rsidRPr="00260D15" w:rsidRDefault="00C05563"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298310, Республика Крым, г. Керчь, ул. Танкистов, д. 4.</w:t>
            </w:r>
          </w:p>
          <w:p w:rsidR="00C05563" w:rsidRPr="00260D15" w:rsidRDefault="007F05ED" w:rsidP="00260D15">
            <w:pPr>
              <w:widowControl w:val="0"/>
              <w:tabs>
                <w:tab w:val="left" w:pos="142"/>
                <w:tab w:val="left" w:pos="2865"/>
              </w:tabs>
              <w:autoSpaceDE w:val="0"/>
              <w:spacing w:line="240" w:lineRule="exact"/>
              <w:jc w:val="both"/>
              <w:rPr>
                <w:rFonts w:ascii="Times New Roman" w:hAnsi="Times New Roman" w:cs="Times New Roman"/>
                <w:sz w:val="24"/>
                <w:szCs w:val="24"/>
              </w:rPr>
            </w:pPr>
            <w:proofErr w:type="spellStart"/>
            <w:proofErr w:type="gramStart"/>
            <w:r w:rsidRPr="00260D15">
              <w:rPr>
                <w:rFonts w:ascii="Times New Roman" w:hAnsi="Times New Roman" w:cs="Times New Roman"/>
                <w:sz w:val="24"/>
                <w:szCs w:val="24"/>
                <w:shd w:val="clear" w:color="auto" w:fill="FFFFFF"/>
                <w:lang w:val="en-US"/>
              </w:rPr>
              <w:t>uro</w:t>
            </w:r>
            <w:proofErr w:type="spellEnd"/>
            <w:r w:rsidRPr="00260D15">
              <w:rPr>
                <w:rFonts w:ascii="Times New Roman" w:hAnsi="Times New Roman" w:cs="Times New Roman"/>
                <w:sz w:val="24"/>
                <w:szCs w:val="24"/>
                <w:shd w:val="clear" w:color="auto" w:fill="FFFFFF"/>
              </w:rPr>
              <w:t>19</w:t>
            </w:r>
            <w:r w:rsidR="00C05563" w:rsidRPr="00260D15">
              <w:rPr>
                <w:rFonts w:ascii="Times New Roman" w:hAnsi="Times New Roman" w:cs="Times New Roman"/>
                <w:sz w:val="24"/>
                <w:szCs w:val="24"/>
                <w:shd w:val="clear" w:color="auto" w:fill="FFFFFF"/>
              </w:rPr>
              <w:t>@kerch</w:t>
            </w:r>
            <w:proofErr w:type="spellStart"/>
            <w:r w:rsidR="00C05563" w:rsidRPr="00260D15">
              <w:rPr>
                <w:rFonts w:ascii="Times New Roman" w:hAnsi="Times New Roman" w:cs="Times New Roman"/>
                <w:sz w:val="24"/>
                <w:szCs w:val="24"/>
                <w:shd w:val="clear" w:color="auto" w:fill="FFFFFF"/>
                <w:lang w:val="en-US"/>
              </w:rPr>
              <w:t>butoma</w:t>
            </w:r>
            <w:proofErr w:type="spellEnd"/>
            <w:r w:rsidR="00C05563" w:rsidRPr="00260D15">
              <w:rPr>
                <w:rFonts w:ascii="Times New Roman" w:hAnsi="Times New Roman" w:cs="Times New Roman"/>
                <w:sz w:val="24"/>
                <w:szCs w:val="24"/>
                <w:shd w:val="clear" w:color="auto" w:fill="FFFFFF"/>
              </w:rPr>
              <w:t>.</w:t>
            </w:r>
            <w:proofErr w:type="spellStart"/>
            <w:r w:rsidR="00C05563" w:rsidRPr="00260D15">
              <w:rPr>
                <w:rFonts w:ascii="Times New Roman" w:hAnsi="Times New Roman" w:cs="Times New Roman"/>
                <w:sz w:val="24"/>
                <w:szCs w:val="24"/>
                <w:shd w:val="clear" w:color="auto" w:fill="FFFFFF"/>
                <w:lang w:val="en-US"/>
              </w:rPr>
              <w:t>ru</w:t>
            </w:r>
            <w:proofErr w:type="spellEnd"/>
            <w:r w:rsidR="00C05563" w:rsidRPr="00260D15">
              <w:rPr>
                <w:rStyle w:val="a4"/>
                <w:rFonts w:ascii="Times New Roman" w:hAnsi="Times New Roman" w:cs="Times New Roman"/>
                <w:sz w:val="24"/>
                <w:szCs w:val="24"/>
                <w:shd w:val="clear" w:color="auto" w:fill="FFFFFF"/>
              </w:rPr>
              <w:t xml:space="preserve">  -</w:t>
            </w:r>
            <w:proofErr w:type="gramEnd"/>
            <w:r w:rsidR="00C05563" w:rsidRPr="00260D15">
              <w:rPr>
                <w:rStyle w:val="a4"/>
                <w:rFonts w:ascii="Times New Roman" w:hAnsi="Times New Roman" w:cs="Times New Roman"/>
                <w:sz w:val="24"/>
                <w:szCs w:val="24"/>
                <w:shd w:val="clear" w:color="auto" w:fill="FFFFFF"/>
              </w:rPr>
              <w:t xml:space="preserve"> эл. почта тендерного отдела.</w:t>
            </w:r>
          </w:p>
        </w:tc>
      </w:tr>
      <w:tr w:rsidR="00C05563" w:rsidRPr="00260D15" w:rsidTr="007D4799">
        <w:tc>
          <w:tcPr>
            <w:tcW w:w="3652" w:type="dxa"/>
            <w:shd w:val="clear" w:color="auto" w:fill="auto"/>
          </w:tcPr>
          <w:p w:rsidR="00C05563" w:rsidRPr="00260D15" w:rsidRDefault="002F5A1E"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 xml:space="preserve">4. </w:t>
            </w:r>
            <w:r w:rsidR="00C05563" w:rsidRPr="00260D15">
              <w:rPr>
                <w:rFonts w:ascii="Times New Roman" w:hAnsi="Times New Roman" w:cs="Times New Roman"/>
                <w:b/>
                <w:sz w:val="24"/>
                <w:szCs w:val="24"/>
              </w:rPr>
              <w:t>Номер контактного телефона заказчика:</w:t>
            </w:r>
          </w:p>
          <w:p w:rsidR="00C05563" w:rsidRPr="00260D15" w:rsidRDefault="00C05563" w:rsidP="00260D15">
            <w:pPr>
              <w:spacing w:line="240" w:lineRule="exact"/>
              <w:jc w:val="both"/>
              <w:rPr>
                <w:rFonts w:ascii="Times New Roman" w:hAnsi="Times New Roman" w:cs="Times New Roman"/>
                <w:sz w:val="24"/>
                <w:szCs w:val="24"/>
              </w:rPr>
            </w:pPr>
          </w:p>
        </w:tc>
        <w:tc>
          <w:tcPr>
            <w:tcW w:w="7229" w:type="dxa"/>
            <w:shd w:val="clear" w:color="auto" w:fill="auto"/>
          </w:tcPr>
          <w:p w:rsidR="00C05563" w:rsidRPr="00260D15" w:rsidRDefault="007F05ED" w:rsidP="00260D15">
            <w:pPr>
              <w:widowControl w:val="0"/>
              <w:tabs>
                <w:tab w:val="left" w:pos="142"/>
                <w:tab w:val="left" w:pos="2865"/>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shd w:val="clear" w:color="auto" w:fill="FFFFFF"/>
              </w:rPr>
              <w:t>тел. +7(861)203-51-76</w:t>
            </w:r>
            <w:r w:rsidR="00F729D8" w:rsidRPr="00260D15">
              <w:rPr>
                <w:rFonts w:ascii="Times New Roman" w:hAnsi="Times New Roman" w:cs="Times New Roman"/>
                <w:sz w:val="24"/>
                <w:szCs w:val="24"/>
                <w:shd w:val="clear" w:color="auto" w:fill="FFFFFF"/>
              </w:rPr>
              <w:t xml:space="preserve"> </w:t>
            </w:r>
            <w:r w:rsidR="00AC4911" w:rsidRPr="00260D15">
              <w:rPr>
                <w:rFonts w:ascii="Times New Roman" w:hAnsi="Times New Roman" w:cs="Times New Roman"/>
                <w:sz w:val="24"/>
                <w:szCs w:val="24"/>
                <w:shd w:val="clear" w:color="auto" w:fill="FFFFFF"/>
              </w:rPr>
              <w:t>–</w:t>
            </w:r>
            <w:r w:rsidRPr="00260D15">
              <w:rPr>
                <w:rFonts w:ascii="Times New Roman" w:hAnsi="Times New Roman" w:cs="Times New Roman"/>
                <w:sz w:val="24"/>
                <w:szCs w:val="24"/>
                <w:shd w:val="clear" w:color="auto" w:fill="FFFFFF"/>
              </w:rPr>
              <w:t xml:space="preserve"> Тарасова Оксана Анатольевна</w:t>
            </w:r>
            <w:r w:rsidR="00F729D8" w:rsidRPr="00260D15">
              <w:rPr>
                <w:rFonts w:ascii="Times New Roman" w:hAnsi="Times New Roman" w:cs="Times New Roman"/>
                <w:sz w:val="24"/>
                <w:szCs w:val="24"/>
                <w:shd w:val="clear" w:color="auto" w:fill="FFFFFF"/>
              </w:rPr>
              <w:t xml:space="preserve"> - по вопросам документации.</w:t>
            </w:r>
            <w:r w:rsidR="00C05563" w:rsidRPr="00260D15">
              <w:rPr>
                <w:rFonts w:ascii="Times New Roman" w:hAnsi="Times New Roman" w:cs="Times New Roman"/>
                <w:sz w:val="24"/>
                <w:szCs w:val="24"/>
                <w:shd w:val="clear" w:color="auto" w:fill="FFFFFF"/>
              </w:rPr>
              <w:tab/>
            </w:r>
          </w:p>
          <w:p w:rsidR="00C05563" w:rsidRPr="00260D15" w:rsidRDefault="00E14D76" w:rsidP="002368EB">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тел. +7(36561)</w:t>
            </w:r>
            <w:r w:rsidRPr="00260D15">
              <w:rPr>
                <w:rFonts w:ascii="Times New Roman" w:hAnsi="Times New Roman" w:cs="Times New Roman"/>
                <w:color w:val="000000"/>
                <w:sz w:val="24"/>
                <w:szCs w:val="24"/>
              </w:rPr>
              <w:t>3-7</w:t>
            </w:r>
            <w:r w:rsidR="00D510D5">
              <w:rPr>
                <w:rFonts w:ascii="Times New Roman" w:hAnsi="Times New Roman" w:cs="Times New Roman"/>
                <w:color w:val="000000"/>
                <w:sz w:val="24"/>
                <w:szCs w:val="24"/>
              </w:rPr>
              <w:t>6</w:t>
            </w:r>
            <w:r w:rsidRPr="00260D15">
              <w:rPr>
                <w:rFonts w:ascii="Times New Roman" w:hAnsi="Times New Roman" w:cs="Times New Roman"/>
                <w:color w:val="000000"/>
                <w:sz w:val="24"/>
                <w:szCs w:val="24"/>
              </w:rPr>
              <w:t>-</w:t>
            </w:r>
            <w:r w:rsidR="002368EB">
              <w:rPr>
                <w:rFonts w:ascii="Times New Roman" w:hAnsi="Times New Roman" w:cs="Times New Roman"/>
                <w:color w:val="000000"/>
                <w:sz w:val="24"/>
                <w:szCs w:val="24"/>
              </w:rPr>
              <w:t>25</w:t>
            </w:r>
            <w:r w:rsidRPr="00260D15">
              <w:rPr>
                <w:rFonts w:ascii="Times New Roman" w:hAnsi="Times New Roman" w:cs="Times New Roman"/>
                <w:color w:val="000000"/>
                <w:sz w:val="24"/>
                <w:szCs w:val="24"/>
              </w:rPr>
              <w:t xml:space="preserve"> – </w:t>
            </w:r>
            <w:r w:rsidR="002368EB">
              <w:rPr>
                <w:rFonts w:ascii="Times New Roman" w:hAnsi="Times New Roman" w:cs="Times New Roman"/>
                <w:color w:val="000000"/>
                <w:sz w:val="24"/>
                <w:szCs w:val="24"/>
              </w:rPr>
              <w:t>Кудрявцев Андрей Викторович</w:t>
            </w:r>
            <w:r w:rsidRPr="00260D15">
              <w:rPr>
                <w:rFonts w:ascii="Times New Roman" w:hAnsi="Times New Roman" w:cs="Times New Roman"/>
                <w:color w:val="000000"/>
                <w:sz w:val="24"/>
                <w:szCs w:val="24"/>
              </w:rPr>
              <w:t xml:space="preserve"> - по техническим вопросам</w:t>
            </w:r>
          </w:p>
        </w:tc>
      </w:tr>
      <w:tr w:rsidR="00A63CB3" w:rsidRPr="00260D15" w:rsidTr="007D4799">
        <w:trPr>
          <w:trHeight w:val="1223"/>
        </w:trPr>
        <w:tc>
          <w:tcPr>
            <w:tcW w:w="3652" w:type="dxa"/>
            <w:shd w:val="clear" w:color="auto" w:fill="auto"/>
          </w:tcPr>
          <w:p w:rsidR="00A63CB3" w:rsidRPr="00260D15" w:rsidRDefault="00A63CB3" w:rsidP="00260D15">
            <w:pPr>
              <w:spacing w:line="240" w:lineRule="exact"/>
              <w:rPr>
                <w:rFonts w:ascii="Times New Roman" w:hAnsi="Times New Roman" w:cs="Times New Roman"/>
                <w:b/>
                <w:sz w:val="24"/>
                <w:szCs w:val="24"/>
              </w:rPr>
            </w:pPr>
            <w:r w:rsidRPr="00260D15">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2368EB" w:rsidRPr="002368EB" w:rsidRDefault="002368EB" w:rsidP="002368EB">
            <w:pPr>
              <w:ind w:right="566"/>
              <w:jc w:val="both"/>
              <w:rPr>
                <w:rFonts w:ascii="Times New Roman" w:hAnsi="Times New Roman"/>
                <w:sz w:val="24"/>
                <w:szCs w:val="24"/>
              </w:rPr>
            </w:pPr>
            <w:r w:rsidRPr="002368EB">
              <w:rPr>
                <w:rFonts w:ascii="Times New Roman" w:hAnsi="Times New Roman"/>
                <w:sz w:val="24"/>
                <w:szCs w:val="24"/>
              </w:rPr>
              <w:t>Приобретение изделий электро-слесарного насыщения для заказа зав. №30</w:t>
            </w:r>
            <w:r w:rsidR="00B06500">
              <w:rPr>
                <w:rFonts w:ascii="Times New Roman" w:hAnsi="Times New Roman"/>
                <w:sz w:val="24"/>
                <w:szCs w:val="24"/>
              </w:rPr>
              <w:t>2</w:t>
            </w:r>
            <w:r w:rsidRPr="002368EB">
              <w:rPr>
                <w:rFonts w:ascii="Times New Roman" w:hAnsi="Times New Roman"/>
                <w:sz w:val="24"/>
                <w:szCs w:val="24"/>
              </w:rPr>
              <w:t xml:space="preserve"> проекта 15310</w:t>
            </w:r>
            <w:r>
              <w:rPr>
                <w:rFonts w:ascii="Times New Roman" w:hAnsi="Times New Roman"/>
                <w:sz w:val="24"/>
                <w:szCs w:val="24"/>
              </w:rPr>
              <w:t xml:space="preserve"> </w:t>
            </w:r>
            <w:r w:rsidR="00B06500">
              <w:rPr>
                <w:rFonts w:ascii="Times New Roman" w:hAnsi="Times New Roman"/>
                <w:sz w:val="24"/>
                <w:szCs w:val="24"/>
              </w:rPr>
              <w:t xml:space="preserve"> </w:t>
            </w:r>
            <w:r>
              <w:rPr>
                <w:rFonts w:ascii="Times New Roman" w:hAnsi="Times New Roman"/>
                <w:sz w:val="24"/>
                <w:szCs w:val="24"/>
              </w:rPr>
              <w:t>в</w:t>
            </w:r>
            <w:r w:rsidR="00B06500">
              <w:rPr>
                <w:rFonts w:ascii="Times New Roman" w:hAnsi="Times New Roman"/>
                <w:sz w:val="24"/>
                <w:szCs w:val="24"/>
              </w:rPr>
              <w:t xml:space="preserve"> </w:t>
            </w:r>
            <w:r>
              <w:rPr>
                <w:rFonts w:ascii="Times New Roman" w:hAnsi="Times New Roman"/>
                <w:sz w:val="24"/>
                <w:szCs w:val="24"/>
              </w:rPr>
              <w:t xml:space="preserve"> соответствии с техническим заданием.</w:t>
            </w:r>
          </w:p>
          <w:p w:rsidR="00A63CB3" w:rsidRPr="00260D15" w:rsidRDefault="00701B02" w:rsidP="00260D15">
            <w:pPr>
              <w:widowControl w:val="0"/>
              <w:autoSpaceDE w:val="0"/>
              <w:spacing w:line="240" w:lineRule="exact"/>
              <w:ind w:firstLine="567"/>
              <w:jc w:val="both"/>
              <w:rPr>
                <w:rFonts w:ascii="Times New Roman" w:eastAsia="Albany AMT" w:hAnsi="Times New Roman" w:cs="Times New Roman"/>
                <w:bCs/>
                <w:sz w:val="24"/>
                <w:szCs w:val="24"/>
              </w:rPr>
            </w:pPr>
            <w:r w:rsidRPr="00260D15">
              <w:rPr>
                <w:rFonts w:ascii="Times New Roman" w:hAnsi="Times New Roman" w:cs="Times New Roman"/>
                <w:sz w:val="24"/>
                <w:szCs w:val="24"/>
              </w:rPr>
              <w:t>Количество и объем поставки: согласно техническому заданию</w:t>
            </w:r>
            <w:r w:rsidR="00F84835" w:rsidRPr="00260D15">
              <w:rPr>
                <w:rFonts w:ascii="Times New Roman" w:hAnsi="Times New Roman" w:cs="Times New Roman"/>
                <w:sz w:val="24"/>
                <w:szCs w:val="24"/>
              </w:rPr>
              <w:t>.</w:t>
            </w:r>
            <w:r w:rsidRPr="00260D15">
              <w:rPr>
                <w:rFonts w:ascii="Times New Roman" w:hAnsi="Times New Roman" w:cs="Times New Roman"/>
                <w:sz w:val="24"/>
                <w:szCs w:val="24"/>
              </w:rPr>
              <w:t xml:space="preserve"> (Приложение №1 к документации о закупке).</w:t>
            </w:r>
          </w:p>
        </w:tc>
      </w:tr>
      <w:tr w:rsidR="00293030" w:rsidRPr="00260D15" w:rsidTr="007D4799">
        <w:trPr>
          <w:trHeight w:val="559"/>
        </w:trPr>
        <w:tc>
          <w:tcPr>
            <w:tcW w:w="3652" w:type="dxa"/>
            <w:shd w:val="clear" w:color="auto" w:fill="auto"/>
            <w:vAlign w:val="center"/>
          </w:tcPr>
          <w:p w:rsidR="00293030" w:rsidRPr="00260D15" w:rsidRDefault="00293030" w:rsidP="00260D15">
            <w:pPr>
              <w:spacing w:line="240" w:lineRule="exact"/>
              <w:jc w:val="both"/>
              <w:rPr>
                <w:rFonts w:ascii="Times New Roman" w:hAnsi="Times New Roman" w:cs="Times New Roman"/>
                <w:b/>
                <w:sz w:val="24"/>
                <w:szCs w:val="24"/>
              </w:rPr>
            </w:pPr>
            <w:r w:rsidRPr="00260D15">
              <w:rPr>
                <w:rFonts w:ascii="Times New Roman" w:eastAsia="Courier New" w:hAnsi="Times New Roman" w:cs="Times New Roman"/>
                <w:b/>
                <w:spacing w:val="-4"/>
                <w:sz w:val="24"/>
                <w:szCs w:val="24"/>
              </w:rPr>
              <w:t>6.</w:t>
            </w:r>
            <w:r w:rsidRPr="00260D15">
              <w:rPr>
                <w:rFonts w:ascii="Times New Roman" w:eastAsia="Courier New" w:hAnsi="Times New Roman" w:cs="Times New Roman"/>
                <w:spacing w:val="-4"/>
                <w:sz w:val="24"/>
                <w:szCs w:val="24"/>
              </w:rPr>
              <w:t xml:space="preserve"> </w:t>
            </w:r>
            <w:r w:rsidRPr="00260D15">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293030" w:rsidRPr="00D510D5" w:rsidRDefault="00D510D5" w:rsidP="002368EB">
            <w:pPr>
              <w:spacing w:line="240" w:lineRule="exact"/>
              <w:contextualSpacing/>
              <w:jc w:val="both"/>
              <w:rPr>
                <w:rFonts w:ascii="Times New Roman" w:hAnsi="Times New Roman" w:cs="Times New Roman"/>
                <w:sz w:val="24"/>
                <w:szCs w:val="24"/>
              </w:rPr>
            </w:pPr>
            <w:r w:rsidRPr="00D510D5">
              <w:rPr>
                <w:rFonts w:ascii="Times New Roman" w:hAnsi="Times New Roman" w:cs="Times New Roman"/>
                <w:sz w:val="24"/>
                <w:szCs w:val="24"/>
              </w:rPr>
              <w:t xml:space="preserve">В течение </w:t>
            </w:r>
            <w:r w:rsidR="002368EB">
              <w:rPr>
                <w:rFonts w:ascii="Times New Roman" w:hAnsi="Times New Roman" w:cs="Times New Roman"/>
                <w:sz w:val="24"/>
                <w:szCs w:val="24"/>
              </w:rPr>
              <w:t xml:space="preserve">15 </w:t>
            </w:r>
            <w:r w:rsidRPr="00D510D5">
              <w:rPr>
                <w:rFonts w:ascii="Times New Roman" w:hAnsi="Times New Roman" w:cs="Times New Roman"/>
                <w:sz w:val="24"/>
                <w:szCs w:val="24"/>
              </w:rPr>
              <w:t xml:space="preserve"> рабочих дней с момента оплаты авансового платежа.</w:t>
            </w:r>
          </w:p>
        </w:tc>
      </w:tr>
      <w:tr w:rsidR="00293030" w:rsidRPr="00260D15" w:rsidTr="007D4799">
        <w:trPr>
          <w:trHeight w:val="565"/>
        </w:trPr>
        <w:tc>
          <w:tcPr>
            <w:tcW w:w="3652" w:type="dxa"/>
            <w:shd w:val="clear" w:color="auto" w:fill="auto"/>
            <w:vAlign w:val="center"/>
          </w:tcPr>
          <w:p w:rsidR="00293030" w:rsidRPr="00260D15" w:rsidRDefault="00293030" w:rsidP="00260D15">
            <w:pPr>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7. Условия поставки товара:</w:t>
            </w:r>
          </w:p>
        </w:tc>
        <w:tc>
          <w:tcPr>
            <w:tcW w:w="7229" w:type="dxa"/>
            <w:shd w:val="clear" w:color="auto" w:fill="auto"/>
            <w:vAlign w:val="center"/>
          </w:tcPr>
          <w:p w:rsidR="00293030" w:rsidRPr="00260D15" w:rsidRDefault="00D510D5" w:rsidP="00260D15">
            <w:pPr>
              <w:pStyle w:val="Style11"/>
              <w:widowControl/>
              <w:spacing w:line="240" w:lineRule="exact"/>
              <w:jc w:val="both"/>
            </w:pPr>
            <w:r w:rsidRPr="00345C4A">
              <w:t xml:space="preserve">Товар поставляется силами и за счет Поставщика до склада Покупателя по адресу:  Республика Крым, г. Керчь, ул. Танкистов, д. 4. </w:t>
            </w:r>
          </w:p>
        </w:tc>
      </w:tr>
      <w:tr w:rsidR="00293030" w:rsidRPr="00260D15" w:rsidTr="007D4799">
        <w:trPr>
          <w:trHeight w:val="417"/>
        </w:trPr>
        <w:tc>
          <w:tcPr>
            <w:tcW w:w="3652" w:type="dxa"/>
            <w:shd w:val="clear" w:color="auto" w:fill="auto"/>
            <w:vAlign w:val="center"/>
          </w:tcPr>
          <w:p w:rsidR="00293030" w:rsidRPr="00260D15" w:rsidRDefault="00293030" w:rsidP="00260D15">
            <w:pPr>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8. Адрес поставки товара:</w:t>
            </w:r>
          </w:p>
        </w:tc>
        <w:tc>
          <w:tcPr>
            <w:tcW w:w="7229" w:type="dxa"/>
            <w:shd w:val="clear" w:color="auto" w:fill="auto"/>
            <w:vAlign w:val="center"/>
          </w:tcPr>
          <w:p w:rsidR="00293030" w:rsidRPr="00260D15" w:rsidRDefault="00293030" w:rsidP="00260D15">
            <w:pPr>
              <w:spacing w:line="240" w:lineRule="exact"/>
              <w:ind w:firstLine="567"/>
              <w:contextualSpacing/>
              <w:jc w:val="center"/>
              <w:rPr>
                <w:rFonts w:ascii="Times New Roman" w:hAnsi="Times New Roman" w:cs="Times New Roman"/>
                <w:sz w:val="24"/>
                <w:szCs w:val="24"/>
              </w:rPr>
            </w:pPr>
            <w:r w:rsidRPr="00260D15">
              <w:rPr>
                <w:rFonts w:ascii="Times New Roman" w:hAnsi="Times New Roman" w:cs="Times New Roman"/>
                <w:color w:val="000000"/>
                <w:sz w:val="24"/>
                <w:szCs w:val="24"/>
              </w:rPr>
              <w:t>Республика Крым, г. Керчь, ул. Танкистов, д. 4.</w:t>
            </w:r>
          </w:p>
        </w:tc>
      </w:tr>
      <w:tr w:rsidR="00293030" w:rsidRPr="00260D15" w:rsidTr="007D4799">
        <w:trPr>
          <w:trHeight w:val="693"/>
        </w:trPr>
        <w:tc>
          <w:tcPr>
            <w:tcW w:w="3652" w:type="dxa"/>
            <w:shd w:val="clear" w:color="auto" w:fill="auto"/>
            <w:vAlign w:val="center"/>
          </w:tcPr>
          <w:p w:rsidR="00293030" w:rsidRPr="00260D15" w:rsidRDefault="00293030" w:rsidP="00260D15">
            <w:pPr>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lastRenderedPageBreak/>
              <w:t>9. Сведения о начальной (максимальной) цене договора:</w:t>
            </w:r>
          </w:p>
        </w:tc>
        <w:tc>
          <w:tcPr>
            <w:tcW w:w="7229" w:type="dxa"/>
            <w:shd w:val="clear" w:color="auto" w:fill="auto"/>
            <w:vAlign w:val="center"/>
          </w:tcPr>
          <w:p w:rsidR="00293030" w:rsidRPr="00260D15" w:rsidRDefault="002368EB" w:rsidP="00260D15">
            <w:pPr>
              <w:spacing w:line="240" w:lineRule="exact"/>
              <w:jc w:val="center"/>
              <w:rPr>
                <w:rFonts w:ascii="Times New Roman" w:hAnsi="Times New Roman" w:cs="Times New Roman"/>
                <w:b/>
                <w:sz w:val="24"/>
                <w:szCs w:val="24"/>
              </w:rPr>
            </w:pPr>
            <w:r>
              <w:rPr>
                <w:rFonts w:ascii="Times New Roman" w:hAnsi="Times New Roman" w:cs="Times New Roman"/>
                <w:b/>
                <w:bCs/>
                <w:sz w:val="24"/>
                <w:szCs w:val="24"/>
              </w:rPr>
              <w:t>2 103 660,00</w:t>
            </w:r>
            <w:r w:rsidR="00E14D76" w:rsidRPr="00260D15">
              <w:rPr>
                <w:rFonts w:ascii="Times New Roman" w:hAnsi="Times New Roman" w:cs="Times New Roman"/>
                <w:b/>
                <w:bCs/>
                <w:sz w:val="24"/>
                <w:szCs w:val="24"/>
              </w:rPr>
              <w:t xml:space="preserve">  рублей с НДС</w:t>
            </w:r>
          </w:p>
        </w:tc>
      </w:tr>
      <w:tr w:rsidR="00293030" w:rsidRPr="00260D15" w:rsidTr="007D4799">
        <w:trPr>
          <w:trHeight w:val="843"/>
        </w:trPr>
        <w:tc>
          <w:tcPr>
            <w:tcW w:w="3652" w:type="dxa"/>
            <w:shd w:val="clear" w:color="auto" w:fill="auto"/>
            <w:vAlign w:val="center"/>
          </w:tcPr>
          <w:p w:rsidR="00293030" w:rsidRPr="00260D15" w:rsidRDefault="00293030" w:rsidP="00260D15">
            <w:pPr>
              <w:spacing w:line="240" w:lineRule="exact"/>
              <w:jc w:val="both"/>
              <w:rPr>
                <w:rFonts w:ascii="Times New Roman" w:hAnsi="Times New Roman" w:cs="Times New Roman"/>
                <w:b/>
                <w:sz w:val="24"/>
                <w:szCs w:val="24"/>
              </w:rPr>
            </w:pPr>
            <w:r w:rsidRPr="00260D15">
              <w:rPr>
                <w:rFonts w:ascii="Times New Roman" w:eastAsia="Albany AMT" w:hAnsi="Times New Roman" w:cs="Times New Roman"/>
                <w:b/>
                <w:bCs/>
                <w:sz w:val="24"/>
                <w:szCs w:val="24"/>
              </w:rPr>
              <w:t>10. Требования к гарантийному сроку поставляемого товара</w:t>
            </w:r>
            <w:r w:rsidRPr="00260D15">
              <w:rPr>
                <w:rFonts w:ascii="Times New Roman" w:eastAsia="Albany AMT" w:hAnsi="Times New Roman" w:cs="Times New Roman"/>
                <w:bCs/>
                <w:sz w:val="24"/>
                <w:szCs w:val="24"/>
              </w:rPr>
              <w:t>:</w:t>
            </w:r>
          </w:p>
        </w:tc>
        <w:tc>
          <w:tcPr>
            <w:tcW w:w="7229" w:type="dxa"/>
            <w:shd w:val="clear" w:color="auto" w:fill="auto"/>
          </w:tcPr>
          <w:p w:rsidR="002368EB" w:rsidRDefault="00E14D76" w:rsidP="002368EB">
            <w:pPr>
              <w:ind w:firstLine="567"/>
              <w:contextualSpacing/>
              <w:jc w:val="both"/>
              <w:rPr>
                <w:rFonts w:ascii="Times New Roman" w:hAnsi="Times New Roman"/>
              </w:rPr>
            </w:pPr>
            <w:r w:rsidRPr="00260D15">
              <w:rPr>
                <w:rFonts w:ascii="Times New Roman" w:hAnsi="Times New Roman" w:cs="Times New Roman"/>
                <w:sz w:val="24"/>
                <w:szCs w:val="24"/>
              </w:rPr>
              <w:t>Товар  должен быть новым, ранее не эксплуатируемым, не восстановленным, произведенным не ранее 202</w:t>
            </w:r>
            <w:r w:rsidR="006573A4">
              <w:rPr>
                <w:rFonts w:ascii="Times New Roman" w:hAnsi="Times New Roman" w:cs="Times New Roman"/>
                <w:sz w:val="24"/>
                <w:szCs w:val="24"/>
              </w:rPr>
              <w:t>5</w:t>
            </w:r>
            <w:r w:rsidRPr="00260D15">
              <w:rPr>
                <w:rFonts w:ascii="Times New Roman" w:hAnsi="Times New Roman" w:cs="Times New Roman"/>
                <w:sz w:val="24"/>
                <w:szCs w:val="24"/>
              </w:rPr>
              <w:t xml:space="preserve"> года</w:t>
            </w:r>
            <w:r w:rsidR="002368EB">
              <w:rPr>
                <w:rFonts w:ascii="Times New Roman" w:hAnsi="Times New Roman" w:cs="Times New Roman"/>
                <w:sz w:val="24"/>
                <w:szCs w:val="24"/>
              </w:rPr>
              <w:t xml:space="preserve">. </w:t>
            </w:r>
          </w:p>
          <w:p w:rsidR="002368EB" w:rsidRPr="00B36EFB" w:rsidRDefault="002368EB" w:rsidP="002368EB">
            <w:pPr>
              <w:ind w:firstLine="567"/>
              <w:contextualSpacing/>
              <w:jc w:val="both"/>
              <w:rPr>
                <w:rFonts w:ascii="Times New Roman" w:hAnsi="Times New Roman"/>
              </w:rPr>
            </w:pPr>
            <w:r w:rsidRPr="00B36EFB">
              <w:rPr>
                <w:rFonts w:ascii="Times New Roman" w:hAnsi="Times New Roman"/>
              </w:rPr>
              <w:t xml:space="preserve"> Поставщик устанавливает Гарантийный срок на поставляемую Продукцию согласно Гарантийных обязатель</w:t>
            </w:r>
            <w:proofErr w:type="gramStart"/>
            <w:r w:rsidRPr="00B36EFB">
              <w:rPr>
                <w:rFonts w:ascii="Times New Roman" w:hAnsi="Times New Roman"/>
              </w:rPr>
              <w:t>ств Пр</w:t>
            </w:r>
            <w:proofErr w:type="gramEnd"/>
            <w:r w:rsidRPr="00B36EFB">
              <w:rPr>
                <w:rFonts w:ascii="Times New Roman" w:hAnsi="Times New Roman"/>
              </w:rPr>
              <w:t>оизводителя. Расширенная гарантия не предусмотрена. На расходные материалы с ограниченным сроком годности устанавливается остаточный срок годности не менее 70% на момент поставки.</w:t>
            </w:r>
          </w:p>
          <w:p w:rsidR="00293030" w:rsidRPr="00260D15" w:rsidRDefault="00E14D76" w:rsidP="002368EB">
            <w:pPr>
              <w:spacing w:line="240" w:lineRule="exact"/>
              <w:ind w:firstLine="567"/>
              <w:contextualSpacing/>
              <w:jc w:val="both"/>
              <w:rPr>
                <w:rFonts w:ascii="Times New Roman" w:hAnsi="Times New Roman" w:cs="Times New Roman"/>
                <w:sz w:val="24"/>
                <w:szCs w:val="24"/>
              </w:rPr>
            </w:pPr>
            <w:r w:rsidRPr="00260D15">
              <w:rPr>
                <w:rFonts w:ascii="Times New Roman" w:hAnsi="Times New Roman" w:cs="Times New Roman"/>
                <w:sz w:val="24"/>
                <w:szCs w:val="24"/>
              </w:rPr>
              <w:t xml:space="preserve"> </w:t>
            </w:r>
          </w:p>
        </w:tc>
      </w:tr>
      <w:tr w:rsidR="00293030" w:rsidRPr="00260D15" w:rsidTr="007D4799">
        <w:trPr>
          <w:trHeight w:val="558"/>
        </w:trPr>
        <w:tc>
          <w:tcPr>
            <w:tcW w:w="3652" w:type="dxa"/>
            <w:shd w:val="clear" w:color="auto" w:fill="auto"/>
            <w:vAlign w:val="center"/>
          </w:tcPr>
          <w:p w:rsidR="00293030" w:rsidRPr="00260D15" w:rsidRDefault="00293030" w:rsidP="00260D15">
            <w:pPr>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11. Порядок формирования цены договора:</w:t>
            </w:r>
          </w:p>
        </w:tc>
        <w:tc>
          <w:tcPr>
            <w:tcW w:w="7229" w:type="dxa"/>
            <w:shd w:val="clear" w:color="auto" w:fill="auto"/>
          </w:tcPr>
          <w:p w:rsidR="00293030" w:rsidRPr="00260D15" w:rsidRDefault="00293030" w:rsidP="00260D15">
            <w:pPr>
              <w:widowControl w:val="0"/>
              <w:autoSpaceDE w:val="0"/>
              <w:spacing w:line="240" w:lineRule="exact"/>
              <w:ind w:firstLine="567"/>
              <w:jc w:val="both"/>
              <w:rPr>
                <w:rFonts w:ascii="Times New Roman" w:hAnsi="Times New Roman" w:cs="Times New Roman"/>
                <w:sz w:val="24"/>
                <w:szCs w:val="24"/>
              </w:rPr>
            </w:pPr>
            <w:r w:rsidRPr="00260D15">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w:t>
            </w:r>
            <w:r w:rsidR="006D7E7B" w:rsidRPr="00260D15">
              <w:rPr>
                <w:rFonts w:ascii="Times New Roman" w:hAnsi="Times New Roman" w:cs="Times New Roman"/>
                <w:sz w:val="24"/>
                <w:szCs w:val="24"/>
              </w:rPr>
              <w:t xml:space="preserve"> доставкой, </w:t>
            </w:r>
            <w:r w:rsidRPr="00260D15">
              <w:rPr>
                <w:rFonts w:ascii="Times New Roman" w:hAnsi="Times New Roman" w:cs="Times New Roman"/>
                <w:sz w:val="24"/>
                <w:szCs w:val="24"/>
              </w:rPr>
              <w:t>оформлением  заводских сертификатов, расходов по уплате налогов, сборов, пошлин и других обязательных платежей.</w:t>
            </w:r>
          </w:p>
        </w:tc>
      </w:tr>
      <w:tr w:rsidR="00293030" w:rsidRPr="00260D15" w:rsidTr="007D4799">
        <w:tc>
          <w:tcPr>
            <w:tcW w:w="3652" w:type="dxa"/>
            <w:shd w:val="clear" w:color="auto" w:fill="auto"/>
          </w:tcPr>
          <w:p w:rsidR="00293030" w:rsidRPr="00260D15" w:rsidRDefault="00293030" w:rsidP="00260D15">
            <w:pPr>
              <w:spacing w:line="240" w:lineRule="exact"/>
              <w:jc w:val="both"/>
              <w:rPr>
                <w:rFonts w:ascii="Times New Roman" w:eastAsia="Times New Roman" w:hAnsi="Times New Roman" w:cs="Times New Roman"/>
                <w:b/>
                <w:sz w:val="24"/>
                <w:szCs w:val="24"/>
                <w:lang w:eastAsia="ru-RU"/>
              </w:rPr>
            </w:pPr>
            <w:r w:rsidRPr="00260D15">
              <w:rPr>
                <w:rFonts w:ascii="Times New Roman" w:eastAsia="Times New Roman" w:hAnsi="Times New Roman" w:cs="Times New Roman"/>
                <w:b/>
                <w:sz w:val="24"/>
                <w:szCs w:val="24"/>
                <w:lang w:eastAsia="ru-RU"/>
              </w:rPr>
              <w:t>12. Обеспечение исполнения договора</w:t>
            </w:r>
            <w:r w:rsidRPr="00260D15">
              <w:rPr>
                <w:rFonts w:ascii="Times New Roman" w:hAnsi="Times New Roman" w:cs="Times New Roman"/>
                <w:sz w:val="24"/>
                <w:szCs w:val="24"/>
              </w:rPr>
              <w:t xml:space="preserve"> (</w:t>
            </w:r>
            <w:r w:rsidRPr="00260D15">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293030" w:rsidRPr="00260D15" w:rsidRDefault="00293030" w:rsidP="00260D15">
            <w:pPr>
              <w:tabs>
                <w:tab w:val="left" w:pos="-1800"/>
                <w:tab w:val="left" w:pos="142"/>
                <w:tab w:val="left" w:pos="567"/>
                <w:tab w:val="left" w:pos="1701"/>
              </w:tabs>
              <w:spacing w:line="240" w:lineRule="exact"/>
              <w:ind w:firstLine="567"/>
              <w:jc w:val="both"/>
              <w:rPr>
                <w:rFonts w:ascii="Times New Roman" w:hAnsi="Times New Roman" w:cs="Times New Roman"/>
                <w:sz w:val="24"/>
                <w:szCs w:val="24"/>
                <w:highlight w:val="yellow"/>
              </w:rPr>
            </w:pPr>
            <w:r w:rsidRPr="00260D15">
              <w:rPr>
                <w:rFonts w:ascii="Times New Roman" w:hAnsi="Times New Roman" w:cs="Times New Roman"/>
                <w:sz w:val="24"/>
                <w:szCs w:val="24"/>
                <w:highlight w:val="yellow"/>
              </w:rPr>
              <w:t xml:space="preserve">Поставщик обязуется предоставить в срок не позднее 15 (пятнадцати) дней с даты заключения Договора обеспечение возврата аванса  по Договору в форме банковской гарантии, выданной банком. </w:t>
            </w:r>
          </w:p>
          <w:p w:rsidR="00293030" w:rsidRPr="00260D15" w:rsidRDefault="00293030" w:rsidP="00260D15">
            <w:pPr>
              <w:tabs>
                <w:tab w:val="left" w:pos="-1800"/>
                <w:tab w:val="left" w:pos="142"/>
                <w:tab w:val="left" w:pos="567"/>
                <w:tab w:val="left" w:pos="1701"/>
              </w:tabs>
              <w:spacing w:line="240" w:lineRule="exact"/>
              <w:ind w:firstLine="567"/>
              <w:jc w:val="both"/>
              <w:rPr>
                <w:rFonts w:ascii="Times New Roman" w:hAnsi="Times New Roman" w:cs="Times New Roman"/>
                <w:sz w:val="24"/>
                <w:szCs w:val="24"/>
                <w:highlight w:val="yellow"/>
                <w:lang w:val="x-none"/>
              </w:rPr>
            </w:pPr>
            <w:r w:rsidRPr="00260D15">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293030" w:rsidRPr="00260D15" w:rsidRDefault="00293030" w:rsidP="00260D15">
            <w:pPr>
              <w:tabs>
                <w:tab w:val="left" w:pos="-1800"/>
                <w:tab w:val="left" w:pos="142"/>
                <w:tab w:val="left" w:pos="567"/>
                <w:tab w:val="left" w:pos="1701"/>
              </w:tabs>
              <w:spacing w:line="240" w:lineRule="exact"/>
              <w:ind w:firstLine="567"/>
              <w:jc w:val="both"/>
              <w:rPr>
                <w:rFonts w:ascii="Times New Roman" w:hAnsi="Times New Roman" w:cs="Times New Roman"/>
                <w:sz w:val="24"/>
                <w:szCs w:val="24"/>
                <w:highlight w:val="yellow"/>
                <w:lang w:val="x-none"/>
              </w:rPr>
            </w:pPr>
            <w:r w:rsidRPr="00260D15">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260D15">
              <w:rPr>
                <w:rFonts w:ascii="Times New Roman" w:hAnsi="Times New Roman" w:cs="Times New Roman"/>
                <w:sz w:val="24"/>
                <w:szCs w:val="24"/>
                <w:highlight w:val="yellow"/>
                <w:lang w:val="x-none"/>
              </w:rPr>
              <w:t>.</w:t>
            </w:r>
          </w:p>
          <w:p w:rsidR="00293030" w:rsidRPr="00260D15" w:rsidRDefault="00293030" w:rsidP="00260D15">
            <w:pPr>
              <w:tabs>
                <w:tab w:val="left" w:pos="-1800"/>
                <w:tab w:val="left" w:pos="142"/>
                <w:tab w:val="left" w:pos="567"/>
                <w:tab w:val="left" w:pos="1701"/>
              </w:tabs>
              <w:spacing w:line="240" w:lineRule="exact"/>
              <w:jc w:val="both"/>
              <w:rPr>
                <w:rFonts w:ascii="Times New Roman" w:hAnsi="Times New Roman" w:cs="Times New Roman"/>
                <w:sz w:val="24"/>
                <w:szCs w:val="24"/>
              </w:rPr>
            </w:pPr>
            <w:r w:rsidRPr="00260D15">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260D15">
              <w:rPr>
                <w:rFonts w:ascii="Times New Roman" w:hAnsi="Times New Roman" w:cs="Times New Roman"/>
                <w:sz w:val="24"/>
                <w:szCs w:val="24"/>
                <w:highlight w:val="yellow"/>
                <w:lang w:val="x-none"/>
              </w:rPr>
              <w:t>.</w:t>
            </w:r>
          </w:p>
          <w:p w:rsidR="00293030" w:rsidRPr="00260D15" w:rsidRDefault="00293030" w:rsidP="00260D15">
            <w:pPr>
              <w:tabs>
                <w:tab w:val="left" w:pos="-1800"/>
              </w:tabs>
              <w:spacing w:line="240" w:lineRule="exact"/>
              <w:ind w:firstLine="567"/>
              <w:jc w:val="both"/>
              <w:rPr>
                <w:rFonts w:ascii="Times New Roman" w:hAnsi="Times New Roman" w:cs="Times New Roman"/>
                <w:sz w:val="24"/>
                <w:szCs w:val="24"/>
                <w:highlight w:val="yellow"/>
              </w:rPr>
            </w:pPr>
            <w:r w:rsidRPr="00260D15">
              <w:rPr>
                <w:rFonts w:ascii="Times New Roman" w:hAnsi="Times New Roman" w:cs="Times New Roman"/>
                <w:sz w:val="24"/>
                <w:szCs w:val="24"/>
                <w:highlight w:val="yellow"/>
              </w:rPr>
              <w:t xml:space="preserve">В случае, если Поставщик зарекомендовал себя как благонадежный партнер (отсутствие </w:t>
            </w:r>
            <w:proofErr w:type="spellStart"/>
            <w:r w:rsidRPr="00260D15">
              <w:rPr>
                <w:rFonts w:ascii="Times New Roman" w:hAnsi="Times New Roman" w:cs="Times New Roman"/>
                <w:sz w:val="24"/>
                <w:szCs w:val="24"/>
                <w:highlight w:val="yellow"/>
              </w:rPr>
              <w:t>претензионно</w:t>
            </w:r>
            <w:proofErr w:type="spellEnd"/>
            <w:r w:rsidRPr="00260D15">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260D15">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260D15">
              <w:rPr>
                <w:rFonts w:ascii="Times New Roman" w:hAnsi="Times New Roman" w:cs="Times New Roman"/>
                <w:sz w:val="24"/>
                <w:szCs w:val="24"/>
                <w:highlight w:val="yellow"/>
              </w:rPr>
              <w:t xml:space="preserve"> </w:t>
            </w:r>
          </w:p>
        </w:tc>
      </w:tr>
      <w:tr w:rsidR="00293030" w:rsidRPr="00260D15" w:rsidTr="007D4799">
        <w:trPr>
          <w:trHeight w:val="852"/>
        </w:trPr>
        <w:tc>
          <w:tcPr>
            <w:tcW w:w="3652" w:type="dxa"/>
            <w:shd w:val="clear" w:color="auto" w:fill="auto"/>
            <w:vAlign w:val="center"/>
          </w:tcPr>
          <w:p w:rsidR="00293030" w:rsidRPr="00260D15" w:rsidRDefault="00293030" w:rsidP="00260D15">
            <w:pPr>
              <w:tabs>
                <w:tab w:val="left" w:pos="142"/>
              </w:tabs>
              <w:snapToGrid w:val="0"/>
              <w:spacing w:line="240" w:lineRule="exact"/>
              <w:rPr>
                <w:rFonts w:ascii="Times New Roman" w:hAnsi="Times New Roman" w:cs="Times New Roman"/>
                <w:b/>
                <w:sz w:val="24"/>
                <w:szCs w:val="24"/>
              </w:rPr>
            </w:pPr>
            <w:r w:rsidRPr="00260D15">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293030" w:rsidRPr="00260D15" w:rsidRDefault="00B06500" w:rsidP="00260D15">
            <w:pPr>
              <w:tabs>
                <w:tab w:val="left" w:pos="142"/>
              </w:tabs>
              <w:snapToGrid w:val="0"/>
              <w:spacing w:line="240" w:lineRule="exact"/>
              <w:jc w:val="center"/>
              <w:rPr>
                <w:rFonts w:ascii="Times New Roman" w:hAnsi="Times New Roman" w:cs="Times New Roman"/>
                <w:sz w:val="24"/>
                <w:szCs w:val="24"/>
              </w:rPr>
            </w:pPr>
            <w:hyperlink r:id="rId13" w:history="1">
              <w:r w:rsidR="00293030" w:rsidRPr="00260D15">
                <w:rPr>
                  <w:rFonts w:ascii="Times New Roman" w:hAnsi="Times New Roman" w:cs="Times New Roman"/>
                  <w:sz w:val="24"/>
                  <w:szCs w:val="24"/>
                </w:rPr>
                <w:t>https://business.roseltorg.ru</w:t>
              </w:r>
            </w:hyperlink>
          </w:p>
          <w:p w:rsidR="00293030" w:rsidRPr="00260D15" w:rsidRDefault="00B06500" w:rsidP="00260D15">
            <w:pPr>
              <w:tabs>
                <w:tab w:val="left" w:pos="142"/>
              </w:tabs>
              <w:snapToGrid w:val="0"/>
              <w:spacing w:line="240" w:lineRule="exact"/>
              <w:jc w:val="center"/>
              <w:rPr>
                <w:rFonts w:ascii="Times New Roman" w:hAnsi="Times New Roman" w:cs="Times New Roman"/>
                <w:sz w:val="24"/>
                <w:szCs w:val="24"/>
              </w:rPr>
            </w:pPr>
            <w:hyperlink r:id="rId14" w:history="1">
              <w:r w:rsidR="00293030" w:rsidRPr="00260D15">
                <w:rPr>
                  <w:rStyle w:val="a4"/>
                  <w:rFonts w:ascii="Times New Roman" w:eastAsia="Arial Unicode MS" w:hAnsi="Times New Roman" w:cs="Times New Roman"/>
                  <w:sz w:val="24"/>
                  <w:szCs w:val="24"/>
                </w:rPr>
                <w:t>https://zakupki.kerchbutoma.ru</w:t>
              </w:r>
            </w:hyperlink>
            <w:r w:rsidR="00293030" w:rsidRPr="00260D15">
              <w:rPr>
                <w:rFonts w:ascii="Times New Roman" w:eastAsia="Arial Unicode MS" w:hAnsi="Times New Roman" w:cs="Times New Roman"/>
                <w:sz w:val="24"/>
                <w:szCs w:val="24"/>
              </w:rPr>
              <w:t>.</w:t>
            </w:r>
          </w:p>
        </w:tc>
      </w:tr>
      <w:tr w:rsidR="00293030" w:rsidRPr="00260D15" w:rsidTr="007D4799">
        <w:tc>
          <w:tcPr>
            <w:tcW w:w="3652" w:type="dxa"/>
            <w:shd w:val="clear" w:color="auto" w:fill="auto"/>
            <w:vAlign w:val="center"/>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293030" w:rsidRPr="00260D15" w:rsidRDefault="00293030" w:rsidP="00260D15">
            <w:pPr>
              <w:tabs>
                <w:tab w:val="left" w:pos="142"/>
              </w:tabs>
              <w:snapToGrid w:val="0"/>
              <w:spacing w:line="240" w:lineRule="exact"/>
              <w:jc w:val="center"/>
              <w:rPr>
                <w:rFonts w:ascii="Times New Roman" w:hAnsi="Times New Roman" w:cs="Times New Roman"/>
                <w:sz w:val="24"/>
                <w:szCs w:val="24"/>
              </w:rPr>
            </w:pPr>
            <w:r w:rsidRPr="00260D15">
              <w:rPr>
                <w:rFonts w:ascii="Times New Roman" w:hAnsi="Times New Roman" w:cs="Times New Roman"/>
                <w:sz w:val="24"/>
                <w:szCs w:val="24"/>
              </w:rPr>
              <w:t xml:space="preserve">Начало - </w:t>
            </w:r>
            <w:r w:rsidR="002368EB">
              <w:rPr>
                <w:rFonts w:ascii="Times New Roman" w:hAnsi="Times New Roman" w:cs="Times New Roman"/>
                <w:sz w:val="24"/>
                <w:szCs w:val="24"/>
              </w:rPr>
              <w:t>22</w:t>
            </w:r>
            <w:r w:rsidRPr="00260D15">
              <w:rPr>
                <w:rFonts w:ascii="Times New Roman" w:hAnsi="Times New Roman" w:cs="Times New Roman"/>
                <w:sz w:val="24"/>
                <w:szCs w:val="24"/>
              </w:rPr>
              <w:t>.</w:t>
            </w:r>
            <w:r w:rsidR="002368EB">
              <w:rPr>
                <w:rFonts w:ascii="Times New Roman" w:hAnsi="Times New Roman" w:cs="Times New Roman"/>
                <w:sz w:val="24"/>
                <w:szCs w:val="24"/>
              </w:rPr>
              <w:t>05</w:t>
            </w:r>
            <w:r w:rsidRPr="00260D15">
              <w:rPr>
                <w:rFonts w:ascii="Times New Roman" w:hAnsi="Times New Roman" w:cs="Times New Roman"/>
                <w:sz w:val="24"/>
                <w:szCs w:val="24"/>
              </w:rPr>
              <w:t xml:space="preserve">.2025 г. </w:t>
            </w:r>
            <w:r w:rsidR="002368EB">
              <w:rPr>
                <w:rFonts w:ascii="Times New Roman" w:hAnsi="Times New Roman" w:cs="Times New Roman"/>
                <w:sz w:val="24"/>
                <w:szCs w:val="24"/>
              </w:rPr>
              <w:t>0</w:t>
            </w:r>
            <w:r w:rsidR="00E8533D">
              <w:rPr>
                <w:rFonts w:ascii="Times New Roman" w:hAnsi="Times New Roman" w:cs="Times New Roman"/>
                <w:sz w:val="24"/>
                <w:szCs w:val="24"/>
              </w:rPr>
              <w:t>9</w:t>
            </w:r>
            <w:r w:rsidR="00D510D5">
              <w:rPr>
                <w:rFonts w:ascii="Times New Roman" w:hAnsi="Times New Roman" w:cs="Times New Roman"/>
                <w:sz w:val="24"/>
                <w:szCs w:val="24"/>
              </w:rPr>
              <w:t>:</w:t>
            </w:r>
            <w:r w:rsidR="00E8533D">
              <w:rPr>
                <w:rFonts w:ascii="Times New Roman" w:hAnsi="Times New Roman" w:cs="Times New Roman"/>
                <w:sz w:val="24"/>
                <w:szCs w:val="24"/>
              </w:rPr>
              <w:t>0</w:t>
            </w:r>
            <w:r w:rsidR="006573A4">
              <w:rPr>
                <w:rFonts w:ascii="Times New Roman" w:hAnsi="Times New Roman" w:cs="Times New Roman"/>
                <w:sz w:val="24"/>
                <w:szCs w:val="24"/>
              </w:rPr>
              <w:t>0</w:t>
            </w:r>
          </w:p>
          <w:p w:rsidR="00293030" w:rsidRPr="00260D15" w:rsidRDefault="00293030" w:rsidP="002368EB">
            <w:pPr>
              <w:tabs>
                <w:tab w:val="left" w:pos="142"/>
              </w:tabs>
              <w:snapToGrid w:val="0"/>
              <w:spacing w:line="240" w:lineRule="exact"/>
              <w:jc w:val="center"/>
              <w:rPr>
                <w:rFonts w:ascii="Times New Roman" w:hAnsi="Times New Roman" w:cs="Times New Roman"/>
                <w:sz w:val="24"/>
                <w:szCs w:val="24"/>
              </w:rPr>
            </w:pPr>
            <w:r w:rsidRPr="00260D15">
              <w:rPr>
                <w:rFonts w:ascii="Times New Roman" w:hAnsi="Times New Roman" w:cs="Times New Roman"/>
                <w:sz w:val="24"/>
                <w:szCs w:val="24"/>
              </w:rPr>
              <w:t xml:space="preserve">Окончание- </w:t>
            </w:r>
            <w:r w:rsidR="002368EB">
              <w:rPr>
                <w:rFonts w:ascii="Times New Roman" w:hAnsi="Times New Roman" w:cs="Times New Roman"/>
                <w:sz w:val="24"/>
                <w:szCs w:val="24"/>
              </w:rPr>
              <w:t>28</w:t>
            </w:r>
            <w:r w:rsidRPr="00260D15">
              <w:rPr>
                <w:rFonts w:ascii="Times New Roman" w:hAnsi="Times New Roman" w:cs="Times New Roman"/>
                <w:sz w:val="24"/>
                <w:szCs w:val="24"/>
              </w:rPr>
              <w:t>.</w:t>
            </w:r>
            <w:r w:rsidR="006573A4">
              <w:rPr>
                <w:rFonts w:ascii="Times New Roman" w:hAnsi="Times New Roman" w:cs="Times New Roman"/>
                <w:sz w:val="24"/>
                <w:szCs w:val="24"/>
              </w:rPr>
              <w:t>05</w:t>
            </w:r>
            <w:r w:rsidRPr="00260D15">
              <w:rPr>
                <w:rFonts w:ascii="Times New Roman" w:hAnsi="Times New Roman" w:cs="Times New Roman"/>
                <w:sz w:val="24"/>
                <w:szCs w:val="24"/>
              </w:rPr>
              <w:t xml:space="preserve">.2025 г. </w:t>
            </w:r>
            <w:r w:rsidR="002368EB">
              <w:rPr>
                <w:rFonts w:ascii="Times New Roman" w:hAnsi="Times New Roman" w:cs="Times New Roman"/>
                <w:sz w:val="24"/>
                <w:szCs w:val="24"/>
              </w:rPr>
              <w:t>17</w:t>
            </w:r>
            <w:r w:rsidRPr="00260D15">
              <w:rPr>
                <w:rFonts w:ascii="Times New Roman" w:hAnsi="Times New Roman" w:cs="Times New Roman"/>
                <w:sz w:val="24"/>
                <w:szCs w:val="24"/>
              </w:rPr>
              <w:t>:00</w:t>
            </w:r>
          </w:p>
        </w:tc>
      </w:tr>
      <w:tr w:rsidR="00293030" w:rsidRPr="00260D15" w:rsidTr="007D4799">
        <w:trPr>
          <w:trHeight w:val="560"/>
        </w:trPr>
        <w:tc>
          <w:tcPr>
            <w:tcW w:w="3652" w:type="dxa"/>
            <w:shd w:val="clear" w:color="auto" w:fill="auto"/>
            <w:vAlign w:val="center"/>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 xml:space="preserve">15. </w:t>
            </w:r>
            <w:r w:rsidRPr="00260D15">
              <w:rPr>
                <w:rFonts w:ascii="Times New Roman" w:hAnsi="Times New Roman" w:cs="Times New Roman"/>
                <w:sz w:val="24"/>
                <w:szCs w:val="24"/>
              </w:rPr>
              <w:t xml:space="preserve"> </w:t>
            </w:r>
            <w:r w:rsidRPr="00260D15">
              <w:rPr>
                <w:rFonts w:ascii="Times New Roman" w:hAnsi="Times New Roman" w:cs="Times New Roman"/>
                <w:b/>
                <w:sz w:val="24"/>
                <w:szCs w:val="24"/>
              </w:rPr>
              <w:t>Дата подведения итогов:</w:t>
            </w:r>
          </w:p>
        </w:tc>
        <w:tc>
          <w:tcPr>
            <w:tcW w:w="7229" w:type="dxa"/>
            <w:shd w:val="clear" w:color="auto" w:fill="auto"/>
            <w:vAlign w:val="center"/>
          </w:tcPr>
          <w:p w:rsidR="00293030" w:rsidRPr="00260D15" w:rsidRDefault="006C7D53" w:rsidP="006573A4">
            <w:pPr>
              <w:tabs>
                <w:tab w:val="left" w:pos="142"/>
              </w:tabs>
              <w:snapToGrid w:val="0"/>
              <w:spacing w:line="240" w:lineRule="exact"/>
              <w:jc w:val="center"/>
              <w:rPr>
                <w:rFonts w:ascii="Times New Roman" w:hAnsi="Times New Roman" w:cs="Times New Roman"/>
                <w:sz w:val="24"/>
                <w:szCs w:val="24"/>
              </w:rPr>
            </w:pPr>
            <w:r>
              <w:rPr>
                <w:rFonts w:ascii="Times New Roman" w:hAnsi="Times New Roman" w:cs="Times New Roman"/>
                <w:sz w:val="24"/>
                <w:szCs w:val="24"/>
              </w:rPr>
              <w:t>04</w:t>
            </w:r>
            <w:r w:rsidR="00293030" w:rsidRPr="00260D15">
              <w:rPr>
                <w:rFonts w:ascii="Times New Roman" w:hAnsi="Times New Roman" w:cs="Times New Roman"/>
                <w:sz w:val="24"/>
                <w:szCs w:val="24"/>
              </w:rPr>
              <w:t>.</w:t>
            </w:r>
            <w:r>
              <w:rPr>
                <w:rFonts w:ascii="Times New Roman" w:hAnsi="Times New Roman" w:cs="Times New Roman"/>
                <w:sz w:val="24"/>
                <w:szCs w:val="24"/>
              </w:rPr>
              <w:t>07</w:t>
            </w:r>
            <w:r w:rsidR="00293030" w:rsidRPr="00260D15">
              <w:rPr>
                <w:rFonts w:ascii="Times New Roman" w:hAnsi="Times New Roman" w:cs="Times New Roman"/>
                <w:sz w:val="24"/>
                <w:szCs w:val="24"/>
              </w:rPr>
              <w:t>.2025 г. 17:00</w:t>
            </w:r>
          </w:p>
        </w:tc>
      </w:tr>
      <w:tr w:rsidR="00293030" w:rsidRPr="00260D15" w:rsidTr="007D4799">
        <w:tc>
          <w:tcPr>
            <w:tcW w:w="3652" w:type="dxa"/>
            <w:shd w:val="clear" w:color="auto" w:fill="auto"/>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293030" w:rsidRPr="00260D15" w:rsidRDefault="00293030" w:rsidP="00260D15">
            <w:pPr>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260D15">
                <w:rPr>
                  <w:rFonts w:ascii="Times New Roman" w:hAnsi="Times New Roman" w:cs="Times New Roman"/>
                  <w:sz w:val="24"/>
                  <w:szCs w:val="24"/>
                </w:rPr>
                <w:t>https://business.roseltorg.ru</w:t>
              </w:r>
            </w:hyperlink>
            <w:r w:rsidRPr="00260D15">
              <w:rPr>
                <w:rFonts w:ascii="Times New Roman" w:hAnsi="Times New Roman" w:cs="Times New Roman"/>
                <w:sz w:val="24"/>
                <w:szCs w:val="24"/>
              </w:rPr>
              <w:t xml:space="preserve"> и функционалом  официального сайта </w:t>
            </w:r>
            <w:hyperlink r:id="rId16" w:history="1">
              <w:r w:rsidRPr="00260D15">
                <w:rPr>
                  <w:rStyle w:val="a4"/>
                  <w:rFonts w:ascii="Times New Roman" w:eastAsia="Arial Unicode MS" w:hAnsi="Times New Roman" w:cs="Times New Roman"/>
                  <w:sz w:val="24"/>
                  <w:szCs w:val="24"/>
                </w:rPr>
                <w:t>https://zakupki.kerchbutoma.ru</w:t>
              </w:r>
            </w:hyperlink>
            <w:r w:rsidRPr="00260D15">
              <w:rPr>
                <w:rFonts w:ascii="Times New Roman" w:hAnsi="Times New Roman" w:cs="Times New Roman"/>
                <w:sz w:val="24"/>
                <w:szCs w:val="24"/>
              </w:rPr>
              <w:t>, согласно представленной Заказчиком форме заявки на участие.</w:t>
            </w:r>
          </w:p>
          <w:p w:rsidR="00293030" w:rsidRPr="00260D15" w:rsidRDefault="00293030" w:rsidP="00260D15">
            <w:pPr>
              <w:tabs>
                <w:tab w:val="left" w:pos="-851"/>
                <w:tab w:val="left" w:pos="142"/>
                <w:tab w:val="left" w:pos="993"/>
              </w:tabs>
              <w:autoSpaceDE w:val="0"/>
              <w:spacing w:line="240" w:lineRule="exact"/>
              <w:ind w:firstLine="567"/>
              <w:jc w:val="both"/>
              <w:rPr>
                <w:rFonts w:ascii="Times New Roman" w:hAnsi="Times New Roman" w:cs="Times New Roman"/>
                <w:sz w:val="24"/>
                <w:szCs w:val="24"/>
              </w:rPr>
            </w:pPr>
            <w:r w:rsidRPr="00260D15">
              <w:rPr>
                <w:rFonts w:ascii="Times New Roman" w:hAnsi="Times New Roman" w:cs="Times New Roman"/>
                <w:sz w:val="24"/>
                <w:szCs w:val="24"/>
              </w:rPr>
              <w:t xml:space="preserve">Для участия в запросе </w:t>
            </w:r>
            <w:r w:rsidRPr="00260D15">
              <w:rPr>
                <w:rFonts w:ascii="Times New Roman" w:eastAsia="Arial Unicode MS" w:hAnsi="Times New Roman" w:cs="Times New Roman"/>
                <w:sz w:val="24"/>
                <w:szCs w:val="24"/>
              </w:rPr>
              <w:t xml:space="preserve">коммерческих предложений </w:t>
            </w:r>
            <w:r w:rsidRPr="00260D15">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260D15">
                <w:rPr>
                  <w:rFonts w:ascii="Times New Roman" w:hAnsi="Times New Roman" w:cs="Times New Roman"/>
                  <w:sz w:val="24"/>
                  <w:szCs w:val="24"/>
                </w:rPr>
                <w:t>https://business.roseltorg.ru</w:t>
              </w:r>
            </w:hyperlink>
            <w:r w:rsidRPr="00260D15">
              <w:rPr>
                <w:rFonts w:ascii="Times New Roman" w:hAnsi="Times New Roman" w:cs="Times New Roman"/>
                <w:sz w:val="24"/>
                <w:szCs w:val="24"/>
              </w:rPr>
              <w:t xml:space="preserve">, подает заявку на участие в запросе </w:t>
            </w:r>
            <w:r w:rsidRPr="00260D15">
              <w:rPr>
                <w:rFonts w:ascii="Times New Roman" w:eastAsia="Arial Unicode MS" w:hAnsi="Times New Roman" w:cs="Times New Roman"/>
                <w:sz w:val="24"/>
                <w:szCs w:val="24"/>
              </w:rPr>
              <w:t>коммерческих предложений</w:t>
            </w:r>
            <w:r w:rsidRPr="00260D15">
              <w:rPr>
                <w:rFonts w:ascii="Times New Roman" w:hAnsi="Times New Roman" w:cs="Times New Roman"/>
                <w:sz w:val="24"/>
                <w:szCs w:val="24"/>
              </w:rPr>
              <w:t xml:space="preserve">. Заявка на участие в запросе </w:t>
            </w:r>
            <w:r w:rsidRPr="00260D15">
              <w:rPr>
                <w:rFonts w:ascii="Times New Roman" w:eastAsia="Arial Unicode MS" w:hAnsi="Times New Roman" w:cs="Times New Roman"/>
                <w:sz w:val="24"/>
                <w:szCs w:val="24"/>
              </w:rPr>
              <w:t xml:space="preserve">коммерческих предложений </w:t>
            </w:r>
            <w:r w:rsidRPr="00260D15">
              <w:rPr>
                <w:rFonts w:ascii="Times New Roman" w:hAnsi="Times New Roman" w:cs="Times New Roman"/>
                <w:sz w:val="24"/>
                <w:szCs w:val="24"/>
              </w:rPr>
              <w:t xml:space="preserve">подается  на электронную торговую площадку </w:t>
            </w:r>
            <w:hyperlink r:id="rId18" w:history="1">
              <w:r w:rsidRPr="00260D15">
                <w:rPr>
                  <w:rFonts w:ascii="Times New Roman" w:hAnsi="Times New Roman" w:cs="Times New Roman"/>
                  <w:sz w:val="24"/>
                  <w:szCs w:val="24"/>
                </w:rPr>
                <w:t>https://business.roseltorg.ru</w:t>
              </w:r>
            </w:hyperlink>
            <w:r w:rsidRPr="00260D15">
              <w:rPr>
                <w:rFonts w:ascii="Times New Roman" w:hAnsi="Times New Roman" w:cs="Times New Roman"/>
                <w:sz w:val="24"/>
                <w:szCs w:val="24"/>
              </w:rPr>
              <w:t xml:space="preserve"> либо на официальный сайт </w:t>
            </w:r>
            <w:hyperlink r:id="rId19" w:history="1">
              <w:r w:rsidRPr="00260D15">
                <w:rPr>
                  <w:rStyle w:val="a4"/>
                  <w:rFonts w:ascii="Times New Roman" w:eastAsia="Arial Unicode MS" w:hAnsi="Times New Roman" w:cs="Times New Roman"/>
                  <w:sz w:val="24"/>
                  <w:szCs w:val="24"/>
                </w:rPr>
                <w:t>https://zakupki.kerchbutoma.ru</w:t>
              </w:r>
            </w:hyperlink>
            <w:r w:rsidRPr="00260D15">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293030" w:rsidRPr="00260D15" w:rsidRDefault="00293030" w:rsidP="00260D15">
            <w:pPr>
              <w:tabs>
                <w:tab w:val="left" w:pos="-851"/>
                <w:tab w:val="left" w:pos="142"/>
                <w:tab w:val="left" w:pos="993"/>
              </w:tabs>
              <w:autoSpaceDE w:val="0"/>
              <w:spacing w:line="240" w:lineRule="exact"/>
              <w:ind w:firstLine="567"/>
              <w:jc w:val="both"/>
              <w:rPr>
                <w:rFonts w:ascii="Times New Roman" w:hAnsi="Times New Roman" w:cs="Times New Roman"/>
                <w:color w:val="FF0000"/>
                <w:sz w:val="24"/>
                <w:szCs w:val="24"/>
              </w:rPr>
            </w:pPr>
            <w:proofErr w:type="gramStart"/>
            <w:r w:rsidRPr="00260D15">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w:t>
            </w:r>
            <w:r w:rsidRPr="00260D15">
              <w:rPr>
                <w:rFonts w:ascii="Times New Roman" w:hAnsi="Times New Roman" w:cs="Times New Roman"/>
                <w:sz w:val="24"/>
                <w:szCs w:val="24"/>
              </w:rPr>
              <w:lastRenderedPageBreak/>
              <w:t>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260D15">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293030" w:rsidRPr="00260D15" w:rsidRDefault="00293030" w:rsidP="00260D15">
            <w:pPr>
              <w:tabs>
                <w:tab w:val="left" w:pos="0"/>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260D15">
              <w:rPr>
                <w:rFonts w:ascii="Times New Roman" w:hAnsi="Times New Roman" w:cs="Times New Roman"/>
                <w:b/>
                <w:sz w:val="24"/>
                <w:szCs w:val="24"/>
              </w:rPr>
              <w:t xml:space="preserve"> </w:t>
            </w:r>
          </w:p>
          <w:p w:rsidR="00293030" w:rsidRPr="00260D15" w:rsidRDefault="00293030" w:rsidP="00260D15">
            <w:pPr>
              <w:tabs>
                <w:tab w:val="left" w:pos="142"/>
              </w:tabs>
              <w:snapToGrid w:val="0"/>
              <w:spacing w:line="240" w:lineRule="exact"/>
              <w:jc w:val="center"/>
              <w:rPr>
                <w:rFonts w:ascii="Times New Roman" w:hAnsi="Times New Roman" w:cs="Times New Roman"/>
                <w:sz w:val="24"/>
                <w:szCs w:val="24"/>
              </w:rPr>
            </w:pPr>
          </w:p>
        </w:tc>
      </w:tr>
      <w:tr w:rsidR="00293030" w:rsidRPr="00260D15" w:rsidTr="007D4799">
        <w:tc>
          <w:tcPr>
            <w:tcW w:w="3652" w:type="dxa"/>
            <w:shd w:val="clear" w:color="auto" w:fill="auto"/>
          </w:tcPr>
          <w:p w:rsidR="00293030" w:rsidRPr="00260D15" w:rsidRDefault="00293030" w:rsidP="00260D15">
            <w:pPr>
              <w:tabs>
                <w:tab w:val="left" w:pos="142"/>
              </w:tabs>
              <w:snapToGrid w:val="0"/>
              <w:spacing w:line="240" w:lineRule="exact"/>
              <w:jc w:val="both"/>
              <w:rPr>
                <w:rFonts w:ascii="Times New Roman" w:hAnsi="Times New Roman" w:cs="Times New Roman"/>
                <w:b/>
                <w:bCs/>
                <w:sz w:val="24"/>
                <w:szCs w:val="24"/>
              </w:rPr>
            </w:pPr>
            <w:r w:rsidRPr="00260D15">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293030" w:rsidRPr="00260D15" w:rsidRDefault="00293030" w:rsidP="00260D15">
            <w:pPr>
              <w:shd w:val="clear" w:color="auto" w:fill="FFFF00"/>
              <w:tabs>
                <w:tab w:val="left" w:pos="-851"/>
                <w:tab w:val="left" w:pos="-142"/>
                <w:tab w:val="left" w:pos="142"/>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293030" w:rsidRPr="00260D15" w:rsidRDefault="00293030" w:rsidP="00260D15">
            <w:pPr>
              <w:shd w:val="clear" w:color="auto" w:fill="FFFF00"/>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rPr>
              <w:t>2) Анкета Участника закупки (Приложение № 3).</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proofErr w:type="gramStart"/>
            <w:r w:rsidRPr="00260D15">
              <w:rPr>
                <w:rFonts w:ascii="Times New Roman" w:hAnsi="Times New Roman" w:cs="Times New Roman"/>
                <w:b/>
                <w:sz w:val="24"/>
                <w:szCs w:val="24"/>
              </w:rPr>
              <w:t xml:space="preserve">3) </w:t>
            </w:r>
            <w:r w:rsidRPr="00260D15">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260D15">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proofErr w:type="gramStart"/>
            <w:r w:rsidRPr="00260D15">
              <w:rPr>
                <w:rFonts w:ascii="Times New Roman" w:hAnsi="Times New Roman" w:cs="Times New Roman"/>
                <w:b/>
                <w:sz w:val="24"/>
                <w:szCs w:val="24"/>
              </w:rPr>
              <w:t xml:space="preserve">4) </w:t>
            </w:r>
            <w:r w:rsidRPr="00260D15">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rPr>
              <w:t xml:space="preserve">5) </w:t>
            </w:r>
            <w:r w:rsidRPr="00260D15">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rPr>
              <w:t>6) Форма 6-НДФЛ за последний отчетный период;</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bCs/>
                <w:sz w:val="24"/>
                <w:szCs w:val="24"/>
                <w:lang w:bidi="ru-RU"/>
              </w:rPr>
            </w:pPr>
            <w:r w:rsidRPr="00260D15">
              <w:rPr>
                <w:rFonts w:ascii="Times New Roman" w:hAnsi="Times New Roman" w:cs="Times New Roman"/>
                <w:b/>
                <w:sz w:val="24"/>
                <w:szCs w:val="24"/>
              </w:rPr>
              <w:t xml:space="preserve">7) </w:t>
            </w:r>
            <w:r w:rsidRPr="00260D15">
              <w:rPr>
                <w:rFonts w:ascii="Times New Roman" w:hAnsi="Times New Roman" w:cs="Times New Roman"/>
                <w:b/>
                <w:bCs/>
                <w:sz w:val="24"/>
                <w:szCs w:val="24"/>
                <w:lang w:bidi="ru-RU"/>
              </w:rPr>
              <w:t xml:space="preserve">Штатное расписание </w:t>
            </w:r>
            <w:r w:rsidRPr="00260D15">
              <w:rPr>
                <w:rFonts w:ascii="Times New Roman" w:hAnsi="Times New Roman" w:cs="Times New Roman"/>
                <w:b/>
                <w:sz w:val="24"/>
                <w:szCs w:val="24"/>
              </w:rPr>
              <w:t>(надлежащим образом заверенная копия)</w:t>
            </w:r>
            <w:r w:rsidRPr="00260D15">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bCs/>
                <w:sz w:val="24"/>
                <w:szCs w:val="24"/>
                <w:lang w:bidi="ru-RU"/>
              </w:rPr>
            </w:pPr>
            <w:r w:rsidRPr="00260D15">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bCs/>
                <w:sz w:val="24"/>
                <w:szCs w:val="24"/>
                <w:lang w:bidi="ru-RU"/>
              </w:rPr>
            </w:pPr>
            <w:r w:rsidRPr="00260D15">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rPr>
              <w:t>10</w:t>
            </w:r>
            <w:r w:rsidRPr="00260D15">
              <w:rPr>
                <w:rFonts w:ascii="Times New Roman" w:hAnsi="Times New Roman" w:cs="Times New Roman"/>
                <w:b/>
                <w:sz w:val="24"/>
                <w:szCs w:val="24"/>
                <w:highlight w:val="yellow"/>
              </w:rPr>
              <w:t>)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(надлежащим образом заверенные копии).</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293030" w:rsidRDefault="00293030" w:rsidP="00260D15">
            <w:pPr>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highlight w:val="yellow"/>
              </w:rPr>
              <w:t>12) Выписка из сервиса оценки юридических лиц</w:t>
            </w:r>
            <w:r w:rsidR="00033160" w:rsidRPr="00260D15">
              <w:rPr>
                <w:rFonts w:ascii="Times New Roman" w:hAnsi="Times New Roman" w:cs="Times New Roman"/>
                <w:b/>
                <w:sz w:val="24"/>
                <w:szCs w:val="24"/>
                <w:highlight w:val="yellow"/>
              </w:rPr>
              <w:t xml:space="preserve"> на актуальную дату </w:t>
            </w:r>
            <w:r w:rsidRPr="00260D15">
              <w:rPr>
                <w:rFonts w:ascii="Times New Roman" w:hAnsi="Times New Roman" w:cs="Times New Roman"/>
                <w:b/>
                <w:sz w:val="24"/>
                <w:szCs w:val="24"/>
                <w:highlight w:val="yellow"/>
              </w:rPr>
              <w:t xml:space="preserve"> (ИФНС);</w:t>
            </w:r>
          </w:p>
          <w:p w:rsidR="00D510D5" w:rsidRPr="00D0389A" w:rsidRDefault="00D510D5" w:rsidP="00D510D5">
            <w:pPr>
              <w:tabs>
                <w:tab w:val="left" w:pos="-851"/>
                <w:tab w:val="left" w:pos="142"/>
                <w:tab w:val="left" w:pos="993"/>
              </w:tabs>
              <w:autoSpaceDE w:val="0"/>
              <w:ind w:firstLine="567"/>
              <w:jc w:val="both"/>
              <w:rPr>
                <w:rFonts w:ascii="Times New Roman" w:hAnsi="Times New Roman" w:cs="Times New Roman"/>
                <w:b/>
                <w:sz w:val="24"/>
                <w:szCs w:val="24"/>
              </w:rPr>
            </w:pPr>
            <w:r w:rsidRPr="00A37399">
              <w:rPr>
                <w:rFonts w:ascii="Times New Roman" w:hAnsi="Times New Roman" w:cs="Times New Roman"/>
                <w:b/>
                <w:sz w:val="24"/>
                <w:szCs w:val="24"/>
                <w:highlight w:val="yellow"/>
              </w:rPr>
              <w:t>13) Свидетельство о типовом одобрении РС (форма 6.8.3.) либо гарантийное письмо о предоставлении свидетельства о типовом одобрении при поставке (надлежащим образом заверенные копии).</w:t>
            </w:r>
          </w:p>
          <w:p w:rsidR="00D510D5" w:rsidRPr="00260D15" w:rsidRDefault="00D510D5" w:rsidP="00260D15">
            <w:pPr>
              <w:tabs>
                <w:tab w:val="left" w:pos="-851"/>
                <w:tab w:val="left" w:pos="142"/>
                <w:tab w:val="left" w:pos="993"/>
              </w:tabs>
              <w:autoSpaceDE w:val="0"/>
              <w:spacing w:line="240" w:lineRule="exact"/>
              <w:ind w:firstLine="567"/>
              <w:jc w:val="both"/>
              <w:rPr>
                <w:rFonts w:ascii="Times New Roman" w:hAnsi="Times New Roman" w:cs="Times New Roman"/>
                <w:b/>
                <w:sz w:val="24"/>
                <w:szCs w:val="24"/>
              </w:rPr>
            </w:pPr>
          </w:p>
        </w:tc>
      </w:tr>
      <w:tr w:rsidR="00293030" w:rsidRPr="00260D15" w:rsidTr="007D4799">
        <w:tc>
          <w:tcPr>
            <w:tcW w:w="3652" w:type="dxa"/>
            <w:shd w:val="clear" w:color="auto" w:fill="auto"/>
            <w:vAlign w:val="center"/>
          </w:tcPr>
          <w:p w:rsidR="00293030" w:rsidRPr="00260D15" w:rsidRDefault="00293030" w:rsidP="00260D15">
            <w:pPr>
              <w:tabs>
                <w:tab w:val="left" w:pos="142"/>
              </w:tabs>
              <w:snapToGrid w:val="0"/>
              <w:spacing w:line="240" w:lineRule="exact"/>
              <w:rPr>
                <w:rFonts w:ascii="Times New Roman" w:hAnsi="Times New Roman" w:cs="Times New Roman"/>
                <w:b/>
                <w:bCs/>
                <w:sz w:val="24"/>
                <w:szCs w:val="24"/>
              </w:rPr>
            </w:pPr>
            <w:r w:rsidRPr="00260D15">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293030" w:rsidRPr="00260D15" w:rsidRDefault="00293030" w:rsidP="00260D15">
            <w:pPr>
              <w:tabs>
                <w:tab w:val="left" w:pos="142"/>
              </w:tabs>
              <w:snapToGrid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293030" w:rsidRPr="00260D15" w:rsidRDefault="00293030" w:rsidP="00260D15">
            <w:pPr>
              <w:tabs>
                <w:tab w:val="left" w:pos="142"/>
              </w:tabs>
              <w:snapToGrid w:val="0"/>
              <w:spacing w:line="240" w:lineRule="exact"/>
              <w:jc w:val="both"/>
              <w:rPr>
                <w:rFonts w:ascii="Times New Roman" w:hAnsi="Times New Roman" w:cs="Times New Roman"/>
                <w:sz w:val="24"/>
                <w:szCs w:val="24"/>
              </w:rPr>
            </w:pPr>
            <w:r w:rsidRPr="00260D15">
              <w:rPr>
                <w:rFonts w:ascii="Times New Roman" w:hAnsi="Times New Roman" w:cs="Times New Roman"/>
                <w:b/>
                <w:sz w:val="24"/>
                <w:szCs w:val="24"/>
              </w:rPr>
              <w:t>Дополнительные требования:</w:t>
            </w:r>
          </w:p>
          <w:p w:rsidR="00293030" w:rsidRPr="00260D15" w:rsidRDefault="00293030" w:rsidP="00260D15">
            <w:pPr>
              <w:spacing w:line="240" w:lineRule="exact"/>
              <w:ind w:firstLine="709"/>
              <w:rPr>
                <w:rFonts w:ascii="Times New Roman" w:hAnsi="Times New Roman" w:cs="Times New Roman"/>
                <w:sz w:val="24"/>
                <w:szCs w:val="24"/>
              </w:rPr>
            </w:pPr>
            <w:r w:rsidRPr="00260D15">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293030" w:rsidRPr="00260D15" w:rsidRDefault="00293030" w:rsidP="00260D15">
            <w:pPr>
              <w:spacing w:line="240" w:lineRule="exact"/>
              <w:ind w:firstLine="709"/>
              <w:rPr>
                <w:rFonts w:ascii="Times New Roman" w:hAnsi="Times New Roman" w:cs="Times New Roman"/>
                <w:sz w:val="24"/>
                <w:szCs w:val="24"/>
              </w:rPr>
            </w:pPr>
            <w:r w:rsidRPr="00260D15">
              <w:rPr>
                <w:rFonts w:ascii="Times New Roman" w:hAnsi="Times New Roman" w:cs="Times New Roman"/>
                <w:sz w:val="24"/>
                <w:szCs w:val="24"/>
              </w:rPr>
              <w:t>- национальные стандарты РФ;</w:t>
            </w:r>
          </w:p>
          <w:p w:rsidR="00293030" w:rsidRPr="00260D15" w:rsidRDefault="00293030" w:rsidP="00260D15">
            <w:pPr>
              <w:spacing w:line="240" w:lineRule="exact"/>
              <w:ind w:firstLine="709"/>
              <w:rPr>
                <w:rFonts w:ascii="Times New Roman" w:hAnsi="Times New Roman" w:cs="Times New Roman"/>
                <w:sz w:val="24"/>
                <w:szCs w:val="24"/>
              </w:rPr>
            </w:pPr>
            <w:r w:rsidRPr="00260D15">
              <w:rPr>
                <w:rFonts w:ascii="Times New Roman" w:hAnsi="Times New Roman" w:cs="Times New Roman"/>
                <w:sz w:val="24"/>
                <w:szCs w:val="24"/>
              </w:rPr>
              <w:t>- правила по стандартизации, нормы и рекомендации в области стандартизации;</w:t>
            </w:r>
          </w:p>
          <w:p w:rsidR="00293030" w:rsidRPr="00260D15" w:rsidRDefault="00293030" w:rsidP="00260D15">
            <w:pPr>
              <w:spacing w:line="240" w:lineRule="exact"/>
              <w:ind w:firstLine="709"/>
              <w:rPr>
                <w:rFonts w:ascii="Times New Roman" w:hAnsi="Times New Roman" w:cs="Times New Roman"/>
                <w:sz w:val="24"/>
                <w:szCs w:val="24"/>
              </w:rPr>
            </w:pPr>
            <w:r w:rsidRPr="00260D15">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293030" w:rsidRPr="00260D15" w:rsidTr="007D4799">
        <w:tc>
          <w:tcPr>
            <w:tcW w:w="3652" w:type="dxa"/>
            <w:shd w:val="clear" w:color="auto" w:fill="auto"/>
          </w:tcPr>
          <w:p w:rsidR="00293030" w:rsidRPr="00260D15" w:rsidRDefault="00293030" w:rsidP="00260D15">
            <w:pPr>
              <w:tabs>
                <w:tab w:val="left" w:pos="142"/>
              </w:tabs>
              <w:spacing w:line="240" w:lineRule="exact"/>
              <w:jc w:val="both"/>
              <w:rPr>
                <w:rFonts w:ascii="Times New Roman" w:eastAsia="Times New Roman" w:hAnsi="Times New Roman" w:cs="Times New Roman"/>
                <w:b/>
                <w:sz w:val="24"/>
                <w:szCs w:val="24"/>
              </w:rPr>
            </w:pPr>
            <w:r w:rsidRPr="00260D15">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293030" w:rsidRPr="00260D15" w:rsidRDefault="00293030" w:rsidP="00260D15">
            <w:pPr>
              <w:tabs>
                <w:tab w:val="left" w:pos="142"/>
              </w:tabs>
              <w:snapToGrid w:val="0"/>
              <w:spacing w:line="240" w:lineRule="exact"/>
              <w:jc w:val="both"/>
              <w:rPr>
                <w:rFonts w:ascii="Times New Roman" w:hAnsi="Times New Roman" w:cs="Times New Roman"/>
                <w:b/>
                <w:bCs/>
                <w:sz w:val="24"/>
                <w:szCs w:val="24"/>
              </w:rPr>
            </w:pPr>
          </w:p>
        </w:tc>
        <w:tc>
          <w:tcPr>
            <w:tcW w:w="7229" w:type="dxa"/>
            <w:shd w:val="clear" w:color="auto" w:fill="auto"/>
            <w:vAlign w:val="center"/>
          </w:tcPr>
          <w:p w:rsidR="00293030" w:rsidRPr="00260D15" w:rsidRDefault="00293030" w:rsidP="00260D15">
            <w:pPr>
              <w:tabs>
                <w:tab w:val="left" w:pos="142"/>
              </w:tabs>
              <w:spacing w:line="240" w:lineRule="exact"/>
              <w:jc w:val="both"/>
              <w:rPr>
                <w:rFonts w:ascii="Times New Roman" w:eastAsia="Times New Roman" w:hAnsi="Times New Roman" w:cs="Times New Roman"/>
                <w:b/>
                <w:sz w:val="24"/>
                <w:szCs w:val="24"/>
              </w:rPr>
            </w:pPr>
            <w:r w:rsidRPr="00260D15">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293030" w:rsidRPr="00260D15" w:rsidRDefault="00293030" w:rsidP="00260D15">
            <w:pPr>
              <w:tabs>
                <w:tab w:val="left" w:pos="142"/>
              </w:tabs>
              <w:autoSpaceDE w:val="0"/>
              <w:autoSpaceDN w:val="0"/>
              <w:adjustRightInd w:val="0"/>
              <w:spacing w:line="240" w:lineRule="exact"/>
              <w:jc w:val="both"/>
              <w:rPr>
                <w:rFonts w:ascii="Times New Roman" w:hAnsi="Times New Roman" w:cs="Times New Roman"/>
                <w:sz w:val="24"/>
                <w:szCs w:val="24"/>
                <w:lang w:eastAsia="ru-RU"/>
              </w:rPr>
            </w:pPr>
            <w:r w:rsidRPr="00260D15">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293030" w:rsidRPr="00260D15" w:rsidRDefault="00293030" w:rsidP="00260D15">
            <w:pPr>
              <w:tabs>
                <w:tab w:val="left" w:pos="142"/>
              </w:tabs>
              <w:autoSpaceDE w:val="0"/>
              <w:autoSpaceDN w:val="0"/>
              <w:adjustRightInd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293030" w:rsidRPr="00260D15" w:rsidRDefault="00293030" w:rsidP="00260D15">
            <w:pPr>
              <w:tabs>
                <w:tab w:val="left" w:pos="142"/>
              </w:tabs>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293030" w:rsidRPr="00260D15" w:rsidRDefault="00293030" w:rsidP="00260D15">
            <w:pPr>
              <w:tabs>
                <w:tab w:val="left" w:pos="142"/>
              </w:tabs>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293030" w:rsidRPr="00260D15" w:rsidTr="007D4799">
        <w:trPr>
          <w:trHeight w:val="578"/>
        </w:trPr>
        <w:tc>
          <w:tcPr>
            <w:tcW w:w="3652" w:type="dxa"/>
            <w:shd w:val="clear" w:color="auto" w:fill="auto"/>
            <w:vAlign w:val="center"/>
          </w:tcPr>
          <w:p w:rsidR="00293030" w:rsidRPr="00260D15" w:rsidRDefault="00293030" w:rsidP="00260D15">
            <w:pPr>
              <w:tabs>
                <w:tab w:val="left" w:pos="142"/>
              </w:tabs>
              <w:snapToGrid w:val="0"/>
              <w:spacing w:line="240" w:lineRule="exact"/>
              <w:rPr>
                <w:rFonts w:ascii="Times New Roman" w:hAnsi="Times New Roman" w:cs="Times New Roman"/>
                <w:b/>
                <w:bCs/>
                <w:sz w:val="24"/>
                <w:szCs w:val="24"/>
              </w:rPr>
            </w:pPr>
            <w:r w:rsidRPr="00260D15">
              <w:rPr>
                <w:rFonts w:ascii="Times New Roman" w:hAnsi="Times New Roman" w:cs="Times New Roman"/>
                <w:b/>
                <w:bCs/>
                <w:sz w:val="24"/>
                <w:szCs w:val="24"/>
              </w:rPr>
              <w:t xml:space="preserve">22. </w:t>
            </w:r>
            <w:r w:rsidRPr="00260D15">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293030" w:rsidRPr="00260D15" w:rsidRDefault="00293030" w:rsidP="00260D15">
            <w:pPr>
              <w:widowControl w:val="0"/>
              <w:tabs>
                <w:tab w:val="left" w:pos="142"/>
              </w:tabs>
              <w:spacing w:line="240" w:lineRule="exact"/>
              <w:ind w:firstLine="567"/>
              <w:jc w:val="both"/>
              <w:rPr>
                <w:rFonts w:ascii="Times New Roman" w:eastAsia="DejaVu Sans" w:hAnsi="Times New Roman" w:cs="Times New Roman"/>
                <w:sz w:val="24"/>
                <w:szCs w:val="24"/>
              </w:rPr>
            </w:pPr>
            <w:r w:rsidRPr="00260D15">
              <w:rPr>
                <w:rFonts w:ascii="Times New Roman" w:eastAsia="DejaVu Sans" w:hAnsi="Times New Roman" w:cs="Times New Roman"/>
                <w:sz w:val="24"/>
                <w:szCs w:val="24"/>
              </w:rPr>
              <w:t>- А</w:t>
            </w:r>
            <w:r w:rsidR="00A37399">
              <w:rPr>
                <w:rFonts w:ascii="Times New Roman" w:eastAsia="DejaVu Sans" w:hAnsi="Times New Roman" w:cs="Times New Roman"/>
                <w:sz w:val="24"/>
                <w:szCs w:val="24"/>
              </w:rPr>
              <w:t>ванс в размере, не превышающем 7</w:t>
            </w:r>
            <w:r w:rsidRPr="00260D15">
              <w:rPr>
                <w:rFonts w:ascii="Times New Roman" w:eastAsia="DejaVu Sans" w:hAnsi="Times New Roman" w:cs="Times New Roman"/>
                <w:sz w:val="24"/>
                <w:szCs w:val="24"/>
              </w:rPr>
              <w:t xml:space="preserve">0%, производится </w:t>
            </w:r>
            <w:r w:rsidR="007D6BEB">
              <w:rPr>
                <w:rFonts w:ascii="Times New Roman" w:eastAsia="DejaVu Sans" w:hAnsi="Times New Roman" w:cs="Times New Roman"/>
                <w:sz w:val="24"/>
                <w:szCs w:val="24"/>
              </w:rPr>
              <w:t xml:space="preserve"> </w:t>
            </w:r>
            <w:r w:rsidRPr="00260D15">
              <w:rPr>
                <w:rFonts w:ascii="Times New Roman" w:eastAsia="DejaVu Sans" w:hAnsi="Times New Roman" w:cs="Times New Roman"/>
                <w:sz w:val="24"/>
                <w:szCs w:val="24"/>
              </w:rPr>
              <w:t>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293030" w:rsidRPr="00260D15" w:rsidRDefault="00293030" w:rsidP="00260D15">
            <w:pPr>
              <w:widowControl w:val="0"/>
              <w:tabs>
                <w:tab w:val="left" w:pos="142"/>
              </w:tabs>
              <w:autoSpaceDE w:val="0"/>
              <w:spacing w:line="240" w:lineRule="exact"/>
              <w:ind w:firstLine="567"/>
              <w:jc w:val="both"/>
              <w:rPr>
                <w:rFonts w:ascii="Times New Roman" w:eastAsia="DejaVu Sans" w:hAnsi="Times New Roman" w:cs="Times New Roman"/>
                <w:sz w:val="24"/>
                <w:szCs w:val="24"/>
              </w:rPr>
            </w:pPr>
            <w:r w:rsidRPr="00260D15">
              <w:rPr>
                <w:rFonts w:ascii="Times New Roman" w:eastAsia="DejaVu Sans" w:hAnsi="Times New Roman" w:cs="Times New Roman"/>
                <w:sz w:val="24"/>
                <w:szCs w:val="24"/>
              </w:rPr>
              <w:t xml:space="preserve">- Окончательный расчет за вычетом ранее уплаченных авансовых платежей,  производится в течение </w:t>
            </w:r>
            <w:r w:rsidR="00260D15" w:rsidRPr="00260D15">
              <w:rPr>
                <w:rFonts w:ascii="Times New Roman" w:eastAsia="DejaVu Sans" w:hAnsi="Times New Roman" w:cs="Times New Roman"/>
                <w:sz w:val="24"/>
                <w:szCs w:val="24"/>
              </w:rPr>
              <w:t>15</w:t>
            </w:r>
            <w:r w:rsidRPr="00260D15">
              <w:rPr>
                <w:rFonts w:ascii="Times New Roman" w:eastAsia="DejaVu Sans" w:hAnsi="Times New Roman" w:cs="Times New Roman"/>
                <w:sz w:val="24"/>
                <w:szCs w:val="24"/>
              </w:rPr>
              <w:t xml:space="preserve"> рабочих дней после приемки полного объема Товара по качеству и количеству на складе Покупателя без замечаний.</w:t>
            </w:r>
          </w:p>
          <w:p w:rsidR="00293030" w:rsidRPr="00260D15" w:rsidRDefault="00293030" w:rsidP="00260D15">
            <w:pPr>
              <w:widowControl w:val="0"/>
              <w:tabs>
                <w:tab w:val="left" w:pos="142"/>
              </w:tabs>
              <w:autoSpaceDE w:val="0"/>
              <w:spacing w:line="240" w:lineRule="exact"/>
              <w:ind w:firstLine="567"/>
              <w:jc w:val="both"/>
              <w:rPr>
                <w:rFonts w:ascii="Times New Roman" w:eastAsia="DejaVu Sans" w:hAnsi="Times New Roman" w:cs="Times New Roman"/>
                <w:sz w:val="24"/>
                <w:szCs w:val="24"/>
              </w:rPr>
            </w:pPr>
            <w:proofErr w:type="gramStart"/>
            <w:r w:rsidRPr="00260D15">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260D15">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293030" w:rsidRPr="00260D15" w:rsidRDefault="00293030" w:rsidP="00260D15">
            <w:pPr>
              <w:widowControl w:val="0"/>
              <w:tabs>
                <w:tab w:val="left" w:pos="142"/>
              </w:tabs>
              <w:autoSpaceDE w:val="0"/>
              <w:spacing w:line="240" w:lineRule="exact"/>
              <w:ind w:firstLine="567"/>
              <w:jc w:val="both"/>
              <w:rPr>
                <w:rFonts w:ascii="Times New Roman" w:hAnsi="Times New Roman" w:cs="Times New Roman"/>
                <w:b/>
                <w:i/>
                <w:color w:val="000000"/>
                <w:sz w:val="24"/>
                <w:szCs w:val="24"/>
              </w:rPr>
            </w:pPr>
            <w:r w:rsidRPr="00260D15">
              <w:rPr>
                <w:rFonts w:ascii="Times New Roman" w:hAnsi="Times New Roman" w:cs="Times New Roman"/>
                <w:b/>
                <w:i/>
                <w:color w:val="000000"/>
                <w:sz w:val="24"/>
                <w:szCs w:val="24"/>
              </w:rPr>
              <w:t xml:space="preserve">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уполномоченным банком Покупателя является </w:t>
            </w:r>
            <w:r w:rsidRPr="00260D15">
              <w:rPr>
                <w:rFonts w:ascii="Times New Roman" w:hAnsi="Times New Roman" w:cs="Times New Roman"/>
                <w:b/>
                <w:i/>
                <w:color w:val="000000"/>
                <w:sz w:val="24"/>
                <w:szCs w:val="24"/>
              </w:rPr>
              <w:br/>
              <w:t>ПАО «ПРОМСВЯЗЬБАНК».</w:t>
            </w:r>
          </w:p>
        </w:tc>
      </w:tr>
      <w:tr w:rsidR="00293030" w:rsidRPr="00260D15" w:rsidTr="007D4799">
        <w:tc>
          <w:tcPr>
            <w:tcW w:w="3652" w:type="dxa"/>
            <w:shd w:val="clear" w:color="auto" w:fill="auto"/>
            <w:vAlign w:val="center"/>
          </w:tcPr>
          <w:p w:rsidR="00293030" w:rsidRPr="00260D15" w:rsidRDefault="00293030" w:rsidP="00260D15">
            <w:pPr>
              <w:tabs>
                <w:tab w:val="left" w:pos="142"/>
              </w:tabs>
              <w:snapToGrid w:val="0"/>
              <w:spacing w:line="240" w:lineRule="exact"/>
              <w:rPr>
                <w:rFonts w:ascii="Times New Roman" w:hAnsi="Times New Roman" w:cs="Times New Roman"/>
                <w:b/>
                <w:bCs/>
                <w:sz w:val="24"/>
                <w:szCs w:val="24"/>
              </w:rPr>
            </w:pPr>
            <w:r w:rsidRPr="00260D15">
              <w:rPr>
                <w:rFonts w:ascii="Times New Roman" w:hAnsi="Times New Roman" w:cs="Times New Roman"/>
                <w:b/>
                <w:bCs/>
                <w:sz w:val="24"/>
                <w:szCs w:val="24"/>
              </w:rPr>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r w:rsidRPr="00260D15">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293030" w:rsidRPr="00260D15" w:rsidTr="007D4799">
        <w:tc>
          <w:tcPr>
            <w:tcW w:w="3652" w:type="dxa"/>
            <w:shd w:val="clear" w:color="auto" w:fill="auto"/>
          </w:tcPr>
          <w:p w:rsidR="00293030" w:rsidRPr="00260D15" w:rsidRDefault="00293030" w:rsidP="00260D15">
            <w:pPr>
              <w:shd w:val="clear" w:color="auto" w:fill="92D050"/>
              <w:tabs>
                <w:tab w:val="left" w:pos="142"/>
              </w:tabs>
              <w:snapToGrid w:val="0"/>
              <w:spacing w:line="240" w:lineRule="exact"/>
              <w:jc w:val="both"/>
              <w:rPr>
                <w:rFonts w:ascii="Times New Roman" w:hAnsi="Times New Roman" w:cs="Times New Roman"/>
                <w:b/>
                <w:bCs/>
                <w:sz w:val="24"/>
                <w:szCs w:val="24"/>
              </w:rPr>
            </w:pPr>
            <w:r w:rsidRPr="00260D15">
              <w:rPr>
                <w:rFonts w:ascii="Times New Roman" w:hAnsi="Times New Roman" w:cs="Times New Roman"/>
                <w:b/>
                <w:bCs/>
                <w:sz w:val="24"/>
                <w:szCs w:val="24"/>
              </w:rPr>
              <w:t xml:space="preserve">24. Обязательные требования </w:t>
            </w:r>
            <w:r w:rsidRPr="00260D15">
              <w:rPr>
                <w:rFonts w:ascii="Times New Roman" w:hAnsi="Times New Roman" w:cs="Times New Roman"/>
                <w:b/>
                <w:bCs/>
                <w:sz w:val="24"/>
                <w:szCs w:val="24"/>
              </w:rPr>
              <w:lastRenderedPageBreak/>
              <w:t>к участникам закупки:</w:t>
            </w:r>
          </w:p>
          <w:p w:rsidR="00293030" w:rsidRPr="00260D15" w:rsidRDefault="00293030" w:rsidP="00260D15">
            <w:pPr>
              <w:tabs>
                <w:tab w:val="left" w:pos="142"/>
              </w:tabs>
              <w:snapToGrid w:val="0"/>
              <w:spacing w:line="240" w:lineRule="exact"/>
              <w:jc w:val="both"/>
              <w:rPr>
                <w:rFonts w:ascii="Times New Roman" w:hAnsi="Times New Roman" w:cs="Times New Roman"/>
                <w:b/>
                <w:bCs/>
                <w:sz w:val="24"/>
                <w:szCs w:val="24"/>
              </w:rPr>
            </w:pPr>
          </w:p>
        </w:tc>
        <w:tc>
          <w:tcPr>
            <w:tcW w:w="7229" w:type="dxa"/>
            <w:shd w:val="clear" w:color="auto" w:fill="auto"/>
            <w:vAlign w:val="center"/>
          </w:tcPr>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r w:rsidRPr="00260D15">
              <w:rPr>
                <w:rFonts w:ascii="Times New Roman" w:eastAsia="Times New Roman" w:hAnsi="Times New Roman" w:cs="Times New Roman"/>
                <w:sz w:val="24"/>
                <w:szCs w:val="24"/>
                <w:lang w:eastAsia="ru-RU" w:bidi="ru-RU"/>
              </w:rPr>
              <w:lastRenderedPageBreak/>
              <w:t xml:space="preserve">Соответствие участников закупки требованиям, устанавливаемым в </w:t>
            </w:r>
            <w:r w:rsidRPr="00260D15">
              <w:rPr>
                <w:rFonts w:ascii="Times New Roman" w:eastAsia="Times New Roman" w:hAnsi="Times New Roman" w:cs="Times New Roman"/>
                <w:sz w:val="24"/>
                <w:szCs w:val="24"/>
                <w:lang w:eastAsia="ru-RU" w:bidi="ru-RU"/>
              </w:rPr>
              <w:lastRenderedPageBreak/>
              <w:t>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spellStart"/>
            <w:r w:rsidRPr="00260D15">
              <w:rPr>
                <w:rFonts w:ascii="Times New Roman" w:eastAsia="Times New Roman" w:hAnsi="Times New Roman" w:cs="Times New Roman"/>
                <w:sz w:val="24"/>
                <w:szCs w:val="24"/>
                <w:lang w:eastAsia="ru-RU" w:bidi="ru-RU"/>
              </w:rPr>
              <w:t>Непроведение</w:t>
            </w:r>
            <w:proofErr w:type="spellEnd"/>
            <w:r w:rsidRPr="00260D15">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spellStart"/>
            <w:r w:rsidRPr="00260D15">
              <w:rPr>
                <w:rFonts w:ascii="Times New Roman" w:eastAsia="Times New Roman" w:hAnsi="Times New Roman" w:cs="Times New Roman"/>
                <w:sz w:val="24"/>
                <w:szCs w:val="24"/>
                <w:lang w:eastAsia="ru-RU" w:bidi="ru-RU"/>
              </w:rPr>
              <w:t>Неприостановление</w:t>
            </w:r>
            <w:proofErr w:type="spellEnd"/>
            <w:r w:rsidRPr="00260D15">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260D15">
              <w:rPr>
                <w:rFonts w:ascii="Times New Roman" w:eastAsia="Times New Roman" w:hAnsi="Times New Roman" w:cs="Times New Roman"/>
                <w:sz w:val="24"/>
                <w:szCs w:val="24"/>
                <w:u w:val="single"/>
                <w:lang w:eastAsia="ru-RU" w:bidi="ru-RU"/>
              </w:rPr>
              <w:t>Кодексом</w:t>
            </w:r>
            <w:r w:rsidRPr="00260D15">
              <w:rPr>
                <w:rFonts w:ascii="Times New Roman" w:eastAsia="Times New Roman" w:hAnsi="Times New Roman" w:cs="Times New Roman"/>
                <w:sz w:val="24"/>
                <w:szCs w:val="24"/>
                <w:lang w:eastAsia="ru-RU" w:bidi="ru-RU"/>
              </w:rPr>
              <w:t xml:space="preserve"> </w:t>
            </w:r>
            <w:r w:rsidRPr="00260D15">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260D15">
              <w:rPr>
                <w:rFonts w:ascii="Times New Roman" w:eastAsia="Times New Roman" w:hAnsi="Times New Roman" w:cs="Times New Roman"/>
                <w:sz w:val="24"/>
                <w:szCs w:val="24"/>
                <w:lang w:eastAsia="ru-RU" w:bidi="ru-RU"/>
              </w:rPr>
              <w:t>;</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r w:rsidRPr="00260D15">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gramStart"/>
            <w:r w:rsidRPr="00260D15">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293030" w:rsidRPr="00260D15" w:rsidRDefault="00293030" w:rsidP="00260D15">
            <w:pPr>
              <w:tabs>
                <w:tab w:val="left" w:pos="142"/>
                <w:tab w:val="left" w:pos="708"/>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293030" w:rsidRPr="00260D15" w:rsidRDefault="00293030" w:rsidP="00260D15">
            <w:pPr>
              <w:tabs>
                <w:tab w:val="left" w:pos="142"/>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xml:space="preserve">а) наличие </w:t>
            </w:r>
            <w:proofErr w:type="spellStart"/>
            <w:r w:rsidRPr="00260D15">
              <w:rPr>
                <w:rFonts w:ascii="Times New Roman" w:eastAsia="Times New Roman" w:hAnsi="Times New Roman" w:cs="Times New Roman"/>
                <w:sz w:val="24"/>
                <w:szCs w:val="24"/>
                <w:lang w:eastAsia="ru-RU"/>
              </w:rPr>
              <w:t>претензионно</w:t>
            </w:r>
            <w:proofErr w:type="spellEnd"/>
            <w:r w:rsidRPr="00260D15">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293030" w:rsidRPr="00260D15" w:rsidRDefault="00293030" w:rsidP="00260D15">
            <w:pPr>
              <w:tabs>
                <w:tab w:val="left" w:pos="142"/>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260D15">
              <w:rPr>
                <w:rFonts w:ascii="Times New Roman" w:eastAsia="Times New Roman" w:hAnsi="Times New Roman" w:cs="Times New Roman"/>
                <w:sz w:val="24"/>
                <w:szCs w:val="24"/>
                <w:lang w:eastAsia="ru-RU"/>
              </w:rPr>
              <w:t>.</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gramStart"/>
            <w:r w:rsidRPr="00260D15">
              <w:rPr>
                <w:rFonts w:ascii="Times New Roman" w:eastAsia="Times New Roman" w:hAnsi="Times New Roman" w:cs="Times New Roman"/>
                <w:sz w:val="24"/>
                <w:szCs w:val="24"/>
                <w:lang w:eastAsia="ru-RU"/>
              </w:rPr>
              <w:t>Способен</w:t>
            </w:r>
            <w:proofErr w:type="gramEnd"/>
            <w:r w:rsidRPr="00260D15">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293030" w:rsidRPr="00260D15" w:rsidTr="007D4799">
        <w:tc>
          <w:tcPr>
            <w:tcW w:w="3652" w:type="dxa"/>
            <w:shd w:val="clear" w:color="auto" w:fill="auto"/>
          </w:tcPr>
          <w:p w:rsidR="00293030" w:rsidRPr="00260D15" w:rsidRDefault="00293030" w:rsidP="00260D15">
            <w:pPr>
              <w:tabs>
                <w:tab w:val="left" w:pos="142"/>
              </w:tabs>
              <w:snapToGrid w:val="0"/>
              <w:spacing w:line="240" w:lineRule="exact"/>
              <w:jc w:val="both"/>
              <w:rPr>
                <w:rFonts w:ascii="Times New Roman" w:hAnsi="Times New Roman" w:cs="Times New Roman"/>
                <w:b/>
                <w:bCs/>
                <w:sz w:val="24"/>
                <w:szCs w:val="24"/>
              </w:rPr>
            </w:pPr>
            <w:r w:rsidRPr="00260D15">
              <w:rPr>
                <w:rFonts w:ascii="Times New Roman" w:hAnsi="Times New Roman" w:cs="Times New Roman"/>
                <w:b/>
                <w:sz w:val="24"/>
                <w:szCs w:val="24"/>
              </w:rPr>
              <w:lastRenderedPageBreak/>
              <w:t>25. Переторжка:</w:t>
            </w:r>
          </w:p>
        </w:tc>
        <w:tc>
          <w:tcPr>
            <w:tcW w:w="7229" w:type="dxa"/>
            <w:shd w:val="clear" w:color="auto" w:fill="auto"/>
            <w:vAlign w:val="center"/>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Закупочная комиссия принимает решение о проведении переторжки.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260D15">
              <w:rPr>
                <w:rFonts w:ascii="Times New Roman" w:hAnsi="Times New Roman" w:cs="Times New Roman"/>
                <w:sz w:val="24"/>
                <w:szCs w:val="24"/>
              </w:rPr>
              <w:t>аудиоконференции</w:t>
            </w:r>
            <w:proofErr w:type="spellEnd"/>
            <w:r w:rsidRPr="00260D15">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w:t>
            </w:r>
            <w:r w:rsidRPr="00260D15">
              <w:rPr>
                <w:rFonts w:ascii="Times New Roman" w:hAnsi="Times New Roman" w:cs="Times New Roman"/>
                <w:sz w:val="24"/>
                <w:szCs w:val="24"/>
              </w:rPr>
              <w:lastRenderedPageBreak/>
              <w:t xml:space="preserve">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293030" w:rsidRPr="00260D15" w:rsidTr="007D4799">
        <w:tc>
          <w:tcPr>
            <w:tcW w:w="3652" w:type="dxa"/>
            <w:shd w:val="clear" w:color="auto" w:fill="auto"/>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 наличия в реестре недобросовестных поставщиков </w:t>
            </w:r>
            <w:proofErr w:type="gramStart"/>
            <w:r w:rsidRPr="00260D15">
              <w:rPr>
                <w:rFonts w:ascii="Times New Roman" w:hAnsi="Times New Roman" w:cs="Times New Roman"/>
                <w:sz w:val="24"/>
                <w:szCs w:val="24"/>
              </w:rPr>
              <w:t>сведений</w:t>
            </w:r>
            <w:proofErr w:type="gramEnd"/>
            <w:r w:rsidRPr="00260D15">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а) наличие </w:t>
            </w:r>
            <w:proofErr w:type="spellStart"/>
            <w:r w:rsidRPr="00260D15">
              <w:rPr>
                <w:rFonts w:ascii="Times New Roman" w:hAnsi="Times New Roman" w:cs="Times New Roman"/>
                <w:sz w:val="24"/>
                <w:szCs w:val="24"/>
              </w:rPr>
              <w:t>претензионно</w:t>
            </w:r>
            <w:proofErr w:type="spellEnd"/>
            <w:r w:rsidRPr="00260D15">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не предоставление документов входящих в состав заявки;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наличия других негативных сведений, выявленных по результатам проверки;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proofErr w:type="gramStart"/>
            <w:r w:rsidRPr="00260D15">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260D15">
              <w:rPr>
                <w:rFonts w:ascii="Times New Roman" w:hAnsi="Times New Roman" w:cs="Times New Roman"/>
                <w:sz w:val="24"/>
                <w:szCs w:val="24"/>
              </w:rPr>
              <w:t xml:space="preserve"> от участия в проведении запроса на любом этапе его проведения.</w:t>
            </w:r>
          </w:p>
        </w:tc>
      </w:tr>
      <w:tr w:rsidR="00293030" w:rsidRPr="00260D15" w:rsidTr="007D4799">
        <w:tc>
          <w:tcPr>
            <w:tcW w:w="3652" w:type="dxa"/>
            <w:shd w:val="clear" w:color="auto" w:fill="auto"/>
            <w:vAlign w:val="center"/>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293030" w:rsidRPr="00260D15" w:rsidRDefault="00293030" w:rsidP="00260D15">
            <w:pPr>
              <w:tabs>
                <w:tab w:val="left" w:pos="142"/>
              </w:tabs>
              <w:autoSpaceDE w:val="0"/>
              <w:autoSpaceDN w:val="0"/>
              <w:adjustRightInd w:val="0"/>
              <w:spacing w:line="240" w:lineRule="exact"/>
              <w:jc w:val="both"/>
              <w:rPr>
                <w:rFonts w:ascii="Times New Roman" w:eastAsia="Times New Roman" w:hAnsi="Times New Roman" w:cs="Times New Roman"/>
                <w:bCs/>
                <w:i/>
                <w:sz w:val="24"/>
                <w:szCs w:val="24"/>
                <w:lang w:eastAsia="ru-RU"/>
              </w:rPr>
            </w:pPr>
            <w:r w:rsidRPr="00260D15">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260D15">
              <w:rPr>
                <w:rFonts w:ascii="Times New Roman" w:eastAsia="Times New Roman" w:hAnsi="Times New Roman" w:cs="Times New Roman"/>
                <w:bCs/>
                <w:i/>
                <w:sz w:val="24"/>
                <w:szCs w:val="24"/>
                <w:lang w:eastAsia="ru-RU"/>
              </w:rPr>
              <w:t xml:space="preserve"> работ, услуг, </w:t>
            </w:r>
            <w:r w:rsidRPr="00260D15">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w:t>
            </w:r>
            <w:r w:rsidRPr="00260D15">
              <w:rPr>
                <w:rFonts w:ascii="Times New Roman" w:hAnsi="Times New Roman" w:cs="Times New Roman"/>
                <w:sz w:val="24"/>
                <w:szCs w:val="24"/>
              </w:rPr>
              <w:lastRenderedPageBreak/>
              <w:t>такие заявки по критериям, указанным в Таблице №1 настоящей закупочной документацией.</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293030" w:rsidRPr="00260D15" w:rsidRDefault="00293030" w:rsidP="00260D15">
            <w:pPr>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293030" w:rsidRPr="00260D15" w:rsidRDefault="00293030" w:rsidP="00260D15">
            <w:pPr>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-В случае</w:t>
            </w:r>
            <w:proofErr w:type="gramStart"/>
            <w:r w:rsidRPr="00260D15">
              <w:rPr>
                <w:rFonts w:ascii="Times New Roman" w:hAnsi="Times New Roman" w:cs="Times New Roman"/>
                <w:sz w:val="24"/>
                <w:szCs w:val="24"/>
              </w:rPr>
              <w:t>,</w:t>
            </w:r>
            <w:proofErr w:type="gramEnd"/>
            <w:r w:rsidRPr="00260D15">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293030" w:rsidRPr="00260D15" w:rsidTr="007D4799">
        <w:tc>
          <w:tcPr>
            <w:tcW w:w="3652" w:type="dxa"/>
            <w:shd w:val="clear" w:color="auto" w:fill="auto"/>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lastRenderedPageBreak/>
              <w:t>28. Заключение договора:</w:t>
            </w:r>
          </w:p>
        </w:tc>
        <w:tc>
          <w:tcPr>
            <w:tcW w:w="7229" w:type="dxa"/>
            <w:shd w:val="clear" w:color="auto" w:fill="auto"/>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В течение 10 (десяти) рабочих дней </w:t>
            </w:r>
            <w:proofErr w:type="gramStart"/>
            <w:r w:rsidRPr="00260D15">
              <w:rPr>
                <w:rFonts w:ascii="Times New Roman" w:hAnsi="Times New Roman" w:cs="Times New Roman"/>
                <w:sz w:val="24"/>
                <w:szCs w:val="24"/>
              </w:rPr>
              <w:t>с даты подписания</w:t>
            </w:r>
            <w:proofErr w:type="gramEnd"/>
            <w:r w:rsidRPr="00260D15">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п. 12.2  Проекта договора, подписать договор и предоставить все экземпляры договора заказчику. </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В случае</w:t>
            </w:r>
            <w:proofErr w:type="gramStart"/>
            <w:r w:rsidRPr="00260D15">
              <w:rPr>
                <w:rFonts w:ascii="Times New Roman" w:hAnsi="Times New Roman" w:cs="Times New Roman"/>
                <w:sz w:val="24"/>
                <w:szCs w:val="24"/>
              </w:rPr>
              <w:t>,</w:t>
            </w:r>
            <w:proofErr w:type="gramEnd"/>
            <w:r w:rsidRPr="00260D15">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293030"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p w:rsidR="00A37399" w:rsidRPr="00260D15" w:rsidRDefault="00A37399" w:rsidP="00A37399">
            <w:pPr>
              <w:pStyle w:val="a5"/>
              <w:spacing w:line="240" w:lineRule="exact"/>
              <w:ind w:left="0"/>
              <w:jc w:val="both"/>
              <w:rPr>
                <w:rFonts w:ascii="Times New Roman" w:hAnsi="Times New Roman" w:cs="Times New Roman"/>
                <w:color w:val="000000" w:themeColor="text1"/>
                <w:sz w:val="24"/>
                <w:szCs w:val="24"/>
                <w:u w:val="single"/>
              </w:rPr>
            </w:pPr>
            <w:proofErr w:type="gramStart"/>
            <w:r w:rsidRPr="00260D15">
              <w:rPr>
                <w:rFonts w:ascii="Times New Roman" w:hAnsi="Times New Roman" w:cs="Times New Roman"/>
                <w:color w:val="000000" w:themeColor="text1"/>
                <w:sz w:val="24"/>
                <w:szCs w:val="24"/>
                <w:u w:val="single"/>
              </w:rPr>
              <w:t xml:space="preserve">Победитель до заключения Договора поставки  предоставляет расчетно-калькуляционные материалы, сформированные в соответствии с требованиями </w:t>
            </w:r>
            <w:r w:rsidRPr="00260D15">
              <w:rPr>
                <w:rFonts w:ascii="Times New Roman" w:hAnsi="Times New Roman" w:cs="Times New Roman"/>
                <w:bCs/>
                <w:color w:val="22272F"/>
                <w:sz w:val="24"/>
                <w:szCs w:val="24"/>
                <w:u w:val="single"/>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260D15">
              <w:rPr>
                <w:rFonts w:ascii="Times New Roman" w:hAnsi="Times New Roman" w:cs="Times New Roman"/>
                <w:color w:val="000000" w:themeColor="text1"/>
                <w:sz w:val="24"/>
                <w:szCs w:val="24"/>
                <w:u w:val="single"/>
              </w:rPr>
              <w:t xml:space="preserve">. </w:t>
            </w:r>
            <w:proofErr w:type="gramEnd"/>
          </w:p>
          <w:p w:rsidR="00A37399" w:rsidRPr="00260D15" w:rsidRDefault="00A37399" w:rsidP="00260D15">
            <w:pPr>
              <w:widowControl w:val="0"/>
              <w:tabs>
                <w:tab w:val="left" w:pos="142"/>
              </w:tabs>
              <w:autoSpaceDE w:val="0"/>
              <w:spacing w:line="240" w:lineRule="exact"/>
              <w:jc w:val="both"/>
              <w:rPr>
                <w:rFonts w:ascii="Times New Roman" w:hAnsi="Times New Roman" w:cs="Times New Roman"/>
                <w:sz w:val="24"/>
                <w:szCs w:val="24"/>
              </w:rPr>
            </w:pPr>
          </w:p>
        </w:tc>
      </w:tr>
    </w:tbl>
    <w:p w:rsidR="00BD0A56" w:rsidRPr="00260D15" w:rsidRDefault="00BD0A56" w:rsidP="00260D15">
      <w:pPr>
        <w:tabs>
          <w:tab w:val="left" w:pos="231"/>
        </w:tabs>
        <w:spacing w:after="0" w:line="240" w:lineRule="exact"/>
        <w:ind w:right="142"/>
        <w:rPr>
          <w:rFonts w:ascii="Times New Roman" w:hAnsi="Times New Roman" w:cs="Times New Roman"/>
          <w:sz w:val="24"/>
          <w:szCs w:val="24"/>
        </w:rPr>
      </w:pPr>
    </w:p>
    <w:p w:rsidR="003F71B6" w:rsidRPr="00260D15" w:rsidRDefault="003F71B6"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9F34FB" w:rsidRPr="00260D15" w:rsidRDefault="00BD0A56" w:rsidP="00260D15">
      <w:pPr>
        <w:tabs>
          <w:tab w:val="left" w:pos="231"/>
        </w:tabs>
        <w:spacing w:after="0" w:line="240" w:lineRule="exact"/>
        <w:ind w:left="-142" w:right="142" w:firstLine="426"/>
        <w:jc w:val="right"/>
        <w:rPr>
          <w:rFonts w:ascii="Times New Roman" w:hAnsi="Times New Roman" w:cs="Times New Roman"/>
          <w:sz w:val="24"/>
          <w:szCs w:val="24"/>
        </w:rPr>
      </w:pPr>
      <w:r w:rsidRPr="00260D15">
        <w:rPr>
          <w:rFonts w:ascii="Times New Roman" w:hAnsi="Times New Roman" w:cs="Times New Roman"/>
          <w:sz w:val="24"/>
          <w:szCs w:val="24"/>
        </w:rPr>
        <w:lastRenderedPageBreak/>
        <w:t xml:space="preserve">Таблица № </w:t>
      </w:r>
      <w:r w:rsidR="009F34FB" w:rsidRPr="00260D15">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260D1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xml:space="preserve">№ </w:t>
            </w:r>
            <w:proofErr w:type="spellStart"/>
            <w:r w:rsidRPr="00260D15">
              <w:rPr>
                <w:rFonts w:ascii="Times New Roman" w:hAnsi="Times New Roman" w:cs="Times New Roman"/>
                <w:sz w:val="24"/>
                <w:szCs w:val="24"/>
              </w:rPr>
              <w:t>п.п</w:t>
            </w:r>
            <w:proofErr w:type="spellEnd"/>
            <w:r w:rsidRPr="00260D15">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Поставщик 3</w:t>
            </w:r>
          </w:p>
        </w:tc>
      </w:tr>
      <w:tr w:rsidR="009F34FB" w:rsidRPr="00260D15"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pStyle w:val="a5"/>
              <w:widowControl w:val="0"/>
              <w:numPr>
                <w:ilvl w:val="0"/>
                <w:numId w:val="1"/>
              </w:numPr>
              <w:tabs>
                <w:tab w:val="left" w:pos="231"/>
              </w:tabs>
              <w:spacing w:line="240" w:lineRule="exact"/>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260D15"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260D15">
              <w:rPr>
                <w:rFonts w:ascii="Times New Roman" w:hAnsi="Times New Roman" w:cs="Times New Roman"/>
                <w:sz w:val="24"/>
                <w:szCs w:val="24"/>
              </w:rPr>
              <w:t>БЦ</w:t>
            </w:r>
            <w:proofErr w:type="gramStart"/>
            <w:r w:rsidRPr="00260D15">
              <w:rPr>
                <w:rFonts w:ascii="Times New Roman" w:hAnsi="Times New Roman" w:cs="Times New Roman"/>
                <w:sz w:val="24"/>
                <w:szCs w:val="24"/>
              </w:rPr>
              <w:t>i</w:t>
            </w:r>
            <w:proofErr w:type="spellEnd"/>
            <w:proofErr w:type="gramEnd"/>
            <w:r w:rsidRPr="00260D15">
              <w:rPr>
                <w:rFonts w:ascii="Times New Roman" w:hAnsi="Times New Roman" w:cs="Times New Roman"/>
                <w:sz w:val="24"/>
                <w:szCs w:val="24"/>
              </w:rPr>
              <w:t xml:space="preserve"> = </w:t>
            </w:r>
            <w:proofErr w:type="spellStart"/>
            <w:r w:rsidRPr="00260D15">
              <w:rPr>
                <w:rFonts w:ascii="Times New Roman" w:hAnsi="Times New Roman" w:cs="Times New Roman"/>
                <w:sz w:val="24"/>
                <w:szCs w:val="24"/>
              </w:rPr>
              <w:t>Цmin</w:t>
            </w:r>
            <w:proofErr w:type="spellEnd"/>
            <w:r w:rsidRPr="00260D15">
              <w:rPr>
                <w:rFonts w:ascii="Times New Roman" w:hAnsi="Times New Roman" w:cs="Times New Roman"/>
                <w:sz w:val="24"/>
                <w:szCs w:val="24"/>
              </w:rPr>
              <w:t xml:space="preserve">/ </w:t>
            </w:r>
            <w:proofErr w:type="spellStart"/>
            <w:r w:rsidRPr="00260D15">
              <w:rPr>
                <w:rFonts w:ascii="Times New Roman" w:hAnsi="Times New Roman" w:cs="Times New Roman"/>
                <w:sz w:val="24"/>
                <w:szCs w:val="24"/>
              </w:rPr>
              <w:t>Цi</w:t>
            </w:r>
            <w:proofErr w:type="spellEnd"/>
            <w:r w:rsidRPr="00260D15">
              <w:rPr>
                <w:rFonts w:ascii="Times New Roman" w:hAnsi="Times New Roman" w:cs="Times New Roman"/>
                <w:sz w:val="24"/>
                <w:szCs w:val="24"/>
              </w:rPr>
              <w:t xml:space="preserve"> * 100 * 0,7</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260D15">
              <w:rPr>
                <w:rFonts w:ascii="Times New Roman" w:hAnsi="Times New Roman" w:cs="Times New Roman"/>
                <w:sz w:val="24"/>
                <w:szCs w:val="24"/>
              </w:rPr>
              <w:t>БЦ</w:t>
            </w:r>
            <w:proofErr w:type="gramStart"/>
            <w:r w:rsidRPr="00260D15">
              <w:rPr>
                <w:rFonts w:ascii="Times New Roman" w:hAnsi="Times New Roman" w:cs="Times New Roman"/>
                <w:sz w:val="24"/>
                <w:szCs w:val="24"/>
              </w:rPr>
              <w:t>i</w:t>
            </w:r>
            <w:proofErr w:type="spellEnd"/>
            <w:proofErr w:type="gramEnd"/>
            <w:r w:rsidRPr="00260D15">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260D15">
              <w:rPr>
                <w:rFonts w:ascii="Times New Roman" w:hAnsi="Times New Roman" w:cs="Times New Roman"/>
                <w:sz w:val="24"/>
                <w:szCs w:val="24"/>
              </w:rPr>
              <w:t>Ц</w:t>
            </w:r>
            <w:proofErr w:type="gramStart"/>
            <w:r w:rsidRPr="00260D15">
              <w:rPr>
                <w:rFonts w:ascii="Times New Roman" w:hAnsi="Times New Roman" w:cs="Times New Roman"/>
                <w:sz w:val="24"/>
                <w:szCs w:val="24"/>
              </w:rPr>
              <w:t>i</w:t>
            </w:r>
            <w:proofErr w:type="spellEnd"/>
            <w:proofErr w:type="gramEnd"/>
            <w:r w:rsidRPr="00260D15">
              <w:rPr>
                <w:rFonts w:ascii="Times New Roman" w:hAnsi="Times New Roman" w:cs="Times New Roman"/>
                <w:sz w:val="24"/>
                <w:szCs w:val="24"/>
              </w:rPr>
              <w:t xml:space="preserve"> – ценовое предложение участника закупки, которое оценивается;</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260D15">
              <w:rPr>
                <w:rFonts w:ascii="Times New Roman" w:hAnsi="Times New Roman" w:cs="Times New Roman"/>
                <w:sz w:val="24"/>
                <w:szCs w:val="24"/>
              </w:rPr>
              <w:t>Цmin</w:t>
            </w:r>
            <w:proofErr w:type="spellEnd"/>
            <w:r w:rsidRPr="00260D15">
              <w:rPr>
                <w:rFonts w:ascii="Times New Roman" w:hAnsi="Times New Roman" w:cs="Times New Roman"/>
                <w:sz w:val="24"/>
                <w:szCs w:val="24"/>
              </w:rPr>
              <w:t xml:space="preserve"> - минимальное ценовое предложение из </w:t>
            </w:r>
            <w:proofErr w:type="gramStart"/>
            <w:r w:rsidRPr="00260D15">
              <w:rPr>
                <w:rFonts w:ascii="Times New Roman" w:hAnsi="Times New Roman" w:cs="Times New Roman"/>
                <w:sz w:val="24"/>
                <w:szCs w:val="24"/>
              </w:rPr>
              <w:t>предложенных</w:t>
            </w:r>
            <w:proofErr w:type="gramEnd"/>
            <w:r w:rsidRPr="00260D15">
              <w:rPr>
                <w:rFonts w:ascii="Times New Roman" w:hAnsi="Times New Roman" w:cs="Times New Roman"/>
                <w:sz w:val="24"/>
                <w:szCs w:val="24"/>
              </w:rPr>
              <w:t xml:space="preserve"> по критерию оценки участниками закупки.</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70</w:t>
            </w:r>
          </w:p>
          <w:p w:rsidR="009F34FB" w:rsidRPr="00260D15" w:rsidRDefault="009F34FB" w:rsidP="00260D15">
            <w:pPr>
              <w:tabs>
                <w:tab w:val="left" w:pos="231"/>
              </w:tabs>
              <w:spacing w:line="240" w:lineRule="exact"/>
              <w:ind w:right="142"/>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r>
      <w:tr w:rsidR="009F34FB" w:rsidRPr="00260D15"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r>
      <w:tr w:rsidR="009F34FB" w:rsidRPr="00260D1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Условия оплаты по результатам проведенной ЗК:</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оплата по факту поставки (выполнения работ, оказания услуг);</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- 30% предоплата;</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- 50% предоплата;</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10</w:t>
            </w:r>
          </w:p>
          <w:p w:rsidR="009F34FB" w:rsidRPr="00260D15" w:rsidRDefault="009F34FB" w:rsidP="00260D15">
            <w:pPr>
              <w:tabs>
                <w:tab w:val="left" w:pos="231"/>
              </w:tabs>
              <w:spacing w:line="240" w:lineRule="exact"/>
              <w:ind w:right="142"/>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7</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5</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260D15"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r>
      <w:tr w:rsidR="009F34FB" w:rsidRPr="00260D1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согласно ТЗ;</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улучшение на 10%;</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улучшение на 20%;</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2</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3</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4</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260D1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Статус участника:</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производитель;</w:t>
            </w:r>
          </w:p>
          <w:p w:rsidR="009F34FB" w:rsidRPr="00260D15" w:rsidRDefault="009F34FB" w:rsidP="00260D15">
            <w:pPr>
              <w:tabs>
                <w:tab w:val="left" w:pos="231"/>
              </w:tabs>
              <w:spacing w:line="240" w:lineRule="exact"/>
              <w:ind w:right="142"/>
              <w:jc w:val="center"/>
              <w:rPr>
                <w:rFonts w:ascii="Times New Roman" w:hAnsi="Times New Roman" w:cs="Times New Roman"/>
                <w:i/>
                <w:sz w:val="24"/>
                <w:szCs w:val="24"/>
              </w:rPr>
            </w:pPr>
            <w:r w:rsidRPr="00260D15">
              <w:rPr>
                <w:rFonts w:ascii="Times New Roman" w:hAnsi="Times New Roman" w:cs="Times New Roman"/>
                <w:i/>
                <w:sz w:val="24"/>
                <w:szCs w:val="24"/>
              </w:rPr>
              <w:t xml:space="preserve">*данное количество баллов </w:t>
            </w:r>
            <w:r w:rsidRPr="00260D15">
              <w:rPr>
                <w:rFonts w:ascii="Times New Roman" w:hAnsi="Times New Roman" w:cs="Times New Roman"/>
                <w:i/>
                <w:sz w:val="24"/>
                <w:szCs w:val="24"/>
              </w:rPr>
              <w:lastRenderedPageBreak/>
              <w:t>присваивается участнику, в случае если он производит более 50% номенклатуры товара.</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-официальный представитель завода-производителя;</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7</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rPr>
                <w:rFonts w:ascii="Times New Roman" w:hAnsi="Times New Roman" w:cs="Times New Roman"/>
                <w:sz w:val="24"/>
                <w:szCs w:val="24"/>
              </w:rPr>
            </w:pPr>
          </w:p>
          <w:p w:rsidR="009F34FB" w:rsidRPr="00260D15" w:rsidRDefault="009F34FB" w:rsidP="00260D15">
            <w:pPr>
              <w:tabs>
                <w:tab w:val="left" w:pos="231"/>
              </w:tabs>
              <w:spacing w:line="240" w:lineRule="exact"/>
              <w:ind w:right="142"/>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5</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260D1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lastRenderedPageBreak/>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Стаж сотрудничества (благонадежность участника):</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более 3 лет;</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от 1 года до 3 лет;</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5</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3</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260D15"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260D15"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bl>
    <w:p w:rsidR="00BD0A56" w:rsidRPr="00260D15" w:rsidRDefault="00BD0A56" w:rsidP="00260D15">
      <w:pPr>
        <w:widowControl w:val="0"/>
        <w:tabs>
          <w:tab w:val="left" w:pos="142"/>
        </w:tabs>
        <w:autoSpaceDE w:val="0"/>
        <w:spacing w:after="0" w:line="240" w:lineRule="exact"/>
        <w:ind w:firstLine="567"/>
        <w:jc w:val="right"/>
        <w:rPr>
          <w:rFonts w:ascii="Times New Roman" w:hAnsi="Times New Roman" w:cs="Times New Roman"/>
          <w:i/>
          <w:sz w:val="24"/>
          <w:szCs w:val="24"/>
        </w:rPr>
      </w:pPr>
    </w:p>
    <w:p w:rsidR="00211274" w:rsidRPr="00260D15" w:rsidRDefault="00524234" w:rsidP="00260D15">
      <w:pPr>
        <w:spacing w:after="0" w:line="240" w:lineRule="exact"/>
        <w:ind w:right="142" w:firstLine="284"/>
        <w:jc w:val="both"/>
        <w:rPr>
          <w:rFonts w:ascii="Times New Roman" w:eastAsia="Times New Roman" w:hAnsi="Times New Roman" w:cs="Times New Roman"/>
          <w:sz w:val="24"/>
          <w:szCs w:val="24"/>
        </w:rPr>
      </w:pPr>
      <w:r w:rsidRPr="00260D15">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260D15" w:rsidRDefault="00524234" w:rsidP="00260D15">
      <w:pPr>
        <w:spacing w:after="0" w:line="240" w:lineRule="exact"/>
        <w:ind w:right="142" w:firstLine="284"/>
        <w:jc w:val="both"/>
        <w:rPr>
          <w:rFonts w:ascii="Times New Roman" w:eastAsia="Times New Roman" w:hAnsi="Times New Roman" w:cs="Times New Roman"/>
          <w:sz w:val="24"/>
          <w:szCs w:val="24"/>
        </w:rPr>
      </w:pPr>
      <w:r w:rsidRPr="00260D15">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260D15" w:rsidRDefault="00524234" w:rsidP="00260D15">
      <w:pPr>
        <w:spacing w:after="0" w:line="240" w:lineRule="exact"/>
        <w:ind w:left="-142" w:right="142" w:firstLine="426"/>
        <w:jc w:val="both"/>
        <w:rPr>
          <w:rFonts w:ascii="Times New Roman" w:eastAsia="Times New Roman" w:hAnsi="Times New Roman" w:cs="Times New Roman"/>
          <w:sz w:val="24"/>
          <w:szCs w:val="24"/>
        </w:rPr>
      </w:pPr>
      <w:r w:rsidRPr="00260D15">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260D15" w:rsidRDefault="00524234" w:rsidP="00260D15">
      <w:pPr>
        <w:spacing w:after="0" w:line="240" w:lineRule="exact"/>
        <w:ind w:left="-142" w:right="142" w:firstLine="426"/>
        <w:jc w:val="both"/>
        <w:rPr>
          <w:rFonts w:ascii="Times New Roman" w:eastAsia="Times New Roman" w:hAnsi="Times New Roman" w:cs="Times New Roman"/>
          <w:sz w:val="24"/>
          <w:szCs w:val="24"/>
        </w:rPr>
      </w:pPr>
    </w:p>
    <w:p w:rsidR="00524234" w:rsidRPr="00260D15" w:rsidRDefault="00524234"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Default="003F71B6"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Pr="00260D15" w:rsidRDefault="00260D15"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A4473" w:rsidRDefault="003A4473" w:rsidP="00260D15">
      <w:pPr>
        <w:widowControl w:val="0"/>
        <w:tabs>
          <w:tab w:val="left" w:pos="142"/>
        </w:tabs>
        <w:autoSpaceDE w:val="0"/>
        <w:spacing w:after="0" w:line="240" w:lineRule="exact"/>
        <w:ind w:firstLine="567"/>
        <w:jc w:val="right"/>
        <w:rPr>
          <w:rFonts w:ascii="Times New Roman" w:hAnsi="Times New Roman" w:cs="Times New Roman"/>
          <w:i/>
          <w:sz w:val="24"/>
          <w:szCs w:val="24"/>
        </w:rPr>
      </w:pPr>
    </w:p>
    <w:p w:rsidR="007D6BEB" w:rsidRDefault="007D6BEB" w:rsidP="00260D15">
      <w:pPr>
        <w:widowControl w:val="0"/>
        <w:tabs>
          <w:tab w:val="left" w:pos="142"/>
        </w:tabs>
        <w:autoSpaceDE w:val="0"/>
        <w:spacing w:after="0" w:line="240" w:lineRule="exact"/>
        <w:ind w:firstLine="567"/>
        <w:jc w:val="right"/>
        <w:rPr>
          <w:rFonts w:ascii="Times New Roman" w:hAnsi="Times New Roman" w:cs="Times New Roman"/>
          <w:i/>
          <w:sz w:val="24"/>
          <w:szCs w:val="24"/>
        </w:rPr>
      </w:pPr>
    </w:p>
    <w:p w:rsidR="007D6BEB" w:rsidRDefault="007D6BEB" w:rsidP="00260D15">
      <w:pPr>
        <w:widowControl w:val="0"/>
        <w:tabs>
          <w:tab w:val="left" w:pos="142"/>
        </w:tabs>
        <w:autoSpaceDE w:val="0"/>
        <w:spacing w:after="0" w:line="240" w:lineRule="exact"/>
        <w:ind w:firstLine="567"/>
        <w:jc w:val="right"/>
        <w:rPr>
          <w:rFonts w:ascii="Times New Roman" w:hAnsi="Times New Roman" w:cs="Times New Roman"/>
          <w:i/>
          <w:sz w:val="24"/>
          <w:szCs w:val="24"/>
        </w:rPr>
      </w:pPr>
    </w:p>
    <w:p w:rsidR="002F5A1E" w:rsidRPr="00260D15" w:rsidRDefault="002F5A1E" w:rsidP="00260D15">
      <w:pPr>
        <w:widowControl w:val="0"/>
        <w:tabs>
          <w:tab w:val="left" w:pos="142"/>
        </w:tabs>
        <w:autoSpaceDE w:val="0"/>
        <w:spacing w:after="0" w:line="240" w:lineRule="exact"/>
        <w:ind w:firstLine="567"/>
        <w:jc w:val="right"/>
        <w:rPr>
          <w:rFonts w:ascii="Times New Roman" w:hAnsi="Times New Roman" w:cs="Times New Roman"/>
          <w:sz w:val="24"/>
          <w:szCs w:val="24"/>
        </w:rPr>
      </w:pPr>
      <w:r w:rsidRPr="00260D15">
        <w:rPr>
          <w:rFonts w:ascii="Times New Roman" w:hAnsi="Times New Roman" w:cs="Times New Roman"/>
          <w:i/>
          <w:sz w:val="24"/>
          <w:szCs w:val="24"/>
        </w:rPr>
        <w:t>Приложение №1 к документации о закупке</w:t>
      </w:r>
    </w:p>
    <w:p w:rsidR="007D6BEB" w:rsidRDefault="007D6BEB" w:rsidP="007D6BEB">
      <w:pPr>
        <w:spacing w:after="0" w:line="240" w:lineRule="auto"/>
        <w:jc w:val="center"/>
        <w:rPr>
          <w:rFonts w:ascii="Times New Roman" w:hAnsi="Times New Roman"/>
          <w:b/>
          <w:sz w:val="24"/>
          <w:szCs w:val="24"/>
        </w:rPr>
      </w:pPr>
    </w:p>
    <w:p w:rsidR="00E8533D" w:rsidRPr="00B36EFB" w:rsidRDefault="00E8533D" w:rsidP="00E8533D">
      <w:pPr>
        <w:spacing w:after="0" w:line="240" w:lineRule="auto"/>
        <w:jc w:val="center"/>
        <w:rPr>
          <w:rFonts w:ascii="Times New Roman" w:hAnsi="Times New Roman"/>
          <w:b/>
          <w:sz w:val="24"/>
          <w:szCs w:val="24"/>
        </w:rPr>
      </w:pPr>
      <w:r w:rsidRPr="00B36EFB">
        <w:rPr>
          <w:rFonts w:ascii="Times New Roman" w:hAnsi="Times New Roman"/>
          <w:b/>
          <w:sz w:val="24"/>
          <w:szCs w:val="24"/>
        </w:rPr>
        <w:t>Техническое задание</w:t>
      </w:r>
    </w:p>
    <w:p w:rsidR="00E8533D" w:rsidRPr="00B36EFB" w:rsidRDefault="00E8533D" w:rsidP="00E8533D">
      <w:pPr>
        <w:spacing w:after="0" w:line="240" w:lineRule="auto"/>
        <w:ind w:right="566"/>
        <w:jc w:val="center"/>
        <w:rPr>
          <w:rFonts w:ascii="Times New Roman" w:hAnsi="Times New Roman"/>
          <w:b/>
          <w:sz w:val="24"/>
          <w:szCs w:val="24"/>
        </w:rPr>
      </w:pPr>
      <w:r w:rsidRPr="00B36EFB">
        <w:rPr>
          <w:rFonts w:ascii="Times New Roman" w:hAnsi="Times New Roman"/>
          <w:b/>
          <w:sz w:val="24"/>
          <w:szCs w:val="24"/>
        </w:rPr>
        <w:t xml:space="preserve">на приобретение </w:t>
      </w:r>
      <w:r>
        <w:rPr>
          <w:rFonts w:ascii="Times New Roman" w:hAnsi="Times New Roman"/>
          <w:b/>
          <w:sz w:val="24"/>
          <w:szCs w:val="24"/>
        </w:rPr>
        <w:t>изделий электро-слесарного насыщения</w:t>
      </w:r>
      <w:r w:rsidRPr="00B36EFB">
        <w:rPr>
          <w:rFonts w:ascii="Times New Roman" w:hAnsi="Times New Roman"/>
          <w:b/>
          <w:sz w:val="24"/>
          <w:szCs w:val="24"/>
        </w:rPr>
        <w:t xml:space="preserve"> </w:t>
      </w:r>
    </w:p>
    <w:p w:rsidR="00E8533D" w:rsidRPr="00B36EFB" w:rsidRDefault="00E8533D" w:rsidP="00E8533D">
      <w:pPr>
        <w:spacing w:after="0" w:line="240" w:lineRule="auto"/>
        <w:ind w:right="566"/>
        <w:jc w:val="center"/>
        <w:rPr>
          <w:rFonts w:ascii="Times New Roman" w:hAnsi="Times New Roman"/>
          <w:b/>
          <w:sz w:val="24"/>
          <w:szCs w:val="24"/>
        </w:rPr>
      </w:pPr>
      <w:r>
        <w:rPr>
          <w:rFonts w:ascii="Times New Roman" w:hAnsi="Times New Roman"/>
          <w:b/>
          <w:sz w:val="24"/>
          <w:szCs w:val="24"/>
        </w:rPr>
        <w:t>для заказа зав. №302</w:t>
      </w:r>
      <w:r w:rsidRPr="00B36EFB">
        <w:rPr>
          <w:rFonts w:ascii="Times New Roman" w:hAnsi="Times New Roman"/>
          <w:b/>
          <w:sz w:val="24"/>
          <w:szCs w:val="24"/>
        </w:rPr>
        <w:t xml:space="preserve"> проекта 15310</w:t>
      </w:r>
    </w:p>
    <w:p w:rsidR="00E8533D" w:rsidRPr="00B36EFB" w:rsidRDefault="00E8533D" w:rsidP="00E8533D">
      <w:pPr>
        <w:spacing w:after="0" w:line="240" w:lineRule="auto"/>
        <w:jc w:val="center"/>
        <w:rPr>
          <w:rFonts w:ascii="Times New Roman" w:hAnsi="Times New Roman"/>
          <w:b/>
        </w:rPr>
      </w:pPr>
    </w:p>
    <w:p w:rsidR="00E8533D" w:rsidRPr="00B36EFB" w:rsidRDefault="00E8533D" w:rsidP="00E8533D">
      <w:pPr>
        <w:pStyle w:val="a5"/>
        <w:spacing w:after="0" w:line="240" w:lineRule="auto"/>
        <w:ind w:left="0" w:firstLine="567"/>
        <w:jc w:val="both"/>
        <w:rPr>
          <w:rFonts w:ascii="Times New Roman" w:hAnsi="Times New Roman"/>
          <w:b/>
        </w:rPr>
      </w:pPr>
    </w:p>
    <w:tbl>
      <w:tblPr>
        <w:tblStyle w:val="13"/>
        <w:tblW w:w="0" w:type="auto"/>
        <w:tblLayout w:type="fixed"/>
        <w:tblLook w:val="04A0" w:firstRow="1" w:lastRow="0" w:firstColumn="1" w:lastColumn="0" w:noHBand="0" w:noVBand="1"/>
      </w:tblPr>
      <w:tblGrid>
        <w:gridCol w:w="2093"/>
        <w:gridCol w:w="8188"/>
      </w:tblGrid>
      <w:tr w:rsidR="00E8533D" w:rsidRPr="00B36EFB" w:rsidTr="00731A38">
        <w:trPr>
          <w:trHeight w:val="763"/>
        </w:trPr>
        <w:tc>
          <w:tcPr>
            <w:tcW w:w="2093" w:type="dxa"/>
          </w:tcPr>
          <w:p w:rsidR="00E8533D" w:rsidRPr="00B36EFB" w:rsidRDefault="00E8533D" w:rsidP="00731A38">
            <w:pPr>
              <w:contextualSpacing/>
              <w:jc w:val="both"/>
              <w:rPr>
                <w:rFonts w:ascii="Times New Roman" w:hAnsi="Times New Roman"/>
                <w:color w:val="000000"/>
                <w:sz w:val="22"/>
                <w:szCs w:val="22"/>
              </w:rPr>
            </w:pPr>
            <w:r w:rsidRPr="00B36EFB">
              <w:rPr>
                <w:rFonts w:ascii="Times New Roman" w:hAnsi="Times New Roman"/>
                <w:color w:val="000000"/>
                <w:sz w:val="22"/>
                <w:szCs w:val="22"/>
              </w:rPr>
              <w:t xml:space="preserve">1.1. Предмет настоящего технического задания. </w:t>
            </w:r>
          </w:p>
        </w:tc>
        <w:tc>
          <w:tcPr>
            <w:tcW w:w="8188" w:type="dxa"/>
          </w:tcPr>
          <w:p w:rsidR="00E8533D" w:rsidRPr="00B36EFB" w:rsidRDefault="00E8533D" w:rsidP="00E8533D">
            <w:pPr>
              <w:contextualSpacing/>
              <w:jc w:val="both"/>
              <w:rPr>
                <w:rFonts w:ascii="Times New Roman" w:hAnsi="Times New Roman"/>
                <w:i/>
                <w:color w:val="000000"/>
                <w:sz w:val="22"/>
                <w:szCs w:val="22"/>
              </w:rPr>
            </w:pPr>
            <w:r w:rsidRPr="00B36EFB">
              <w:rPr>
                <w:rFonts w:ascii="Times New Roman" w:hAnsi="Times New Roman"/>
                <w:i/>
                <w:color w:val="000000"/>
                <w:sz w:val="22"/>
                <w:szCs w:val="22"/>
              </w:rPr>
              <w:t xml:space="preserve">Поставка </w:t>
            </w:r>
            <w:r>
              <w:rPr>
                <w:rFonts w:ascii="Times New Roman" w:hAnsi="Times New Roman"/>
                <w:i/>
                <w:color w:val="000000"/>
                <w:sz w:val="22"/>
                <w:szCs w:val="22"/>
              </w:rPr>
              <w:t>изделий электро-слесарного насыщения</w:t>
            </w:r>
            <w:r w:rsidRPr="00B36EFB">
              <w:rPr>
                <w:rFonts w:ascii="Times New Roman" w:hAnsi="Times New Roman"/>
                <w:i/>
                <w:color w:val="000000"/>
                <w:sz w:val="22"/>
                <w:szCs w:val="22"/>
              </w:rPr>
              <w:t xml:space="preserve"> (далее – Товар) в целях выполнения гос</w:t>
            </w:r>
            <w:r>
              <w:rPr>
                <w:rFonts w:ascii="Times New Roman" w:hAnsi="Times New Roman"/>
                <w:i/>
                <w:color w:val="000000"/>
                <w:sz w:val="22"/>
                <w:szCs w:val="22"/>
              </w:rPr>
              <w:t>ударственного оборонного заказа.</w:t>
            </w:r>
          </w:p>
        </w:tc>
      </w:tr>
      <w:tr w:rsidR="00E8533D" w:rsidRPr="00B36EFB" w:rsidTr="00731A38">
        <w:tc>
          <w:tcPr>
            <w:tcW w:w="2093" w:type="dxa"/>
          </w:tcPr>
          <w:p w:rsidR="00E8533D" w:rsidRPr="00B36EFB" w:rsidRDefault="00E8533D" w:rsidP="00731A38">
            <w:pPr>
              <w:contextualSpacing/>
              <w:jc w:val="both"/>
              <w:rPr>
                <w:rFonts w:ascii="Times New Roman" w:hAnsi="Times New Roman"/>
                <w:color w:val="000000"/>
                <w:sz w:val="22"/>
                <w:szCs w:val="22"/>
              </w:rPr>
            </w:pPr>
            <w:r w:rsidRPr="00B36EFB">
              <w:rPr>
                <w:rFonts w:ascii="Times New Roman" w:hAnsi="Times New Roman"/>
                <w:color w:val="000000"/>
                <w:sz w:val="22"/>
                <w:szCs w:val="22"/>
              </w:rPr>
              <w:t>1.2. Основание для проведения закупки.</w:t>
            </w:r>
          </w:p>
        </w:tc>
        <w:tc>
          <w:tcPr>
            <w:tcW w:w="8188" w:type="dxa"/>
          </w:tcPr>
          <w:p w:rsidR="00E8533D" w:rsidRPr="00B36EFB" w:rsidRDefault="00E8533D" w:rsidP="00731A38">
            <w:pPr>
              <w:contextualSpacing/>
              <w:jc w:val="both"/>
              <w:rPr>
                <w:rFonts w:ascii="Times New Roman" w:hAnsi="Times New Roman"/>
                <w:i/>
                <w:color w:val="000000"/>
                <w:sz w:val="22"/>
                <w:szCs w:val="22"/>
              </w:rPr>
            </w:pPr>
            <w:r>
              <w:rPr>
                <w:rFonts w:ascii="Times New Roman" w:hAnsi="Times New Roman"/>
                <w:i/>
                <w:color w:val="000000"/>
                <w:sz w:val="22"/>
                <w:szCs w:val="22"/>
              </w:rPr>
              <w:t>Ведомость заказа покупных изделий для установки электрооборудования и прокладки кабелей с их креплениями, крепления магистральных кабелей и установки уплотнительных устройств 15310.360268.006</w:t>
            </w:r>
          </w:p>
        </w:tc>
      </w:tr>
      <w:tr w:rsidR="00E8533D" w:rsidRPr="00B36EFB" w:rsidTr="00731A38">
        <w:tc>
          <w:tcPr>
            <w:tcW w:w="2093" w:type="dxa"/>
          </w:tcPr>
          <w:p w:rsidR="00E8533D" w:rsidRPr="00B36EFB" w:rsidRDefault="00E8533D" w:rsidP="00731A38">
            <w:pPr>
              <w:contextualSpacing/>
              <w:jc w:val="both"/>
              <w:rPr>
                <w:rFonts w:ascii="Times New Roman" w:hAnsi="Times New Roman"/>
                <w:color w:val="000000"/>
                <w:sz w:val="22"/>
                <w:szCs w:val="22"/>
              </w:rPr>
            </w:pPr>
            <w:r w:rsidRPr="00B36EFB">
              <w:rPr>
                <w:rFonts w:ascii="Times New Roman" w:hAnsi="Times New Roman"/>
                <w:color w:val="000000"/>
                <w:sz w:val="22"/>
                <w:szCs w:val="22"/>
              </w:rPr>
              <w:t>1.3. Порядок поставки Товара:</w:t>
            </w:r>
          </w:p>
        </w:tc>
        <w:tc>
          <w:tcPr>
            <w:tcW w:w="8188" w:type="dxa"/>
          </w:tcPr>
          <w:p w:rsidR="00E8533D" w:rsidRPr="00B36EFB" w:rsidRDefault="00E8533D" w:rsidP="00731A38">
            <w:pPr>
              <w:contextualSpacing/>
              <w:jc w:val="both"/>
              <w:rPr>
                <w:rFonts w:ascii="Times New Roman" w:hAnsi="Times New Roman"/>
                <w:i/>
                <w:color w:val="000000"/>
                <w:sz w:val="22"/>
                <w:szCs w:val="22"/>
              </w:rPr>
            </w:pPr>
            <w:r w:rsidRPr="00B36EFB">
              <w:rPr>
                <w:rFonts w:ascii="Times New Roman" w:hAnsi="Times New Roman"/>
                <w:i/>
                <w:color w:val="000000"/>
                <w:sz w:val="22"/>
                <w:szCs w:val="22"/>
              </w:rPr>
              <w:t xml:space="preserve">Товар поставляется силами и за счет Поставщика до склада Покупателя по адресу: Республика Крым, г. Керчь, ул. Танкистов, д. 4. </w:t>
            </w:r>
          </w:p>
        </w:tc>
      </w:tr>
      <w:tr w:rsidR="00E8533D" w:rsidRPr="00B36EFB" w:rsidTr="00731A38">
        <w:tc>
          <w:tcPr>
            <w:tcW w:w="2093" w:type="dxa"/>
          </w:tcPr>
          <w:p w:rsidR="00E8533D" w:rsidRPr="00B36EFB" w:rsidRDefault="00E8533D" w:rsidP="00731A38">
            <w:pPr>
              <w:tabs>
                <w:tab w:val="left" w:pos="343"/>
                <w:tab w:val="left" w:pos="549"/>
              </w:tabs>
              <w:contextualSpacing/>
              <w:jc w:val="both"/>
              <w:rPr>
                <w:rFonts w:ascii="Times New Roman" w:hAnsi="Times New Roman"/>
                <w:color w:val="000000"/>
                <w:sz w:val="22"/>
                <w:szCs w:val="22"/>
              </w:rPr>
            </w:pPr>
            <w:r w:rsidRPr="00B36EFB">
              <w:rPr>
                <w:rFonts w:ascii="Times New Roman" w:hAnsi="Times New Roman"/>
                <w:color w:val="000000"/>
                <w:sz w:val="22"/>
                <w:szCs w:val="22"/>
              </w:rPr>
              <w:t>1.4.Срок поставки товара.</w:t>
            </w:r>
          </w:p>
        </w:tc>
        <w:tc>
          <w:tcPr>
            <w:tcW w:w="8188" w:type="dxa"/>
          </w:tcPr>
          <w:p w:rsidR="00E8533D" w:rsidRPr="00B36EFB" w:rsidRDefault="00E8533D" w:rsidP="00731A38">
            <w:pPr>
              <w:contextualSpacing/>
              <w:jc w:val="both"/>
              <w:rPr>
                <w:rFonts w:ascii="Times New Roman" w:hAnsi="Times New Roman"/>
                <w:i/>
                <w:color w:val="000000"/>
                <w:sz w:val="22"/>
                <w:szCs w:val="22"/>
              </w:rPr>
            </w:pPr>
            <w:r>
              <w:rPr>
                <w:rFonts w:ascii="Times New Roman" w:hAnsi="Times New Roman"/>
                <w:i/>
                <w:color w:val="000000"/>
                <w:sz w:val="22"/>
                <w:szCs w:val="22"/>
              </w:rPr>
              <w:t>15 рабочих дней</w:t>
            </w:r>
          </w:p>
        </w:tc>
      </w:tr>
      <w:tr w:rsidR="00E8533D" w:rsidRPr="00B36EFB" w:rsidTr="00731A38">
        <w:tc>
          <w:tcPr>
            <w:tcW w:w="2093" w:type="dxa"/>
          </w:tcPr>
          <w:p w:rsidR="00E8533D" w:rsidRPr="00B36EFB" w:rsidRDefault="00E8533D" w:rsidP="00731A38">
            <w:pPr>
              <w:tabs>
                <w:tab w:val="left" w:pos="343"/>
                <w:tab w:val="left" w:pos="549"/>
              </w:tabs>
              <w:contextualSpacing/>
              <w:jc w:val="both"/>
              <w:rPr>
                <w:rFonts w:ascii="Times New Roman" w:hAnsi="Times New Roman"/>
                <w:color w:val="000000"/>
                <w:sz w:val="22"/>
                <w:szCs w:val="22"/>
              </w:rPr>
            </w:pPr>
            <w:r w:rsidRPr="00B36EFB">
              <w:rPr>
                <w:rFonts w:ascii="Times New Roman" w:hAnsi="Times New Roman"/>
                <w:color w:val="000000"/>
                <w:sz w:val="22"/>
                <w:szCs w:val="22"/>
              </w:rPr>
              <w:t>1.5. Требуемые документы при поставке товара</w:t>
            </w:r>
          </w:p>
        </w:tc>
        <w:tc>
          <w:tcPr>
            <w:tcW w:w="8188" w:type="dxa"/>
          </w:tcPr>
          <w:p w:rsidR="00E8533D" w:rsidRPr="00B36EFB" w:rsidRDefault="00E8533D" w:rsidP="00731A38">
            <w:pPr>
              <w:contextualSpacing/>
              <w:jc w:val="both"/>
              <w:rPr>
                <w:rFonts w:ascii="Times New Roman" w:hAnsi="Times New Roman"/>
                <w:i/>
                <w:color w:val="000000"/>
                <w:sz w:val="22"/>
                <w:szCs w:val="22"/>
              </w:rPr>
            </w:pPr>
            <w:r w:rsidRPr="00B36EFB">
              <w:rPr>
                <w:rFonts w:ascii="Times New Roman" w:hAnsi="Times New Roman"/>
                <w:i/>
                <w:color w:val="000000"/>
                <w:sz w:val="22"/>
                <w:szCs w:val="22"/>
              </w:rPr>
              <w:t>па</w:t>
            </w:r>
            <w:r>
              <w:rPr>
                <w:rFonts w:ascii="Times New Roman" w:hAnsi="Times New Roman"/>
                <w:i/>
                <w:color w:val="000000"/>
                <w:sz w:val="22"/>
                <w:szCs w:val="22"/>
              </w:rPr>
              <w:t xml:space="preserve">спорта, </w:t>
            </w:r>
            <w:r w:rsidRPr="00B36EFB">
              <w:rPr>
                <w:rFonts w:ascii="Times New Roman" w:hAnsi="Times New Roman"/>
                <w:i/>
                <w:color w:val="000000"/>
                <w:sz w:val="22"/>
                <w:szCs w:val="22"/>
              </w:rPr>
              <w:t>сертификат,</w:t>
            </w:r>
            <w:r>
              <w:rPr>
                <w:rFonts w:ascii="Times New Roman" w:hAnsi="Times New Roman"/>
                <w:i/>
                <w:color w:val="000000"/>
                <w:sz w:val="22"/>
                <w:szCs w:val="22"/>
              </w:rPr>
              <w:t xml:space="preserve"> СТО (форма 6.8.3)</w:t>
            </w:r>
            <w:r w:rsidRPr="00B36EFB">
              <w:rPr>
                <w:rFonts w:ascii="Times New Roman" w:hAnsi="Times New Roman"/>
                <w:i/>
                <w:color w:val="000000"/>
                <w:sz w:val="22"/>
                <w:szCs w:val="22"/>
              </w:rPr>
              <w:t>, оригиналы товарных накладных, счетов-фактур или УПД и иные документы для указанного Товара.</w:t>
            </w:r>
          </w:p>
        </w:tc>
      </w:tr>
      <w:tr w:rsidR="00E8533D" w:rsidRPr="00B36EFB" w:rsidTr="00731A38">
        <w:tc>
          <w:tcPr>
            <w:tcW w:w="2093" w:type="dxa"/>
          </w:tcPr>
          <w:p w:rsidR="00E8533D" w:rsidRPr="00B36EFB" w:rsidRDefault="00E8533D" w:rsidP="00731A38">
            <w:pPr>
              <w:tabs>
                <w:tab w:val="left" w:pos="343"/>
                <w:tab w:val="left" w:pos="549"/>
              </w:tabs>
              <w:contextualSpacing/>
              <w:jc w:val="both"/>
              <w:rPr>
                <w:rFonts w:ascii="Times New Roman" w:hAnsi="Times New Roman"/>
                <w:color w:val="000000"/>
                <w:sz w:val="22"/>
                <w:szCs w:val="22"/>
              </w:rPr>
            </w:pPr>
            <w:r w:rsidRPr="00B36EFB">
              <w:rPr>
                <w:rFonts w:ascii="Times New Roman" w:hAnsi="Times New Roman"/>
                <w:color w:val="000000"/>
                <w:sz w:val="22"/>
                <w:szCs w:val="22"/>
              </w:rPr>
              <w:t xml:space="preserve">1.6. Необходимость предоставления образцов </w:t>
            </w:r>
          </w:p>
        </w:tc>
        <w:tc>
          <w:tcPr>
            <w:tcW w:w="8188" w:type="dxa"/>
          </w:tcPr>
          <w:p w:rsidR="00E8533D" w:rsidRPr="00B36EFB" w:rsidRDefault="00E8533D" w:rsidP="00731A38">
            <w:pPr>
              <w:contextualSpacing/>
              <w:jc w:val="both"/>
              <w:rPr>
                <w:rFonts w:ascii="Times New Roman" w:hAnsi="Times New Roman"/>
                <w:i/>
                <w:color w:val="000000"/>
                <w:sz w:val="22"/>
                <w:szCs w:val="22"/>
              </w:rPr>
            </w:pPr>
            <w:r w:rsidRPr="00B36EFB">
              <w:rPr>
                <w:rFonts w:ascii="Times New Roman" w:hAnsi="Times New Roman"/>
                <w:i/>
                <w:color w:val="000000"/>
                <w:sz w:val="22"/>
                <w:szCs w:val="22"/>
              </w:rPr>
              <w:t xml:space="preserve">Не требуется </w:t>
            </w:r>
          </w:p>
        </w:tc>
      </w:tr>
      <w:tr w:rsidR="00E8533D" w:rsidRPr="00B36EFB" w:rsidTr="00731A38">
        <w:trPr>
          <w:trHeight w:val="476"/>
        </w:trPr>
        <w:tc>
          <w:tcPr>
            <w:tcW w:w="10281" w:type="dxa"/>
            <w:gridSpan w:val="2"/>
          </w:tcPr>
          <w:p w:rsidR="00E8533D" w:rsidRPr="00B36EFB" w:rsidRDefault="00E8533D" w:rsidP="00731A38">
            <w:pPr>
              <w:contextualSpacing/>
              <w:jc w:val="both"/>
              <w:rPr>
                <w:rFonts w:ascii="Times New Roman" w:hAnsi="Times New Roman"/>
                <w:color w:val="000000"/>
                <w:sz w:val="22"/>
                <w:szCs w:val="22"/>
              </w:rPr>
            </w:pPr>
            <w:r w:rsidRPr="00B36EFB">
              <w:rPr>
                <w:rFonts w:ascii="Times New Roman" w:hAnsi="Times New Roman"/>
                <w:color w:val="000000"/>
                <w:sz w:val="22"/>
                <w:szCs w:val="22"/>
              </w:rPr>
              <w:t xml:space="preserve">1.7. Товар должен быть новым, ранее не эксплуатируемым. При этом сырье, материалы и комплектующие изделия, в том числе межотраслевого применения должны быть российского производства из серийно </w:t>
            </w:r>
            <w:proofErr w:type="gramStart"/>
            <w:r w:rsidRPr="00B36EFB">
              <w:rPr>
                <w:rFonts w:ascii="Times New Roman" w:hAnsi="Times New Roman"/>
                <w:color w:val="000000"/>
                <w:sz w:val="22"/>
                <w:szCs w:val="22"/>
              </w:rPr>
              <w:t>выпускаемых</w:t>
            </w:r>
            <w:proofErr w:type="gramEnd"/>
            <w:r w:rsidRPr="00B36EFB">
              <w:rPr>
                <w:rFonts w:ascii="Times New Roman" w:hAnsi="Times New Roman"/>
                <w:color w:val="000000"/>
                <w:sz w:val="22"/>
                <w:szCs w:val="22"/>
              </w:rPr>
              <w:t xml:space="preserve">. Для производства комплектующего оборудования должна применяться электронно-компонентная база (далее - ЭКБ) российского производства в соответствии с ограничительным перечнем, разработанным по ГОСТ РВ 15.209-2006. </w:t>
            </w:r>
          </w:p>
          <w:p w:rsidR="00E8533D" w:rsidRPr="00B36EFB" w:rsidRDefault="00E8533D" w:rsidP="00731A38">
            <w:pPr>
              <w:contextualSpacing/>
              <w:jc w:val="both"/>
              <w:rPr>
                <w:rFonts w:ascii="Times New Roman" w:hAnsi="Times New Roman"/>
                <w:color w:val="000000"/>
                <w:sz w:val="22"/>
                <w:szCs w:val="22"/>
              </w:rPr>
            </w:pPr>
            <w:proofErr w:type="gramStart"/>
            <w:r w:rsidRPr="00B36EFB">
              <w:rPr>
                <w:rFonts w:ascii="Times New Roman" w:hAnsi="Times New Roman"/>
                <w:color w:val="000000"/>
                <w:sz w:val="22"/>
                <w:szCs w:val="22"/>
              </w:rPr>
              <w:t xml:space="preserve">При отсутствии ЭКБ отечественного производства, позволяющей выполнить строительство судна, допускается применение продукции иностранного производства при оформлении разрешительных документов в соответствии с требованиями Положения о порядке применения продукции ИП и обеспечения технологической независимости Российской Федерации от использования такой продукции в образцах вооружения, военной и специальной техники, утвержденным постановлением Правительства Российской Федерации от 1 августа 2020 г. № 1152. </w:t>
            </w:r>
            <w:proofErr w:type="gramEnd"/>
          </w:p>
        </w:tc>
      </w:tr>
    </w:tbl>
    <w:p w:rsidR="00E8533D" w:rsidRPr="00B36EFB" w:rsidRDefault="00E8533D" w:rsidP="00E8533D">
      <w:pPr>
        <w:spacing w:after="0" w:line="240" w:lineRule="auto"/>
        <w:ind w:firstLine="709"/>
        <w:contextualSpacing/>
        <w:jc w:val="both"/>
        <w:rPr>
          <w:rFonts w:ascii="Times New Roman" w:hAnsi="Times New Roman"/>
        </w:rPr>
      </w:pPr>
    </w:p>
    <w:p w:rsidR="00E8533D" w:rsidRPr="00B36EFB" w:rsidRDefault="00E8533D" w:rsidP="00E8533D">
      <w:pPr>
        <w:spacing w:after="0" w:line="240" w:lineRule="auto"/>
        <w:ind w:firstLine="709"/>
        <w:contextualSpacing/>
        <w:jc w:val="both"/>
        <w:rPr>
          <w:rFonts w:ascii="Times New Roman" w:hAnsi="Times New Roman"/>
        </w:rPr>
      </w:pPr>
      <w:r w:rsidRPr="00B36EFB">
        <w:rPr>
          <w:rFonts w:ascii="Times New Roman" w:hAnsi="Times New Roman"/>
        </w:rPr>
        <w:t>1.</w:t>
      </w:r>
      <w:r>
        <w:rPr>
          <w:rFonts w:ascii="Times New Roman" w:hAnsi="Times New Roman"/>
        </w:rPr>
        <w:t>8</w:t>
      </w:r>
      <w:r w:rsidRPr="00B36EFB">
        <w:rPr>
          <w:rFonts w:ascii="Times New Roman" w:hAnsi="Times New Roman"/>
        </w:rPr>
        <w:t>. Перечень необходимых материалов (Товара):</w:t>
      </w:r>
    </w:p>
    <w:p w:rsidR="00E8533D" w:rsidRPr="00B36EFB" w:rsidRDefault="00E8533D" w:rsidP="00E8533D">
      <w:pPr>
        <w:spacing w:after="0" w:line="240" w:lineRule="auto"/>
        <w:ind w:firstLine="709"/>
        <w:contextualSpacing/>
        <w:jc w:val="both"/>
        <w:rPr>
          <w:rFonts w:ascii="Times New Roman" w:hAnsi="Times New Roman"/>
        </w:rPr>
      </w:pPr>
    </w:p>
    <w:tbl>
      <w:tblPr>
        <w:tblStyle w:val="a3"/>
        <w:tblW w:w="0" w:type="auto"/>
        <w:jc w:val="center"/>
        <w:tblInd w:w="-490" w:type="dxa"/>
        <w:tblLook w:val="04A0" w:firstRow="1" w:lastRow="0" w:firstColumn="1" w:lastColumn="0" w:noHBand="0" w:noVBand="1"/>
      </w:tblPr>
      <w:tblGrid>
        <w:gridCol w:w="531"/>
        <w:gridCol w:w="821"/>
        <w:gridCol w:w="7505"/>
        <w:gridCol w:w="958"/>
        <w:gridCol w:w="916"/>
      </w:tblGrid>
      <w:tr w:rsidR="00E8533D" w:rsidRPr="00B36EFB" w:rsidTr="00E8533D">
        <w:trPr>
          <w:jc w:val="center"/>
        </w:trPr>
        <w:tc>
          <w:tcPr>
            <w:tcW w:w="427" w:type="dxa"/>
            <w:vAlign w:val="center"/>
          </w:tcPr>
          <w:p w:rsidR="00E8533D" w:rsidRPr="00B36EFB" w:rsidRDefault="00E8533D" w:rsidP="00731A38">
            <w:pPr>
              <w:tabs>
                <w:tab w:val="left" w:pos="993"/>
              </w:tabs>
              <w:jc w:val="center"/>
              <w:rPr>
                <w:rFonts w:ascii="Times New Roman" w:hAnsi="Times New Roman"/>
                <w:b/>
              </w:rPr>
            </w:pPr>
            <w:r w:rsidRPr="00B36EFB">
              <w:rPr>
                <w:rFonts w:ascii="Times New Roman" w:hAnsi="Times New Roman"/>
                <w:b/>
              </w:rPr>
              <w:t xml:space="preserve">№ </w:t>
            </w:r>
            <w:proofErr w:type="gramStart"/>
            <w:r w:rsidRPr="00B36EFB">
              <w:rPr>
                <w:rFonts w:ascii="Times New Roman" w:hAnsi="Times New Roman"/>
                <w:b/>
              </w:rPr>
              <w:t>п</w:t>
            </w:r>
            <w:proofErr w:type="gramEnd"/>
            <w:r w:rsidRPr="00B36EFB">
              <w:rPr>
                <w:rFonts w:ascii="Times New Roman" w:hAnsi="Times New Roman"/>
                <w:b/>
              </w:rPr>
              <w:t>/п</w:t>
            </w:r>
          </w:p>
        </w:tc>
        <w:tc>
          <w:tcPr>
            <w:tcW w:w="821" w:type="dxa"/>
            <w:vAlign w:val="center"/>
          </w:tcPr>
          <w:p w:rsidR="00E8533D" w:rsidRPr="00B36EFB" w:rsidRDefault="00E8533D" w:rsidP="00731A38">
            <w:pPr>
              <w:tabs>
                <w:tab w:val="left" w:pos="993"/>
              </w:tabs>
              <w:jc w:val="center"/>
              <w:rPr>
                <w:rFonts w:ascii="Times New Roman" w:hAnsi="Times New Roman"/>
                <w:b/>
              </w:rPr>
            </w:pPr>
            <w:r w:rsidRPr="00B36EFB">
              <w:rPr>
                <w:rFonts w:ascii="Times New Roman" w:hAnsi="Times New Roman"/>
                <w:b/>
              </w:rPr>
              <w:t>№ поз</w:t>
            </w:r>
            <w:proofErr w:type="gramStart"/>
            <w:r w:rsidRPr="00B36EFB">
              <w:rPr>
                <w:rFonts w:ascii="Times New Roman" w:hAnsi="Times New Roman"/>
                <w:b/>
              </w:rPr>
              <w:t>.</w:t>
            </w:r>
            <w:proofErr w:type="gramEnd"/>
            <w:r w:rsidRPr="00B36EFB">
              <w:rPr>
                <w:rFonts w:ascii="Times New Roman" w:hAnsi="Times New Roman"/>
                <w:b/>
              </w:rPr>
              <w:t xml:space="preserve"> </w:t>
            </w:r>
            <w:proofErr w:type="gramStart"/>
            <w:r w:rsidRPr="00B36EFB">
              <w:rPr>
                <w:rFonts w:ascii="Times New Roman" w:hAnsi="Times New Roman"/>
                <w:b/>
              </w:rPr>
              <w:t>п</w:t>
            </w:r>
            <w:proofErr w:type="gramEnd"/>
            <w:r w:rsidRPr="00B36EFB">
              <w:rPr>
                <w:rFonts w:ascii="Times New Roman" w:hAnsi="Times New Roman"/>
                <w:b/>
              </w:rPr>
              <w:t>о вед.</w:t>
            </w:r>
          </w:p>
        </w:tc>
        <w:tc>
          <w:tcPr>
            <w:tcW w:w="7505" w:type="dxa"/>
            <w:vAlign w:val="center"/>
          </w:tcPr>
          <w:p w:rsidR="00E8533D" w:rsidRPr="00B36EFB" w:rsidRDefault="00E8533D" w:rsidP="00731A38">
            <w:pPr>
              <w:tabs>
                <w:tab w:val="left" w:pos="993"/>
              </w:tabs>
              <w:jc w:val="center"/>
              <w:rPr>
                <w:rFonts w:ascii="Times New Roman" w:hAnsi="Times New Roman"/>
                <w:b/>
              </w:rPr>
            </w:pPr>
            <w:r w:rsidRPr="00B36EFB">
              <w:rPr>
                <w:rFonts w:ascii="Times New Roman" w:hAnsi="Times New Roman"/>
                <w:b/>
              </w:rPr>
              <w:t>Наименование</w:t>
            </w:r>
          </w:p>
        </w:tc>
        <w:tc>
          <w:tcPr>
            <w:tcW w:w="958" w:type="dxa"/>
            <w:vAlign w:val="center"/>
          </w:tcPr>
          <w:p w:rsidR="00E8533D" w:rsidRPr="00B36EFB" w:rsidRDefault="00E8533D" w:rsidP="00731A38">
            <w:pPr>
              <w:tabs>
                <w:tab w:val="left" w:pos="993"/>
              </w:tabs>
              <w:jc w:val="center"/>
              <w:rPr>
                <w:rFonts w:ascii="Times New Roman" w:hAnsi="Times New Roman"/>
                <w:b/>
              </w:rPr>
            </w:pPr>
            <w:r w:rsidRPr="00B36EFB">
              <w:rPr>
                <w:rFonts w:ascii="Times New Roman" w:hAnsi="Times New Roman"/>
                <w:b/>
              </w:rPr>
              <w:t>Ед. изм.</w:t>
            </w:r>
          </w:p>
        </w:tc>
        <w:tc>
          <w:tcPr>
            <w:tcW w:w="916" w:type="dxa"/>
            <w:vAlign w:val="center"/>
          </w:tcPr>
          <w:p w:rsidR="00E8533D" w:rsidRPr="00B36EFB" w:rsidRDefault="00E8533D" w:rsidP="00731A38">
            <w:pPr>
              <w:tabs>
                <w:tab w:val="left" w:pos="993"/>
              </w:tabs>
              <w:jc w:val="center"/>
              <w:rPr>
                <w:rFonts w:ascii="Times New Roman" w:hAnsi="Times New Roman"/>
                <w:b/>
              </w:rPr>
            </w:pPr>
            <w:r w:rsidRPr="00B36EFB">
              <w:rPr>
                <w:rFonts w:ascii="Times New Roman" w:hAnsi="Times New Roman"/>
                <w:b/>
              </w:rPr>
              <w:t>Кол-во</w:t>
            </w:r>
          </w:p>
        </w:tc>
      </w:tr>
      <w:tr w:rsidR="00E8533D" w:rsidRPr="00B36EFB" w:rsidTr="00E8533D">
        <w:trPr>
          <w:jc w:val="center"/>
        </w:trPr>
        <w:tc>
          <w:tcPr>
            <w:tcW w:w="427" w:type="dxa"/>
            <w:vAlign w:val="center"/>
          </w:tcPr>
          <w:p w:rsidR="00E8533D" w:rsidRPr="00B36EFB" w:rsidRDefault="00E8533D" w:rsidP="00731A38">
            <w:pPr>
              <w:jc w:val="center"/>
              <w:rPr>
                <w:rFonts w:ascii="Times New Roman" w:hAnsi="Times New Roman"/>
              </w:rPr>
            </w:pPr>
            <w:r w:rsidRPr="00B36EFB">
              <w:rPr>
                <w:rFonts w:ascii="Times New Roman" w:hAnsi="Times New Roman"/>
              </w:rPr>
              <w:t>1</w:t>
            </w:r>
          </w:p>
        </w:tc>
        <w:tc>
          <w:tcPr>
            <w:tcW w:w="821" w:type="dxa"/>
            <w:vAlign w:val="center"/>
          </w:tcPr>
          <w:p w:rsidR="00E8533D" w:rsidRPr="00B36EFB" w:rsidRDefault="00E8533D" w:rsidP="00731A38">
            <w:pPr>
              <w:jc w:val="center"/>
              <w:rPr>
                <w:rFonts w:ascii="Times New Roman" w:hAnsi="Times New Roman"/>
              </w:rPr>
            </w:pPr>
            <w:r>
              <w:rPr>
                <w:rFonts w:ascii="Times New Roman" w:hAnsi="Times New Roman"/>
              </w:rPr>
              <w:t>158</w:t>
            </w:r>
          </w:p>
        </w:tc>
        <w:tc>
          <w:tcPr>
            <w:tcW w:w="7505" w:type="dxa"/>
            <w:vAlign w:val="center"/>
          </w:tcPr>
          <w:p w:rsidR="00E8533D" w:rsidRPr="00B36EFB" w:rsidRDefault="00E8533D" w:rsidP="00731A38">
            <w:pPr>
              <w:jc w:val="both"/>
              <w:rPr>
                <w:rFonts w:ascii="Times New Roman" w:hAnsi="Times New Roman"/>
              </w:rPr>
            </w:pPr>
            <w:r>
              <w:rPr>
                <w:rFonts w:ascii="Times New Roman" w:hAnsi="Times New Roman"/>
              </w:rPr>
              <w:t>Лента бандажная 15,9 мм с полимерным покрытием (316)-01-15,9</w:t>
            </w:r>
          </w:p>
        </w:tc>
        <w:tc>
          <w:tcPr>
            <w:tcW w:w="958" w:type="dxa"/>
            <w:vAlign w:val="center"/>
          </w:tcPr>
          <w:p w:rsidR="00E8533D" w:rsidRPr="00B36EFB" w:rsidRDefault="00E8533D" w:rsidP="00731A38">
            <w:pPr>
              <w:jc w:val="center"/>
              <w:rPr>
                <w:rFonts w:ascii="Times New Roman" w:hAnsi="Times New Roman"/>
              </w:rPr>
            </w:pPr>
            <w:r>
              <w:rPr>
                <w:rFonts w:ascii="Times New Roman" w:hAnsi="Times New Roman"/>
              </w:rPr>
              <w:t>м</w:t>
            </w:r>
          </w:p>
        </w:tc>
        <w:tc>
          <w:tcPr>
            <w:tcW w:w="916" w:type="dxa"/>
            <w:vAlign w:val="center"/>
          </w:tcPr>
          <w:p w:rsidR="00E8533D" w:rsidRPr="00B36EFB" w:rsidRDefault="00E8533D" w:rsidP="00731A38">
            <w:pPr>
              <w:jc w:val="center"/>
              <w:rPr>
                <w:rFonts w:ascii="Times New Roman" w:hAnsi="Times New Roman"/>
              </w:rPr>
            </w:pPr>
            <w:r>
              <w:rPr>
                <w:rFonts w:ascii="Times New Roman" w:hAnsi="Times New Roman"/>
              </w:rPr>
              <w:t>9600</w:t>
            </w:r>
          </w:p>
        </w:tc>
      </w:tr>
      <w:tr w:rsidR="00E8533D" w:rsidRPr="00B36EFB" w:rsidTr="00E8533D">
        <w:trPr>
          <w:jc w:val="center"/>
        </w:trPr>
        <w:tc>
          <w:tcPr>
            <w:tcW w:w="427" w:type="dxa"/>
            <w:vAlign w:val="center"/>
          </w:tcPr>
          <w:p w:rsidR="00E8533D" w:rsidRPr="00B36EFB" w:rsidRDefault="00E8533D" w:rsidP="00731A38">
            <w:pPr>
              <w:jc w:val="center"/>
              <w:rPr>
                <w:rFonts w:ascii="Times New Roman" w:hAnsi="Times New Roman"/>
              </w:rPr>
            </w:pPr>
            <w:r w:rsidRPr="00B36EFB">
              <w:rPr>
                <w:rFonts w:ascii="Times New Roman" w:hAnsi="Times New Roman"/>
              </w:rPr>
              <w:t>2</w:t>
            </w:r>
          </w:p>
        </w:tc>
        <w:tc>
          <w:tcPr>
            <w:tcW w:w="821" w:type="dxa"/>
            <w:vAlign w:val="center"/>
          </w:tcPr>
          <w:p w:rsidR="00E8533D" w:rsidRPr="00B36EFB" w:rsidRDefault="00E8533D" w:rsidP="00731A38">
            <w:pPr>
              <w:jc w:val="center"/>
              <w:rPr>
                <w:rFonts w:ascii="Times New Roman" w:hAnsi="Times New Roman"/>
              </w:rPr>
            </w:pPr>
            <w:r>
              <w:rPr>
                <w:rFonts w:ascii="Times New Roman" w:hAnsi="Times New Roman"/>
              </w:rPr>
              <w:t>159</w:t>
            </w:r>
          </w:p>
        </w:tc>
        <w:tc>
          <w:tcPr>
            <w:tcW w:w="7505" w:type="dxa"/>
            <w:vAlign w:val="center"/>
          </w:tcPr>
          <w:p w:rsidR="00E8533D" w:rsidRPr="00B36EFB" w:rsidRDefault="00E8533D" w:rsidP="00731A38">
            <w:pPr>
              <w:jc w:val="both"/>
              <w:rPr>
                <w:rFonts w:ascii="Times New Roman" w:hAnsi="Times New Roman"/>
              </w:rPr>
            </w:pPr>
            <w:r>
              <w:rPr>
                <w:rFonts w:ascii="Times New Roman" w:hAnsi="Times New Roman"/>
              </w:rPr>
              <w:t xml:space="preserve">Замок монтажный для ленты, шириной 15,9 из нержавеющей стали </w:t>
            </w:r>
          </w:p>
        </w:tc>
        <w:tc>
          <w:tcPr>
            <w:tcW w:w="958" w:type="dxa"/>
            <w:vAlign w:val="center"/>
          </w:tcPr>
          <w:p w:rsidR="00E8533D" w:rsidRPr="00B36EFB" w:rsidRDefault="00E8533D" w:rsidP="00731A38">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916" w:type="dxa"/>
            <w:vAlign w:val="center"/>
          </w:tcPr>
          <w:p w:rsidR="00E8533D" w:rsidRPr="00B36EFB" w:rsidRDefault="00E8533D" w:rsidP="00731A38">
            <w:pPr>
              <w:jc w:val="center"/>
              <w:rPr>
                <w:rFonts w:ascii="Times New Roman" w:hAnsi="Times New Roman"/>
              </w:rPr>
            </w:pPr>
            <w:r>
              <w:rPr>
                <w:rFonts w:ascii="Times New Roman" w:hAnsi="Times New Roman"/>
              </w:rPr>
              <w:t>10 000</w:t>
            </w:r>
          </w:p>
        </w:tc>
      </w:tr>
      <w:tr w:rsidR="00E8533D" w:rsidRPr="00B36EFB" w:rsidTr="00E8533D">
        <w:trPr>
          <w:jc w:val="center"/>
        </w:trPr>
        <w:tc>
          <w:tcPr>
            <w:tcW w:w="8753" w:type="dxa"/>
            <w:gridSpan w:val="3"/>
            <w:vAlign w:val="center"/>
          </w:tcPr>
          <w:p w:rsidR="00E8533D" w:rsidRPr="00B36EFB" w:rsidRDefault="00E8533D" w:rsidP="00731A38">
            <w:pPr>
              <w:tabs>
                <w:tab w:val="left" w:pos="993"/>
              </w:tabs>
              <w:jc w:val="both"/>
              <w:rPr>
                <w:rFonts w:ascii="Times New Roman" w:hAnsi="Times New Roman"/>
              </w:rPr>
            </w:pPr>
            <w:r w:rsidRPr="00B36EFB">
              <w:rPr>
                <w:rFonts w:ascii="Times New Roman" w:hAnsi="Times New Roman"/>
              </w:rPr>
              <w:t>ИТОГО, руб. без НДС</w:t>
            </w:r>
          </w:p>
        </w:tc>
        <w:tc>
          <w:tcPr>
            <w:tcW w:w="1874" w:type="dxa"/>
            <w:gridSpan w:val="2"/>
            <w:vAlign w:val="center"/>
          </w:tcPr>
          <w:p w:rsidR="00E8533D" w:rsidRPr="00B36EFB" w:rsidRDefault="00E8533D" w:rsidP="00731A38">
            <w:pPr>
              <w:tabs>
                <w:tab w:val="left" w:pos="993"/>
              </w:tabs>
              <w:jc w:val="center"/>
              <w:rPr>
                <w:rFonts w:ascii="Times New Roman" w:hAnsi="Times New Roman"/>
              </w:rPr>
            </w:pPr>
            <w:r>
              <w:rPr>
                <w:rFonts w:ascii="Times New Roman" w:hAnsi="Times New Roman"/>
              </w:rPr>
              <w:t>1 753 050,00</w:t>
            </w:r>
          </w:p>
        </w:tc>
      </w:tr>
      <w:tr w:rsidR="00E8533D" w:rsidRPr="00B36EFB" w:rsidTr="00E8533D">
        <w:trPr>
          <w:jc w:val="center"/>
        </w:trPr>
        <w:tc>
          <w:tcPr>
            <w:tcW w:w="8753" w:type="dxa"/>
            <w:gridSpan w:val="3"/>
            <w:vAlign w:val="center"/>
          </w:tcPr>
          <w:p w:rsidR="00E8533D" w:rsidRPr="00B36EFB" w:rsidRDefault="00E8533D" w:rsidP="00731A38">
            <w:pPr>
              <w:tabs>
                <w:tab w:val="left" w:pos="993"/>
              </w:tabs>
              <w:jc w:val="both"/>
              <w:rPr>
                <w:rFonts w:ascii="Times New Roman" w:hAnsi="Times New Roman"/>
              </w:rPr>
            </w:pPr>
            <w:r w:rsidRPr="00B36EFB">
              <w:rPr>
                <w:rFonts w:ascii="Times New Roman" w:hAnsi="Times New Roman"/>
              </w:rPr>
              <w:t>НДС</w:t>
            </w:r>
          </w:p>
        </w:tc>
        <w:tc>
          <w:tcPr>
            <w:tcW w:w="1874" w:type="dxa"/>
            <w:gridSpan w:val="2"/>
            <w:vAlign w:val="center"/>
          </w:tcPr>
          <w:p w:rsidR="00E8533D" w:rsidRPr="00B36EFB" w:rsidRDefault="00E8533D" w:rsidP="00731A38">
            <w:pPr>
              <w:tabs>
                <w:tab w:val="left" w:pos="993"/>
              </w:tabs>
              <w:jc w:val="center"/>
              <w:rPr>
                <w:rFonts w:ascii="Times New Roman" w:hAnsi="Times New Roman"/>
              </w:rPr>
            </w:pPr>
            <w:r>
              <w:rPr>
                <w:rFonts w:ascii="Times New Roman" w:hAnsi="Times New Roman"/>
              </w:rPr>
              <w:t>350 610,00</w:t>
            </w:r>
          </w:p>
        </w:tc>
      </w:tr>
      <w:tr w:rsidR="00E8533D" w:rsidRPr="00B36EFB" w:rsidTr="00E8533D">
        <w:trPr>
          <w:jc w:val="center"/>
        </w:trPr>
        <w:tc>
          <w:tcPr>
            <w:tcW w:w="8753" w:type="dxa"/>
            <w:gridSpan w:val="3"/>
            <w:vAlign w:val="center"/>
          </w:tcPr>
          <w:p w:rsidR="00E8533D" w:rsidRPr="00B36EFB" w:rsidRDefault="00E8533D" w:rsidP="00731A38">
            <w:pPr>
              <w:tabs>
                <w:tab w:val="left" w:pos="993"/>
              </w:tabs>
              <w:jc w:val="both"/>
              <w:rPr>
                <w:rFonts w:ascii="Times New Roman" w:hAnsi="Times New Roman"/>
              </w:rPr>
            </w:pPr>
            <w:r w:rsidRPr="00B36EFB">
              <w:rPr>
                <w:rFonts w:ascii="Times New Roman" w:hAnsi="Times New Roman"/>
              </w:rPr>
              <w:t>ИТОГО, руб. с НДС</w:t>
            </w:r>
          </w:p>
        </w:tc>
        <w:tc>
          <w:tcPr>
            <w:tcW w:w="1874" w:type="dxa"/>
            <w:gridSpan w:val="2"/>
            <w:vAlign w:val="center"/>
          </w:tcPr>
          <w:p w:rsidR="00E8533D" w:rsidRPr="00B36EFB" w:rsidRDefault="00E8533D" w:rsidP="00731A38">
            <w:pPr>
              <w:tabs>
                <w:tab w:val="left" w:pos="993"/>
              </w:tabs>
              <w:jc w:val="center"/>
              <w:rPr>
                <w:rFonts w:ascii="Times New Roman" w:hAnsi="Times New Roman"/>
              </w:rPr>
            </w:pPr>
            <w:r>
              <w:rPr>
                <w:rFonts w:ascii="Times New Roman" w:hAnsi="Times New Roman"/>
              </w:rPr>
              <w:t>2 103 660,00</w:t>
            </w:r>
          </w:p>
        </w:tc>
      </w:tr>
    </w:tbl>
    <w:p w:rsidR="00E8533D" w:rsidRPr="00B36EFB" w:rsidRDefault="00E8533D" w:rsidP="00E8533D">
      <w:pPr>
        <w:tabs>
          <w:tab w:val="left" w:pos="993"/>
        </w:tabs>
        <w:spacing w:after="0" w:line="240" w:lineRule="auto"/>
        <w:ind w:firstLine="567"/>
        <w:jc w:val="both"/>
        <w:rPr>
          <w:rFonts w:ascii="Times New Roman" w:hAnsi="Times New Roman"/>
          <w:b/>
        </w:rPr>
      </w:pPr>
    </w:p>
    <w:p w:rsidR="00E8533D" w:rsidRPr="00B36EFB" w:rsidRDefault="00E8533D" w:rsidP="00E8533D">
      <w:pPr>
        <w:tabs>
          <w:tab w:val="left" w:pos="993"/>
        </w:tabs>
        <w:spacing w:after="0" w:line="240" w:lineRule="auto"/>
        <w:ind w:firstLine="567"/>
        <w:jc w:val="both"/>
        <w:rPr>
          <w:rFonts w:ascii="Times New Roman" w:hAnsi="Times New Roman"/>
          <w:b/>
        </w:rPr>
      </w:pPr>
      <w:r w:rsidRPr="00B36EFB">
        <w:rPr>
          <w:rFonts w:ascii="Times New Roman" w:hAnsi="Times New Roman"/>
          <w:b/>
        </w:rPr>
        <w:t xml:space="preserve">2. Требования к качеству и техническим характеристикам товара: </w:t>
      </w:r>
    </w:p>
    <w:p w:rsidR="00E8533D" w:rsidRPr="00B36EFB" w:rsidRDefault="00E8533D" w:rsidP="00E8533D">
      <w:pPr>
        <w:spacing w:after="0" w:line="240" w:lineRule="auto"/>
        <w:ind w:firstLine="567"/>
        <w:contextualSpacing/>
        <w:jc w:val="both"/>
        <w:rPr>
          <w:rFonts w:ascii="Times New Roman" w:hAnsi="Times New Roman"/>
        </w:rPr>
      </w:pPr>
      <w:r w:rsidRPr="00B36EFB">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E8533D" w:rsidRPr="00B36EFB" w:rsidRDefault="00E8533D" w:rsidP="00E8533D">
      <w:pPr>
        <w:spacing w:after="0" w:line="240" w:lineRule="auto"/>
        <w:ind w:firstLine="567"/>
        <w:contextualSpacing/>
        <w:jc w:val="both"/>
        <w:rPr>
          <w:rFonts w:ascii="Times New Roman" w:hAnsi="Times New Roman"/>
        </w:rPr>
      </w:pPr>
      <w:r w:rsidRPr="00B36EFB">
        <w:rPr>
          <w:rFonts w:ascii="Times New Roman" w:hAnsi="Times New Roman"/>
        </w:rPr>
        <w:t>- национальные стандарты РФ;</w:t>
      </w:r>
    </w:p>
    <w:p w:rsidR="00E8533D" w:rsidRPr="00B36EFB" w:rsidRDefault="00E8533D" w:rsidP="00E8533D">
      <w:pPr>
        <w:spacing w:after="0" w:line="240" w:lineRule="auto"/>
        <w:ind w:firstLine="567"/>
        <w:contextualSpacing/>
        <w:jc w:val="both"/>
        <w:rPr>
          <w:rFonts w:ascii="Times New Roman" w:hAnsi="Times New Roman"/>
        </w:rPr>
      </w:pPr>
      <w:r w:rsidRPr="00B36EFB">
        <w:rPr>
          <w:rFonts w:ascii="Times New Roman" w:hAnsi="Times New Roman"/>
        </w:rPr>
        <w:t>- правила по стандартизации, нормы и рекомендации в области стандартизации;</w:t>
      </w:r>
    </w:p>
    <w:p w:rsidR="00E8533D" w:rsidRPr="00B36EFB" w:rsidRDefault="00E8533D" w:rsidP="00E8533D">
      <w:pPr>
        <w:spacing w:after="0" w:line="240" w:lineRule="auto"/>
        <w:ind w:firstLine="567"/>
        <w:contextualSpacing/>
        <w:jc w:val="both"/>
        <w:rPr>
          <w:rFonts w:ascii="Times New Roman" w:hAnsi="Times New Roman"/>
        </w:rPr>
      </w:pPr>
      <w:r w:rsidRPr="00B36EFB">
        <w:rPr>
          <w:rFonts w:ascii="Times New Roman" w:hAnsi="Times New Roman"/>
        </w:rPr>
        <w:t>- общероссийские классификаторы технико-экономической и социальной информации.</w:t>
      </w:r>
    </w:p>
    <w:p w:rsidR="00E8533D" w:rsidRPr="00B36EFB" w:rsidRDefault="00E8533D" w:rsidP="00E8533D">
      <w:pPr>
        <w:spacing w:after="0" w:line="240" w:lineRule="auto"/>
        <w:ind w:firstLine="567"/>
        <w:contextualSpacing/>
        <w:jc w:val="both"/>
        <w:rPr>
          <w:rFonts w:ascii="Times New Roman" w:hAnsi="Times New Roman"/>
        </w:rPr>
      </w:pPr>
    </w:p>
    <w:p w:rsidR="00E8533D" w:rsidRPr="00B36EFB" w:rsidRDefault="00E8533D" w:rsidP="00E8533D">
      <w:pPr>
        <w:spacing w:after="0" w:line="240" w:lineRule="auto"/>
        <w:ind w:firstLine="567"/>
        <w:contextualSpacing/>
        <w:jc w:val="both"/>
        <w:rPr>
          <w:rFonts w:ascii="Times New Roman" w:hAnsi="Times New Roman"/>
          <w:b/>
          <w:lang w:eastAsia="ru-RU"/>
        </w:rPr>
      </w:pPr>
      <w:r w:rsidRPr="00B36EFB">
        <w:rPr>
          <w:rFonts w:ascii="Times New Roman" w:hAnsi="Times New Roman"/>
          <w:b/>
          <w:lang w:eastAsia="ru-RU"/>
        </w:rPr>
        <w:t>3. Гарантийные обязательства:</w:t>
      </w:r>
    </w:p>
    <w:p w:rsidR="00E8533D" w:rsidRPr="00B36EFB" w:rsidRDefault="00E8533D" w:rsidP="00E8533D">
      <w:pPr>
        <w:spacing w:after="0" w:line="240" w:lineRule="auto"/>
        <w:ind w:firstLine="567"/>
        <w:contextualSpacing/>
        <w:jc w:val="both"/>
        <w:rPr>
          <w:rFonts w:ascii="Times New Roman" w:hAnsi="Times New Roman"/>
        </w:rPr>
      </w:pPr>
      <w:r w:rsidRPr="00B36EFB">
        <w:rPr>
          <w:rFonts w:ascii="Times New Roman" w:hAnsi="Times New Roman"/>
        </w:rPr>
        <w:t>3.1. Товар должен быть новым, ранее не эксплуатируемым, не восстановленным, произведенным не ран</w:t>
      </w:r>
      <w:r>
        <w:rPr>
          <w:rFonts w:ascii="Times New Roman" w:hAnsi="Times New Roman"/>
        </w:rPr>
        <w:t>ее 2025 года.</w:t>
      </w:r>
    </w:p>
    <w:p w:rsidR="00E8533D" w:rsidRPr="00B36EFB" w:rsidRDefault="00E8533D" w:rsidP="00E8533D">
      <w:pPr>
        <w:spacing w:after="0" w:line="240" w:lineRule="auto"/>
        <w:ind w:firstLine="567"/>
        <w:contextualSpacing/>
        <w:jc w:val="both"/>
        <w:rPr>
          <w:rFonts w:ascii="Times New Roman" w:hAnsi="Times New Roman"/>
        </w:rPr>
      </w:pPr>
      <w:r w:rsidRPr="00B36EFB">
        <w:rPr>
          <w:rFonts w:ascii="Times New Roman" w:hAnsi="Times New Roman"/>
        </w:rPr>
        <w:lastRenderedPageBreak/>
        <w:t>3.2. Поставщик устанавливает Гарантийный срок на поставляемую Продукцию согласно Гарантийных обязатель</w:t>
      </w:r>
      <w:proofErr w:type="gramStart"/>
      <w:r w:rsidRPr="00B36EFB">
        <w:rPr>
          <w:rFonts w:ascii="Times New Roman" w:hAnsi="Times New Roman"/>
        </w:rPr>
        <w:t>ств Пр</w:t>
      </w:r>
      <w:proofErr w:type="gramEnd"/>
      <w:r w:rsidRPr="00B36EFB">
        <w:rPr>
          <w:rFonts w:ascii="Times New Roman" w:hAnsi="Times New Roman"/>
        </w:rPr>
        <w:t>оизводителя. Расширенная гарантия не предусмотрена. На расходные материалы с ограниченным сроком годности устанавливается остаточный срок годности не менее 70% на момент поставки.</w:t>
      </w:r>
    </w:p>
    <w:p w:rsidR="00E8533D" w:rsidRPr="00B36EFB" w:rsidRDefault="00E8533D" w:rsidP="00E8533D">
      <w:pPr>
        <w:spacing w:after="0" w:line="240" w:lineRule="auto"/>
        <w:ind w:firstLine="567"/>
        <w:contextualSpacing/>
        <w:jc w:val="both"/>
        <w:rPr>
          <w:rFonts w:ascii="Times New Roman" w:hAnsi="Times New Roman"/>
        </w:rPr>
      </w:pPr>
      <w:r w:rsidRPr="00B36EFB">
        <w:rPr>
          <w:rFonts w:ascii="Times New Roman" w:hAnsi="Times New Roman"/>
        </w:rPr>
        <w:t xml:space="preserve"> </w:t>
      </w:r>
    </w:p>
    <w:p w:rsidR="00E8533D" w:rsidRPr="00B36EFB" w:rsidRDefault="00E8533D" w:rsidP="00E8533D">
      <w:pPr>
        <w:spacing w:after="0" w:line="240" w:lineRule="auto"/>
        <w:ind w:firstLine="567"/>
        <w:contextualSpacing/>
        <w:jc w:val="both"/>
        <w:rPr>
          <w:rFonts w:ascii="Times New Roman" w:hAnsi="Times New Roman"/>
          <w:b/>
        </w:rPr>
      </w:pPr>
      <w:r w:rsidRPr="00B36EFB">
        <w:rPr>
          <w:rFonts w:ascii="Times New Roman" w:hAnsi="Times New Roman"/>
          <w:b/>
        </w:rPr>
        <w:t>4.Требования к Поставщику:</w:t>
      </w:r>
    </w:p>
    <w:p w:rsidR="00E8533D" w:rsidRPr="00B36EFB" w:rsidRDefault="00E8533D" w:rsidP="00E8533D">
      <w:pPr>
        <w:spacing w:after="0" w:line="240" w:lineRule="auto"/>
        <w:ind w:firstLine="567"/>
        <w:contextualSpacing/>
        <w:jc w:val="both"/>
        <w:rPr>
          <w:rFonts w:ascii="Times New Roman" w:hAnsi="Times New Roman"/>
        </w:rPr>
      </w:pPr>
      <w:r w:rsidRPr="00B36EFB">
        <w:rPr>
          <w:rFonts w:ascii="Times New Roman" w:hAnsi="Times New Roman"/>
        </w:rPr>
        <w:t>4.1.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E8533D" w:rsidRPr="00B36EFB" w:rsidRDefault="00E8533D" w:rsidP="00E8533D">
      <w:pPr>
        <w:spacing w:after="0" w:line="240" w:lineRule="auto"/>
        <w:ind w:firstLine="567"/>
        <w:contextualSpacing/>
        <w:jc w:val="both"/>
        <w:rPr>
          <w:rFonts w:ascii="Times New Roman" w:hAnsi="Times New Roman"/>
        </w:rPr>
      </w:pPr>
      <w:r w:rsidRPr="00B36EFB">
        <w:rPr>
          <w:rFonts w:ascii="Times New Roman" w:hAnsi="Times New Roman"/>
        </w:rPr>
        <w:t>4.2. Не должен находиться в процессе ликвидации, банкротства и на его имущество не должен быть наложен арест.</w:t>
      </w:r>
    </w:p>
    <w:p w:rsidR="00E8533D" w:rsidRPr="00B36EFB" w:rsidRDefault="00E8533D" w:rsidP="00E8533D">
      <w:pPr>
        <w:spacing w:after="0" w:line="240" w:lineRule="auto"/>
        <w:ind w:firstLine="567"/>
        <w:contextualSpacing/>
        <w:jc w:val="both"/>
        <w:rPr>
          <w:rFonts w:ascii="Times New Roman" w:hAnsi="Times New Roman"/>
        </w:rPr>
      </w:pPr>
      <w:r w:rsidRPr="00B36EFB">
        <w:rPr>
          <w:rFonts w:ascii="Times New Roman" w:hAnsi="Times New Roman"/>
        </w:rPr>
        <w:t>4.3. Обладать необходимыми профессиональными знаниями, опытом и репутацией;</w:t>
      </w:r>
    </w:p>
    <w:p w:rsidR="00E8533D" w:rsidRPr="00B36EFB" w:rsidRDefault="00E8533D" w:rsidP="00E8533D">
      <w:pPr>
        <w:spacing w:after="0" w:line="240" w:lineRule="auto"/>
        <w:ind w:firstLine="567"/>
        <w:contextualSpacing/>
        <w:jc w:val="both"/>
        <w:rPr>
          <w:rFonts w:ascii="Times New Roman" w:hAnsi="Times New Roman"/>
        </w:rPr>
      </w:pPr>
      <w:r w:rsidRPr="00B36EFB">
        <w:rPr>
          <w:rFonts w:ascii="Times New Roman" w:hAnsi="Times New Roman"/>
        </w:rPr>
        <w:t>4.4. Иметь ресурсные возможности (финансовые, материально-технические, трудовые);</w:t>
      </w:r>
    </w:p>
    <w:p w:rsidR="00E8533D" w:rsidRPr="00B36EFB" w:rsidRDefault="00E8533D" w:rsidP="00E8533D">
      <w:pPr>
        <w:spacing w:after="0" w:line="240" w:lineRule="auto"/>
        <w:ind w:firstLine="567"/>
        <w:contextualSpacing/>
        <w:jc w:val="both"/>
        <w:rPr>
          <w:rFonts w:ascii="Times New Roman" w:eastAsia="Times New Roman" w:hAnsi="Times New Roman"/>
          <w:color w:val="000000"/>
        </w:rPr>
      </w:pPr>
      <w:r w:rsidRPr="00B36EFB">
        <w:rPr>
          <w:rFonts w:ascii="Times New Roman" w:eastAsia="Times New Roman" w:hAnsi="Times New Roman"/>
          <w:color w:val="000000"/>
        </w:rPr>
        <w:t>4.5. Является добросовестным налогоплательщиком (своевременно и полно исчисляет и уплачивает налоги);</w:t>
      </w:r>
    </w:p>
    <w:p w:rsidR="00E8533D" w:rsidRPr="00B36EFB" w:rsidRDefault="00E8533D" w:rsidP="00E8533D">
      <w:pPr>
        <w:spacing w:after="0" w:line="240" w:lineRule="auto"/>
        <w:ind w:firstLine="567"/>
        <w:contextualSpacing/>
        <w:jc w:val="both"/>
        <w:rPr>
          <w:rFonts w:ascii="Times New Roman" w:eastAsia="Times New Roman" w:hAnsi="Times New Roman"/>
          <w:color w:val="000000"/>
        </w:rPr>
      </w:pPr>
      <w:r w:rsidRPr="00B36EFB">
        <w:rPr>
          <w:rFonts w:ascii="Times New Roman" w:eastAsia="Times New Roman" w:hAnsi="Times New Roman"/>
          <w:color w:val="000000"/>
        </w:rPr>
        <w:t>4.6. Не искажает факты хозяйственной жизни и не ведет фиктивный документооборот;</w:t>
      </w:r>
    </w:p>
    <w:p w:rsidR="00E8533D" w:rsidRPr="00B36EFB" w:rsidRDefault="00E8533D" w:rsidP="00E8533D">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B36EFB">
        <w:rPr>
          <w:rFonts w:ascii="Times New Roman" w:eastAsia="Times New Roman" w:hAnsi="Times New Roman"/>
          <w:color w:val="000000"/>
        </w:rPr>
        <w:t>4.7. Не совершает сделки/операции, с целью неуплаты или неполной оплаты и/или зачета/возврата суммы налога;</w:t>
      </w:r>
    </w:p>
    <w:p w:rsidR="00E8533D" w:rsidRPr="00B36EFB" w:rsidRDefault="00E8533D" w:rsidP="00E8533D">
      <w:pPr>
        <w:spacing w:after="0" w:line="240" w:lineRule="auto"/>
        <w:ind w:firstLine="567"/>
        <w:contextualSpacing/>
        <w:jc w:val="both"/>
        <w:rPr>
          <w:rFonts w:ascii="Times New Roman" w:hAnsi="Times New Roman"/>
        </w:rPr>
      </w:pPr>
      <w:r w:rsidRPr="00B36EFB">
        <w:rPr>
          <w:rFonts w:ascii="Times New Roman" w:eastAsia="Times New Roman" w:hAnsi="Times New Roman"/>
          <w:color w:val="000000"/>
        </w:rPr>
        <w:t>4.8. В составе исполнительного органа нет дисквалифицированных лиц</w:t>
      </w:r>
    </w:p>
    <w:p w:rsidR="00E8533D" w:rsidRPr="00B36EFB" w:rsidRDefault="00E8533D" w:rsidP="00E8533D">
      <w:pPr>
        <w:spacing w:after="0" w:line="240" w:lineRule="auto"/>
        <w:ind w:firstLine="567"/>
        <w:contextualSpacing/>
        <w:jc w:val="both"/>
        <w:rPr>
          <w:rFonts w:ascii="Times New Roman" w:hAnsi="Times New Roman"/>
        </w:rPr>
      </w:pPr>
      <w:r w:rsidRPr="00B36EFB">
        <w:rPr>
          <w:rFonts w:ascii="Times New Roman" w:hAnsi="Times New Roman"/>
        </w:rPr>
        <w:t xml:space="preserve">4.9. </w:t>
      </w:r>
      <w:proofErr w:type="gramStart"/>
      <w:r w:rsidRPr="00B36EFB">
        <w:rPr>
          <w:rFonts w:ascii="Times New Roman" w:hAnsi="Times New Roman"/>
        </w:rPr>
        <w:t>Способен</w:t>
      </w:r>
      <w:proofErr w:type="gramEnd"/>
      <w:r w:rsidRPr="00B36EFB">
        <w:rPr>
          <w:rFonts w:ascii="Times New Roman" w:hAnsi="Times New Roman"/>
        </w:rPr>
        <w:t xml:space="preserve"> выполнить обязательства по договору в требуемые сроки и с должным качеством.</w:t>
      </w:r>
    </w:p>
    <w:p w:rsidR="00E8533D" w:rsidRPr="00B36EFB" w:rsidRDefault="00E8533D" w:rsidP="00E8533D">
      <w:pPr>
        <w:tabs>
          <w:tab w:val="left" w:pos="993"/>
        </w:tabs>
        <w:spacing w:after="0" w:line="240" w:lineRule="auto"/>
        <w:ind w:firstLine="567"/>
        <w:contextualSpacing/>
        <w:jc w:val="both"/>
        <w:rPr>
          <w:rFonts w:ascii="Times New Roman" w:hAnsi="Times New Roman"/>
        </w:rPr>
      </w:pPr>
      <w:r w:rsidRPr="00B36EFB">
        <w:rPr>
          <w:rFonts w:ascii="Times New Roman" w:hAnsi="Times New Roman"/>
        </w:rPr>
        <w:t>4.10. Соответствует требованиям, указанным в документации о закупке.</w:t>
      </w:r>
    </w:p>
    <w:p w:rsidR="00E8533D" w:rsidRPr="00B36EFB" w:rsidRDefault="00E8533D" w:rsidP="00E8533D">
      <w:pPr>
        <w:tabs>
          <w:tab w:val="left" w:pos="993"/>
        </w:tabs>
        <w:spacing w:after="0" w:line="240" w:lineRule="auto"/>
        <w:ind w:firstLine="567"/>
        <w:contextualSpacing/>
        <w:jc w:val="both"/>
        <w:rPr>
          <w:rFonts w:ascii="Times New Roman" w:hAnsi="Times New Roman"/>
        </w:rPr>
      </w:pPr>
    </w:p>
    <w:p w:rsidR="00E8533D" w:rsidRPr="00B36EFB" w:rsidRDefault="00E8533D" w:rsidP="00E8533D">
      <w:pPr>
        <w:spacing w:after="0" w:line="240" w:lineRule="auto"/>
        <w:ind w:firstLine="567"/>
        <w:contextualSpacing/>
        <w:jc w:val="both"/>
        <w:rPr>
          <w:rFonts w:ascii="Times New Roman" w:hAnsi="Times New Roman"/>
          <w:b/>
          <w:lang w:eastAsia="ru-RU"/>
        </w:rPr>
      </w:pPr>
      <w:r w:rsidRPr="00B36EFB">
        <w:rPr>
          <w:rFonts w:ascii="Times New Roman" w:hAnsi="Times New Roman"/>
          <w:b/>
          <w:lang w:eastAsia="ru-RU"/>
        </w:rPr>
        <w:t>5. Условия оплаты:</w:t>
      </w:r>
    </w:p>
    <w:p w:rsidR="00E8533D" w:rsidRPr="00B36EFB" w:rsidRDefault="00E8533D" w:rsidP="00E8533D">
      <w:pPr>
        <w:spacing w:after="0" w:line="240" w:lineRule="auto"/>
        <w:ind w:firstLine="567"/>
        <w:contextualSpacing/>
        <w:jc w:val="both"/>
        <w:rPr>
          <w:rFonts w:ascii="Times New Roman" w:hAnsi="Times New Roman"/>
          <w:lang w:eastAsia="ru-RU"/>
        </w:rPr>
      </w:pPr>
      <w:r w:rsidRPr="00B36EFB">
        <w:rPr>
          <w:rFonts w:ascii="Times New Roman" w:hAnsi="Times New Roman"/>
          <w:lang w:eastAsia="ru-RU"/>
        </w:rPr>
        <w:t xml:space="preserve">5.1. </w:t>
      </w:r>
      <w:proofErr w:type="gramStart"/>
      <w:r w:rsidRPr="00B36EFB">
        <w:rPr>
          <w:rFonts w:ascii="Times New Roman" w:hAnsi="Times New Roman"/>
          <w:lang w:eastAsia="ru-RU"/>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B36EFB">
        <w:rPr>
          <w:rFonts w:ascii="Times New Roman" w:hAnsi="Times New Roman"/>
          <w:lang w:eastAsia="ru-RU"/>
        </w:rPr>
        <w:t xml:space="preserve"> Договора о банковском сопровождении.</w:t>
      </w:r>
    </w:p>
    <w:p w:rsidR="00E8533D" w:rsidRPr="00B36EFB" w:rsidRDefault="00E8533D" w:rsidP="00E8533D">
      <w:pPr>
        <w:spacing w:after="0" w:line="240" w:lineRule="auto"/>
        <w:ind w:firstLine="567"/>
        <w:contextualSpacing/>
        <w:jc w:val="both"/>
        <w:rPr>
          <w:rFonts w:ascii="Times New Roman" w:hAnsi="Times New Roman"/>
          <w:lang w:eastAsia="ru-RU"/>
        </w:rPr>
      </w:pPr>
      <w:r w:rsidRPr="00B36EFB">
        <w:rPr>
          <w:rFonts w:ascii="Times New Roman" w:hAnsi="Times New Roman"/>
          <w:lang w:eastAsia="ru-RU"/>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E8533D" w:rsidRPr="00B36EFB" w:rsidRDefault="00E8533D" w:rsidP="00E8533D">
      <w:pPr>
        <w:spacing w:after="0" w:line="240" w:lineRule="auto"/>
        <w:ind w:firstLine="567"/>
        <w:contextualSpacing/>
        <w:jc w:val="both"/>
        <w:rPr>
          <w:rFonts w:ascii="Times New Roman" w:hAnsi="Times New Roman"/>
          <w:lang w:eastAsia="ru-RU"/>
        </w:rPr>
      </w:pPr>
      <w:r w:rsidRPr="00B36EFB">
        <w:rPr>
          <w:rFonts w:ascii="Times New Roman" w:hAnsi="Times New Roman"/>
          <w:lang w:eastAsia="ru-RU"/>
        </w:rPr>
        <w:t xml:space="preserve">5.2. Условия оплаты товара: </w:t>
      </w:r>
    </w:p>
    <w:p w:rsidR="00E8533D" w:rsidRPr="00B36EFB" w:rsidRDefault="00E8533D" w:rsidP="00E8533D">
      <w:pPr>
        <w:spacing w:after="0" w:line="240" w:lineRule="auto"/>
        <w:ind w:firstLine="567"/>
        <w:contextualSpacing/>
        <w:jc w:val="both"/>
        <w:rPr>
          <w:rFonts w:ascii="Times New Roman" w:hAnsi="Times New Roman"/>
          <w:lang w:eastAsia="ru-RU"/>
        </w:rPr>
      </w:pPr>
      <w:r w:rsidRPr="00B36EFB">
        <w:rPr>
          <w:rFonts w:ascii="Times New Roman" w:hAnsi="Times New Roman"/>
          <w:lang w:eastAsia="ru-RU"/>
        </w:rPr>
        <w:t>- авансовый платёж производится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70%.</w:t>
      </w:r>
    </w:p>
    <w:p w:rsidR="00E8533D" w:rsidRPr="00B36EFB" w:rsidRDefault="00E8533D" w:rsidP="00E8533D">
      <w:pPr>
        <w:spacing w:after="0" w:line="240" w:lineRule="auto"/>
        <w:ind w:firstLine="567"/>
        <w:contextualSpacing/>
        <w:jc w:val="both"/>
        <w:rPr>
          <w:rFonts w:ascii="Times New Roman" w:hAnsi="Times New Roman"/>
          <w:lang w:eastAsia="ru-RU"/>
        </w:rPr>
      </w:pPr>
      <w:r w:rsidRPr="00B36EFB">
        <w:rPr>
          <w:rFonts w:ascii="Times New Roman" w:hAnsi="Times New Roman"/>
          <w:lang w:eastAsia="ru-RU"/>
        </w:rPr>
        <w:t>- Окончательный платеж за вычетом авансового платежа производится Покупателем в течение 15 рабочих дней после приемки товара по количеству и качеству на складе Покупателя без замечаний и при наличии полного комплекта сопроводительных документов согласно п. 1.6, а так же закрытия замечаний согласно акту входного контроля.</w:t>
      </w:r>
    </w:p>
    <w:p w:rsidR="00E8533D" w:rsidRPr="00B36EFB" w:rsidRDefault="00E8533D" w:rsidP="00E8533D">
      <w:pPr>
        <w:spacing w:after="0" w:line="240" w:lineRule="auto"/>
        <w:ind w:firstLine="567"/>
        <w:contextualSpacing/>
        <w:jc w:val="both"/>
        <w:rPr>
          <w:rFonts w:ascii="Times New Roman" w:hAnsi="Times New Roman"/>
          <w:lang w:eastAsia="ru-RU"/>
        </w:rPr>
      </w:pPr>
      <w:r w:rsidRPr="00B36EFB">
        <w:rPr>
          <w:rFonts w:ascii="Times New Roman" w:hAnsi="Times New Roman"/>
          <w:lang w:eastAsia="ru-RU"/>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E8533D" w:rsidRPr="00B36EFB" w:rsidRDefault="00E8533D" w:rsidP="00E8533D">
      <w:pPr>
        <w:spacing w:after="0" w:line="240" w:lineRule="auto"/>
        <w:ind w:firstLine="567"/>
        <w:contextualSpacing/>
        <w:jc w:val="both"/>
        <w:rPr>
          <w:rFonts w:ascii="Times New Roman" w:hAnsi="Times New Roman"/>
          <w:lang w:eastAsia="ru-RU"/>
        </w:rPr>
      </w:pPr>
      <w:r w:rsidRPr="00B36EFB">
        <w:rPr>
          <w:rFonts w:ascii="Times New Roman" w:hAnsi="Times New Roman"/>
          <w:lang w:eastAsia="ru-RU"/>
        </w:rPr>
        <w:t xml:space="preserve">5.3.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36EFB">
        <w:rPr>
          <w:rFonts w:ascii="Times New Roman" w:hAnsi="Times New Roman"/>
          <w:lang w:eastAsia="ru-RU"/>
        </w:rPr>
        <w:t>расходы</w:t>
      </w:r>
      <w:proofErr w:type="gramEnd"/>
      <w:r w:rsidRPr="00B36EFB">
        <w:rPr>
          <w:rFonts w:ascii="Times New Roman" w:hAnsi="Times New Roman"/>
          <w:lang w:eastAsia="ru-RU"/>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E8533D" w:rsidRPr="00B36EFB" w:rsidRDefault="00E8533D" w:rsidP="00E8533D">
      <w:pPr>
        <w:spacing w:after="0" w:line="240" w:lineRule="auto"/>
        <w:contextualSpacing/>
        <w:jc w:val="both"/>
        <w:rPr>
          <w:rFonts w:ascii="Times New Roman" w:hAnsi="Times New Roman"/>
          <w:b/>
        </w:rPr>
      </w:pPr>
    </w:p>
    <w:p w:rsidR="007D6BEB" w:rsidRDefault="007D6BEB" w:rsidP="007D6BEB">
      <w:pPr>
        <w:spacing w:after="0" w:line="240" w:lineRule="auto"/>
        <w:jc w:val="both"/>
        <w:rPr>
          <w:rFonts w:ascii="Times New Roman" w:hAnsi="Times New Roman"/>
          <w:sz w:val="20"/>
          <w:szCs w:val="20"/>
        </w:rPr>
      </w:pPr>
    </w:p>
    <w:p w:rsidR="007D6BEB" w:rsidRDefault="007D6BEB" w:rsidP="007D6BEB">
      <w:pPr>
        <w:spacing w:after="0" w:line="240" w:lineRule="auto"/>
        <w:jc w:val="both"/>
        <w:rPr>
          <w:rFonts w:ascii="Times New Roman" w:hAnsi="Times New Roman"/>
          <w:sz w:val="20"/>
          <w:szCs w:val="20"/>
        </w:rPr>
      </w:pPr>
    </w:p>
    <w:p w:rsidR="007D6BEB" w:rsidRDefault="007D6BEB" w:rsidP="007D6BEB">
      <w:pPr>
        <w:spacing w:after="0" w:line="240" w:lineRule="auto"/>
        <w:jc w:val="both"/>
        <w:rPr>
          <w:rFonts w:ascii="Times New Roman" w:hAnsi="Times New Roman"/>
          <w:sz w:val="20"/>
          <w:szCs w:val="20"/>
        </w:rPr>
      </w:pPr>
    </w:p>
    <w:p w:rsidR="00E8533D" w:rsidRDefault="00E8533D" w:rsidP="007D6BEB">
      <w:pPr>
        <w:spacing w:after="0" w:line="240" w:lineRule="auto"/>
        <w:jc w:val="both"/>
        <w:rPr>
          <w:rFonts w:ascii="Times New Roman" w:hAnsi="Times New Roman"/>
          <w:sz w:val="20"/>
          <w:szCs w:val="20"/>
        </w:rPr>
      </w:pPr>
    </w:p>
    <w:p w:rsidR="00E8533D" w:rsidRDefault="00E8533D" w:rsidP="007D6BEB">
      <w:pPr>
        <w:spacing w:after="0" w:line="240" w:lineRule="auto"/>
        <w:jc w:val="both"/>
        <w:rPr>
          <w:rFonts w:ascii="Times New Roman" w:hAnsi="Times New Roman"/>
          <w:sz w:val="20"/>
          <w:szCs w:val="20"/>
        </w:rPr>
      </w:pPr>
    </w:p>
    <w:p w:rsidR="00E8533D" w:rsidRDefault="00E8533D" w:rsidP="007D6BEB">
      <w:pPr>
        <w:spacing w:after="0" w:line="240" w:lineRule="auto"/>
        <w:jc w:val="both"/>
        <w:rPr>
          <w:rFonts w:ascii="Times New Roman" w:hAnsi="Times New Roman"/>
          <w:sz w:val="20"/>
          <w:szCs w:val="20"/>
        </w:rPr>
      </w:pPr>
    </w:p>
    <w:p w:rsidR="00E8533D" w:rsidRDefault="00E8533D" w:rsidP="007D6BEB">
      <w:pPr>
        <w:spacing w:after="0" w:line="240" w:lineRule="auto"/>
        <w:jc w:val="both"/>
        <w:rPr>
          <w:rFonts w:ascii="Times New Roman" w:hAnsi="Times New Roman"/>
          <w:sz w:val="20"/>
          <w:szCs w:val="20"/>
        </w:rPr>
      </w:pPr>
    </w:p>
    <w:p w:rsidR="00E8533D" w:rsidRDefault="00E8533D" w:rsidP="007D6BEB">
      <w:pPr>
        <w:spacing w:after="0" w:line="240" w:lineRule="auto"/>
        <w:jc w:val="both"/>
        <w:rPr>
          <w:rFonts w:ascii="Times New Roman" w:hAnsi="Times New Roman"/>
          <w:sz w:val="20"/>
          <w:szCs w:val="20"/>
        </w:rPr>
      </w:pPr>
    </w:p>
    <w:p w:rsidR="00E8533D" w:rsidRDefault="00E8533D" w:rsidP="007D6BEB">
      <w:pPr>
        <w:spacing w:after="0" w:line="240" w:lineRule="auto"/>
        <w:jc w:val="both"/>
        <w:rPr>
          <w:rFonts w:ascii="Times New Roman" w:hAnsi="Times New Roman"/>
          <w:sz w:val="20"/>
          <w:szCs w:val="20"/>
        </w:rPr>
      </w:pPr>
    </w:p>
    <w:p w:rsidR="00E8533D" w:rsidRDefault="00E8533D" w:rsidP="007D6BEB">
      <w:pPr>
        <w:spacing w:after="0" w:line="240" w:lineRule="auto"/>
        <w:jc w:val="both"/>
        <w:rPr>
          <w:rFonts w:ascii="Times New Roman" w:hAnsi="Times New Roman"/>
          <w:sz w:val="20"/>
          <w:szCs w:val="20"/>
        </w:rPr>
      </w:pPr>
    </w:p>
    <w:p w:rsidR="00E8533D" w:rsidRDefault="00E8533D" w:rsidP="007D6BEB">
      <w:pPr>
        <w:spacing w:after="0" w:line="240" w:lineRule="auto"/>
        <w:jc w:val="both"/>
        <w:rPr>
          <w:rFonts w:ascii="Times New Roman" w:hAnsi="Times New Roman"/>
          <w:sz w:val="20"/>
          <w:szCs w:val="20"/>
        </w:rPr>
      </w:pPr>
    </w:p>
    <w:p w:rsidR="007D6BEB" w:rsidRDefault="007D6BEB" w:rsidP="007D6BEB">
      <w:pPr>
        <w:spacing w:after="0" w:line="240" w:lineRule="auto"/>
        <w:jc w:val="both"/>
        <w:rPr>
          <w:rFonts w:ascii="Times New Roman" w:hAnsi="Times New Roman"/>
          <w:sz w:val="20"/>
          <w:szCs w:val="20"/>
        </w:rPr>
      </w:pPr>
    </w:p>
    <w:p w:rsidR="007D6BEB" w:rsidRDefault="007D6BEB" w:rsidP="007D6BEB">
      <w:pPr>
        <w:spacing w:after="0" w:line="240" w:lineRule="auto"/>
        <w:jc w:val="both"/>
        <w:rPr>
          <w:rFonts w:ascii="Times New Roman" w:hAnsi="Times New Roman"/>
          <w:sz w:val="20"/>
          <w:szCs w:val="20"/>
        </w:rPr>
      </w:pPr>
    </w:p>
    <w:p w:rsidR="007D6BEB" w:rsidRDefault="007D6BEB" w:rsidP="007D6BEB">
      <w:pPr>
        <w:spacing w:after="0" w:line="240" w:lineRule="auto"/>
        <w:jc w:val="both"/>
        <w:rPr>
          <w:rFonts w:ascii="Times New Roman" w:hAnsi="Times New Roman"/>
          <w:sz w:val="20"/>
          <w:szCs w:val="20"/>
        </w:rPr>
      </w:pPr>
    </w:p>
    <w:p w:rsidR="007D6BEB" w:rsidRDefault="007D6BEB" w:rsidP="007D6BEB">
      <w:pPr>
        <w:spacing w:after="0" w:line="240" w:lineRule="auto"/>
        <w:jc w:val="both"/>
        <w:rPr>
          <w:rFonts w:ascii="Times New Roman" w:hAnsi="Times New Roman"/>
          <w:sz w:val="20"/>
          <w:szCs w:val="20"/>
        </w:rPr>
      </w:pPr>
    </w:p>
    <w:p w:rsidR="00EF7360" w:rsidRPr="00260D15" w:rsidRDefault="00EF7360" w:rsidP="00260D15">
      <w:pPr>
        <w:spacing w:after="0" w:line="240" w:lineRule="exact"/>
        <w:ind w:firstLine="567"/>
        <w:jc w:val="right"/>
        <w:rPr>
          <w:rFonts w:ascii="Times New Roman" w:hAnsi="Times New Roman" w:cs="Times New Roman"/>
          <w:i/>
          <w:sz w:val="24"/>
          <w:szCs w:val="24"/>
        </w:rPr>
      </w:pPr>
      <w:r w:rsidRPr="00260D15">
        <w:rPr>
          <w:rFonts w:ascii="Times New Roman" w:hAnsi="Times New Roman" w:cs="Times New Roman"/>
          <w:i/>
          <w:sz w:val="24"/>
          <w:szCs w:val="24"/>
        </w:rPr>
        <w:lastRenderedPageBreak/>
        <w:t>Приложение№2</w:t>
      </w:r>
    </w:p>
    <w:p w:rsidR="00EF7360" w:rsidRPr="00260D15" w:rsidRDefault="00EF7360" w:rsidP="00260D15">
      <w:pPr>
        <w:suppressAutoHyphens/>
        <w:spacing w:after="0" w:line="240" w:lineRule="exact"/>
        <w:jc w:val="righ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На бланке организации [для юридических лиц]</w:t>
      </w:r>
    </w:p>
    <w:p w:rsidR="00EF7360" w:rsidRPr="00260D15" w:rsidRDefault="00EF7360" w:rsidP="00260D15">
      <w:pPr>
        <w:suppressAutoHyphens/>
        <w:spacing w:after="0" w:line="240" w:lineRule="exact"/>
        <w:ind w:right="180"/>
        <w:jc w:val="both"/>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«_____»______20_______№_____</w:t>
      </w:r>
    </w:p>
    <w:p w:rsidR="00EF7360" w:rsidRPr="00260D15" w:rsidRDefault="00EF7360" w:rsidP="00260D15">
      <w:pPr>
        <w:suppressAutoHyphens/>
        <w:spacing w:after="0" w:line="240" w:lineRule="exact"/>
        <w:ind w:left="142" w:right="180"/>
        <w:jc w:val="center"/>
        <w:rPr>
          <w:rFonts w:ascii="Times New Roman" w:eastAsia="Calibri" w:hAnsi="Times New Roman" w:cs="Times New Roman"/>
          <w:b/>
          <w:sz w:val="24"/>
          <w:szCs w:val="24"/>
          <w:lang w:eastAsia="zh-CN"/>
        </w:rPr>
      </w:pPr>
    </w:p>
    <w:p w:rsidR="00EF7360" w:rsidRPr="00260D15" w:rsidRDefault="00EF7360" w:rsidP="00260D15">
      <w:pPr>
        <w:suppressAutoHyphens/>
        <w:spacing w:after="0" w:line="240" w:lineRule="exact"/>
        <w:ind w:left="142" w:right="180"/>
        <w:jc w:val="center"/>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ЗАЯВКА</w:t>
      </w:r>
    </w:p>
    <w:p w:rsidR="00EF7360" w:rsidRPr="00260D15" w:rsidRDefault="00EF7360" w:rsidP="00260D15">
      <w:pPr>
        <w:suppressAutoHyphens/>
        <w:spacing w:after="0" w:line="240" w:lineRule="exact"/>
        <w:ind w:left="142" w:right="180"/>
        <w:jc w:val="center"/>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НА УЧАСТИЕ В ЗАПРОСЕ КОММЕРЧЕСКИХ ПРЕДЛОЖЕНИЙ</w:t>
      </w:r>
    </w:p>
    <w:p w:rsidR="00EF7360" w:rsidRPr="00260D15" w:rsidRDefault="00EF7360" w:rsidP="00260D15">
      <w:pPr>
        <w:suppressAutoHyphens/>
        <w:spacing w:after="0" w:line="240" w:lineRule="exact"/>
        <w:ind w:left="142" w:right="180"/>
        <w:jc w:val="center"/>
        <w:rPr>
          <w:rFonts w:ascii="Times New Roman" w:eastAsia="Calibri" w:hAnsi="Times New Roman" w:cs="Times New Roman"/>
          <w:b/>
          <w:i/>
          <w:sz w:val="24"/>
          <w:szCs w:val="24"/>
          <w:lang w:eastAsia="zh-CN"/>
        </w:rPr>
      </w:pPr>
    </w:p>
    <w:tbl>
      <w:tblPr>
        <w:tblW w:w="10065" w:type="dxa"/>
        <w:tblCellMar>
          <w:left w:w="0" w:type="dxa"/>
          <w:right w:w="0" w:type="dxa"/>
        </w:tblCellMar>
        <w:tblLook w:val="04A0" w:firstRow="1" w:lastRow="0" w:firstColumn="1" w:lastColumn="0" w:noHBand="0" w:noVBand="1"/>
      </w:tblPr>
      <w:tblGrid>
        <w:gridCol w:w="5434"/>
        <w:gridCol w:w="4631"/>
      </w:tblGrid>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 xml:space="preserve">Наименование организации (для юридического лица); </w:t>
            </w:r>
          </w:p>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 xml:space="preserve">Место нахождения (для юридического лица); </w:t>
            </w:r>
          </w:p>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 xml:space="preserve">Идентификационный номер налогоплательщика/ </w:t>
            </w:r>
          </w:p>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bl>
    <w:p w:rsidR="00EF7360" w:rsidRPr="00260D15" w:rsidRDefault="00EF7360" w:rsidP="00260D15">
      <w:pPr>
        <w:suppressAutoHyphens/>
        <w:spacing w:after="0" w:line="240" w:lineRule="exact"/>
        <w:ind w:left="142"/>
        <w:jc w:val="both"/>
        <w:rPr>
          <w:rFonts w:ascii="Times New Roman" w:eastAsia="Calibri" w:hAnsi="Times New Roman" w:cs="Times New Roman"/>
          <w:sz w:val="24"/>
          <w:szCs w:val="24"/>
          <w:lang w:eastAsia="zh-CN"/>
        </w:rPr>
      </w:pPr>
    </w:p>
    <w:p w:rsidR="00EF7360" w:rsidRPr="00260D15" w:rsidRDefault="00EF7360" w:rsidP="00260D15">
      <w:pPr>
        <w:suppressAutoHyphens/>
        <w:spacing w:after="0" w:line="240" w:lineRule="exact"/>
        <w:ind w:left="142"/>
        <w:jc w:val="both"/>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spellStart"/>
      <w:r w:rsidRPr="00260D15">
        <w:rPr>
          <w:rFonts w:ascii="Times New Roman" w:eastAsia="Calibri" w:hAnsi="Times New Roman" w:cs="Times New Roman"/>
          <w:sz w:val="24"/>
          <w:szCs w:val="24"/>
          <w:lang w:eastAsia="zh-CN"/>
        </w:rPr>
        <w:t>опубликов</w:t>
      </w:r>
      <w:proofErr w:type="spellEnd"/>
    </w:p>
    <w:p w:rsidR="00EF7360" w:rsidRPr="00260D15" w:rsidRDefault="00EF7360" w:rsidP="00260D15">
      <w:pPr>
        <w:suppressAutoHyphens/>
        <w:spacing w:after="0" w:line="240" w:lineRule="exact"/>
        <w:ind w:left="142"/>
        <w:jc w:val="both"/>
        <w:rPr>
          <w:rFonts w:ascii="Times New Roman" w:eastAsia="Calibri" w:hAnsi="Times New Roman" w:cs="Times New Roman"/>
          <w:sz w:val="24"/>
          <w:szCs w:val="24"/>
          <w:lang w:eastAsia="zh-CN"/>
        </w:rPr>
      </w:pPr>
      <w:proofErr w:type="spellStart"/>
      <w:r w:rsidRPr="00260D15">
        <w:rPr>
          <w:rFonts w:ascii="Times New Roman" w:eastAsia="Calibri" w:hAnsi="Times New Roman" w:cs="Times New Roman"/>
          <w:sz w:val="24"/>
          <w:szCs w:val="24"/>
          <w:lang w:eastAsia="zh-CN"/>
        </w:rPr>
        <w:t>анное</w:t>
      </w:r>
      <w:proofErr w:type="spellEnd"/>
      <w:r w:rsidRPr="00260D15">
        <w:rPr>
          <w:rFonts w:ascii="Times New Roman" w:eastAsia="Calibri" w:hAnsi="Times New Roman" w:cs="Times New Roman"/>
          <w:sz w:val="24"/>
          <w:szCs w:val="24"/>
          <w:lang w:eastAsia="zh-CN"/>
        </w:rPr>
        <w:t xml:space="preserve"> на электронно-торговой площадке </w:t>
      </w:r>
      <w:hyperlink r:id="rId20" w:history="1">
        <w:r w:rsidRPr="00260D15">
          <w:rPr>
            <w:rFonts w:ascii="Times New Roman" w:eastAsia="Calibri" w:hAnsi="Times New Roman" w:cs="Times New Roman"/>
            <w:color w:val="0000FF"/>
            <w:sz w:val="24"/>
            <w:szCs w:val="24"/>
            <w:u w:val="single"/>
            <w:lang w:eastAsia="zh-CN"/>
          </w:rPr>
          <w:t>https://business.roseltorg.ru</w:t>
        </w:r>
      </w:hyperlink>
      <w:r w:rsidRPr="00260D15">
        <w:rPr>
          <w:rFonts w:ascii="Times New Roman" w:eastAsia="Calibri" w:hAnsi="Times New Roman" w:cs="Times New Roman"/>
          <w:sz w:val="24"/>
          <w:szCs w:val="24"/>
          <w:lang w:eastAsia="zh-CN"/>
        </w:rPr>
        <w:t xml:space="preserve"> за № </w:t>
      </w:r>
      <w:r w:rsidRPr="00260D15">
        <w:rPr>
          <w:rFonts w:ascii="Times New Roman" w:eastAsia="Calibri" w:hAnsi="Times New Roman" w:cs="Times New Roman"/>
          <w:i/>
          <w:sz w:val="24"/>
          <w:szCs w:val="24"/>
          <w:lang w:eastAsia="zh-CN"/>
        </w:rPr>
        <w:t>(процедуры)</w:t>
      </w:r>
      <w:r w:rsidRPr="00260D15">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EF7360" w:rsidRPr="00260D15" w:rsidRDefault="00EF7360" w:rsidP="00260D15">
      <w:pPr>
        <w:suppressAutoHyphens/>
        <w:spacing w:after="0" w:line="240" w:lineRule="exact"/>
        <w:ind w:left="142"/>
        <w:jc w:val="both"/>
        <w:rPr>
          <w:rFonts w:ascii="Times New Roman" w:eastAsia="Calibri" w:hAnsi="Times New Roman" w:cs="Times New Roman"/>
          <w:i/>
          <w:iCs/>
          <w:sz w:val="24"/>
          <w:szCs w:val="24"/>
          <w:lang w:eastAsia="zh-CN"/>
        </w:rPr>
      </w:pPr>
      <w:r w:rsidRPr="00260D15">
        <w:rPr>
          <w:rFonts w:ascii="Times New Roman" w:eastAsia="Calibri" w:hAnsi="Times New Roman" w:cs="Times New Roman"/>
          <w:i/>
          <w:iCs/>
          <w:sz w:val="24"/>
          <w:szCs w:val="24"/>
          <w:lang w:eastAsia="zh-CN"/>
        </w:rPr>
        <w:t xml:space="preserve">                                                                             (наименование организации)</w:t>
      </w:r>
    </w:p>
    <w:p w:rsidR="00EF7360" w:rsidRPr="00260D15" w:rsidRDefault="00EF7360" w:rsidP="00260D15">
      <w:pPr>
        <w:suppressAutoHyphens/>
        <w:spacing w:after="0" w:line="240" w:lineRule="exact"/>
        <w:ind w:left="142"/>
        <w:jc w:val="both"/>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EF7360" w:rsidRDefault="00EF7360" w:rsidP="00260D15">
      <w:pPr>
        <w:numPr>
          <w:ilvl w:val="0"/>
          <w:numId w:val="8"/>
        </w:numPr>
        <w:tabs>
          <w:tab w:val="left" w:pos="284"/>
        </w:tabs>
        <w:suppressAutoHyphens/>
        <w:spacing w:after="0" w:line="240" w:lineRule="exact"/>
        <w:ind w:left="142" w:firstLine="0"/>
        <w:contextualSpacing/>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Перечень товаров (работ, услуг, технические характеристики):</w:t>
      </w:r>
    </w:p>
    <w:p w:rsidR="00E8533D" w:rsidRDefault="00E8533D" w:rsidP="00E8533D">
      <w:pPr>
        <w:tabs>
          <w:tab w:val="left" w:pos="284"/>
        </w:tabs>
        <w:suppressAutoHyphens/>
        <w:spacing w:after="0" w:line="240" w:lineRule="exact"/>
        <w:contextualSpacing/>
        <w:rPr>
          <w:rFonts w:ascii="Times New Roman" w:eastAsia="Calibri" w:hAnsi="Times New Roman" w:cs="Times New Roman"/>
          <w:sz w:val="24"/>
          <w:szCs w:val="24"/>
          <w:lang w:eastAsia="zh-CN"/>
        </w:rPr>
      </w:pPr>
    </w:p>
    <w:p w:rsidR="00E8533D" w:rsidRDefault="00E8533D" w:rsidP="00E8533D">
      <w:pPr>
        <w:tabs>
          <w:tab w:val="left" w:pos="284"/>
        </w:tabs>
        <w:suppressAutoHyphens/>
        <w:spacing w:after="0" w:line="240" w:lineRule="exact"/>
        <w:contextualSpacing/>
        <w:rPr>
          <w:rFonts w:ascii="Times New Roman" w:eastAsia="Calibri" w:hAnsi="Times New Roman" w:cs="Times New Roman"/>
          <w:sz w:val="24"/>
          <w:szCs w:val="24"/>
          <w:lang w:eastAsia="zh-CN"/>
        </w:rPr>
      </w:pPr>
    </w:p>
    <w:tbl>
      <w:tblPr>
        <w:tblStyle w:val="a3"/>
        <w:tblW w:w="0" w:type="auto"/>
        <w:jc w:val="center"/>
        <w:tblInd w:w="-490" w:type="dxa"/>
        <w:tblLook w:val="04A0" w:firstRow="1" w:lastRow="0" w:firstColumn="1" w:lastColumn="0" w:noHBand="0" w:noVBand="1"/>
      </w:tblPr>
      <w:tblGrid>
        <w:gridCol w:w="531"/>
        <w:gridCol w:w="821"/>
        <w:gridCol w:w="7505"/>
        <w:gridCol w:w="958"/>
        <w:gridCol w:w="916"/>
      </w:tblGrid>
      <w:tr w:rsidR="00E8533D" w:rsidRPr="00B36EFB" w:rsidTr="00731A38">
        <w:trPr>
          <w:jc w:val="center"/>
        </w:trPr>
        <w:tc>
          <w:tcPr>
            <w:tcW w:w="427" w:type="dxa"/>
            <w:vAlign w:val="center"/>
          </w:tcPr>
          <w:p w:rsidR="00E8533D" w:rsidRPr="00B36EFB" w:rsidRDefault="00E8533D" w:rsidP="00731A38">
            <w:pPr>
              <w:tabs>
                <w:tab w:val="left" w:pos="993"/>
              </w:tabs>
              <w:jc w:val="center"/>
              <w:rPr>
                <w:rFonts w:ascii="Times New Roman" w:hAnsi="Times New Roman"/>
                <w:b/>
              </w:rPr>
            </w:pPr>
            <w:r w:rsidRPr="00B36EFB">
              <w:rPr>
                <w:rFonts w:ascii="Times New Roman" w:hAnsi="Times New Roman"/>
                <w:b/>
              </w:rPr>
              <w:t xml:space="preserve">№ </w:t>
            </w:r>
            <w:proofErr w:type="gramStart"/>
            <w:r w:rsidRPr="00B36EFB">
              <w:rPr>
                <w:rFonts w:ascii="Times New Roman" w:hAnsi="Times New Roman"/>
                <w:b/>
              </w:rPr>
              <w:t>п</w:t>
            </w:r>
            <w:proofErr w:type="gramEnd"/>
            <w:r w:rsidRPr="00B36EFB">
              <w:rPr>
                <w:rFonts w:ascii="Times New Roman" w:hAnsi="Times New Roman"/>
                <w:b/>
              </w:rPr>
              <w:t>/п</w:t>
            </w:r>
          </w:p>
        </w:tc>
        <w:tc>
          <w:tcPr>
            <w:tcW w:w="821" w:type="dxa"/>
            <w:vAlign w:val="center"/>
          </w:tcPr>
          <w:p w:rsidR="00E8533D" w:rsidRPr="00B36EFB" w:rsidRDefault="00E8533D" w:rsidP="00731A38">
            <w:pPr>
              <w:tabs>
                <w:tab w:val="left" w:pos="993"/>
              </w:tabs>
              <w:jc w:val="center"/>
              <w:rPr>
                <w:rFonts w:ascii="Times New Roman" w:hAnsi="Times New Roman"/>
                <w:b/>
              </w:rPr>
            </w:pPr>
            <w:r w:rsidRPr="00B36EFB">
              <w:rPr>
                <w:rFonts w:ascii="Times New Roman" w:hAnsi="Times New Roman"/>
                <w:b/>
              </w:rPr>
              <w:t>№ поз</w:t>
            </w:r>
            <w:proofErr w:type="gramStart"/>
            <w:r w:rsidRPr="00B36EFB">
              <w:rPr>
                <w:rFonts w:ascii="Times New Roman" w:hAnsi="Times New Roman"/>
                <w:b/>
              </w:rPr>
              <w:t>.</w:t>
            </w:r>
            <w:proofErr w:type="gramEnd"/>
            <w:r w:rsidRPr="00B36EFB">
              <w:rPr>
                <w:rFonts w:ascii="Times New Roman" w:hAnsi="Times New Roman"/>
                <w:b/>
              </w:rPr>
              <w:t xml:space="preserve"> </w:t>
            </w:r>
            <w:proofErr w:type="gramStart"/>
            <w:r w:rsidRPr="00B36EFB">
              <w:rPr>
                <w:rFonts w:ascii="Times New Roman" w:hAnsi="Times New Roman"/>
                <w:b/>
              </w:rPr>
              <w:t>п</w:t>
            </w:r>
            <w:proofErr w:type="gramEnd"/>
            <w:r w:rsidRPr="00B36EFB">
              <w:rPr>
                <w:rFonts w:ascii="Times New Roman" w:hAnsi="Times New Roman"/>
                <w:b/>
              </w:rPr>
              <w:t>о вед.</w:t>
            </w:r>
          </w:p>
        </w:tc>
        <w:tc>
          <w:tcPr>
            <w:tcW w:w="7505" w:type="dxa"/>
            <w:vAlign w:val="center"/>
          </w:tcPr>
          <w:p w:rsidR="00E8533D" w:rsidRPr="00B36EFB" w:rsidRDefault="00E8533D" w:rsidP="00731A38">
            <w:pPr>
              <w:tabs>
                <w:tab w:val="left" w:pos="993"/>
              </w:tabs>
              <w:jc w:val="center"/>
              <w:rPr>
                <w:rFonts w:ascii="Times New Roman" w:hAnsi="Times New Roman"/>
                <w:b/>
              </w:rPr>
            </w:pPr>
            <w:r w:rsidRPr="00B36EFB">
              <w:rPr>
                <w:rFonts w:ascii="Times New Roman" w:hAnsi="Times New Roman"/>
                <w:b/>
              </w:rPr>
              <w:t>Наименование</w:t>
            </w:r>
          </w:p>
        </w:tc>
        <w:tc>
          <w:tcPr>
            <w:tcW w:w="958" w:type="dxa"/>
            <w:vAlign w:val="center"/>
          </w:tcPr>
          <w:p w:rsidR="00E8533D" w:rsidRPr="00B36EFB" w:rsidRDefault="00E8533D" w:rsidP="00731A38">
            <w:pPr>
              <w:tabs>
                <w:tab w:val="left" w:pos="993"/>
              </w:tabs>
              <w:jc w:val="center"/>
              <w:rPr>
                <w:rFonts w:ascii="Times New Roman" w:hAnsi="Times New Roman"/>
                <w:b/>
              </w:rPr>
            </w:pPr>
            <w:r w:rsidRPr="00B36EFB">
              <w:rPr>
                <w:rFonts w:ascii="Times New Roman" w:hAnsi="Times New Roman"/>
                <w:b/>
              </w:rPr>
              <w:t>Ед. изм.</w:t>
            </w:r>
          </w:p>
        </w:tc>
        <w:tc>
          <w:tcPr>
            <w:tcW w:w="916" w:type="dxa"/>
            <w:vAlign w:val="center"/>
          </w:tcPr>
          <w:p w:rsidR="00E8533D" w:rsidRPr="00B36EFB" w:rsidRDefault="00E8533D" w:rsidP="00731A38">
            <w:pPr>
              <w:tabs>
                <w:tab w:val="left" w:pos="993"/>
              </w:tabs>
              <w:jc w:val="center"/>
              <w:rPr>
                <w:rFonts w:ascii="Times New Roman" w:hAnsi="Times New Roman"/>
                <w:b/>
              </w:rPr>
            </w:pPr>
            <w:r w:rsidRPr="00B36EFB">
              <w:rPr>
                <w:rFonts w:ascii="Times New Roman" w:hAnsi="Times New Roman"/>
                <w:b/>
              </w:rPr>
              <w:t>Кол-во</w:t>
            </w:r>
          </w:p>
        </w:tc>
      </w:tr>
      <w:tr w:rsidR="00E8533D" w:rsidRPr="00B36EFB" w:rsidTr="00731A38">
        <w:trPr>
          <w:jc w:val="center"/>
        </w:trPr>
        <w:tc>
          <w:tcPr>
            <w:tcW w:w="427" w:type="dxa"/>
            <w:vAlign w:val="center"/>
          </w:tcPr>
          <w:p w:rsidR="00E8533D" w:rsidRPr="00B36EFB" w:rsidRDefault="00E8533D" w:rsidP="00731A38">
            <w:pPr>
              <w:jc w:val="center"/>
              <w:rPr>
                <w:rFonts w:ascii="Times New Roman" w:hAnsi="Times New Roman"/>
              </w:rPr>
            </w:pPr>
            <w:r w:rsidRPr="00B36EFB">
              <w:rPr>
                <w:rFonts w:ascii="Times New Roman" w:hAnsi="Times New Roman"/>
              </w:rPr>
              <w:t>1</w:t>
            </w:r>
          </w:p>
        </w:tc>
        <w:tc>
          <w:tcPr>
            <w:tcW w:w="821" w:type="dxa"/>
            <w:vAlign w:val="center"/>
          </w:tcPr>
          <w:p w:rsidR="00E8533D" w:rsidRPr="00B36EFB" w:rsidRDefault="00E8533D" w:rsidP="00731A38">
            <w:pPr>
              <w:jc w:val="center"/>
              <w:rPr>
                <w:rFonts w:ascii="Times New Roman" w:hAnsi="Times New Roman"/>
              </w:rPr>
            </w:pPr>
            <w:bookmarkStart w:id="0" w:name="_GoBack"/>
            <w:bookmarkEnd w:id="0"/>
          </w:p>
        </w:tc>
        <w:tc>
          <w:tcPr>
            <w:tcW w:w="7505" w:type="dxa"/>
            <w:vAlign w:val="center"/>
          </w:tcPr>
          <w:p w:rsidR="00E8533D" w:rsidRPr="00B36EFB" w:rsidRDefault="00E8533D" w:rsidP="00731A38">
            <w:pPr>
              <w:jc w:val="both"/>
              <w:rPr>
                <w:rFonts w:ascii="Times New Roman" w:hAnsi="Times New Roman"/>
              </w:rPr>
            </w:pPr>
          </w:p>
        </w:tc>
        <w:tc>
          <w:tcPr>
            <w:tcW w:w="958" w:type="dxa"/>
            <w:vAlign w:val="center"/>
          </w:tcPr>
          <w:p w:rsidR="00E8533D" w:rsidRPr="00B36EFB" w:rsidRDefault="00E8533D" w:rsidP="00731A38">
            <w:pPr>
              <w:jc w:val="center"/>
              <w:rPr>
                <w:rFonts w:ascii="Times New Roman" w:hAnsi="Times New Roman"/>
              </w:rPr>
            </w:pPr>
            <w:r>
              <w:rPr>
                <w:rFonts w:ascii="Times New Roman" w:hAnsi="Times New Roman"/>
              </w:rPr>
              <w:t>м</w:t>
            </w:r>
          </w:p>
        </w:tc>
        <w:tc>
          <w:tcPr>
            <w:tcW w:w="916" w:type="dxa"/>
            <w:vAlign w:val="center"/>
          </w:tcPr>
          <w:p w:rsidR="00E8533D" w:rsidRPr="00B36EFB" w:rsidRDefault="00E8533D" w:rsidP="00731A38">
            <w:pPr>
              <w:jc w:val="center"/>
              <w:rPr>
                <w:rFonts w:ascii="Times New Roman" w:hAnsi="Times New Roman"/>
              </w:rPr>
            </w:pPr>
          </w:p>
        </w:tc>
      </w:tr>
      <w:tr w:rsidR="00E8533D" w:rsidRPr="00B36EFB" w:rsidTr="00731A38">
        <w:trPr>
          <w:jc w:val="center"/>
        </w:trPr>
        <w:tc>
          <w:tcPr>
            <w:tcW w:w="427" w:type="dxa"/>
            <w:vAlign w:val="center"/>
          </w:tcPr>
          <w:p w:rsidR="00E8533D" w:rsidRPr="00B36EFB" w:rsidRDefault="00E8533D" w:rsidP="00731A38">
            <w:pPr>
              <w:jc w:val="center"/>
              <w:rPr>
                <w:rFonts w:ascii="Times New Roman" w:hAnsi="Times New Roman"/>
              </w:rPr>
            </w:pPr>
            <w:r w:rsidRPr="00B36EFB">
              <w:rPr>
                <w:rFonts w:ascii="Times New Roman" w:hAnsi="Times New Roman"/>
              </w:rPr>
              <w:t>2</w:t>
            </w:r>
          </w:p>
        </w:tc>
        <w:tc>
          <w:tcPr>
            <w:tcW w:w="821" w:type="dxa"/>
            <w:vAlign w:val="center"/>
          </w:tcPr>
          <w:p w:rsidR="00E8533D" w:rsidRPr="00B36EFB" w:rsidRDefault="00E8533D" w:rsidP="00731A38">
            <w:pPr>
              <w:jc w:val="center"/>
              <w:rPr>
                <w:rFonts w:ascii="Times New Roman" w:hAnsi="Times New Roman"/>
              </w:rPr>
            </w:pPr>
          </w:p>
        </w:tc>
        <w:tc>
          <w:tcPr>
            <w:tcW w:w="7505" w:type="dxa"/>
            <w:vAlign w:val="center"/>
          </w:tcPr>
          <w:p w:rsidR="00E8533D" w:rsidRPr="00B36EFB" w:rsidRDefault="00E8533D" w:rsidP="00731A38">
            <w:pPr>
              <w:jc w:val="both"/>
              <w:rPr>
                <w:rFonts w:ascii="Times New Roman" w:hAnsi="Times New Roman"/>
              </w:rPr>
            </w:pPr>
          </w:p>
        </w:tc>
        <w:tc>
          <w:tcPr>
            <w:tcW w:w="958" w:type="dxa"/>
            <w:vAlign w:val="center"/>
          </w:tcPr>
          <w:p w:rsidR="00E8533D" w:rsidRPr="00B36EFB" w:rsidRDefault="00E8533D" w:rsidP="00731A38">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916" w:type="dxa"/>
            <w:vAlign w:val="center"/>
          </w:tcPr>
          <w:p w:rsidR="00E8533D" w:rsidRPr="00B36EFB" w:rsidRDefault="00E8533D" w:rsidP="00731A38">
            <w:pPr>
              <w:jc w:val="center"/>
              <w:rPr>
                <w:rFonts w:ascii="Times New Roman" w:hAnsi="Times New Roman"/>
              </w:rPr>
            </w:pPr>
          </w:p>
        </w:tc>
      </w:tr>
      <w:tr w:rsidR="00E8533D" w:rsidRPr="00B36EFB" w:rsidTr="00731A38">
        <w:trPr>
          <w:jc w:val="center"/>
        </w:trPr>
        <w:tc>
          <w:tcPr>
            <w:tcW w:w="8753" w:type="dxa"/>
            <w:gridSpan w:val="3"/>
            <w:vAlign w:val="center"/>
          </w:tcPr>
          <w:p w:rsidR="00E8533D" w:rsidRPr="00B36EFB" w:rsidRDefault="00E8533D" w:rsidP="00731A38">
            <w:pPr>
              <w:tabs>
                <w:tab w:val="left" w:pos="993"/>
              </w:tabs>
              <w:jc w:val="both"/>
              <w:rPr>
                <w:rFonts w:ascii="Times New Roman" w:hAnsi="Times New Roman"/>
              </w:rPr>
            </w:pPr>
            <w:r w:rsidRPr="00B36EFB">
              <w:rPr>
                <w:rFonts w:ascii="Times New Roman" w:hAnsi="Times New Roman"/>
              </w:rPr>
              <w:t>ИТОГО, руб. без НДС</w:t>
            </w:r>
          </w:p>
        </w:tc>
        <w:tc>
          <w:tcPr>
            <w:tcW w:w="1874" w:type="dxa"/>
            <w:gridSpan w:val="2"/>
            <w:vAlign w:val="center"/>
          </w:tcPr>
          <w:p w:rsidR="00E8533D" w:rsidRPr="00B36EFB" w:rsidRDefault="00E8533D" w:rsidP="00731A38">
            <w:pPr>
              <w:tabs>
                <w:tab w:val="left" w:pos="993"/>
              </w:tabs>
              <w:jc w:val="center"/>
              <w:rPr>
                <w:rFonts w:ascii="Times New Roman" w:hAnsi="Times New Roman"/>
              </w:rPr>
            </w:pPr>
          </w:p>
        </w:tc>
      </w:tr>
      <w:tr w:rsidR="00E8533D" w:rsidRPr="00B36EFB" w:rsidTr="00731A38">
        <w:trPr>
          <w:jc w:val="center"/>
        </w:trPr>
        <w:tc>
          <w:tcPr>
            <w:tcW w:w="8753" w:type="dxa"/>
            <w:gridSpan w:val="3"/>
            <w:vAlign w:val="center"/>
          </w:tcPr>
          <w:p w:rsidR="00E8533D" w:rsidRPr="00B36EFB" w:rsidRDefault="00E8533D" w:rsidP="00731A38">
            <w:pPr>
              <w:tabs>
                <w:tab w:val="left" w:pos="993"/>
              </w:tabs>
              <w:jc w:val="both"/>
              <w:rPr>
                <w:rFonts w:ascii="Times New Roman" w:hAnsi="Times New Roman"/>
              </w:rPr>
            </w:pPr>
            <w:r w:rsidRPr="00B36EFB">
              <w:rPr>
                <w:rFonts w:ascii="Times New Roman" w:hAnsi="Times New Roman"/>
              </w:rPr>
              <w:t>НДС</w:t>
            </w:r>
          </w:p>
        </w:tc>
        <w:tc>
          <w:tcPr>
            <w:tcW w:w="1874" w:type="dxa"/>
            <w:gridSpan w:val="2"/>
            <w:vAlign w:val="center"/>
          </w:tcPr>
          <w:p w:rsidR="00E8533D" w:rsidRPr="00B36EFB" w:rsidRDefault="00E8533D" w:rsidP="00731A38">
            <w:pPr>
              <w:tabs>
                <w:tab w:val="left" w:pos="993"/>
              </w:tabs>
              <w:jc w:val="center"/>
              <w:rPr>
                <w:rFonts w:ascii="Times New Roman" w:hAnsi="Times New Roman"/>
              </w:rPr>
            </w:pPr>
          </w:p>
        </w:tc>
      </w:tr>
      <w:tr w:rsidR="00E8533D" w:rsidRPr="00B36EFB" w:rsidTr="00731A38">
        <w:trPr>
          <w:jc w:val="center"/>
        </w:trPr>
        <w:tc>
          <w:tcPr>
            <w:tcW w:w="8753" w:type="dxa"/>
            <w:gridSpan w:val="3"/>
            <w:vAlign w:val="center"/>
          </w:tcPr>
          <w:p w:rsidR="00E8533D" w:rsidRPr="00B36EFB" w:rsidRDefault="00E8533D" w:rsidP="00731A38">
            <w:pPr>
              <w:tabs>
                <w:tab w:val="left" w:pos="993"/>
              </w:tabs>
              <w:jc w:val="both"/>
              <w:rPr>
                <w:rFonts w:ascii="Times New Roman" w:hAnsi="Times New Roman"/>
              </w:rPr>
            </w:pPr>
            <w:r w:rsidRPr="00B36EFB">
              <w:rPr>
                <w:rFonts w:ascii="Times New Roman" w:hAnsi="Times New Roman"/>
              </w:rPr>
              <w:t>ИТОГО, руб. с НДС</w:t>
            </w:r>
          </w:p>
        </w:tc>
        <w:tc>
          <w:tcPr>
            <w:tcW w:w="1874" w:type="dxa"/>
            <w:gridSpan w:val="2"/>
            <w:vAlign w:val="center"/>
          </w:tcPr>
          <w:p w:rsidR="00E8533D" w:rsidRPr="00B36EFB" w:rsidRDefault="00E8533D" w:rsidP="00731A38">
            <w:pPr>
              <w:tabs>
                <w:tab w:val="left" w:pos="993"/>
              </w:tabs>
              <w:jc w:val="center"/>
              <w:rPr>
                <w:rFonts w:ascii="Times New Roman" w:hAnsi="Times New Roman"/>
              </w:rPr>
            </w:pPr>
          </w:p>
        </w:tc>
      </w:tr>
    </w:tbl>
    <w:p w:rsidR="00E8533D" w:rsidRDefault="00E8533D" w:rsidP="00E8533D">
      <w:pPr>
        <w:tabs>
          <w:tab w:val="left" w:pos="284"/>
        </w:tabs>
        <w:suppressAutoHyphens/>
        <w:spacing w:after="0" w:line="240" w:lineRule="exact"/>
        <w:contextualSpacing/>
        <w:rPr>
          <w:rFonts w:ascii="Times New Roman" w:eastAsia="Calibri" w:hAnsi="Times New Roman" w:cs="Times New Roman"/>
          <w:sz w:val="24"/>
          <w:szCs w:val="24"/>
          <w:lang w:eastAsia="zh-CN"/>
        </w:rPr>
      </w:pPr>
    </w:p>
    <w:p w:rsidR="00EF7360" w:rsidRPr="00260D15" w:rsidRDefault="00EF7360" w:rsidP="00260D15">
      <w:pPr>
        <w:numPr>
          <w:ilvl w:val="0"/>
          <w:numId w:val="8"/>
        </w:numPr>
        <w:tabs>
          <w:tab w:val="left" w:pos="284"/>
        </w:tabs>
        <w:suppressAutoHyphens/>
        <w:spacing w:after="0" w:line="240" w:lineRule="exact"/>
        <w:contextualSpacing/>
        <w:jc w:val="both"/>
        <w:rPr>
          <w:rFonts w:ascii="Times New Roman" w:eastAsia="Calibri" w:hAnsi="Times New Roman" w:cs="Times New Roman"/>
          <w:b/>
          <w:bCs/>
          <w:sz w:val="24"/>
          <w:szCs w:val="24"/>
          <w:lang w:eastAsia="zh-CN"/>
        </w:rPr>
      </w:pPr>
      <w:r w:rsidRPr="00260D15">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260D15">
        <w:rPr>
          <w:rFonts w:ascii="Times New Roman" w:eastAsia="Calibri" w:hAnsi="Times New Roman" w:cs="Times New Roman"/>
          <w:b/>
          <w:bCs/>
          <w:sz w:val="24"/>
          <w:szCs w:val="24"/>
          <w:lang w:eastAsia="zh-CN"/>
        </w:rPr>
        <w:t>включает в себя ………</w:t>
      </w:r>
      <w:r w:rsidRPr="00260D15">
        <w:rPr>
          <w:rFonts w:ascii="Times New Roman" w:eastAsia="Calibri" w:hAnsi="Times New Roman" w:cs="Times New Roman"/>
          <w:i/>
          <w:sz w:val="24"/>
          <w:szCs w:val="24"/>
          <w:lang w:eastAsia="zh-CN"/>
        </w:rPr>
        <w:t>Общая стоимость договора  должна</w:t>
      </w:r>
      <w:proofErr w:type="gramEnd"/>
      <w:r w:rsidRPr="00260D15">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260D15">
        <w:rPr>
          <w:rFonts w:ascii="Times New Roman" w:eastAsia="Calibri" w:hAnsi="Times New Roman" w:cs="Times New Roman"/>
          <w:b/>
          <w:bCs/>
          <w:i/>
          <w:sz w:val="24"/>
          <w:szCs w:val="24"/>
          <w:lang w:eastAsia="zh-CN"/>
        </w:rPr>
        <w:t>.</w:t>
      </w:r>
    </w:p>
    <w:p w:rsidR="00EF7360" w:rsidRPr="00260D15" w:rsidRDefault="00EF7360" w:rsidP="00260D15">
      <w:pPr>
        <w:suppressAutoHyphens/>
        <w:spacing w:after="0" w:line="240" w:lineRule="exact"/>
        <w:ind w:firstLine="284"/>
        <w:rPr>
          <w:rFonts w:ascii="Times New Roman" w:eastAsia="Calibri" w:hAnsi="Times New Roman" w:cs="Times New Roman"/>
          <w:i/>
          <w:sz w:val="24"/>
          <w:szCs w:val="24"/>
          <w:lang w:eastAsia="zh-CN"/>
        </w:rPr>
      </w:pPr>
      <w:r w:rsidRPr="00260D15">
        <w:rPr>
          <w:rFonts w:ascii="Times New Roman" w:eastAsia="Calibri" w:hAnsi="Times New Roman" w:cs="Times New Roman"/>
          <w:b/>
          <w:bCs/>
          <w:sz w:val="24"/>
          <w:szCs w:val="24"/>
          <w:lang w:eastAsia="zh-CN"/>
        </w:rPr>
        <w:t xml:space="preserve">   Цена договора без учета НДС, руб.:  </w:t>
      </w:r>
      <w:r w:rsidRPr="00260D15">
        <w:rPr>
          <w:rFonts w:ascii="Times New Roman" w:eastAsia="Calibri" w:hAnsi="Times New Roman" w:cs="Times New Roman"/>
          <w:i/>
          <w:sz w:val="24"/>
          <w:szCs w:val="24"/>
          <w:lang w:eastAsia="zh-CN"/>
        </w:rPr>
        <w:t>__________________________</w:t>
      </w:r>
    </w:p>
    <w:p w:rsidR="00EF7360" w:rsidRPr="00260D15" w:rsidRDefault="00EF7360" w:rsidP="00260D15">
      <w:pPr>
        <w:suppressAutoHyphens/>
        <w:spacing w:after="0" w:line="240" w:lineRule="exact"/>
        <w:ind w:firstLine="426"/>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3. Место и условия поставки товара (</w:t>
      </w:r>
      <w:r w:rsidRPr="00260D15">
        <w:rPr>
          <w:rFonts w:ascii="Times New Roman" w:eastAsia="Calibri" w:hAnsi="Times New Roman" w:cs="Times New Roman"/>
          <w:b/>
          <w:i/>
          <w:sz w:val="24"/>
          <w:szCs w:val="24"/>
          <w:lang w:eastAsia="zh-CN"/>
        </w:rPr>
        <w:t>необходимо указать адрес</w:t>
      </w:r>
      <w:r w:rsidRPr="00260D15">
        <w:rPr>
          <w:rFonts w:ascii="Times New Roman" w:eastAsia="Calibri" w:hAnsi="Times New Roman" w:cs="Times New Roman"/>
          <w:b/>
          <w:sz w:val="24"/>
          <w:szCs w:val="24"/>
          <w:lang w:eastAsia="zh-CN"/>
        </w:rPr>
        <w:t>):</w:t>
      </w:r>
    </w:p>
    <w:p w:rsidR="00EF7360" w:rsidRPr="00260D15" w:rsidRDefault="00EF7360" w:rsidP="00260D15">
      <w:pPr>
        <w:suppressAutoHyphens/>
        <w:spacing w:after="0" w:line="240" w:lineRule="exact"/>
        <w:ind w:firstLine="426"/>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Стоимость доставки до склада Покупателя_______________ рублей с учетом НДС.</w:t>
      </w:r>
    </w:p>
    <w:p w:rsidR="00EF7360" w:rsidRPr="00260D15" w:rsidRDefault="00EF7360" w:rsidP="00260D15">
      <w:pPr>
        <w:suppressAutoHyphens/>
        <w:spacing w:after="0" w:line="240" w:lineRule="exact"/>
        <w:ind w:firstLine="426"/>
        <w:jc w:val="both"/>
        <w:rPr>
          <w:rFonts w:ascii="Times New Roman" w:eastAsia="Calibri" w:hAnsi="Times New Roman" w:cs="Times New Roman"/>
          <w:b/>
          <w:bCs/>
          <w:sz w:val="24"/>
          <w:szCs w:val="24"/>
          <w:lang w:eastAsia="zh-CN"/>
        </w:rPr>
      </w:pPr>
      <w:r w:rsidRPr="00260D15">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EF7360" w:rsidRPr="00260D15"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5. Требования к качеству и безопасности товара </w:t>
      </w:r>
      <w:r w:rsidRPr="00260D15">
        <w:rPr>
          <w:rFonts w:ascii="Times New Roman" w:eastAsia="Calibri" w:hAnsi="Times New Roman" w:cs="Times New Roman"/>
          <w:b/>
          <w:i/>
          <w:sz w:val="24"/>
          <w:szCs w:val="24"/>
          <w:lang w:eastAsia="zh-CN"/>
        </w:rPr>
        <w:t>(необходимо указать ГОСТ):</w:t>
      </w:r>
      <w:r w:rsidRPr="00260D15">
        <w:rPr>
          <w:rFonts w:ascii="Times New Roman" w:eastAsia="Calibri" w:hAnsi="Times New Roman" w:cs="Times New Roman"/>
          <w:b/>
          <w:sz w:val="24"/>
          <w:szCs w:val="24"/>
          <w:lang w:eastAsia="zh-CN"/>
        </w:rPr>
        <w:t xml:space="preserve"> </w:t>
      </w:r>
    </w:p>
    <w:p w:rsidR="00EF7360" w:rsidRPr="00260D15" w:rsidRDefault="00EF7360" w:rsidP="00260D15">
      <w:pPr>
        <w:suppressAutoHyphens/>
        <w:spacing w:after="0" w:line="240" w:lineRule="exact"/>
        <w:ind w:firstLine="426"/>
        <w:jc w:val="both"/>
        <w:rPr>
          <w:rFonts w:ascii="Times New Roman" w:eastAsia="Calibri" w:hAnsi="Times New Roman" w:cs="Times New Roman"/>
          <w:sz w:val="24"/>
          <w:szCs w:val="24"/>
          <w:lang w:eastAsia="zh-CN"/>
        </w:rPr>
      </w:pPr>
      <w:r w:rsidRPr="00260D15">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260D15">
        <w:rPr>
          <w:rFonts w:ascii="Times New Roman" w:eastAsia="Calibri" w:hAnsi="Times New Roman" w:cs="Times New Roman"/>
          <w:b/>
          <w:i/>
          <w:sz w:val="24"/>
          <w:szCs w:val="24"/>
          <w:lang w:eastAsia="zh-CN"/>
        </w:rPr>
        <w:t>(необходимо указать):</w:t>
      </w:r>
    </w:p>
    <w:p w:rsidR="00EF7360" w:rsidRPr="00260D15"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7. Гарантийные обязательства </w:t>
      </w:r>
      <w:r w:rsidRPr="00260D15">
        <w:rPr>
          <w:rFonts w:ascii="Times New Roman" w:eastAsia="Calibri" w:hAnsi="Times New Roman" w:cs="Times New Roman"/>
          <w:b/>
          <w:i/>
          <w:sz w:val="24"/>
          <w:szCs w:val="24"/>
          <w:lang w:eastAsia="zh-CN"/>
        </w:rPr>
        <w:t>(указать конкретный гарантийный срок):</w:t>
      </w:r>
    </w:p>
    <w:p w:rsidR="00EF7360" w:rsidRPr="00260D15"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8. Условия оплаты </w:t>
      </w:r>
      <w:r w:rsidRPr="00260D15">
        <w:rPr>
          <w:rFonts w:ascii="Times New Roman" w:eastAsia="Calibri" w:hAnsi="Times New Roman" w:cs="Times New Roman"/>
          <w:b/>
          <w:i/>
          <w:sz w:val="24"/>
          <w:szCs w:val="24"/>
          <w:lang w:eastAsia="zh-CN"/>
        </w:rPr>
        <w:t>(необходимо указать)</w:t>
      </w:r>
      <w:r w:rsidRPr="00260D15">
        <w:rPr>
          <w:rFonts w:ascii="Times New Roman" w:eastAsia="Calibri" w:hAnsi="Times New Roman" w:cs="Times New Roman"/>
          <w:b/>
          <w:sz w:val="24"/>
          <w:szCs w:val="24"/>
          <w:lang w:eastAsia="zh-CN"/>
        </w:rPr>
        <w:t>:</w:t>
      </w:r>
    </w:p>
    <w:p w:rsidR="00EF7360" w:rsidRPr="00260D15" w:rsidRDefault="00EF7360" w:rsidP="00260D15">
      <w:pPr>
        <w:suppressAutoHyphens/>
        <w:spacing w:after="0" w:line="240" w:lineRule="exact"/>
        <w:ind w:firstLine="426"/>
        <w:rPr>
          <w:rFonts w:ascii="Times New Roman" w:eastAsia="Calibri" w:hAnsi="Times New Roman" w:cs="Times New Roman"/>
          <w:b/>
          <w:sz w:val="24"/>
          <w:szCs w:val="24"/>
          <w:lang w:eastAsia="zh-CN"/>
        </w:rPr>
      </w:pPr>
      <w:r w:rsidRPr="00260D15">
        <w:rPr>
          <w:rFonts w:ascii="Times New Roman" w:eastAsia="Times New Roman" w:hAnsi="Times New Roman" w:cs="Times New Roman"/>
          <w:b/>
          <w:sz w:val="24"/>
          <w:szCs w:val="24"/>
          <w:lang w:eastAsia="zh-CN"/>
        </w:rPr>
        <w:t xml:space="preserve">9.  ПРОИЗВОДИТЕЛЬ </w:t>
      </w:r>
      <w:r w:rsidRPr="00260D15">
        <w:rPr>
          <w:rFonts w:ascii="Times New Roman" w:eastAsia="Times New Roman" w:hAnsi="Times New Roman" w:cs="Times New Roman"/>
          <w:b/>
          <w:i/>
          <w:sz w:val="24"/>
          <w:szCs w:val="24"/>
          <w:u w:val="single"/>
          <w:lang w:eastAsia="zh-CN"/>
        </w:rPr>
        <w:t>(завод)</w:t>
      </w:r>
      <w:r w:rsidRPr="00260D15">
        <w:rPr>
          <w:rFonts w:ascii="Times New Roman" w:eastAsia="Times New Roman" w:hAnsi="Times New Roman" w:cs="Times New Roman"/>
          <w:b/>
          <w:sz w:val="24"/>
          <w:szCs w:val="24"/>
          <w:lang w:eastAsia="zh-CN"/>
        </w:rPr>
        <w:t xml:space="preserve"> и СТРАНА ПРОИЗВОДСТВА </w:t>
      </w:r>
      <w:r w:rsidRPr="00260D15">
        <w:rPr>
          <w:rFonts w:ascii="Times New Roman" w:eastAsia="Calibri" w:hAnsi="Times New Roman" w:cs="Times New Roman"/>
          <w:b/>
          <w:sz w:val="24"/>
          <w:szCs w:val="24"/>
          <w:lang w:eastAsia="zh-CN"/>
        </w:rPr>
        <w:t>(</w:t>
      </w:r>
      <w:r w:rsidRPr="00260D15">
        <w:rPr>
          <w:rFonts w:ascii="Times New Roman" w:eastAsia="Calibri" w:hAnsi="Times New Roman" w:cs="Times New Roman"/>
          <w:b/>
          <w:i/>
          <w:sz w:val="24"/>
          <w:szCs w:val="24"/>
          <w:lang w:eastAsia="zh-CN"/>
        </w:rPr>
        <w:t>необходимо указать</w:t>
      </w:r>
      <w:r w:rsidRPr="00260D15">
        <w:rPr>
          <w:rFonts w:ascii="Times New Roman" w:eastAsia="Calibri" w:hAnsi="Times New Roman" w:cs="Times New Roman"/>
          <w:b/>
          <w:sz w:val="24"/>
          <w:szCs w:val="24"/>
          <w:lang w:eastAsia="zh-CN"/>
        </w:rPr>
        <w:t>):</w:t>
      </w:r>
    </w:p>
    <w:p w:rsidR="00EF7360" w:rsidRPr="00260D15" w:rsidRDefault="00EF7360" w:rsidP="00260D15">
      <w:pPr>
        <w:suppressAutoHyphens/>
        <w:spacing w:after="0" w:line="240" w:lineRule="exact"/>
        <w:ind w:firstLine="426"/>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10. Дата производства </w:t>
      </w:r>
      <w:r w:rsidRPr="00260D15">
        <w:rPr>
          <w:rFonts w:ascii="Times New Roman" w:eastAsia="Calibri" w:hAnsi="Times New Roman" w:cs="Times New Roman"/>
          <w:sz w:val="24"/>
          <w:szCs w:val="24"/>
          <w:lang w:eastAsia="zh-CN"/>
        </w:rPr>
        <w:t>(</w:t>
      </w:r>
      <w:r w:rsidRPr="00260D15">
        <w:rPr>
          <w:rFonts w:ascii="Times New Roman" w:eastAsia="Calibri" w:hAnsi="Times New Roman" w:cs="Times New Roman"/>
          <w:i/>
          <w:sz w:val="24"/>
          <w:szCs w:val="24"/>
          <w:lang w:eastAsia="zh-CN"/>
        </w:rPr>
        <w:t>необходимо</w:t>
      </w:r>
      <w:r w:rsidRPr="00260D15">
        <w:rPr>
          <w:rFonts w:ascii="Times New Roman" w:eastAsia="Calibri" w:hAnsi="Times New Roman" w:cs="Times New Roman"/>
          <w:b/>
          <w:i/>
          <w:sz w:val="24"/>
          <w:szCs w:val="24"/>
          <w:lang w:eastAsia="zh-CN"/>
        </w:rPr>
        <w:t xml:space="preserve"> указать год):</w:t>
      </w:r>
    </w:p>
    <w:p w:rsidR="00EF7360" w:rsidRPr="00260D15"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11. Обеспечение договора </w:t>
      </w:r>
      <w:r w:rsidRPr="00260D15">
        <w:rPr>
          <w:rFonts w:ascii="Times New Roman" w:eastAsia="Calibri" w:hAnsi="Times New Roman" w:cs="Times New Roman"/>
          <w:sz w:val="24"/>
          <w:szCs w:val="24"/>
          <w:lang w:eastAsia="zh-CN"/>
        </w:rPr>
        <w:t>(</w:t>
      </w:r>
      <w:r w:rsidRPr="00260D15">
        <w:rPr>
          <w:rFonts w:ascii="Times New Roman" w:eastAsia="Calibri" w:hAnsi="Times New Roman" w:cs="Times New Roman"/>
          <w:b/>
          <w:i/>
          <w:sz w:val="24"/>
          <w:szCs w:val="24"/>
          <w:lang w:eastAsia="zh-CN"/>
        </w:rPr>
        <w:t xml:space="preserve">необходимо указать): </w:t>
      </w:r>
      <w:r w:rsidRPr="00260D15">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EF7360" w:rsidRPr="00260D15"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w:t>
      </w:r>
      <w:r w:rsidRPr="00260D15">
        <w:rPr>
          <w:rFonts w:ascii="Times New Roman" w:eastAsia="Calibri" w:hAnsi="Times New Roman" w:cs="Times New Roman"/>
          <w:b/>
          <w:sz w:val="24"/>
          <w:szCs w:val="24"/>
          <w:lang w:eastAsia="zh-CN"/>
        </w:rPr>
        <w:lastRenderedPageBreak/>
        <w:t xml:space="preserve">ПОДТВЕРЖДАЕТ получение в целях </w:t>
      </w:r>
      <w:proofErr w:type="gramStart"/>
      <w:r w:rsidRPr="00260D15">
        <w:rPr>
          <w:rFonts w:ascii="Times New Roman" w:eastAsia="Calibri" w:hAnsi="Times New Roman" w:cs="Times New Roman"/>
          <w:b/>
          <w:sz w:val="24"/>
          <w:szCs w:val="24"/>
          <w:lang w:eastAsia="zh-CN"/>
        </w:rPr>
        <w:t>участия</w:t>
      </w:r>
      <w:proofErr w:type="gramEnd"/>
      <w:r w:rsidRPr="00260D15">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EF7360" w:rsidRPr="00260D15"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260D15">
        <w:rPr>
          <w:rFonts w:ascii="Times New Roman" w:eastAsia="Calibri" w:hAnsi="Times New Roman" w:cs="Times New Roman"/>
          <w:b/>
          <w:sz w:val="24"/>
          <w:szCs w:val="24"/>
          <w:lang w:eastAsia="zh-CN"/>
        </w:rPr>
        <w:t>гражданско­правовых</w:t>
      </w:r>
      <w:proofErr w:type="spellEnd"/>
      <w:r w:rsidRPr="00260D15">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EF7360" w:rsidRPr="00260D15" w:rsidRDefault="00EF7360" w:rsidP="00260D15">
      <w:pPr>
        <w:pStyle w:val="a5"/>
        <w:spacing w:after="0" w:line="240" w:lineRule="exact"/>
        <w:ind w:left="0"/>
        <w:jc w:val="both"/>
        <w:rPr>
          <w:rFonts w:ascii="Times New Roman" w:hAnsi="Times New Roman" w:cs="Times New Roman"/>
          <w:b/>
          <w:color w:val="000000" w:themeColor="text1"/>
          <w:sz w:val="24"/>
          <w:szCs w:val="24"/>
        </w:rPr>
      </w:pPr>
      <w:r w:rsidRPr="00260D15">
        <w:rPr>
          <w:rFonts w:ascii="Times New Roman" w:eastAsia="Calibri" w:hAnsi="Times New Roman" w:cs="Times New Roman"/>
          <w:b/>
          <w:sz w:val="24"/>
          <w:szCs w:val="24"/>
          <w:lang w:eastAsia="zh-CN"/>
        </w:rPr>
        <w:t xml:space="preserve">      14. </w:t>
      </w:r>
      <w:proofErr w:type="gramStart"/>
      <w:r w:rsidRPr="00260D15">
        <w:rPr>
          <w:rFonts w:ascii="Times New Roman" w:hAnsi="Times New Roman" w:cs="Times New Roman"/>
          <w:b/>
          <w:color w:val="000000" w:themeColor="text1"/>
          <w:sz w:val="24"/>
          <w:szCs w:val="24"/>
        </w:rPr>
        <w:t xml:space="preserve">Мы согласны до заключения Договора поставки  предоставить расчетно-калькуляционные материалы, сформированные в соответствии с требованиями </w:t>
      </w:r>
      <w:r w:rsidRPr="00260D15">
        <w:rPr>
          <w:rFonts w:ascii="Times New Roman" w:hAnsi="Times New Roman" w:cs="Times New Roman"/>
          <w:b/>
          <w:bCs/>
          <w:color w:val="22272F"/>
          <w:sz w:val="24"/>
          <w:szCs w:val="24"/>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260D15">
        <w:rPr>
          <w:rFonts w:ascii="Times New Roman" w:hAnsi="Times New Roman" w:cs="Times New Roman"/>
          <w:b/>
          <w:color w:val="000000" w:themeColor="text1"/>
          <w:sz w:val="24"/>
          <w:szCs w:val="24"/>
        </w:rPr>
        <w:t xml:space="preserve">. </w:t>
      </w:r>
      <w:proofErr w:type="gramEnd"/>
    </w:p>
    <w:p w:rsidR="00EF7360" w:rsidRPr="00260D15" w:rsidRDefault="00EF7360" w:rsidP="00260D15">
      <w:pPr>
        <w:pStyle w:val="a5"/>
        <w:spacing w:after="0" w:line="240" w:lineRule="exact"/>
        <w:ind w:left="0"/>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      15. </w:t>
      </w:r>
      <w:proofErr w:type="gramStart"/>
      <w:r w:rsidRPr="00260D15">
        <w:rPr>
          <w:rFonts w:ascii="Times New Roman" w:eastAsia="Calibri" w:hAnsi="Times New Roman" w:cs="Times New Roman"/>
          <w:b/>
          <w:sz w:val="24"/>
          <w:szCs w:val="24"/>
          <w:lang w:eastAsia="zh-CN"/>
        </w:rPr>
        <w:t xml:space="preserve">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w:t>
      </w:r>
      <w:proofErr w:type="spellStart"/>
      <w:r w:rsidRPr="00260D15">
        <w:rPr>
          <w:rFonts w:ascii="Times New Roman" w:eastAsia="Calibri" w:hAnsi="Times New Roman" w:cs="Times New Roman"/>
          <w:b/>
          <w:sz w:val="24"/>
          <w:szCs w:val="24"/>
          <w:lang w:eastAsia="zh-CN"/>
        </w:rPr>
        <w:t>Бутомы</w:t>
      </w:r>
      <w:proofErr w:type="spellEnd"/>
      <w:r w:rsidRPr="00260D15">
        <w:rPr>
          <w:rFonts w:ascii="Times New Roman" w:eastAsia="Calibri" w:hAnsi="Times New Roman" w:cs="Times New Roman"/>
          <w:b/>
          <w:sz w:val="24"/>
          <w:szCs w:val="24"/>
          <w:lang w:eastAsia="zh-CN"/>
        </w:rPr>
        <w:t>»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3A4473" w:rsidRDefault="00EF7360" w:rsidP="00260D15">
      <w:pPr>
        <w:pStyle w:val="a5"/>
        <w:spacing w:after="0" w:line="240" w:lineRule="exact"/>
        <w:ind w:left="0"/>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       16. Сообщаем, что для оперативного уведомления нас по вопросам организационного характера и взаимодействия с Заказчиком нами </w:t>
      </w:r>
      <w:proofErr w:type="gramStart"/>
      <w:r w:rsidRPr="00260D15">
        <w:rPr>
          <w:rFonts w:ascii="Times New Roman" w:eastAsia="Calibri" w:hAnsi="Times New Roman" w:cs="Times New Roman"/>
          <w:b/>
          <w:sz w:val="24"/>
          <w:szCs w:val="24"/>
          <w:lang w:eastAsia="zh-CN"/>
        </w:rPr>
        <w:t>уполномочен</w:t>
      </w:r>
      <w:proofErr w:type="gramEnd"/>
      <w:r w:rsidRPr="00260D15">
        <w:rPr>
          <w:rFonts w:ascii="Times New Roman" w:eastAsia="Calibri" w:hAnsi="Times New Roman" w:cs="Times New Roman"/>
          <w:b/>
          <w:sz w:val="24"/>
          <w:szCs w:val="24"/>
          <w:lang w:eastAsia="zh-CN"/>
        </w:rPr>
        <w:t xml:space="preserve"> </w:t>
      </w:r>
      <w:r w:rsidRPr="003A4473">
        <w:rPr>
          <w:rFonts w:ascii="Times New Roman" w:eastAsia="Calibri" w:hAnsi="Times New Roman" w:cs="Times New Roman"/>
          <w:b/>
          <w:sz w:val="24"/>
          <w:szCs w:val="24"/>
          <w:u w:val="single"/>
          <w:lang w:eastAsia="zh-CN"/>
        </w:rPr>
        <w:t>_____________________________________________________________________________</w:t>
      </w:r>
    </w:p>
    <w:p w:rsidR="00EF7360" w:rsidRPr="00260D15" w:rsidRDefault="00EF7360" w:rsidP="00260D15">
      <w:pPr>
        <w:pStyle w:val="a5"/>
        <w:spacing w:after="0" w:line="240" w:lineRule="exact"/>
        <w:ind w:left="0"/>
        <w:jc w:val="both"/>
        <w:rPr>
          <w:rFonts w:ascii="Times New Roman" w:eastAsia="Calibri" w:hAnsi="Times New Roman" w:cs="Times New Roman"/>
          <w:b/>
          <w:i/>
          <w:sz w:val="24"/>
          <w:szCs w:val="24"/>
          <w:lang w:eastAsia="zh-CN"/>
        </w:rPr>
      </w:pPr>
      <w:r w:rsidRPr="00260D15">
        <w:rPr>
          <w:rFonts w:ascii="Times New Roman" w:eastAsia="Calibri" w:hAnsi="Times New Roman" w:cs="Times New Roman"/>
          <w:b/>
          <w:sz w:val="24"/>
          <w:szCs w:val="24"/>
          <w:lang w:eastAsia="zh-CN"/>
        </w:rPr>
        <w:t>(Ф.И.О., телефон и электронная почта работника Участника размещения заказа)</w:t>
      </w:r>
      <w:r w:rsidRPr="00260D15">
        <w:rPr>
          <w:rFonts w:ascii="Times New Roman" w:eastAsia="Calibri" w:hAnsi="Times New Roman" w:cs="Times New Roman"/>
          <w:b/>
          <w:i/>
          <w:sz w:val="24"/>
          <w:szCs w:val="24"/>
          <w:lang w:eastAsia="zh-CN"/>
        </w:rPr>
        <w:t> </w:t>
      </w:r>
    </w:p>
    <w:p w:rsidR="00EF7360" w:rsidRPr="00260D15" w:rsidRDefault="00EF7360" w:rsidP="00260D15">
      <w:pPr>
        <w:pStyle w:val="a5"/>
        <w:spacing w:after="0" w:line="240" w:lineRule="exact"/>
        <w:ind w:left="0"/>
        <w:jc w:val="both"/>
        <w:rPr>
          <w:rFonts w:ascii="Times New Roman" w:eastAsia="SimSun" w:hAnsi="Times New Roman" w:cs="Times New Roman"/>
          <w:sz w:val="24"/>
          <w:szCs w:val="24"/>
          <w:lang w:eastAsia="zh-CN"/>
        </w:rPr>
      </w:pPr>
      <w:proofErr w:type="gramStart"/>
      <w:r w:rsidRPr="00260D15">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260D15">
        <w:rPr>
          <w:rFonts w:ascii="Times New Roman" w:eastAsia="Calibri" w:hAnsi="Times New Roman" w:cs="Times New Roman"/>
          <w:b/>
          <w:i/>
          <w:sz w:val="24"/>
          <w:szCs w:val="24"/>
          <w:lang w:eastAsia="zh-CN"/>
        </w:rPr>
        <w:t xml:space="preserve"> </w:t>
      </w:r>
      <w:proofErr w:type="gramStart"/>
      <w:r w:rsidRPr="00260D15">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Pr="00260D15">
        <w:rPr>
          <w:rFonts w:ascii="Times New Roman" w:eastAsia="Calibri" w:hAnsi="Times New Roman" w:cs="Times New Roman"/>
          <w:b/>
          <w:i/>
          <w:sz w:val="24"/>
          <w:szCs w:val="24"/>
          <w:lang w:eastAsia="zh-CN"/>
        </w:rPr>
        <w:t xml:space="preserve"> </w:t>
      </w:r>
      <w:r w:rsidRPr="00260D15">
        <w:rPr>
          <w:rFonts w:ascii="Times New Roman" w:eastAsia="Calibri" w:hAnsi="Times New Roman" w:cs="Times New Roman"/>
          <w:sz w:val="24"/>
          <w:szCs w:val="24"/>
          <w:lang w:eastAsia="zh-CN"/>
        </w:rPr>
        <w:t xml:space="preserve">Сделка по данному договору </w:t>
      </w:r>
      <w:proofErr w:type="spellStart"/>
      <w:r w:rsidRPr="00260D15">
        <w:rPr>
          <w:rFonts w:ascii="Times New Roman" w:eastAsia="Calibri" w:hAnsi="Times New Roman" w:cs="Times New Roman"/>
          <w:sz w:val="24"/>
          <w:szCs w:val="24"/>
          <w:lang w:eastAsia="zh-CN"/>
        </w:rPr>
        <w:t>для</w:t>
      </w:r>
      <w:r w:rsidRPr="00260D15">
        <w:rPr>
          <w:rFonts w:ascii="Times New Roman" w:eastAsia="SimSun" w:hAnsi="Times New Roman" w:cs="Times New Roman"/>
          <w:sz w:val="24"/>
          <w:szCs w:val="24"/>
          <w:lang w:eastAsia="zh-CN"/>
        </w:rPr>
        <w:t>__________________________________</w:t>
      </w:r>
      <w:proofErr w:type="gramStart"/>
      <w:r w:rsidRPr="00260D15">
        <w:rPr>
          <w:rFonts w:ascii="Times New Roman" w:eastAsia="SimSun" w:hAnsi="Times New Roman" w:cs="Times New Roman"/>
          <w:b/>
          <w:sz w:val="24"/>
          <w:szCs w:val="24"/>
          <w:lang w:eastAsia="zh-CN"/>
        </w:rPr>
        <w:t>является</w:t>
      </w:r>
      <w:proofErr w:type="spellEnd"/>
      <w:proofErr w:type="gramEnd"/>
      <w:r w:rsidRPr="00260D15">
        <w:rPr>
          <w:rFonts w:ascii="Times New Roman" w:eastAsia="SimSun" w:hAnsi="Times New Roman" w:cs="Times New Roman"/>
          <w:b/>
          <w:sz w:val="24"/>
          <w:szCs w:val="24"/>
          <w:lang w:eastAsia="zh-CN"/>
        </w:rPr>
        <w:t>/не является</w:t>
      </w:r>
      <w:r w:rsidRPr="00260D15">
        <w:rPr>
          <w:rFonts w:ascii="Times New Roman" w:eastAsia="SimSun" w:hAnsi="Times New Roman" w:cs="Times New Roman"/>
          <w:i/>
          <w:sz w:val="24"/>
          <w:szCs w:val="24"/>
          <w:lang w:eastAsia="zh-CN"/>
        </w:rPr>
        <w:t xml:space="preserve"> </w:t>
      </w:r>
      <w:r w:rsidRPr="00260D15">
        <w:rPr>
          <w:rFonts w:ascii="Times New Roman" w:eastAsia="SimSun" w:hAnsi="Times New Roman" w:cs="Times New Roman"/>
          <w:sz w:val="24"/>
          <w:szCs w:val="24"/>
          <w:lang w:eastAsia="zh-CN"/>
        </w:rPr>
        <w:t>крупной</w:t>
      </w:r>
      <w:r w:rsidRPr="00260D15">
        <w:rPr>
          <w:rFonts w:ascii="Times New Roman" w:eastAsia="SimSun" w:hAnsi="Times New Roman" w:cs="Times New Roman"/>
          <w:i/>
          <w:sz w:val="24"/>
          <w:szCs w:val="24"/>
          <w:lang w:eastAsia="zh-CN"/>
        </w:rPr>
        <w:t xml:space="preserve"> (нужное указать)</w:t>
      </w:r>
      <w:r w:rsidRPr="00260D15">
        <w:rPr>
          <w:rFonts w:ascii="Times New Roman" w:eastAsia="SimSun" w:hAnsi="Times New Roman" w:cs="Times New Roman"/>
          <w:sz w:val="24"/>
          <w:szCs w:val="24"/>
          <w:vertAlign w:val="superscript"/>
          <w:lang w:eastAsia="zh-CN"/>
        </w:rPr>
        <w:footnoteReference w:id="1"/>
      </w:r>
      <w:r w:rsidRPr="00260D15">
        <w:rPr>
          <w:rFonts w:ascii="Times New Roman" w:eastAsia="SimSun" w:hAnsi="Times New Roman" w:cs="Times New Roman"/>
          <w:sz w:val="24"/>
          <w:szCs w:val="24"/>
          <w:lang w:eastAsia="zh-CN"/>
        </w:rPr>
        <w:t>.</w:t>
      </w:r>
    </w:p>
    <w:p w:rsidR="00EF7360" w:rsidRPr="00260D15" w:rsidRDefault="00EF7360" w:rsidP="00260D15">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Мы гарантируем достоверность представленной информации.</w:t>
      </w:r>
    </w:p>
    <w:p w:rsidR="00EF7360" w:rsidRPr="00260D15" w:rsidRDefault="00EF7360" w:rsidP="00260D15">
      <w:pPr>
        <w:suppressAutoHyphens/>
        <w:spacing w:after="0" w:line="240" w:lineRule="exact"/>
        <w:rPr>
          <w:rFonts w:ascii="Times New Roman" w:eastAsia="Calibri" w:hAnsi="Times New Roman" w:cs="Times New Roman"/>
          <w:sz w:val="24"/>
          <w:szCs w:val="24"/>
          <w:lang w:eastAsia="zh-CN"/>
        </w:rPr>
      </w:pPr>
    </w:p>
    <w:p w:rsidR="00EF7360" w:rsidRPr="00260D15" w:rsidRDefault="00EF7360" w:rsidP="00260D15">
      <w:pPr>
        <w:suppressAutoHyphens/>
        <w:spacing w:after="0" w:line="240" w:lineRule="exact"/>
        <w:rPr>
          <w:rFonts w:ascii="Times New Roman" w:eastAsia="Calibri" w:hAnsi="Times New Roman" w:cs="Times New Roman"/>
          <w:sz w:val="24"/>
          <w:szCs w:val="24"/>
          <w:lang w:eastAsia="zh-CN"/>
        </w:rPr>
      </w:pPr>
    </w:p>
    <w:p w:rsidR="00EF7360" w:rsidRPr="00260D15" w:rsidRDefault="00EF7360" w:rsidP="00260D15">
      <w:pPr>
        <w:suppressAutoHyphens/>
        <w:spacing w:after="0" w:line="240" w:lineRule="exact"/>
        <w:rPr>
          <w:rFonts w:ascii="Times New Roman" w:eastAsia="Calibri" w:hAnsi="Times New Roman" w:cs="Times New Roman"/>
          <w:sz w:val="24"/>
          <w:szCs w:val="24"/>
          <w:lang w:eastAsia="zh-CN"/>
        </w:rPr>
      </w:pPr>
    </w:p>
    <w:p w:rsidR="00EF7360" w:rsidRPr="00260D15" w:rsidRDefault="00EF7360" w:rsidP="00260D15">
      <w:pPr>
        <w:suppressAutoHyphens/>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_</w:t>
      </w:r>
      <w:r w:rsidRPr="00260D15">
        <w:rPr>
          <w:rFonts w:ascii="Times New Roman" w:eastAsia="Calibri" w:hAnsi="Times New Roman" w:cs="Times New Roman"/>
          <w:sz w:val="24"/>
          <w:szCs w:val="24"/>
          <w:vertAlign w:val="superscript"/>
          <w:lang w:eastAsia="zh-CN"/>
        </w:rPr>
        <w:t xml:space="preserve">(фамилия, имя, отчество </w:t>
      </w:r>
      <w:proofErr w:type="gramStart"/>
      <w:r w:rsidRPr="00260D15">
        <w:rPr>
          <w:rFonts w:ascii="Times New Roman" w:eastAsia="Calibri" w:hAnsi="Times New Roman" w:cs="Times New Roman"/>
          <w:sz w:val="24"/>
          <w:szCs w:val="24"/>
          <w:vertAlign w:val="superscript"/>
          <w:lang w:eastAsia="zh-CN"/>
        </w:rPr>
        <w:t>подписавшего</w:t>
      </w:r>
      <w:proofErr w:type="gramEnd"/>
      <w:r w:rsidRPr="00260D15">
        <w:rPr>
          <w:rFonts w:ascii="Times New Roman" w:eastAsia="Calibri" w:hAnsi="Times New Roman" w:cs="Times New Roman"/>
          <w:sz w:val="24"/>
          <w:szCs w:val="24"/>
          <w:vertAlign w:val="superscript"/>
          <w:lang w:eastAsia="zh-CN"/>
        </w:rPr>
        <w:t>, должность, печать)</w:t>
      </w:r>
    </w:p>
    <w:p w:rsidR="00292F41" w:rsidRDefault="00292F41" w:rsidP="00260D15">
      <w:pPr>
        <w:spacing w:after="0" w:line="240" w:lineRule="exact"/>
        <w:ind w:firstLine="567"/>
        <w:jc w:val="right"/>
        <w:rPr>
          <w:rFonts w:ascii="Times New Roman" w:hAnsi="Times New Roman" w:cs="Times New Roman"/>
          <w:i/>
          <w:sz w:val="24"/>
          <w:szCs w:val="24"/>
        </w:rPr>
      </w:pPr>
    </w:p>
    <w:p w:rsidR="00292F41" w:rsidRDefault="00292F41"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7D6BEB" w:rsidRDefault="007D6BEB" w:rsidP="00260D15">
      <w:pPr>
        <w:spacing w:after="0" w:line="240" w:lineRule="exact"/>
        <w:ind w:firstLine="567"/>
        <w:jc w:val="right"/>
        <w:rPr>
          <w:rFonts w:ascii="Times New Roman" w:hAnsi="Times New Roman" w:cs="Times New Roman"/>
          <w:i/>
          <w:sz w:val="24"/>
          <w:szCs w:val="24"/>
        </w:rPr>
      </w:pPr>
    </w:p>
    <w:p w:rsidR="007D6BEB" w:rsidRDefault="007D6BEB" w:rsidP="00260D15">
      <w:pPr>
        <w:spacing w:after="0" w:line="240" w:lineRule="exact"/>
        <w:ind w:firstLine="567"/>
        <w:jc w:val="right"/>
        <w:rPr>
          <w:rFonts w:ascii="Times New Roman" w:hAnsi="Times New Roman" w:cs="Times New Roman"/>
          <w:i/>
          <w:sz w:val="24"/>
          <w:szCs w:val="24"/>
        </w:rPr>
      </w:pPr>
    </w:p>
    <w:p w:rsidR="007D6BEB" w:rsidRDefault="007D6BEB" w:rsidP="00260D15">
      <w:pPr>
        <w:spacing w:after="0" w:line="240" w:lineRule="exact"/>
        <w:ind w:firstLine="567"/>
        <w:jc w:val="right"/>
        <w:rPr>
          <w:rFonts w:ascii="Times New Roman" w:hAnsi="Times New Roman" w:cs="Times New Roman"/>
          <w:i/>
          <w:sz w:val="24"/>
          <w:szCs w:val="24"/>
        </w:rPr>
      </w:pPr>
    </w:p>
    <w:p w:rsidR="007D6BEB" w:rsidRDefault="007D6BEB" w:rsidP="00260D15">
      <w:pPr>
        <w:spacing w:after="0" w:line="240" w:lineRule="exact"/>
        <w:ind w:firstLine="567"/>
        <w:jc w:val="right"/>
        <w:rPr>
          <w:rFonts w:ascii="Times New Roman" w:hAnsi="Times New Roman" w:cs="Times New Roman"/>
          <w:i/>
          <w:sz w:val="24"/>
          <w:szCs w:val="24"/>
        </w:rPr>
      </w:pPr>
    </w:p>
    <w:p w:rsidR="007D6BEB" w:rsidRDefault="007D6BEB" w:rsidP="00260D15">
      <w:pPr>
        <w:spacing w:after="0" w:line="240" w:lineRule="exact"/>
        <w:ind w:firstLine="567"/>
        <w:jc w:val="right"/>
        <w:rPr>
          <w:rFonts w:ascii="Times New Roman" w:hAnsi="Times New Roman" w:cs="Times New Roman"/>
          <w:i/>
          <w:sz w:val="24"/>
          <w:szCs w:val="24"/>
        </w:rPr>
      </w:pPr>
    </w:p>
    <w:p w:rsidR="007D6BEB" w:rsidRDefault="007D6BEB" w:rsidP="00260D15">
      <w:pPr>
        <w:spacing w:after="0" w:line="240" w:lineRule="exact"/>
        <w:ind w:firstLine="567"/>
        <w:jc w:val="right"/>
        <w:rPr>
          <w:rFonts w:ascii="Times New Roman" w:hAnsi="Times New Roman" w:cs="Times New Roman"/>
          <w:i/>
          <w:sz w:val="24"/>
          <w:szCs w:val="24"/>
        </w:rPr>
      </w:pPr>
    </w:p>
    <w:p w:rsidR="007D6BEB" w:rsidRDefault="007D6BEB" w:rsidP="00260D15">
      <w:pPr>
        <w:spacing w:after="0" w:line="240" w:lineRule="exact"/>
        <w:ind w:firstLine="567"/>
        <w:jc w:val="right"/>
        <w:rPr>
          <w:rFonts w:ascii="Times New Roman" w:hAnsi="Times New Roman" w:cs="Times New Roman"/>
          <w:i/>
          <w:sz w:val="24"/>
          <w:szCs w:val="24"/>
        </w:rPr>
      </w:pPr>
    </w:p>
    <w:p w:rsidR="007D6BEB" w:rsidRDefault="007D6BEB" w:rsidP="00260D15">
      <w:pPr>
        <w:spacing w:after="0" w:line="240" w:lineRule="exact"/>
        <w:ind w:firstLine="567"/>
        <w:jc w:val="right"/>
        <w:rPr>
          <w:rFonts w:ascii="Times New Roman" w:hAnsi="Times New Roman" w:cs="Times New Roman"/>
          <w:i/>
          <w:sz w:val="24"/>
          <w:szCs w:val="24"/>
        </w:rPr>
      </w:pPr>
    </w:p>
    <w:p w:rsidR="007D6BEB" w:rsidRDefault="007D6BEB" w:rsidP="00260D15">
      <w:pPr>
        <w:spacing w:after="0" w:line="240" w:lineRule="exact"/>
        <w:ind w:firstLine="567"/>
        <w:jc w:val="right"/>
        <w:rPr>
          <w:rFonts w:ascii="Times New Roman" w:hAnsi="Times New Roman" w:cs="Times New Roman"/>
          <w:i/>
          <w:sz w:val="24"/>
          <w:szCs w:val="24"/>
        </w:rPr>
      </w:pPr>
    </w:p>
    <w:p w:rsidR="007D6BEB" w:rsidRDefault="007D6BEB"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AB33D6" w:rsidRPr="00260D15" w:rsidRDefault="00D22A18" w:rsidP="00260D15">
      <w:pPr>
        <w:spacing w:after="0" w:line="240" w:lineRule="exact"/>
        <w:ind w:firstLine="567"/>
        <w:jc w:val="right"/>
        <w:rPr>
          <w:rFonts w:ascii="Times New Roman" w:hAnsi="Times New Roman" w:cs="Times New Roman"/>
          <w:i/>
          <w:sz w:val="24"/>
          <w:szCs w:val="24"/>
        </w:rPr>
      </w:pPr>
      <w:r w:rsidRPr="00260D15">
        <w:rPr>
          <w:rFonts w:ascii="Times New Roman" w:hAnsi="Times New Roman" w:cs="Times New Roman"/>
          <w:i/>
          <w:sz w:val="24"/>
          <w:szCs w:val="24"/>
        </w:rPr>
        <w:lastRenderedPageBreak/>
        <w:t>Приложение №3</w:t>
      </w:r>
    </w:p>
    <w:p w:rsidR="004A5C14" w:rsidRPr="00260D15" w:rsidRDefault="004A5C14" w:rsidP="00260D15">
      <w:pPr>
        <w:suppressAutoHyphens/>
        <w:spacing w:after="0" w:line="240" w:lineRule="exact"/>
        <w:jc w:val="right"/>
        <w:rPr>
          <w:rFonts w:ascii="Times New Roman" w:eastAsia="Calibri" w:hAnsi="Times New Roman" w:cs="Times New Roman"/>
          <w:b/>
          <w:bCs/>
          <w:sz w:val="24"/>
          <w:szCs w:val="24"/>
          <w:lang w:eastAsia="zh-CN"/>
        </w:rPr>
      </w:pPr>
      <w:r w:rsidRPr="00260D15">
        <w:rPr>
          <w:rFonts w:ascii="Times New Roman" w:eastAsia="Calibri" w:hAnsi="Times New Roman" w:cs="Times New Roman"/>
          <w:b/>
          <w:bCs/>
          <w:sz w:val="24"/>
          <w:szCs w:val="24"/>
          <w:lang w:eastAsia="zh-CN"/>
        </w:rPr>
        <w:t xml:space="preserve">(формат документа Документ </w:t>
      </w:r>
      <w:r w:rsidRPr="00260D15">
        <w:rPr>
          <w:rFonts w:ascii="Times New Roman" w:eastAsia="Calibri" w:hAnsi="Times New Roman" w:cs="Times New Roman"/>
          <w:b/>
          <w:bCs/>
          <w:sz w:val="24"/>
          <w:szCs w:val="24"/>
          <w:lang w:val="en-US" w:eastAsia="zh-CN"/>
        </w:rPr>
        <w:t>Word</w:t>
      </w:r>
      <w:r w:rsidRPr="00260D15">
        <w:rPr>
          <w:rFonts w:ascii="Times New Roman" w:eastAsia="Calibri" w:hAnsi="Times New Roman" w:cs="Times New Roman"/>
          <w:b/>
          <w:bCs/>
          <w:sz w:val="24"/>
          <w:szCs w:val="24"/>
          <w:lang w:eastAsia="zh-CN"/>
        </w:rPr>
        <w:t xml:space="preserve"> (* </w:t>
      </w:r>
      <w:r w:rsidRPr="00260D15">
        <w:rPr>
          <w:rFonts w:ascii="Times New Roman" w:eastAsia="Calibri" w:hAnsi="Times New Roman" w:cs="Times New Roman"/>
          <w:b/>
          <w:bCs/>
          <w:sz w:val="24"/>
          <w:szCs w:val="24"/>
          <w:lang w:val="en-US" w:eastAsia="zh-CN"/>
        </w:rPr>
        <w:t>doc</w:t>
      </w:r>
      <w:r w:rsidRPr="00260D15">
        <w:rPr>
          <w:rFonts w:ascii="Times New Roman" w:eastAsia="Calibri" w:hAnsi="Times New Roman" w:cs="Times New Roman"/>
          <w:b/>
          <w:bCs/>
          <w:sz w:val="24"/>
          <w:szCs w:val="24"/>
          <w:lang w:eastAsia="zh-CN"/>
        </w:rPr>
        <w:t>))</w:t>
      </w:r>
    </w:p>
    <w:p w:rsidR="00D22A18" w:rsidRPr="00260D15" w:rsidRDefault="00D22A18" w:rsidP="00260D15">
      <w:pPr>
        <w:suppressAutoHyphens/>
        <w:spacing w:after="0" w:line="240" w:lineRule="exact"/>
        <w:jc w:val="center"/>
        <w:rPr>
          <w:rFonts w:ascii="Times New Roman" w:eastAsia="Calibri" w:hAnsi="Times New Roman" w:cs="Times New Roman"/>
          <w:i/>
          <w:iCs/>
          <w:sz w:val="24"/>
          <w:szCs w:val="24"/>
          <w:lang w:eastAsia="zh-CN"/>
        </w:rPr>
      </w:pPr>
      <w:r w:rsidRPr="00260D15">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5"/>
        <w:gridCol w:w="3182"/>
        <w:gridCol w:w="1487"/>
      </w:tblGrid>
      <w:tr w:rsidR="00D22A18" w:rsidRPr="00260D15" w:rsidTr="00292F41">
        <w:trPr>
          <w:trHeight w:val="283"/>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Запрашиваемые сведения</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Представленные сведения</w:t>
            </w: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Примечание</w:t>
            </w: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Дата создания компании</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Краткое описание деятельности компании</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Информация о способе получения сведений о контрагенте</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Фактический адрес осуществления деятельности</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23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Телефон офиса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Факс офиса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 xml:space="preserve">Адрес </w:t>
            </w:r>
            <w:proofErr w:type="spellStart"/>
            <w:r w:rsidRPr="00260D15">
              <w:rPr>
                <w:rFonts w:ascii="Times New Roman" w:eastAsia="Calibri" w:hAnsi="Times New Roman" w:cs="Times New Roman"/>
                <w:sz w:val="24"/>
                <w:szCs w:val="24"/>
                <w:lang w:eastAsia="zh-CN"/>
              </w:rPr>
              <w:t>web</w:t>
            </w:r>
            <w:proofErr w:type="spellEnd"/>
            <w:r w:rsidRPr="00260D15">
              <w:rPr>
                <w:rFonts w:ascii="Times New Roman" w:eastAsia="Calibri" w:hAnsi="Times New Roman" w:cs="Times New Roman"/>
                <w:sz w:val="24"/>
                <w:szCs w:val="24"/>
                <w:lang w:eastAsia="zh-CN"/>
              </w:rPr>
              <w:t>-сайта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Ф.И.О. единоличного исполнительного органа контрагента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Телефон, e-</w:t>
            </w:r>
            <w:proofErr w:type="spellStart"/>
            <w:r w:rsidRPr="00260D15">
              <w:rPr>
                <w:rFonts w:ascii="Times New Roman" w:eastAsia="Calibri" w:hAnsi="Times New Roman" w:cs="Times New Roman"/>
                <w:sz w:val="24"/>
                <w:szCs w:val="24"/>
                <w:lang w:eastAsia="zh-CN"/>
              </w:rPr>
              <w:t>mail</w:t>
            </w:r>
            <w:proofErr w:type="spellEnd"/>
            <w:r w:rsidRPr="00260D15">
              <w:rPr>
                <w:rFonts w:ascii="Times New Roman" w:eastAsia="Calibri" w:hAnsi="Times New Roman" w:cs="Times New Roman"/>
                <w:sz w:val="24"/>
                <w:szCs w:val="24"/>
                <w:lang w:eastAsia="zh-CN"/>
              </w:rPr>
              <w:t xml:space="preserve"> руководителя</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Ф.И.О. Главного бухгалтера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Телефон, e-</w:t>
            </w:r>
            <w:proofErr w:type="spellStart"/>
            <w:r w:rsidRPr="00260D15">
              <w:rPr>
                <w:rFonts w:ascii="Times New Roman" w:eastAsia="Calibri" w:hAnsi="Times New Roman" w:cs="Times New Roman"/>
                <w:sz w:val="24"/>
                <w:szCs w:val="24"/>
                <w:lang w:eastAsia="zh-CN"/>
              </w:rPr>
              <w:t>mail</w:t>
            </w:r>
            <w:proofErr w:type="spellEnd"/>
            <w:r w:rsidRPr="00260D15">
              <w:rPr>
                <w:rFonts w:ascii="Times New Roman" w:eastAsia="Calibri" w:hAnsi="Times New Roman" w:cs="Times New Roman"/>
                <w:sz w:val="24"/>
                <w:szCs w:val="24"/>
                <w:lang w:eastAsia="zh-CN"/>
              </w:rPr>
              <w:t xml:space="preserve"> гл. бухгалтера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ОГРН</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ИНН</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КПП</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ОКПО</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ОКТМО</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Банковские реквизиты</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Номера лицензий и разрешительных документов</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Количество постоянного штата сотрудников</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Наличие необоротных активов</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Наличие</w:t>
            </w:r>
          </w:p>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дочерних/аффилированных</w:t>
            </w:r>
          </w:p>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компаний</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260D15">
              <w:rPr>
                <w:rFonts w:ascii="Times New Roman" w:eastAsia="Calibri" w:hAnsi="Times New Roman" w:cs="Times New Roman"/>
                <w:sz w:val="24"/>
                <w:szCs w:val="24"/>
                <w:lang w:eastAsia="zh-CN"/>
              </w:rPr>
              <w:t>mail</w:t>
            </w:r>
            <w:proofErr w:type="spellEnd"/>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Компании, с которыми сотрудничает Поставщик</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3F109E">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Имелись ли ранее у Поставщика договорные отношения с Заказчиком</w:t>
            </w:r>
            <w:r w:rsidR="003F109E">
              <w:rPr>
                <w:rFonts w:ascii="Times New Roman" w:eastAsia="Calibri" w:hAnsi="Times New Roman" w:cs="Times New Roman"/>
                <w:sz w:val="24"/>
                <w:szCs w:val="24"/>
                <w:lang w:eastAsia="zh-CN"/>
              </w:rPr>
              <w:t xml:space="preserve"> (с какого года)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bl>
    <w:p w:rsidR="003F109E" w:rsidRDefault="003F109E" w:rsidP="00292F41">
      <w:pPr>
        <w:spacing w:after="0" w:line="240" w:lineRule="exact"/>
        <w:ind w:firstLine="567"/>
        <w:jc w:val="right"/>
        <w:rPr>
          <w:rFonts w:ascii="Times New Roman" w:hAnsi="Times New Roman" w:cs="Times New Roman"/>
          <w:i/>
          <w:sz w:val="24"/>
          <w:szCs w:val="24"/>
        </w:rPr>
      </w:pPr>
    </w:p>
    <w:p w:rsidR="007D6BEB" w:rsidRDefault="007D6BEB" w:rsidP="00292F41">
      <w:pPr>
        <w:spacing w:after="0" w:line="240" w:lineRule="exact"/>
        <w:ind w:firstLine="567"/>
        <w:jc w:val="right"/>
        <w:rPr>
          <w:rFonts w:ascii="Times New Roman" w:hAnsi="Times New Roman" w:cs="Times New Roman"/>
          <w:i/>
          <w:sz w:val="24"/>
          <w:szCs w:val="24"/>
        </w:rPr>
      </w:pPr>
    </w:p>
    <w:p w:rsidR="007D6BEB" w:rsidRDefault="007D6BEB" w:rsidP="00292F41">
      <w:pPr>
        <w:spacing w:after="0" w:line="240" w:lineRule="exact"/>
        <w:ind w:firstLine="567"/>
        <w:jc w:val="right"/>
        <w:rPr>
          <w:rFonts w:ascii="Times New Roman" w:hAnsi="Times New Roman" w:cs="Times New Roman"/>
          <w:i/>
          <w:sz w:val="24"/>
          <w:szCs w:val="24"/>
        </w:rPr>
      </w:pPr>
    </w:p>
    <w:p w:rsidR="00292F41" w:rsidRPr="00260D15" w:rsidRDefault="00292F41" w:rsidP="00292F41">
      <w:pPr>
        <w:spacing w:after="0" w:line="240" w:lineRule="exact"/>
        <w:ind w:firstLine="567"/>
        <w:jc w:val="right"/>
        <w:rPr>
          <w:rFonts w:ascii="Times New Roman" w:hAnsi="Times New Roman" w:cs="Times New Roman"/>
          <w:i/>
          <w:sz w:val="24"/>
          <w:szCs w:val="24"/>
        </w:rPr>
      </w:pPr>
      <w:r w:rsidRPr="00260D15">
        <w:rPr>
          <w:rFonts w:ascii="Times New Roman" w:hAnsi="Times New Roman" w:cs="Times New Roman"/>
          <w:i/>
          <w:sz w:val="24"/>
          <w:szCs w:val="24"/>
        </w:rPr>
        <w:t>Приложение №</w:t>
      </w:r>
      <w:r>
        <w:rPr>
          <w:rFonts w:ascii="Times New Roman" w:hAnsi="Times New Roman" w:cs="Times New Roman"/>
          <w:i/>
          <w:sz w:val="24"/>
          <w:szCs w:val="24"/>
        </w:rPr>
        <w:t>4</w:t>
      </w:r>
    </w:p>
    <w:p w:rsidR="00D22A18" w:rsidRPr="00260D15" w:rsidRDefault="00D22A18" w:rsidP="00260D15">
      <w:pPr>
        <w:pStyle w:val="af5"/>
        <w:tabs>
          <w:tab w:val="left" w:pos="868"/>
        </w:tabs>
        <w:spacing w:after="0" w:line="240" w:lineRule="exact"/>
        <w:jc w:val="right"/>
        <w:rPr>
          <w:rFonts w:ascii="Times New Roman" w:hAnsi="Times New Roman" w:cs="Times New Roman"/>
          <w:sz w:val="24"/>
          <w:szCs w:val="24"/>
        </w:rPr>
      </w:pPr>
    </w:p>
    <w:p w:rsidR="00D22A18" w:rsidRPr="00260D15" w:rsidRDefault="00D22A18"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pStyle w:val="23"/>
        <w:shd w:val="clear" w:color="auto" w:fill="auto"/>
        <w:spacing w:before="0" w:after="0" w:line="240" w:lineRule="exact"/>
        <w:rPr>
          <w:i/>
          <w:sz w:val="24"/>
          <w:szCs w:val="24"/>
        </w:rPr>
      </w:pPr>
      <w:r w:rsidRPr="00260D15">
        <w:rPr>
          <w:i/>
          <w:sz w:val="24"/>
          <w:szCs w:val="24"/>
          <w:u w:val="single"/>
        </w:rPr>
        <w:t>На официальном бланке организации</w:t>
      </w:r>
      <w:r w:rsidRPr="00260D15">
        <w:rPr>
          <w:i/>
          <w:sz w:val="24"/>
          <w:szCs w:val="24"/>
        </w:rPr>
        <w:t>.</w:t>
      </w:r>
    </w:p>
    <w:p w:rsidR="0033180D" w:rsidRPr="00260D15" w:rsidRDefault="0033180D" w:rsidP="00260D15">
      <w:pPr>
        <w:pStyle w:val="23"/>
        <w:shd w:val="clear" w:color="auto" w:fill="auto"/>
        <w:spacing w:before="0" w:after="0" w:line="240" w:lineRule="exact"/>
        <w:rPr>
          <w:sz w:val="24"/>
          <w:szCs w:val="24"/>
        </w:rPr>
      </w:pPr>
    </w:p>
    <w:p w:rsidR="0033180D" w:rsidRDefault="0033180D" w:rsidP="00260D15">
      <w:pPr>
        <w:pStyle w:val="23"/>
        <w:shd w:val="clear" w:color="auto" w:fill="auto"/>
        <w:spacing w:before="0" w:after="0" w:line="240" w:lineRule="exact"/>
        <w:rPr>
          <w:sz w:val="24"/>
          <w:szCs w:val="24"/>
        </w:rPr>
      </w:pPr>
      <w:r w:rsidRPr="00260D15">
        <w:rPr>
          <w:sz w:val="24"/>
          <w:szCs w:val="24"/>
        </w:rPr>
        <w:t xml:space="preserve">Исх. №_______ от ___________________  </w:t>
      </w:r>
      <w:proofErr w:type="gramStart"/>
      <w:r w:rsidRPr="00260D15">
        <w:rPr>
          <w:sz w:val="24"/>
          <w:szCs w:val="24"/>
        </w:rPr>
        <w:t>г</w:t>
      </w:r>
      <w:proofErr w:type="gramEnd"/>
      <w:r w:rsidRPr="00260D15">
        <w:rPr>
          <w:sz w:val="24"/>
          <w:szCs w:val="24"/>
        </w:rPr>
        <w:t>.</w:t>
      </w:r>
    </w:p>
    <w:p w:rsidR="007D6BEB" w:rsidRDefault="007D6BEB" w:rsidP="00260D15">
      <w:pPr>
        <w:pStyle w:val="23"/>
        <w:shd w:val="clear" w:color="auto" w:fill="auto"/>
        <w:spacing w:before="0" w:after="0" w:line="240" w:lineRule="exact"/>
        <w:rPr>
          <w:sz w:val="24"/>
          <w:szCs w:val="24"/>
        </w:rPr>
      </w:pPr>
    </w:p>
    <w:p w:rsidR="007D6BEB" w:rsidRDefault="007D6BEB" w:rsidP="00260D15">
      <w:pPr>
        <w:pStyle w:val="23"/>
        <w:shd w:val="clear" w:color="auto" w:fill="auto"/>
        <w:spacing w:before="0" w:after="0" w:line="240" w:lineRule="exact"/>
        <w:rPr>
          <w:sz w:val="24"/>
          <w:szCs w:val="24"/>
        </w:rPr>
      </w:pPr>
    </w:p>
    <w:p w:rsidR="007D6BEB" w:rsidRDefault="007D6BEB" w:rsidP="00260D15">
      <w:pPr>
        <w:pStyle w:val="23"/>
        <w:shd w:val="clear" w:color="auto" w:fill="auto"/>
        <w:spacing w:before="0" w:after="0" w:line="240" w:lineRule="exact"/>
        <w:rPr>
          <w:sz w:val="24"/>
          <w:szCs w:val="24"/>
        </w:rPr>
      </w:pPr>
    </w:p>
    <w:p w:rsidR="007D6BEB" w:rsidRDefault="007D6BEB" w:rsidP="00260D15">
      <w:pPr>
        <w:pStyle w:val="23"/>
        <w:shd w:val="clear" w:color="auto" w:fill="auto"/>
        <w:spacing w:before="0" w:after="0" w:line="240" w:lineRule="exact"/>
        <w:rPr>
          <w:sz w:val="24"/>
          <w:szCs w:val="24"/>
        </w:rPr>
      </w:pPr>
    </w:p>
    <w:p w:rsidR="007D6BEB" w:rsidRPr="00260D15" w:rsidRDefault="007D6BEB" w:rsidP="00260D15">
      <w:pPr>
        <w:pStyle w:val="23"/>
        <w:shd w:val="clear" w:color="auto" w:fill="auto"/>
        <w:spacing w:before="0" w:after="0" w:line="240" w:lineRule="exact"/>
        <w:rPr>
          <w:sz w:val="24"/>
          <w:szCs w:val="24"/>
        </w:rPr>
      </w:pPr>
    </w:p>
    <w:p w:rsidR="0033180D" w:rsidRPr="00260D15" w:rsidRDefault="0033180D" w:rsidP="00260D15">
      <w:pPr>
        <w:pStyle w:val="40"/>
        <w:shd w:val="clear" w:color="auto" w:fill="auto"/>
        <w:spacing w:before="0" w:after="0" w:line="240" w:lineRule="exact"/>
        <w:ind w:right="20"/>
        <w:rPr>
          <w:sz w:val="24"/>
          <w:szCs w:val="24"/>
        </w:rPr>
      </w:pPr>
    </w:p>
    <w:p w:rsidR="0033180D" w:rsidRPr="00260D15" w:rsidRDefault="0033180D" w:rsidP="00260D15">
      <w:pPr>
        <w:pStyle w:val="40"/>
        <w:shd w:val="clear" w:color="auto" w:fill="auto"/>
        <w:spacing w:before="0" w:after="0" w:line="240" w:lineRule="exact"/>
        <w:ind w:right="20"/>
        <w:rPr>
          <w:sz w:val="24"/>
          <w:szCs w:val="24"/>
        </w:rPr>
      </w:pPr>
      <w:r w:rsidRPr="00260D15">
        <w:rPr>
          <w:sz w:val="24"/>
          <w:szCs w:val="24"/>
        </w:rPr>
        <w:t>Гарантийное письмо</w:t>
      </w:r>
    </w:p>
    <w:p w:rsidR="0033180D" w:rsidRPr="00260D15" w:rsidRDefault="0033180D" w:rsidP="00260D15">
      <w:pPr>
        <w:pStyle w:val="40"/>
        <w:shd w:val="clear" w:color="auto" w:fill="auto"/>
        <w:spacing w:before="0" w:after="0" w:line="240" w:lineRule="exact"/>
        <w:ind w:right="20"/>
        <w:rPr>
          <w:sz w:val="24"/>
          <w:szCs w:val="24"/>
        </w:rPr>
      </w:pPr>
    </w:p>
    <w:p w:rsidR="0033180D" w:rsidRPr="00260D15" w:rsidRDefault="0033180D" w:rsidP="00260D15">
      <w:pPr>
        <w:pStyle w:val="23"/>
        <w:shd w:val="clear" w:color="auto" w:fill="auto"/>
        <w:spacing w:before="0" w:after="0" w:line="240" w:lineRule="exact"/>
        <w:ind w:firstLine="740"/>
        <w:jc w:val="both"/>
        <w:rPr>
          <w:rStyle w:val="24"/>
          <w:sz w:val="24"/>
          <w:szCs w:val="24"/>
        </w:rPr>
      </w:pPr>
      <w:r w:rsidRPr="00260D15">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при заключении </w:t>
      </w:r>
      <w:r w:rsidR="00037522" w:rsidRPr="00260D15">
        <w:rPr>
          <w:sz w:val="24"/>
          <w:szCs w:val="24"/>
        </w:rPr>
        <w:t xml:space="preserve"> </w:t>
      </w:r>
      <w:r w:rsidRPr="00260D15">
        <w:rPr>
          <w:sz w:val="24"/>
          <w:szCs w:val="24"/>
        </w:rPr>
        <w:t xml:space="preserve">договора в случае  выбора  победителем в запросе коммерческих предложений №__________________ на  </w:t>
      </w:r>
      <w:r w:rsidRPr="00260D15">
        <w:rPr>
          <w:rStyle w:val="24"/>
          <w:b w:val="0"/>
          <w:sz w:val="24"/>
          <w:szCs w:val="24"/>
        </w:rPr>
        <w:t xml:space="preserve">поставку </w:t>
      </w:r>
      <w:r w:rsidRPr="00260D15">
        <w:rPr>
          <w:rStyle w:val="24"/>
          <w:sz w:val="24"/>
          <w:szCs w:val="24"/>
        </w:rPr>
        <w:t xml:space="preserve">________________________________________________________,  </w:t>
      </w:r>
      <w:r w:rsidRPr="00260D15">
        <w:rPr>
          <w:rStyle w:val="24"/>
          <w:b w:val="0"/>
          <w:sz w:val="24"/>
          <w:szCs w:val="24"/>
        </w:rPr>
        <w:t>а так же</w:t>
      </w:r>
      <w:r w:rsidRPr="00260D15">
        <w:rPr>
          <w:rStyle w:val="24"/>
          <w:sz w:val="24"/>
          <w:szCs w:val="24"/>
        </w:rPr>
        <w:t xml:space="preserve"> </w:t>
      </w:r>
      <w:r w:rsidRPr="00260D15">
        <w:rPr>
          <w:sz w:val="24"/>
          <w:szCs w:val="24"/>
        </w:rPr>
        <w:t xml:space="preserve"> гарантирует  предоставление сертификатов качества  (паспортов) завода изготовителя на товар при поставке.</w:t>
      </w:r>
    </w:p>
    <w:p w:rsidR="0033180D" w:rsidRPr="00260D15" w:rsidRDefault="0033180D" w:rsidP="00260D15">
      <w:pPr>
        <w:pStyle w:val="23"/>
        <w:shd w:val="clear" w:color="auto" w:fill="auto"/>
        <w:spacing w:before="0" w:after="0" w:line="240" w:lineRule="exact"/>
        <w:ind w:firstLine="740"/>
        <w:jc w:val="both"/>
        <w:rPr>
          <w:sz w:val="24"/>
          <w:szCs w:val="24"/>
        </w:rPr>
      </w:pPr>
    </w:p>
    <w:p w:rsidR="007D6BEB" w:rsidRDefault="007D6BEB" w:rsidP="00260D15">
      <w:pPr>
        <w:pStyle w:val="23"/>
        <w:shd w:val="clear" w:color="auto" w:fill="auto"/>
        <w:tabs>
          <w:tab w:val="left" w:pos="7481"/>
        </w:tabs>
        <w:spacing w:before="0" w:after="0" w:line="240" w:lineRule="exact"/>
        <w:ind w:firstLine="740"/>
        <w:jc w:val="both"/>
        <w:rPr>
          <w:sz w:val="24"/>
          <w:szCs w:val="24"/>
        </w:rPr>
      </w:pPr>
    </w:p>
    <w:p w:rsidR="007D6BEB" w:rsidRDefault="007D6BEB" w:rsidP="00260D15">
      <w:pPr>
        <w:pStyle w:val="23"/>
        <w:shd w:val="clear" w:color="auto" w:fill="auto"/>
        <w:tabs>
          <w:tab w:val="left" w:pos="7481"/>
        </w:tabs>
        <w:spacing w:before="0" w:after="0" w:line="240" w:lineRule="exact"/>
        <w:ind w:firstLine="740"/>
        <w:jc w:val="both"/>
        <w:rPr>
          <w:sz w:val="24"/>
          <w:szCs w:val="24"/>
        </w:rPr>
      </w:pPr>
    </w:p>
    <w:p w:rsidR="007D6BEB" w:rsidRDefault="007D6BEB" w:rsidP="00260D15">
      <w:pPr>
        <w:pStyle w:val="23"/>
        <w:shd w:val="clear" w:color="auto" w:fill="auto"/>
        <w:tabs>
          <w:tab w:val="left" w:pos="7481"/>
        </w:tabs>
        <w:spacing w:before="0" w:after="0" w:line="240" w:lineRule="exact"/>
        <w:ind w:firstLine="740"/>
        <w:jc w:val="both"/>
        <w:rPr>
          <w:sz w:val="24"/>
          <w:szCs w:val="24"/>
        </w:rPr>
      </w:pPr>
    </w:p>
    <w:p w:rsidR="007D6BEB" w:rsidRDefault="007D6BEB" w:rsidP="00260D15">
      <w:pPr>
        <w:pStyle w:val="23"/>
        <w:shd w:val="clear" w:color="auto" w:fill="auto"/>
        <w:tabs>
          <w:tab w:val="left" w:pos="7481"/>
        </w:tabs>
        <w:spacing w:before="0" w:after="0" w:line="240" w:lineRule="exact"/>
        <w:ind w:firstLine="740"/>
        <w:jc w:val="both"/>
        <w:rPr>
          <w:sz w:val="24"/>
          <w:szCs w:val="24"/>
        </w:rPr>
      </w:pPr>
    </w:p>
    <w:p w:rsidR="0033180D" w:rsidRPr="00260D15" w:rsidRDefault="0033180D" w:rsidP="00260D15">
      <w:pPr>
        <w:pStyle w:val="23"/>
        <w:shd w:val="clear" w:color="auto" w:fill="auto"/>
        <w:tabs>
          <w:tab w:val="left" w:pos="7481"/>
        </w:tabs>
        <w:spacing w:before="0" w:after="0" w:line="240" w:lineRule="exact"/>
        <w:ind w:firstLine="740"/>
        <w:jc w:val="both"/>
        <w:rPr>
          <w:sz w:val="24"/>
          <w:szCs w:val="24"/>
        </w:rPr>
      </w:pPr>
      <w:r w:rsidRPr="00260D15">
        <w:rPr>
          <w:sz w:val="24"/>
          <w:szCs w:val="24"/>
        </w:rPr>
        <w:t>Директор                                   (</w:t>
      </w:r>
      <w:r w:rsidRPr="00260D15">
        <w:rPr>
          <w:sz w:val="24"/>
          <w:szCs w:val="24"/>
          <w:u w:val="single"/>
        </w:rPr>
        <w:t xml:space="preserve">подпись, печать)  </w:t>
      </w:r>
      <w:r w:rsidRPr="00260D15">
        <w:rPr>
          <w:sz w:val="24"/>
          <w:szCs w:val="24"/>
        </w:rPr>
        <w:t xml:space="preserve">                 </w:t>
      </w:r>
      <w:r w:rsidRPr="00260D15">
        <w:rPr>
          <w:sz w:val="24"/>
          <w:szCs w:val="24"/>
        </w:rPr>
        <w:tab/>
        <w:t>Ф.И.О.</w:t>
      </w: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EC10FB" w:rsidRPr="00260D15" w:rsidRDefault="00EC10FB" w:rsidP="00260D15">
      <w:pPr>
        <w:spacing w:after="0" w:line="240" w:lineRule="exact"/>
        <w:ind w:firstLine="567"/>
        <w:jc w:val="both"/>
        <w:rPr>
          <w:rFonts w:ascii="Times New Roman" w:hAnsi="Times New Roman" w:cs="Times New Roman"/>
          <w:i/>
          <w:sz w:val="24"/>
          <w:szCs w:val="24"/>
        </w:rPr>
      </w:pPr>
    </w:p>
    <w:p w:rsidR="00EC10FB" w:rsidRPr="00260D15" w:rsidRDefault="00EC10FB" w:rsidP="00260D15">
      <w:pPr>
        <w:spacing w:after="0" w:line="240" w:lineRule="exact"/>
        <w:ind w:firstLine="567"/>
        <w:jc w:val="both"/>
        <w:rPr>
          <w:rFonts w:ascii="Times New Roman" w:hAnsi="Times New Roman" w:cs="Times New Roman"/>
          <w:i/>
          <w:sz w:val="24"/>
          <w:szCs w:val="24"/>
        </w:rPr>
      </w:pPr>
    </w:p>
    <w:p w:rsidR="0033180D" w:rsidRDefault="0033180D" w:rsidP="00260D15">
      <w:pPr>
        <w:spacing w:after="0" w:line="240" w:lineRule="exact"/>
        <w:ind w:firstLine="567"/>
        <w:jc w:val="both"/>
        <w:rPr>
          <w:rFonts w:ascii="Times New Roman" w:hAnsi="Times New Roman" w:cs="Times New Roman"/>
          <w:i/>
          <w:sz w:val="24"/>
          <w:szCs w:val="24"/>
        </w:rPr>
      </w:pPr>
    </w:p>
    <w:p w:rsidR="003A4473" w:rsidRPr="00260D15" w:rsidRDefault="003A4473"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Default="0033180D"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B674A7" w:rsidRPr="00260D15" w:rsidRDefault="00B674A7" w:rsidP="00260D15">
      <w:pPr>
        <w:widowControl w:val="0"/>
        <w:autoSpaceDE w:val="0"/>
        <w:spacing w:after="0" w:line="240" w:lineRule="exact"/>
        <w:ind w:left="-851" w:right="-1" w:firstLine="851"/>
        <w:jc w:val="right"/>
        <w:rPr>
          <w:rFonts w:ascii="Times New Roman" w:hAnsi="Times New Roman" w:cs="Times New Roman"/>
          <w:b/>
          <w:color w:val="000000" w:themeColor="text1"/>
          <w:sz w:val="24"/>
          <w:szCs w:val="24"/>
        </w:rPr>
      </w:pPr>
      <w:r w:rsidRPr="00260D15">
        <w:rPr>
          <w:rFonts w:ascii="Times New Roman" w:hAnsi="Times New Roman" w:cs="Times New Roman"/>
          <w:i/>
          <w:color w:val="000000" w:themeColor="text1"/>
          <w:sz w:val="24"/>
          <w:szCs w:val="24"/>
        </w:rPr>
        <w:lastRenderedPageBreak/>
        <w:t>*Проект договора в документации является предварительным и будет корректироваться на стадии заключения договора.</w:t>
      </w:r>
    </w:p>
    <w:p w:rsidR="00B674A7" w:rsidRPr="00260D15" w:rsidRDefault="00B674A7" w:rsidP="00260D15">
      <w:pPr>
        <w:spacing w:after="0" w:line="240" w:lineRule="exact"/>
        <w:ind w:firstLine="567"/>
        <w:jc w:val="both"/>
        <w:rPr>
          <w:rFonts w:ascii="Times New Roman" w:hAnsi="Times New Roman" w:cs="Times New Roman"/>
          <w:i/>
          <w:sz w:val="24"/>
          <w:szCs w:val="24"/>
        </w:rPr>
      </w:pPr>
    </w:p>
    <w:p w:rsidR="00536C84" w:rsidRPr="00260D15" w:rsidRDefault="00536C84" w:rsidP="00260D15">
      <w:pPr>
        <w:widowControl w:val="0"/>
        <w:spacing w:after="0" w:line="240" w:lineRule="exact"/>
        <w:contextualSpacing/>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ДОГОВОР ПОСТАВКИ №</w:t>
      </w:r>
      <w:r w:rsidRPr="00260D15">
        <w:rPr>
          <w:rFonts w:ascii="Times New Roman" w:eastAsia="Courier New" w:hAnsi="Times New Roman" w:cs="Times New Roman"/>
          <w:b/>
          <w:color w:val="000000" w:themeColor="text1"/>
          <w:sz w:val="24"/>
          <w:szCs w:val="24"/>
        </w:rPr>
        <w:t xml:space="preserve"> ____</w:t>
      </w:r>
    </w:p>
    <w:tbl>
      <w:tblPr>
        <w:tblW w:w="10491" w:type="dxa"/>
        <w:tblInd w:w="-318" w:type="dxa"/>
        <w:tblLayout w:type="fixed"/>
        <w:tblLook w:val="0000" w:firstRow="0" w:lastRow="0" w:firstColumn="0" w:lastColumn="0" w:noHBand="0" w:noVBand="0"/>
      </w:tblPr>
      <w:tblGrid>
        <w:gridCol w:w="5451"/>
        <w:gridCol w:w="5040"/>
      </w:tblGrid>
      <w:tr w:rsidR="00536C84" w:rsidRPr="00260D15" w:rsidTr="002D1D40">
        <w:trPr>
          <w:trHeight w:val="193"/>
        </w:trPr>
        <w:tc>
          <w:tcPr>
            <w:tcW w:w="5451" w:type="dxa"/>
            <w:shd w:val="clear" w:color="auto" w:fill="auto"/>
          </w:tcPr>
          <w:p w:rsidR="00536C84" w:rsidRPr="00260D15" w:rsidRDefault="00536C84" w:rsidP="00260D15">
            <w:pPr>
              <w:widowControl w:val="0"/>
              <w:snapToGrid w:val="0"/>
              <w:spacing w:after="0" w:line="240" w:lineRule="exact"/>
              <w:ind w:firstLine="381"/>
              <w:contextualSpacing/>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г. Керчь</w:t>
            </w:r>
          </w:p>
        </w:tc>
        <w:tc>
          <w:tcPr>
            <w:tcW w:w="5040" w:type="dxa"/>
            <w:shd w:val="clear" w:color="auto" w:fill="auto"/>
          </w:tcPr>
          <w:p w:rsidR="00536C84" w:rsidRPr="00260D15" w:rsidRDefault="00536C84" w:rsidP="00260D15">
            <w:pPr>
              <w:widowControl w:val="0"/>
              <w:snapToGrid w:val="0"/>
              <w:spacing w:after="0" w:line="240" w:lineRule="exact"/>
              <w:ind w:right="176" w:firstLine="33"/>
              <w:contextualSpacing/>
              <w:jc w:val="center"/>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                              «___»</w:t>
            </w:r>
            <w:r w:rsidRPr="00260D15">
              <w:rPr>
                <w:rFonts w:ascii="Times New Roman" w:eastAsia="Times New Roman" w:hAnsi="Times New Roman" w:cs="Times New Roman"/>
                <w:color w:val="000000" w:themeColor="text1"/>
                <w:sz w:val="24"/>
                <w:szCs w:val="24"/>
                <w:lang w:val="en-US"/>
              </w:rPr>
              <w:t xml:space="preserve"> </w:t>
            </w:r>
            <w:r w:rsidRPr="00260D15">
              <w:rPr>
                <w:rFonts w:ascii="Times New Roman" w:eastAsia="Times New Roman" w:hAnsi="Times New Roman" w:cs="Times New Roman"/>
                <w:color w:val="000000" w:themeColor="text1"/>
                <w:sz w:val="24"/>
                <w:szCs w:val="24"/>
              </w:rPr>
              <w:t>_________202___г.</w:t>
            </w:r>
          </w:p>
        </w:tc>
      </w:tr>
      <w:tr w:rsidR="00536C84" w:rsidRPr="00260D15" w:rsidTr="002D1D40">
        <w:trPr>
          <w:trHeight w:val="193"/>
        </w:trPr>
        <w:tc>
          <w:tcPr>
            <w:tcW w:w="5451" w:type="dxa"/>
            <w:shd w:val="clear" w:color="auto" w:fill="auto"/>
          </w:tcPr>
          <w:p w:rsidR="00536C84" w:rsidRPr="00260D15" w:rsidRDefault="00536C84" w:rsidP="00260D15">
            <w:pPr>
              <w:widowControl w:val="0"/>
              <w:snapToGrid w:val="0"/>
              <w:spacing w:after="0" w:line="240" w:lineRule="exact"/>
              <w:contextualSpacing/>
              <w:rPr>
                <w:rFonts w:ascii="Times New Roman" w:eastAsia="Times New Roman" w:hAnsi="Times New Roman" w:cs="Times New Roman"/>
                <w:color w:val="000000" w:themeColor="text1"/>
                <w:sz w:val="24"/>
                <w:szCs w:val="24"/>
              </w:rPr>
            </w:pPr>
          </w:p>
        </w:tc>
        <w:tc>
          <w:tcPr>
            <w:tcW w:w="5040" w:type="dxa"/>
            <w:shd w:val="clear" w:color="auto" w:fill="auto"/>
          </w:tcPr>
          <w:p w:rsidR="00536C84" w:rsidRPr="00260D15" w:rsidRDefault="00536C84" w:rsidP="00260D15">
            <w:pPr>
              <w:widowControl w:val="0"/>
              <w:snapToGrid w:val="0"/>
              <w:spacing w:after="0" w:line="240" w:lineRule="exact"/>
              <w:ind w:firstLine="33"/>
              <w:contextualSpacing/>
              <w:jc w:val="center"/>
              <w:rPr>
                <w:rFonts w:ascii="Times New Roman" w:eastAsia="Times New Roman" w:hAnsi="Times New Roman" w:cs="Times New Roman"/>
                <w:color w:val="000000" w:themeColor="text1"/>
                <w:sz w:val="24"/>
                <w:szCs w:val="24"/>
              </w:rPr>
            </w:pPr>
          </w:p>
        </w:tc>
      </w:tr>
    </w:tbl>
    <w:p w:rsidR="00536C84"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proofErr w:type="gramStart"/>
      <w:r w:rsidRPr="00260D15">
        <w:rPr>
          <w:rFonts w:ascii="Times New Roman" w:eastAsia="Times New Roman" w:hAnsi="Times New Roman" w:cs="Times New Roman"/>
          <w:b/>
          <w:color w:val="000000" w:themeColor="text1"/>
          <w:sz w:val="24"/>
          <w:szCs w:val="24"/>
        </w:rPr>
        <w:t xml:space="preserve">Акционерное общество «Судостроительный завод имени Б.Е. </w:t>
      </w:r>
      <w:proofErr w:type="spellStart"/>
      <w:r w:rsidRPr="00260D15">
        <w:rPr>
          <w:rFonts w:ascii="Times New Roman" w:eastAsia="Times New Roman" w:hAnsi="Times New Roman" w:cs="Times New Roman"/>
          <w:b/>
          <w:color w:val="000000" w:themeColor="text1"/>
          <w:sz w:val="24"/>
          <w:szCs w:val="24"/>
        </w:rPr>
        <w:t>Бутомы</w:t>
      </w:r>
      <w:proofErr w:type="spellEnd"/>
      <w:r w:rsidRPr="00260D15">
        <w:rPr>
          <w:rFonts w:ascii="Times New Roman" w:eastAsia="Times New Roman" w:hAnsi="Times New Roman" w:cs="Times New Roman"/>
          <w:b/>
          <w:color w:val="000000" w:themeColor="text1"/>
          <w:sz w:val="24"/>
          <w:szCs w:val="24"/>
        </w:rPr>
        <w:t>»</w:t>
      </w:r>
      <w:r w:rsidRPr="00260D15">
        <w:rPr>
          <w:rFonts w:ascii="Times New Roman" w:eastAsia="Times New Roman" w:hAnsi="Times New Roman" w:cs="Times New Roman"/>
          <w:color w:val="000000" w:themeColor="text1"/>
          <w:sz w:val="24"/>
          <w:szCs w:val="24"/>
        </w:rPr>
        <w:t xml:space="preserve"> (сокращенное наименование – АО «Судостроительный завод имени Б.Е. </w:t>
      </w:r>
      <w:proofErr w:type="spellStart"/>
      <w:r w:rsidRPr="00260D15">
        <w:rPr>
          <w:rFonts w:ascii="Times New Roman" w:eastAsia="Times New Roman" w:hAnsi="Times New Roman" w:cs="Times New Roman"/>
          <w:color w:val="000000" w:themeColor="text1"/>
          <w:sz w:val="24"/>
          <w:szCs w:val="24"/>
        </w:rPr>
        <w:t>Бутомы</w:t>
      </w:r>
      <w:proofErr w:type="spellEnd"/>
      <w:r w:rsidRPr="00260D15">
        <w:rPr>
          <w:rFonts w:ascii="Times New Roman" w:eastAsia="Times New Roman" w:hAnsi="Times New Roman" w:cs="Times New Roman"/>
          <w:color w:val="000000" w:themeColor="text1"/>
          <w:sz w:val="24"/>
          <w:szCs w:val="24"/>
        </w:rPr>
        <w:t>»), именуемое в дальнейшем «Покупатель», в лице</w:t>
      </w:r>
      <w:r w:rsidRPr="00260D15">
        <w:rPr>
          <w:rFonts w:ascii="Times New Roman" w:eastAsia="Courier New" w:hAnsi="Times New Roman" w:cs="Times New Roman"/>
          <w:color w:val="000000" w:themeColor="text1"/>
          <w:sz w:val="24"/>
          <w:szCs w:val="24"/>
        </w:rPr>
        <w:t xml:space="preserve"> генерального директора Гончарова Олега Александровича</w:t>
      </w:r>
      <w:r w:rsidRPr="00260D15">
        <w:rPr>
          <w:rFonts w:ascii="Times New Roman" w:eastAsia="Courier New" w:hAnsi="Times New Roman" w:cs="Times New Roman"/>
          <w:color w:val="000000" w:themeColor="text1"/>
          <w:sz w:val="24"/>
          <w:szCs w:val="24"/>
          <w:lang w:val="x-none"/>
        </w:rPr>
        <w:t>,</w:t>
      </w:r>
      <w:r w:rsidRPr="00260D15">
        <w:rPr>
          <w:rFonts w:ascii="Times New Roman" w:eastAsia="Times New Roman" w:hAnsi="Times New Roman" w:cs="Times New Roman"/>
          <w:color w:val="000000" w:themeColor="text1"/>
          <w:sz w:val="24"/>
          <w:szCs w:val="24"/>
        </w:rPr>
        <w:t xml:space="preserve"> действующего на основании Устава, с одной стороны, и______________________ (сокращенное наименование – _____________________________),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153F06" w:rsidRPr="00260D15" w:rsidRDefault="00153F06"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4"/>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ПРЕДМЕТ ДОГОВОРА</w:t>
      </w:r>
    </w:p>
    <w:p w:rsidR="00536C84" w:rsidRPr="00260D15" w:rsidRDefault="00536C84" w:rsidP="00260D15">
      <w:pPr>
        <w:pStyle w:val="a5"/>
        <w:numPr>
          <w:ilvl w:val="1"/>
          <w:numId w:val="5"/>
        </w:numPr>
        <w:tabs>
          <w:tab w:val="left" w:pos="993"/>
        </w:tabs>
        <w:suppressAutoHyphens/>
        <w:spacing w:after="0" w:line="240" w:lineRule="exact"/>
        <w:ind w:left="0" w:firstLine="567"/>
        <w:jc w:val="both"/>
        <w:rPr>
          <w:rFonts w:ascii="Times New Roman" w:eastAsia="Times New Roman" w:hAnsi="Times New Roman" w:cs="Times New Roman"/>
          <w:color w:val="000000" w:themeColor="text1"/>
          <w:sz w:val="24"/>
          <w:szCs w:val="24"/>
        </w:rPr>
      </w:pPr>
      <w:proofErr w:type="gramStart"/>
      <w:r w:rsidRPr="00260D15">
        <w:rPr>
          <w:rFonts w:ascii="Times New Roman" w:eastAsia="Courier New" w:hAnsi="Times New Roman" w:cs="Times New Roman"/>
          <w:color w:val="000000" w:themeColor="text1"/>
          <w:sz w:val="24"/>
          <w:szCs w:val="24"/>
        </w:rPr>
        <w:t>В целях выполнения государственного оборонного заказа по Контракту № …../90</w:t>
      </w:r>
      <w:r w:rsidR="007D4799" w:rsidRPr="00260D15">
        <w:rPr>
          <w:rFonts w:ascii="Times New Roman" w:eastAsia="Courier New" w:hAnsi="Times New Roman" w:cs="Times New Roman"/>
          <w:color w:val="000000" w:themeColor="text1"/>
          <w:sz w:val="24"/>
          <w:szCs w:val="24"/>
        </w:rPr>
        <w:t>1</w:t>
      </w:r>
      <w:r w:rsidRPr="00260D15">
        <w:rPr>
          <w:rFonts w:ascii="Times New Roman" w:eastAsia="Courier New" w:hAnsi="Times New Roman" w:cs="Times New Roman"/>
          <w:color w:val="000000" w:themeColor="text1"/>
          <w:sz w:val="24"/>
          <w:szCs w:val="24"/>
        </w:rPr>
        <w:t>-20-ОКР/590</w:t>
      </w:r>
      <w:r w:rsidR="00B10FEF" w:rsidRPr="00260D15">
        <w:rPr>
          <w:rFonts w:ascii="Times New Roman" w:eastAsia="Courier New" w:hAnsi="Times New Roman" w:cs="Times New Roman"/>
          <w:color w:val="000000" w:themeColor="text1"/>
          <w:sz w:val="24"/>
          <w:szCs w:val="24"/>
        </w:rPr>
        <w:t>5</w:t>
      </w:r>
      <w:r w:rsidRPr="00260D15">
        <w:rPr>
          <w:rFonts w:ascii="Times New Roman" w:eastAsia="Courier New" w:hAnsi="Times New Roman" w:cs="Times New Roman"/>
          <w:color w:val="000000" w:themeColor="text1"/>
          <w:sz w:val="24"/>
          <w:szCs w:val="24"/>
        </w:rPr>
        <w:t xml:space="preserve"> от 14.08.2020 г., заключенного во исполнение Государственного контракта №….843 от 25.05.2020 г. (присвоен ИГК 202……………..843),</w:t>
      </w:r>
      <w:r w:rsidRPr="00260D15">
        <w:rPr>
          <w:rFonts w:ascii="Times New Roman" w:eastAsia="Times New Roman" w:hAnsi="Times New Roman" w:cs="Times New Roman"/>
          <w:color w:val="000000" w:themeColor="text1"/>
          <w:sz w:val="24"/>
          <w:szCs w:val="24"/>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536C84" w:rsidRPr="00260D15" w:rsidRDefault="00536C84" w:rsidP="00260D15">
      <w:pPr>
        <w:pStyle w:val="a5"/>
        <w:tabs>
          <w:tab w:val="left" w:pos="993"/>
        </w:tabs>
        <w:spacing w:after="0" w:line="240" w:lineRule="exact"/>
        <w:ind w:left="0" w:firstLine="567"/>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536C84" w:rsidRPr="00260D15"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536C84" w:rsidRPr="00260D15"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Поставщик гарантирует, что Товар ранее не эксплуатировался, является новым и произведен</w:t>
      </w:r>
      <w:r w:rsidR="00310B9E">
        <w:rPr>
          <w:rFonts w:ascii="Times New Roman" w:eastAsia="Times New Roman" w:hAnsi="Times New Roman" w:cs="Times New Roman"/>
          <w:color w:val="000000" w:themeColor="text1"/>
          <w:sz w:val="24"/>
          <w:szCs w:val="24"/>
        </w:rPr>
        <w:t xml:space="preserve"> на территории РФ</w:t>
      </w:r>
      <w:r w:rsidRPr="00260D15">
        <w:rPr>
          <w:rFonts w:ascii="Times New Roman" w:eastAsia="Times New Roman" w:hAnsi="Times New Roman" w:cs="Times New Roman"/>
          <w:color w:val="000000" w:themeColor="text1"/>
          <w:sz w:val="24"/>
          <w:szCs w:val="24"/>
        </w:rPr>
        <w:t>.</w:t>
      </w:r>
    </w:p>
    <w:p w:rsidR="00536C84" w:rsidRPr="00260D15"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С момента передачи Товара и до его оплаты, он не признается находящимся в залоге у Поставщика.</w:t>
      </w:r>
    </w:p>
    <w:p w:rsidR="00536C84" w:rsidRPr="00260D15"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260D15">
        <w:rPr>
          <w:rFonts w:ascii="Times New Roman" w:eastAsia="Times New Roman" w:hAnsi="Times New Roman" w:cs="Times New Roman"/>
          <w:color w:val="000000" w:themeColor="text1"/>
          <w:sz w:val="24"/>
          <w:szCs w:val="24"/>
        </w:rPr>
        <w:t>)..</w:t>
      </w:r>
      <w:proofErr w:type="gramEnd"/>
    </w:p>
    <w:p w:rsidR="00536C84" w:rsidRPr="00260D15"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sz w:val="24"/>
          <w:szCs w:val="24"/>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260D15">
        <w:rPr>
          <w:rFonts w:ascii="Times New Roman" w:hAnsi="Times New Roman" w:cs="Times New Roman"/>
          <w:sz w:val="24"/>
          <w:szCs w:val="24"/>
        </w:rPr>
        <w:t>выпускаемых</w:t>
      </w:r>
      <w:proofErr w:type="gramEnd"/>
      <w:r w:rsidRPr="00260D15">
        <w:rPr>
          <w:rFonts w:ascii="Times New Roman" w:hAnsi="Times New Roman" w:cs="Times New Roman"/>
          <w:sz w:val="24"/>
          <w:szCs w:val="24"/>
        </w:rPr>
        <w:t xml:space="preserve">.  </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sz w:val="24"/>
          <w:szCs w:val="24"/>
        </w:rPr>
        <w:t xml:space="preserve">При отсутствии </w:t>
      </w:r>
      <w:r w:rsidRPr="00260D15">
        <w:rPr>
          <w:rFonts w:ascii="Times New Roman" w:eastAsia="Times New Roman" w:hAnsi="Times New Roman" w:cs="Times New Roman"/>
          <w:color w:val="000000" w:themeColor="text1"/>
          <w:sz w:val="24"/>
          <w:szCs w:val="24"/>
        </w:rPr>
        <w:t>с</w:t>
      </w:r>
      <w:r w:rsidRPr="00260D15">
        <w:rPr>
          <w:rFonts w:ascii="Times New Roman" w:hAnsi="Times New Roman" w:cs="Times New Roman"/>
          <w:sz w:val="24"/>
          <w:szCs w:val="24"/>
        </w:rPr>
        <w:t>ырья, материалов и комплектующих отечественного производства, позволяющих осуществить строительство корабля,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536C84"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153F06" w:rsidRPr="00260D15" w:rsidRDefault="00153F06"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ЦЕНА. ПОРЯДОК И ФОРМА РАСЧЕТОВ</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2.1. Общая стоимость по Договору в соответствии со Спецификацией (Приложение № 1 к настоящему договору) составляет</w:t>
      </w:r>
      <w:proofErr w:type="gramStart"/>
      <w:r w:rsidRPr="00260D15">
        <w:rPr>
          <w:rFonts w:ascii="Times New Roman" w:hAnsi="Times New Roman" w:cs="Times New Roman"/>
          <w:color w:val="000000" w:themeColor="text1"/>
          <w:sz w:val="24"/>
          <w:szCs w:val="24"/>
        </w:rPr>
        <w:t xml:space="preserve"> ______________  (___________________________) _____</w:t>
      </w:r>
      <w:proofErr w:type="gramEnd"/>
      <w:r w:rsidRPr="00260D15">
        <w:rPr>
          <w:rFonts w:ascii="Times New Roman" w:hAnsi="Times New Roman" w:cs="Times New Roman"/>
          <w:color w:val="000000" w:themeColor="text1"/>
          <w:sz w:val="24"/>
          <w:szCs w:val="24"/>
        </w:rPr>
        <w:t xml:space="preserve">копеек, в том числе НДС 20% с учетом доставки. </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2.2. Оплата по Договору осуществляется в следующем порядке:</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авансовый платеж в размере __</w:t>
      </w:r>
      <w:r w:rsidR="00310B9E">
        <w:rPr>
          <w:rFonts w:ascii="Times New Roman" w:hAnsi="Times New Roman" w:cs="Times New Roman"/>
          <w:color w:val="000000" w:themeColor="text1"/>
          <w:sz w:val="24"/>
          <w:szCs w:val="24"/>
        </w:rPr>
        <w:t>70</w:t>
      </w:r>
      <w:r w:rsidRPr="00260D15">
        <w:rPr>
          <w:rFonts w:ascii="Times New Roman" w:hAnsi="Times New Roman" w:cs="Times New Roman"/>
          <w:color w:val="000000" w:themeColor="text1"/>
          <w:sz w:val="24"/>
          <w:szCs w:val="24"/>
        </w:rPr>
        <w:t xml:space="preserve">_%, производится </w:t>
      </w:r>
      <w:r w:rsidR="00310B9E">
        <w:rPr>
          <w:rFonts w:ascii="Times New Roman" w:hAnsi="Times New Roman" w:cs="Times New Roman"/>
          <w:color w:val="000000" w:themeColor="text1"/>
          <w:sz w:val="24"/>
          <w:szCs w:val="24"/>
        </w:rPr>
        <w:t xml:space="preserve">в течение 15 (пятнадцати)  рабочих дней </w:t>
      </w:r>
      <w:r w:rsidRPr="00260D15">
        <w:rPr>
          <w:rFonts w:ascii="Times New Roman" w:hAnsi="Times New Roman" w:cs="Times New Roman"/>
          <w:color w:val="000000" w:themeColor="text1"/>
          <w:sz w:val="24"/>
          <w:szCs w:val="24"/>
        </w:rPr>
        <w:t xml:space="preserve">после подписания договора, соответствующей спецификации, предоставления Поставщиком </w:t>
      </w:r>
      <w:r w:rsidRPr="00260D15">
        <w:rPr>
          <w:rFonts w:ascii="Times New Roman" w:eastAsia="Courier New" w:hAnsi="Times New Roman" w:cs="Times New Roman"/>
          <w:sz w:val="24"/>
          <w:szCs w:val="24"/>
          <w:shd w:val="clear" w:color="auto" w:fill="FFFFFF"/>
          <w:lang w:eastAsia="ru-RU"/>
        </w:rPr>
        <w:t>обеспечения исполнения договора</w:t>
      </w:r>
      <w:r w:rsidRPr="00260D15">
        <w:rPr>
          <w:rFonts w:ascii="Times New Roman" w:hAnsi="Times New Roman" w:cs="Times New Roman"/>
          <w:color w:val="000000" w:themeColor="text1"/>
          <w:sz w:val="24"/>
          <w:szCs w:val="24"/>
        </w:rPr>
        <w:t xml:space="preserve"> и получения от Поставщика счета со ссылкой на номер и дату договора.</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536C84" w:rsidRPr="00260D15" w:rsidRDefault="00536C84" w:rsidP="00260D15">
      <w:pPr>
        <w:widowControl w:val="0"/>
        <w:autoSpaceDE w:val="0"/>
        <w:spacing w:after="0" w:line="240" w:lineRule="exact"/>
        <w:ind w:firstLine="567"/>
        <w:contextualSpacing/>
        <w:jc w:val="both"/>
        <w:rPr>
          <w:rFonts w:ascii="Times New Roman" w:eastAsia="DejaVu Sans" w:hAnsi="Times New Roman" w:cs="Times New Roman"/>
          <w:color w:val="000000" w:themeColor="text1"/>
          <w:sz w:val="24"/>
          <w:szCs w:val="24"/>
        </w:rPr>
      </w:pPr>
      <w:r w:rsidRPr="00260D15">
        <w:rPr>
          <w:rFonts w:ascii="Times New Roman" w:eastAsia="DejaVu Sans" w:hAnsi="Times New Roman" w:cs="Times New Roman"/>
          <w:color w:val="000000" w:themeColor="text1"/>
          <w:sz w:val="24"/>
          <w:szCs w:val="24"/>
        </w:rPr>
        <w:t>- окончательный расчет, с учетом ранее уплаченных авансовых платежей,</w:t>
      </w:r>
      <w:r w:rsidR="00310B9E">
        <w:rPr>
          <w:rFonts w:ascii="Times New Roman" w:eastAsia="DejaVu Sans" w:hAnsi="Times New Roman" w:cs="Times New Roman"/>
          <w:color w:val="000000" w:themeColor="text1"/>
          <w:sz w:val="24"/>
          <w:szCs w:val="24"/>
        </w:rPr>
        <w:t xml:space="preserve"> производится в течение 15_ </w:t>
      </w:r>
      <w:proofErr w:type="gramStart"/>
      <w:r w:rsidR="00310B9E">
        <w:rPr>
          <w:rFonts w:ascii="Times New Roman" w:eastAsia="DejaVu Sans" w:hAnsi="Times New Roman" w:cs="Times New Roman"/>
          <w:color w:val="000000" w:themeColor="text1"/>
          <w:sz w:val="24"/>
          <w:szCs w:val="24"/>
        </w:rPr>
        <w:t xml:space="preserve">( </w:t>
      </w:r>
      <w:proofErr w:type="gramEnd"/>
      <w:r w:rsidR="00310B9E">
        <w:rPr>
          <w:rFonts w:ascii="Times New Roman" w:eastAsia="DejaVu Sans" w:hAnsi="Times New Roman" w:cs="Times New Roman"/>
          <w:color w:val="000000" w:themeColor="text1"/>
          <w:sz w:val="24"/>
          <w:szCs w:val="24"/>
        </w:rPr>
        <w:t>пятнадцати</w:t>
      </w:r>
      <w:r w:rsidRPr="00260D15">
        <w:rPr>
          <w:rFonts w:ascii="Times New Roman" w:eastAsia="DejaVu Sans" w:hAnsi="Times New Roman" w:cs="Times New Roman"/>
          <w:color w:val="000000" w:themeColor="text1"/>
          <w:sz w:val="24"/>
          <w:szCs w:val="24"/>
        </w:rPr>
        <w:t>_) рабочих дней после приемки Товара по качеству и количеству на складе Покупателя без замечаний.</w:t>
      </w:r>
    </w:p>
    <w:p w:rsidR="00536C84" w:rsidRPr="00260D15" w:rsidRDefault="00536C84" w:rsidP="00260D15">
      <w:pPr>
        <w:widowControl w:val="0"/>
        <w:autoSpaceDE w:val="0"/>
        <w:spacing w:after="0" w:line="240" w:lineRule="exact"/>
        <w:ind w:firstLine="567"/>
        <w:contextualSpacing/>
        <w:jc w:val="both"/>
        <w:rPr>
          <w:rFonts w:ascii="Times New Roman" w:eastAsia="DejaVu Sans" w:hAnsi="Times New Roman" w:cs="Times New Roman"/>
          <w:color w:val="000000" w:themeColor="text1"/>
          <w:sz w:val="24"/>
          <w:szCs w:val="24"/>
        </w:rPr>
      </w:pPr>
      <w:r w:rsidRPr="00260D15">
        <w:rPr>
          <w:rFonts w:ascii="Times New Roman" w:eastAsia="DejaVu Sans" w:hAnsi="Times New Roman" w:cs="Times New Roman"/>
          <w:color w:val="000000" w:themeColor="text1"/>
          <w:sz w:val="24"/>
          <w:szCs w:val="24"/>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536C84" w:rsidRPr="00260D15" w:rsidRDefault="00536C84" w:rsidP="00260D15">
      <w:pPr>
        <w:widowControl w:val="0"/>
        <w:autoSpaceDE w:val="0"/>
        <w:spacing w:after="0" w:line="240" w:lineRule="exact"/>
        <w:ind w:firstLine="567"/>
        <w:contextualSpacing/>
        <w:jc w:val="both"/>
        <w:rPr>
          <w:rFonts w:ascii="Times New Roman" w:eastAsia="DejaVu Sans" w:hAnsi="Times New Roman" w:cs="Times New Roman"/>
          <w:color w:val="000000" w:themeColor="text1"/>
          <w:sz w:val="24"/>
          <w:szCs w:val="24"/>
        </w:rPr>
      </w:pPr>
      <w:r w:rsidRPr="00260D15">
        <w:rPr>
          <w:rFonts w:ascii="Times New Roman" w:eastAsia="DejaVu Sans" w:hAnsi="Times New Roman" w:cs="Times New Roman"/>
          <w:color w:val="000000" w:themeColor="text1"/>
          <w:sz w:val="24"/>
          <w:szCs w:val="24"/>
        </w:rPr>
        <w:lastRenderedPageBreak/>
        <w:t>2.3. Товар поставляется до склада Покупателя по адресу: 298313, Республика Крым, г. Керчь, ул. Танкистов, дом 4.</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2.4. </w:t>
      </w:r>
      <w:r w:rsidRPr="00260D15">
        <w:rPr>
          <w:rFonts w:ascii="Times New Roman" w:hAnsi="Times New Roman" w:cs="Times New Roman"/>
          <w:color w:val="000000" w:themeColor="text1"/>
          <w:sz w:val="24"/>
          <w:szCs w:val="24"/>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260D15">
        <w:rPr>
          <w:rFonts w:ascii="Times New Roman" w:hAnsi="Times New Roman" w:cs="Times New Roman"/>
          <w:color w:val="000000" w:themeColor="text1"/>
          <w:sz w:val="24"/>
          <w:szCs w:val="24"/>
        </w:rPr>
        <w:t>расходы</w:t>
      </w:r>
      <w:proofErr w:type="gramEnd"/>
      <w:r w:rsidRPr="00260D15">
        <w:rPr>
          <w:rFonts w:ascii="Times New Roman" w:hAnsi="Times New Roman" w:cs="Times New Roman"/>
          <w:color w:val="000000" w:themeColor="text1"/>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2.5. Общая стоимость по Договору считается оплаченной с момента списания денежных средств с отдельного счета Покупателя. </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2.11. Расчеты по настоящему Договору осуществляются в рублях, в безналичной форме в порядке, установленном действующем законодательством РФ.</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536C84"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153F06" w:rsidRPr="00260D15" w:rsidRDefault="00153F06"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ПРАВА И ОБЯЗАННОСТИ СТОРОН</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3.1.</w:t>
      </w:r>
      <w:r w:rsidRPr="00260D15">
        <w:rPr>
          <w:rFonts w:ascii="Times New Roman" w:eastAsia="Times New Roman" w:hAnsi="Times New Roman" w:cs="Times New Roman"/>
          <w:b/>
          <w:color w:val="000000" w:themeColor="text1"/>
          <w:sz w:val="24"/>
          <w:szCs w:val="24"/>
        </w:rPr>
        <w:tab/>
        <w:t>Поставщик обязуется:</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3.1.1. Обеспечить соответствие Товара, поставляемого по настоящему Договору, требованиям, предусмотренным Договором, а также </w:t>
      </w:r>
      <w:r w:rsidRPr="00260D15">
        <w:rPr>
          <w:rFonts w:ascii="Times New Roman" w:hAnsi="Times New Roman" w:cs="Times New Roman"/>
          <w:color w:val="000000" w:themeColor="text1"/>
          <w:sz w:val="24"/>
          <w:szCs w:val="24"/>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260D15">
          <w:rPr>
            <w:rStyle w:val="a4"/>
            <w:rFonts w:ascii="Times New Roman" w:hAnsi="Times New Roman" w:cs="Times New Roman"/>
            <w:color w:val="000000" w:themeColor="text1"/>
            <w:sz w:val="24"/>
            <w:szCs w:val="24"/>
          </w:rPr>
          <w:t>____@</w:t>
        </w:r>
        <w:proofErr w:type="spellStart"/>
        <w:r w:rsidRPr="00260D15">
          <w:rPr>
            <w:rStyle w:val="a4"/>
            <w:rFonts w:ascii="Times New Roman" w:hAnsi="Times New Roman" w:cs="Times New Roman"/>
            <w:color w:val="000000" w:themeColor="text1"/>
            <w:sz w:val="24"/>
            <w:szCs w:val="24"/>
            <w:lang w:val="en-US"/>
          </w:rPr>
          <w:t>kerchbutoma</w:t>
        </w:r>
        <w:proofErr w:type="spellEnd"/>
        <w:r w:rsidRPr="00260D15">
          <w:rPr>
            <w:rStyle w:val="a4"/>
            <w:rFonts w:ascii="Times New Roman" w:hAnsi="Times New Roman" w:cs="Times New Roman"/>
            <w:color w:val="000000" w:themeColor="text1"/>
            <w:sz w:val="24"/>
            <w:szCs w:val="24"/>
          </w:rPr>
          <w:t>.</w:t>
        </w:r>
        <w:proofErr w:type="spellStart"/>
        <w:r w:rsidRPr="00260D15">
          <w:rPr>
            <w:rStyle w:val="a4"/>
            <w:rFonts w:ascii="Times New Roman" w:hAnsi="Times New Roman" w:cs="Times New Roman"/>
            <w:color w:val="000000" w:themeColor="text1"/>
            <w:sz w:val="24"/>
            <w:szCs w:val="24"/>
            <w:lang w:val="en-US"/>
          </w:rPr>
          <w:t>ru</w:t>
        </w:r>
        <w:proofErr w:type="spellEnd"/>
      </w:hyperlink>
      <w:r w:rsidRPr="00260D15">
        <w:rPr>
          <w:rFonts w:ascii="Times New Roman" w:hAnsi="Times New Roman" w:cs="Times New Roman"/>
          <w:color w:val="000000" w:themeColor="text1"/>
          <w:sz w:val="24"/>
          <w:szCs w:val="24"/>
        </w:rPr>
        <w:t>.</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3.1.2. Поставить Товар Покупателю собственным транспортом или с привлечением транспорта третьих лиц за свой счет.</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260D15">
        <w:rPr>
          <w:rFonts w:ascii="Times New Roman" w:hAnsi="Times New Roman" w:cs="Times New Roman"/>
          <w:color w:val="000000" w:themeColor="text1"/>
          <w:sz w:val="24"/>
          <w:szCs w:val="24"/>
        </w:rPr>
        <w:t>числе</w:t>
      </w:r>
      <w:proofErr w:type="gramEnd"/>
      <w:r w:rsidRPr="00260D15">
        <w:rPr>
          <w:rFonts w:ascii="Times New Roman" w:hAnsi="Times New Roman" w:cs="Times New Roman"/>
          <w:color w:val="000000" w:themeColor="text1"/>
          <w:sz w:val="24"/>
          <w:szCs w:val="24"/>
        </w:rPr>
        <w:t xml:space="preserve"> которые  были умышленно скрыты Поставщиком.</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3.1.4. </w:t>
      </w:r>
      <w:proofErr w:type="gramStart"/>
      <w:r w:rsidRPr="00260D15">
        <w:rPr>
          <w:rFonts w:ascii="Times New Roman" w:hAnsi="Times New Roman" w:cs="Times New Roman"/>
          <w:color w:val="000000" w:themeColor="text1"/>
          <w:sz w:val="24"/>
          <w:szCs w:val="24"/>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260D15">
        <w:rPr>
          <w:rFonts w:ascii="Times New Roman" w:hAnsi="Times New Roman" w:cs="Times New Roman"/>
          <w:color w:val="000000" w:themeColor="text1"/>
          <w:sz w:val="24"/>
          <w:szCs w:val="24"/>
        </w:rPr>
        <w:t>. Расходы, связанные с устранением недостатков Товара и некомплектности, несет Поставщик.</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260D15">
        <w:rPr>
          <w:rFonts w:ascii="Times New Roman" w:hAnsi="Times New Roman" w:cs="Times New Roman"/>
          <w:color w:val="000000" w:themeColor="text1"/>
          <w:sz w:val="24"/>
          <w:szCs w:val="24"/>
        </w:rPr>
        <w:t>внутриобъектный</w:t>
      </w:r>
      <w:proofErr w:type="spellEnd"/>
      <w:r w:rsidRPr="00260D15">
        <w:rPr>
          <w:rFonts w:ascii="Times New Roman" w:hAnsi="Times New Roman" w:cs="Times New Roman"/>
          <w:color w:val="000000" w:themeColor="text1"/>
          <w:sz w:val="24"/>
          <w:szCs w:val="24"/>
        </w:rPr>
        <w:t xml:space="preserve"> режим Покупателя.</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260D15">
        <w:rPr>
          <w:rFonts w:ascii="Times New Roman" w:eastAsia="Times New Roman" w:hAnsi="Times New Roman" w:cs="Times New Roman"/>
          <w:color w:val="000000" w:themeColor="text1"/>
          <w:sz w:val="24"/>
          <w:szCs w:val="24"/>
        </w:rPr>
        <w:t>с даты</w:t>
      </w:r>
      <w:proofErr w:type="gramEnd"/>
      <w:r w:rsidRPr="00260D15">
        <w:rPr>
          <w:rFonts w:ascii="Times New Roman" w:eastAsia="Times New Roman" w:hAnsi="Times New Roman" w:cs="Times New Roman"/>
          <w:color w:val="000000" w:themeColor="text1"/>
          <w:sz w:val="24"/>
          <w:szCs w:val="24"/>
        </w:rPr>
        <w:t xml:space="preserve"> его открытия путем направления соответствующего уведомления.</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3.1.8. </w:t>
      </w:r>
      <w:proofErr w:type="gramStart"/>
      <w:r w:rsidRPr="00260D15">
        <w:rPr>
          <w:rFonts w:ascii="Times New Roman" w:eastAsia="Times New Roman" w:hAnsi="Times New Roman" w:cs="Times New Roman"/>
          <w:color w:val="000000" w:themeColor="text1"/>
          <w:sz w:val="24"/>
          <w:szCs w:val="24"/>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260D15">
        <w:rPr>
          <w:rFonts w:ascii="Times New Roman" w:eastAsia="Times New Roman" w:hAnsi="Times New Roman" w:cs="Times New Roman"/>
          <w:color w:val="000000" w:themeColor="text1"/>
          <w:sz w:val="24"/>
          <w:szCs w:val="24"/>
        </w:rPr>
        <w:t>соисполнения</w:t>
      </w:r>
      <w:proofErr w:type="spellEnd"/>
      <w:r w:rsidRPr="00260D15">
        <w:rPr>
          <w:rFonts w:ascii="Times New Roman" w:eastAsia="Times New Roman" w:hAnsi="Times New Roman" w:cs="Times New Roman"/>
          <w:color w:val="000000" w:themeColor="text1"/>
          <w:sz w:val="24"/>
          <w:szCs w:val="24"/>
        </w:rPr>
        <w:t xml:space="preserve"> настоящего Договора с другими Поставщиками, указывая при этом обязательное условие об осуществлении расчетов по таким </w:t>
      </w:r>
      <w:r w:rsidRPr="00260D15">
        <w:rPr>
          <w:rFonts w:ascii="Times New Roman" w:eastAsia="Times New Roman" w:hAnsi="Times New Roman" w:cs="Times New Roman"/>
          <w:color w:val="000000" w:themeColor="text1"/>
          <w:sz w:val="24"/>
          <w:szCs w:val="24"/>
        </w:rPr>
        <w:lastRenderedPageBreak/>
        <w:t>Договорам с использованием для каждого Договора отдельного счета, открытого в уполномоченном банке, выбранном Покупателем.</w:t>
      </w:r>
      <w:proofErr w:type="gramEnd"/>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3.1.9. </w:t>
      </w:r>
      <w:proofErr w:type="gramStart"/>
      <w:r w:rsidRPr="00260D15">
        <w:rPr>
          <w:rFonts w:ascii="Times New Roman" w:eastAsia="Times New Roman" w:hAnsi="Times New Roman" w:cs="Times New Roman"/>
          <w:color w:val="000000" w:themeColor="text1"/>
          <w:sz w:val="24"/>
          <w:szCs w:val="24"/>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260D15">
        <w:rPr>
          <w:rFonts w:ascii="Times New Roman" w:eastAsia="Times New Roman" w:hAnsi="Times New Roman" w:cs="Times New Roman"/>
          <w:color w:val="000000" w:themeColor="text1"/>
          <w:sz w:val="24"/>
          <w:szCs w:val="24"/>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3.1.10. </w:t>
      </w:r>
      <w:r w:rsidRPr="00260D15">
        <w:rPr>
          <w:rFonts w:ascii="Times New Roman" w:hAnsi="Times New Roman" w:cs="Times New Roman"/>
          <w:color w:val="000000" w:themeColor="text1"/>
          <w:sz w:val="24"/>
          <w:szCs w:val="24"/>
        </w:rPr>
        <w:t>Предоставлять Покупателю  информацию о каждом случае заключения в рамках кооперации договора с другими Поставщиками.</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3.1.11. </w:t>
      </w:r>
      <w:proofErr w:type="gramStart"/>
      <w:r w:rsidRPr="00260D15">
        <w:rPr>
          <w:rFonts w:ascii="Times New Roman" w:eastAsia="Times New Roman" w:hAnsi="Times New Roman" w:cs="Times New Roman"/>
          <w:color w:val="000000" w:themeColor="text1"/>
          <w:sz w:val="24"/>
          <w:szCs w:val="24"/>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536C84" w:rsidRPr="00260D15" w:rsidRDefault="00536C84" w:rsidP="00260D15">
      <w:pPr>
        <w:tabs>
          <w:tab w:val="left" w:pos="-284"/>
          <w:tab w:val="left" w:pos="426"/>
          <w:tab w:val="left" w:pos="1276"/>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3.1.12. Одновременно с Товаром передать Покупателю относящиеся к нему документы: </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-товарно-транспортная накладная (оригинал);</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счет-фактура или УПД (оригинал);</w:t>
      </w:r>
    </w:p>
    <w:p w:rsidR="00536C84" w:rsidRPr="00260D15" w:rsidRDefault="00536C84" w:rsidP="00260D15">
      <w:pPr>
        <w:widowControl w:val="0"/>
        <w:autoSpaceDE w:val="0"/>
        <w:spacing w:after="0" w:line="240" w:lineRule="exact"/>
        <w:ind w:firstLine="567"/>
        <w:contextualSpacing/>
        <w:jc w:val="both"/>
        <w:rPr>
          <w:rFonts w:ascii="Times New Roman" w:eastAsia="DejaVu Sans"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 </w:t>
      </w:r>
      <w:r w:rsidRPr="00260D15">
        <w:rPr>
          <w:rFonts w:ascii="Times New Roman" w:eastAsia="DejaVu Sans" w:hAnsi="Times New Roman" w:cs="Times New Roman"/>
          <w:color w:val="000000" w:themeColor="text1"/>
          <w:sz w:val="24"/>
          <w:szCs w:val="24"/>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260D15">
        <w:rPr>
          <w:rFonts w:ascii="Times New Roman" w:eastAsia="DejaVu Sans" w:hAnsi="Times New Roman" w:cs="Times New Roman"/>
          <w:color w:val="000000" w:themeColor="text1"/>
          <w:sz w:val="24"/>
          <w:szCs w:val="24"/>
        </w:rPr>
        <w:t>Р</w:t>
      </w:r>
      <w:proofErr w:type="gramEnd"/>
      <w:r w:rsidRPr="00260D15">
        <w:rPr>
          <w:rFonts w:ascii="Times New Roman" w:eastAsia="DejaVu Sans" w:hAnsi="Times New Roman" w:cs="Times New Roman"/>
          <w:color w:val="000000" w:themeColor="text1"/>
          <w:sz w:val="24"/>
          <w:szCs w:val="24"/>
        </w:rPr>
        <w:t xml:space="preserve"> ИСО 9001-2015;</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наличие «Санитарно-эпидемиологического заключения»;</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Сертификаты качества завода-изготовителя (этикетки, паспорта, формуляры);</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а также иные необходимые документы, перечень которых указывается в спецификации.</w:t>
      </w:r>
    </w:p>
    <w:p w:rsidR="00536C84" w:rsidRPr="00260D15" w:rsidRDefault="00536C84" w:rsidP="00260D15">
      <w:pPr>
        <w:widowControl w:val="0"/>
        <w:autoSpaceDE w:val="0"/>
        <w:spacing w:after="0" w:line="240" w:lineRule="exact"/>
        <w:ind w:firstLine="567"/>
        <w:contextualSpacing/>
        <w:jc w:val="both"/>
        <w:rPr>
          <w:rFonts w:ascii="Times New Roman" w:eastAsia="Courier New" w:hAnsi="Times New Roman" w:cs="Times New Roman"/>
          <w:color w:val="000000" w:themeColor="text1"/>
          <w:sz w:val="24"/>
          <w:szCs w:val="24"/>
          <w:shd w:val="clear" w:color="auto" w:fill="FFFFFF"/>
          <w:lang w:eastAsia="ru-RU"/>
        </w:rPr>
      </w:pPr>
      <w:r w:rsidRPr="00260D15">
        <w:rPr>
          <w:rFonts w:ascii="Times New Roman" w:eastAsia="Courier New" w:hAnsi="Times New Roman" w:cs="Times New Roman"/>
          <w:color w:val="000000" w:themeColor="text1"/>
          <w:sz w:val="24"/>
          <w:szCs w:val="24"/>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260D15">
        <w:rPr>
          <w:rFonts w:ascii="Times New Roman" w:eastAsia="Courier New" w:hAnsi="Times New Roman" w:cs="Times New Roman"/>
          <w:color w:val="000000" w:themeColor="text1"/>
          <w:sz w:val="24"/>
          <w:szCs w:val="24"/>
          <w:shd w:val="clear" w:color="auto" w:fill="FFFFFF"/>
          <w:lang w:eastAsia="ru-RU"/>
        </w:rPr>
        <w:t>Товара</w:t>
      </w:r>
      <w:proofErr w:type="gramEnd"/>
      <w:r w:rsidRPr="00260D15">
        <w:rPr>
          <w:rFonts w:ascii="Times New Roman" w:eastAsia="Courier New" w:hAnsi="Times New Roman" w:cs="Times New Roman"/>
          <w:color w:val="000000" w:themeColor="text1"/>
          <w:sz w:val="24"/>
          <w:szCs w:val="24"/>
          <w:shd w:val="clear" w:color="auto" w:fill="FFFFFF"/>
          <w:lang w:eastAsia="ru-RU"/>
        </w:rPr>
        <w:t xml:space="preserve"> к которой относится документация, будет считаться не выполненной. </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536C84" w:rsidRPr="00260D15" w:rsidRDefault="00536C84" w:rsidP="00260D15">
      <w:pPr>
        <w:widowControl w:val="0"/>
        <w:autoSpaceDE w:val="0"/>
        <w:spacing w:after="0" w:line="240" w:lineRule="exact"/>
        <w:ind w:firstLine="567"/>
        <w:contextualSpacing/>
        <w:jc w:val="both"/>
        <w:rPr>
          <w:rFonts w:ascii="Times New Roman" w:eastAsia="DejaVu Sans"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3.2. Поставщик вправе:</w:t>
      </w:r>
    </w:p>
    <w:p w:rsidR="00536C84" w:rsidRPr="00260D15"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3.2.1. Поставщик имеет право требовать своевременную оплату поставленного Товара.</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3.3. Покупатель обязуется:</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3.3.1. Покупатель обязан оплатить поставленный  надлежащим образом Товар в порядке и сроки, установленные Договором.</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3.4. Покупатель вправе:</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3.4.2. Запрашивать у Поставщика информацию о ходе исполнения обязательств Поставщика по настоящему Договору.</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3.4.3. Получать от Поставщика техническую информацию о характеристиках и возможностях поставляемого Товара.</w:t>
      </w:r>
    </w:p>
    <w:p w:rsidR="00536C84"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3.4.4. Требовать от Поставщика соблюдения режима использования отдельного счета во исполнение требований ФЗ № 275-ФЗ.</w:t>
      </w:r>
    </w:p>
    <w:p w:rsidR="00153F06" w:rsidRPr="00260D15" w:rsidRDefault="00153F06"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ТАРА И СРЕДСТВА ПАКЕТИРОВАНИЯ</w:t>
      </w:r>
    </w:p>
    <w:p w:rsidR="00536C84" w:rsidRPr="00260D15" w:rsidRDefault="00536C84"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4.1. Тара и средства пакетирования являются невозвратными.</w:t>
      </w:r>
      <w:r w:rsidRPr="00260D15">
        <w:rPr>
          <w:rFonts w:ascii="Times New Roman" w:hAnsi="Times New Roman" w:cs="Times New Roman"/>
          <w:color w:val="000000" w:themeColor="text1"/>
          <w:sz w:val="24"/>
          <w:szCs w:val="24"/>
        </w:rPr>
        <w:t xml:space="preserve"> Упаковка и маркировка поставляемого Товара должны соответствовать ТУ, ГОСТу на данный товар.</w:t>
      </w:r>
    </w:p>
    <w:p w:rsidR="00536C84" w:rsidRPr="00260D15" w:rsidRDefault="00536C84"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260D15">
        <w:rPr>
          <w:rFonts w:ascii="Times New Roman" w:hAnsi="Times New Roman" w:cs="Times New Roman"/>
          <w:color w:val="000000" w:themeColor="text1"/>
          <w:sz w:val="24"/>
          <w:szCs w:val="24"/>
        </w:rPr>
        <w:t xml:space="preserve">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w:t>
      </w:r>
      <w:r w:rsidRPr="00260D15">
        <w:rPr>
          <w:rFonts w:ascii="Times New Roman" w:hAnsi="Times New Roman" w:cs="Times New Roman"/>
          <w:color w:val="000000" w:themeColor="text1"/>
          <w:sz w:val="24"/>
          <w:szCs w:val="24"/>
        </w:rPr>
        <w:lastRenderedPageBreak/>
        <w:t>Товара должна быть пригодной для крановых работ. Все надписи и таблички на Товаре должны быть на русском языке.</w:t>
      </w:r>
    </w:p>
    <w:p w:rsidR="00536C84" w:rsidRPr="00260D15" w:rsidRDefault="00536C84"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4.3. В зависимости от вида поставляемого Товара, а также в случае необходимости,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536C84" w:rsidRPr="00260D15" w:rsidRDefault="00536C84"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4.4.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536C84" w:rsidRDefault="00536C84" w:rsidP="00260D15">
      <w:pPr>
        <w:tabs>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4.5.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153F06" w:rsidRPr="00260D15" w:rsidRDefault="00153F06"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СРОКИ И ПОРЯДОК ПОСТАВКИ</w:t>
      </w:r>
    </w:p>
    <w:p w:rsidR="00536C84" w:rsidRPr="00260D15"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5.1. Поставщик в течение __</w:t>
      </w:r>
      <w:r w:rsidR="00310B9E">
        <w:rPr>
          <w:rFonts w:ascii="Times New Roman" w:eastAsia="Times New Roman" w:hAnsi="Times New Roman" w:cs="Times New Roman"/>
          <w:color w:val="000000" w:themeColor="text1"/>
          <w:sz w:val="24"/>
          <w:szCs w:val="24"/>
        </w:rPr>
        <w:t xml:space="preserve">45____рабочих </w:t>
      </w:r>
      <w:r w:rsidRPr="00260D15">
        <w:rPr>
          <w:rFonts w:ascii="Times New Roman" w:eastAsia="Times New Roman" w:hAnsi="Times New Roman" w:cs="Times New Roman"/>
          <w:color w:val="000000" w:themeColor="text1"/>
          <w:sz w:val="24"/>
          <w:szCs w:val="24"/>
        </w:rPr>
        <w:t xml:space="preserve">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536C84" w:rsidRPr="00260D15"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536C84" w:rsidRPr="00260D15"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536C84"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5.3. Обязательства Поставщика по поставке будут считаться выполненными после приемки Товара по качеству и количеству на складе Покупателя.</w:t>
      </w:r>
    </w:p>
    <w:p w:rsidR="00153F06" w:rsidRPr="00260D15" w:rsidRDefault="00153F06"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ОТВЕТСТВЕННОСТЬ СТОРОН</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6.1. Стороны несут имущественную ответственность за неисполнение или ненадлежащее исполнение обязательств по настоящему Договору.</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6.2. В случае просрочки поставки Товара, а также не предоставления документации, предусмотренной п.3.1.12, Поставщик уплачивает Покупателю пеню в размере 0,1% от общей стоимости по Договору за каждый день просрочки.</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260D15">
        <w:rPr>
          <w:rFonts w:ascii="Times New Roman" w:eastAsia="Times New Roman" w:hAnsi="Times New Roman" w:cs="Times New Roman"/>
          <w:color w:val="000000" w:themeColor="text1"/>
          <w:sz w:val="24"/>
          <w:szCs w:val="24"/>
        </w:rPr>
        <w:t>сроки</w:t>
      </w:r>
      <w:proofErr w:type="gramEnd"/>
      <w:r w:rsidRPr="00260D15">
        <w:rPr>
          <w:rFonts w:ascii="Times New Roman" w:eastAsia="Times New Roman" w:hAnsi="Times New Roman" w:cs="Times New Roman"/>
          <w:color w:val="000000" w:themeColor="text1"/>
          <w:sz w:val="24"/>
          <w:szCs w:val="24"/>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260D15">
        <w:rPr>
          <w:rFonts w:ascii="Times New Roman" w:hAnsi="Times New Roman" w:cs="Times New Roman"/>
          <w:color w:val="000000" w:themeColor="text1"/>
          <w:sz w:val="24"/>
          <w:szCs w:val="24"/>
        </w:rPr>
        <w:t xml:space="preserve">0,1% от общей стоимости по Договору </w:t>
      </w:r>
      <w:r w:rsidRPr="00260D15">
        <w:rPr>
          <w:rFonts w:ascii="Times New Roman" w:eastAsia="Times New Roman" w:hAnsi="Times New Roman" w:cs="Times New Roman"/>
          <w:color w:val="000000" w:themeColor="text1"/>
          <w:sz w:val="24"/>
          <w:szCs w:val="24"/>
        </w:rPr>
        <w:t>за каждый день просрочки</w:t>
      </w:r>
      <w:r w:rsidRPr="00260D15">
        <w:rPr>
          <w:rFonts w:ascii="Times New Roman" w:hAnsi="Times New Roman" w:cs="Times New Roman"/>
          <w:color w:val="000000" w:themeColor="text1"/>
          <w:sz w:val="24"/>
          <w:szCs w:val="24"/>
        </w:rPr>
        <w:t>,</w:t>
      </w:r>
      <w:r w:rsidRPr="00260D15">
        <w:rPr>
          <w:rFonts w:ascii="Times New Roman" w:eastAsia="Times New Roman" w:hAnsi="Times New Roman" w:cs="Times New Roman"/>
          <w:color w:val="000000" w:themeColor="text1"/>
          <w:sz w:val="24"/>
          <w:szCs w:val="24"/>
        </w:rPr>
        <w:t xml:space="preserve"> а также возмещает все убытки (расходы) Покупателя, вызванные поставкой некачественного, некомплектного Товара.</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6.4. </w:t>
      </w:r>
      <w:proofErr w:type="gramStart"/>
      <w:r w:rsidRPr="00260D15">
        <w:rPr>
          <w:rFonts w:ascii="Times New Roman" w:hAnsi="Times New Roman" w:cs="Times New Roman"/>
          <w:color w:val="000000" w:themeColor="text1"/>
          <w:sz w:val="24"/>
          <w:szCs w:val="24"/>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260D15">
        <w:rPr>
          <w:rFonts w:ascii="Times New Roman" w:hAnsi="Times New Roman" w:cs="Times New Roman"/>
          <w:color w:val="000000" w:themeColor="text1"/>
          <w:sz w:val="24"/>
          <w:szCs w:val="24"/>
        </w:rPr>
        <w:t xml:space="preserve"> просрочки исполнения обязательств по устранению дефектов или замены Товара.</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260D15">
        <w:rPr>
          <w:rFonts w:ascii="Times New Roman" w:hAnsi="Times New Roman" w:cs="Times New Roman"/>
          <w:color w:val="000000" w:themeColor="text1"/>
          <w:sz w:val="24"/>
          <w:szCs w:val="24"/>
        </w:rPr>
        <w:t>Товара</w:t>
      </w:r>
      <w:proofErr w:type="gramEnd"/>
      <w:r w:rsidRPr="00260D15">
        <w:rPr>
          <w:rFonts w:ascii="Times New Roman" w:hAnsi="Times New Roman" w:cs="Times New Roman"/>
          <w:color w:val="000000" w:themeColor="text1"/>
          <w:sz w:val="24"/>
          <w:szCs w:val="24"/>
        </w:rPr>
        <w:t xml:space="preserve"> в котором обнаружены недостатки.</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6.5. За просрочку окончательной оплаты,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 от </w:t>
      </w:r>
      <w:r w:rsidRPr="00260D15">
        <w:rPr>
          <w:rFonts w:ascii="Times New Roman" w:hAnsi="Times New Roman" w:cs="Times New Roman"/>
          <w:color w:val="000000" w:themeColor="text1"/>
          <w:sz w:val="24"/>
          <w:szCs w:val="24"/>
        </w:rPr>
        <w:lastRenderedPageBreak/>
        <w:t>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6.7. </w:t>
      </w:r>
      <w:r w:rsidRPr="00260D15">
        <w:rPr>
          <w:rFonts w:ascii="Times New Roman" w:hAnsi="Times New Roman" w:cs="Times New Roman"/>
          <w:color w:val="000000" w:themeColor="text1"/>
          <w:sz w:val="24"/>
          <w:szCs w:val="24"/>
        </w:rPr>
        <w:t>В случае</w:t>
      </w:r>
      <w:proofErr w:type="gramStart"/>
      <w:r w:rsidRPr="00260D15">
        <w:rPr>
          <w:rFonts w:ascii="Times New Roman" w:hAnsi="Times New Roman" w:cs="Times New Roman"/>
          <w:color w:val="000000" w:themeColor="text1"/>
          <w:sz w:val="24"/>
          <w:szCs w:val="24"/>
        </w:rPr>
        <w:t>,</w:t>
      </w:r>
      <w:proofErr w:type="gramEnd"/>
      <w:r w:rsidRPr="00260D15">
        <w:rPr>
          <w:rFonts w:ascii="Times New Roman" w:hAnsi="Times New Roman" w:cs="Times New Roman"/>
          <w:color w:val="000000" w:themeColor="text1"/>
          <w:sz w:val="24"/>
          <w:szCs w:val="24"/>
        </w:rPr>
        <w:t xml:space="preserve"> если третьим лицом будет доказано, что</w:t>
      </w:r>
      <w:r w:rsidRPr="00260D15">
        <w:rPr>
          <w:rFonts w:ascii="Times New Roman" w:eastAsia="Times New Roman" w:hAnsi="Times New Roman" w:cs="Times New Roman"/>
          <w:color w:val="000000" w:themeColor="text1"/>
          <w:sz w:val="24"/>
          <w:szCs w:val="24"/>
        </w:rPr>
        <w:t xml:space="preserve"> Поставщиком нарушена гарантия, предусмотренная п.1.2. Договора </w:t>
      </w:r>
      <w:r w:rsidRPr="00260D15">
        <w:rPr>
          <w:rFonts w:ascii="Times New Roman" w:hAnsi="Times New Roman" w:cs="Times New Roman"/>
          <w:color w:val="000000" w:themeColor="text1"/>
          <w:sz w:val="24"/>
          <w:szCs w:val="24"/>
        </w:rPr>
        <w:t xml:space="preserve">и государственными органами будет принято решение </w:t>
      </w:r>
      <w:proofErr w:type="gramStart"/>
      <w:r w:rsidRPr="00260D15">
        <w:rPr>
          <w:rFonts w:ascii="Times New Roman" w:hAnsi="Times New Roman" w:cs="Times New Roman"/>
          <w:color w:val="000000" w:themeColor="text1"/>
          <w:sz w:val="24"/>
          <w:szCs w:val="24"/>
        </w:rPr>
        <w:t>о</w:t>
      </w:r>
      <w:proofErr w:type="gramEnd"/>
      <w:r w:rsidRPr="00260D15">
        <w:rPr>
          <w:rFonts w:ascii="Times New Roman" w:hAnsi="Times New Roman" w:cs="Times New Roman"/>
          <w:color w:val="000000" w:themeColor="text1"/>
          <w:sz w:val="24"/>
          <w:szCs w:val="24"/>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260D15">
        <w:rPr>
          <w:rFonts w:ascii="Times New Roman" w:eastAsia="Times New Roman" w:hAnsi="Times New Roman" w:cs="Times New Roman"/>
          <w:color w:val="000000" w:themeColor="text1"/>
          <w:sz w:val="24"/>
          <w:szCs w:val="24"/>
        </w:rPr>
        <w:t xml:space="preserve">размере </w:t>
      </w:r>
      <w:r w:rsidRPr="00260D15">
        <w:rPr>
          <w:rFonts w:ascii="Times New Roman" w:hAnsi="Times New Roman" w:cs="Times New Roman"/>
          <w:color w:val="000000" w:themeColor="text1"/>
          <w:sz w:val="24"/>
          <w:szCs w:val="24"/>
        </w:rPr>
        <w:t>0,1% от цены Договора,</w:t>
      </w:r>
      <w:r w:rsidRPr="00260D15">
        <w:rPr>
          <w:rFonts w:ascii="Times New Roman" w:eastAsia="Times New Roman" w:hAnsi="Times New Roman" w:cs="Times New Roman"/>
          <w:color w:val="000000" w:themeColor="text1"/>
          <w:sz w:val="24"/>
          <w:szCs w:val="24"/>
        </w:rPr>
        <w:t xml:space="preserve"> за каждый день</w:t>
      </w:r>
      <w:r w:rsidRPr="00260D15">
        <w:rPr>
          <w:rFonts w:ascii="Times New Roman" w:hAnsi="Times New Roman" w:cs="Times New Roman"/>
          <w:color w:val="000000" w:themeColor="text1"/>
          <w:sz w:val="24"/>
          <w:szCs w:val="24"/>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6.8. В случае</w:t>
      </w:r>
      <w:proofErr w:type="gramStart"/>
      <w:r w:rsidRPr="00260D15">
        <w:rPr>
          <w:rFonts w:ascii="Times New Roman" w:eastAsia="Times New Roman" w:hAnsi="Times New Roman" w:cs="Times New Roman"/>
          <w:color w:val="000000" w:themeColor="text1"/>
          <w:sz w:val="24"/>
          <w:szCs w:val="24"/>
        </w:rPr>
        <w:t>,</w:t>
      </w:r>
      <w:proofErr w:type="gramEnd"/>
      <w:r w:rsidRPr="00260D15">
        <w:rPr>
          <w:rFonts w:ascii="Times New Roman" w:eastAsia="Times New Roman" w:hAnsi="Times New Roman" w:cs="Times New Roman"/>
          <w:color w:val="000000" w:themeColor="text1"/>
          <w:sz w:val="24"/>
          <w:szCs w:val="24"/>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260D15">
        <w:rPr>
          <w:rFonts w:ascii="Times New Roman" w:hAnsi="Times New Roman" w:cs="Times New Roman"/>
          <w:color w:val="000000" w:themeColor="text1"/>
          <w:sz w:val="24"/>
          <w:szCs w:val="24"/>
        </w:rPr>
        <w:t>(раздел 9 Декларации по НДС)</w:t>
      </w:r>
      <w:r w:rsidRPr="00260D15">
        <w:rPr>
          <w:rFonts w:ascii="Times New Roman" w:eastAsia="Times New Roman" w:hAnsi="Times New Roman" w:cs="Times New Roman"/>
          <w:color w:val="000000" w:themeColor="text1"/>
          <w:sz w:val="24"/>
          <w:szCs w:val="24"/>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roofErr w:type="gramStart"/>
      <w:r w:rsidRPr="00260D15">
        <w:rPr>
          <w:rFonts w:ascii="Times New Roman" w:eastAsia="Times New Roman" w:hAnsi="Times New Roman" w:cs="Times New Roman"/>
          <w:color w:val="000000" w:themeColor="text1"/>
          <w:sz w:val="24"/>
          <w:szCs w:val="24"/>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260D15">
        <w:rPr>
          <w:rFonts w:ascii="Times New Roman" w:eastAsia="Times New Roman" w:hAnsi="Times New Roman" w:cs="Times New Roman"/>
          <w:color w:val="000000" w:themeColor="text1"/>
          <w:sz w:val="24"/>
          <w:szCs w:val="24"/>
        </w:rPr>
        <w:t xml:space="preserve"> порядка составления/отражения счетов-фактур.</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260D15">
        <w:rPr>
          <w:rFonts w:ascii="Times New Roman" w:hAnsi="Times New Roman" w:cs="Times New Roman"/>
          <w:color w:val="000000" w:themeColor="text1"/>
          <w:sz w:val="24"/>
          <w:szCs w:val="24"/>
        </w:rPr>
        <w:t>законодательства</w:t>
      </w:r>
      <w:proofErr w:type="gramEnd"/>
      <w:r w:rsidRPr="00260D15">
        <w:rPr>
          <w:rFonts w:ascii="Times New Roman" w:hAnsi="Times New Roman" w:cs="Times New Roman"/>
          <w:color w:val="000000" w:themeColor="text1"/>
          <w:sz w:val="24"/>
          <w:szCs w:val="24"/>
        </w:rPr>
        <w:t xml:space="preserve"> как самим Поставщиком, так и  его контрагентами, включая контрагентов второго и последующих уровней.</w:t>
      </w:r>
      <w:r w:rsidRPr="00260D15">
        <w:rPr>
          <w:rFonts w:ascii="Times New Roman" w:eastAsia="Times New Roman" w:hAnsi="Times New Roman" w:cs="Times New Roman"/>
          <w:color w:val="000000" w:themeColor="text1"/>
          <w:sz w:val="24"/>
          <w:szCs w:val="24"/>
        </w:rPr>
        <w:t xml:space="preserve"> </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260D15">
        <w:rPr>
          <w:rFonts w:ascii="Times New Roman" w:hAnsi="Times New Roman" w:cs="Times New Roman"/>
          <w:color w:val="000000" w:themeColor="text1"/>
          <w:sz w:val="24"/>
          <w:szCs w:val="24"/>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36C84"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153F06" w:rsidRPr="00260D15" w:rsidRDefault="00153F06"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РАССМОТРЕНИЕ СПОРОВ</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7.2. В случае </w:t>
      </w:r>
      <w:proofErr w:type="gramStart"/>
      <w:r w:rsidRPr="00260D15">
        <w:rPr>
          <w:rFonts w:ascii="Times New Roman" w:eastAsia="Times New Roman" w:hAnsi="Times New Roman" w:cs="Times New Roman"/>
          <w:color w:val="000000" w:themeColor="text1"/>
          <w:sz w:val="24"/>
          <w:szCs w:val="24"/>
        </w:rPr>
        <w:t>не достижения</w:t>
      </w:r>
      <w:proofErr w:type="gramEnd"/>
      <w:r w:rsidRPr="00260D15">
        <w:rPr>
          <w:rFonts w:ascii="Times New Roman" w:eastAsia="Times New Roman" w:hAnsi="Times New Roman" w:cs="Times New Roman"/>
          <w:color w:val="000000" w:themeColor="text1"/>
          <w:sz w:val="24"/>
          <w:szCs w:val="24"/>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7.4. Стороны рассматривают претензии в срок, не превышающий 14 (четырнадцать) календарных дней с момента ее получения.</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roofErr w:type="gramStart"/>
      <w:r w:rsidRPr="00260D15">
        <w:rPr>
          <w:rFonts w:ascii="Times New Roman" w:eastAsia="Times New Roman" w:hAnsi="Times New Roman" w:cs="Times New Roman"/>
          <w:color w:val="000000" w:themeColor="text1"/>
          <w:sz w:val="24"/>
          <w:szCs w:val="24"/>
        </w:rPr>
        <w:lastRenderedPageBreak/>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536C84"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153F06" w:rsidRPr="00260D15" w:rsidRDefault="00153F06"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СРОК ДЕЙСТВИЯ ДОГОВОРА</w:t>
      </w:r>
    </w:p>
    <w:p w:rsidR="00536C84" w:rsidRPr="00260D15" w:rsidRDefault="00536C84" w:rsidP="00260D15">
      <w:pPr>
        <w:pStyle w:val="af3"/>
        <w:spacing w:after="0" w:line="240" w:lineRule="exact"/>
        <w:ind w:left="0"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260D15">
        <w:rPr>
          <w:rFonts w:ascii="Times New Roman" w:hAnsi="Times New Roman" w:cs="Times New Roman"/>
          <w:color w:val="000000" w:themeColor="text1"/>
          <w:sz w:val="24"/>
          <w:szCs w:val="24"/>
        </w:rPr>
        <w:t>до</w:t>
      </w:r>
      <w:proofErr w:type="gramEnd"/>
      <w:r w:rsidRPr="00260D15">
        <w:rPr>
          <w:rFonts w:ascii="Times New Roman" w:hAnsi="Times New Roman" w:cs="Times New Roman"/>
          <w:color w:val="000000" w:themeColor="text1"/>
          <w:sz w:val="24"/>
          <w:szCs w:val="24"/>
        </w:rPr>
        <w:t xml:space="preserve"> ________________.</w:t>
      </w:r>
    </w:p>
    <w:p w:rsidR="00536C84" w:rsidRPr="00260D15" w:rsidRDefault="00536C84" w:rsidP="00260D15">
      <w:pPr>
        <w:pStyle w:val="af3"/>
        <w:spacing w:after="0" w:line="240" w:lineRule="exact"/>
        <w:ind w:left="0"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8.2. Прекращение (окончание) срока действия настоящего Договора влечет за собой прекращение обязатель</w:t>
      </w:r>
      <w:proofErr w:type="gramStart"/>
      <w:r w:rsidRPr="00260D15">
        <w:rPr>
          <w:rFonts w:ascii="Times New Roman" w:hAnsi="Times New Roman" w:cs="Times New Roman"/>
          <w:color w:val="000000" w:themeColor="text1"/>
          <w:sz w:val="24"/>
          <w:szCs w:val="24"/>
        </w:rPr>
        <w:t>ств Ст</w:t>
      </w:r>
      <w:proofErr w:type="gramEnd"/>
      <w:r w:rsidRPr="00260D15">
        <w:rPr>
          <w:rFonts w:ascii="Times New Roman" w:hAnsi="Times New Roman" w:cs="Times New Roman"/>
          <w:color w:val="000000" w:themeColor="text1"/>
          <w:sz w:val="24"/>
          <w:szCs w:val="24"/>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536C84"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53F06" w:rsidRPr="00260D15" w:rsidRDefault="00153F06" w:rsidP="00260D15">
      <w:pPr>
        <w:spacing w:after="0" w:line="240" w:lineRule="exact"/>
        <w:ind w:firstLine="567"/>
        <w:contextualSpacing/>
        <w:jc w:val="both"/>
        <w:rPr>
          <w:rFonts w:ascii="Times New Roman" w:hAnsi="Times New Roman" w:cs="Times New Roman"/>
          <w:color w:val="000000" w:themeColor="text1"/>
          <w:sz w:val="24"/>
          <w:szCs w:val="24"/>
        </w:rPr>
      </w:pPr>
    </w:p>
    <w:p w:rsidR="0089622F" w:rsidRPr="0089622F" w:rsidRDefault="0089622F" w:rsidP="0089622F">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89622F">
        <w:rPr>
          <w:rFonts w:ascii="Times New Roman" w:eastAsia="Times New Roman" w:hAnsi="Times New Roman" w:cs="Times New Roman"/>
          <w:b/>
          <w:color w:val="000000" w:themeColor="text1"/>
          <w:sz w:val="24"/>
          <w:szCs w:val="24"/>
        </w:rPr>
        <w:t>ПРИЕМКА ТОВАРА. ГАРАНТИЯ КАЧЕСТВА</w:t>
      </w:r>
    </w:p>
    <w:p w:rsidR="0089622F" w:rsidRPr="0089622F" w:rsidRDefault="0089622F" w:rsidP="0089622F">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9622F">
        <w:rPr>
          <w:rFonts w:ascii="Times New Roman" w:eastAsia="Times New Roman" w:hAnsi="Times New Roman" w:cs="Times New Roman"/>
          <w:color w:val="000000" w:themeColor="text1"/>
          <w:sz w:val="24"/>
          <w:szCs w:val="24"/>
        </w:rPr>
        <w:t xml:space="preserve">9.1. </w:t>
      </w:r>
      <w:r w:rsidRPr="0089622F">
        <w:rPr>
          <w:rFonts w:ascii="Times New Roman" w:hAnsi="Times New Roman" w:cs="Times New Roman"/>
          <w:color w:val="000000" w:themeColor="text1"/>
          <w:sz w:val="24"/>
          <w:szCs w:val="24"/>
        </w:rPr>
        <w:t>Входной контроль Товара на складе  Покупателя производится в соответствии с</w:t>
      </w:r>
      <w:r>
        <w:rPr>
          <w:rFonts w:ascii="Times New Roman" w:hAnsi="Times New Roman" w:cs="Times New Roman"/>
          <w:color w:val="000000" w:themeColor="text1"/>
          <w:sz w:val="24"/>
          <w:szCs w:val="24"/>
        </w:rPr>
        <w:t xml:space="preserve"> </w:t>
      </w:r>
      <w:r w:rsidRPr="0089622F">
        <w:rPr>
          <w:rFonts w:ascii="Times New Roman" w:hAnsi="Times New Roman" w:cs="Times New Roman"/>
          <w:color w:val="000000" w:themeColor="text1"/>
          <w:sz w:val="24"/>
          <w:szCs w:val="24"/>
        </w:rPr>
        <w:t>ГОСТ РВ 0015-308-2017</w:t>
      </w:r>
      <w:r w:rsidRPr="0089622F">
        <w:rPr>
          <w:rFonts w:ascii="Times New Roman" w:hAnsi="Times New Roman" w:cs="Times New Roman"/>
          <w:color w:val="000000" w:themeColor="text1"/>
          <w:spacing w:val="-2"/>
          <w:sz w:val="24"/>
          <w:szCs w:val="24"/>
        </w:rPr>
        <w:t>.</w:t>
      </w:r>
      <w:r w:rsidRPr="0089622F">
        <w:rPr>
          <w:rFonts w:ascii="Times New Roman" w:hAnsi="Times New Roman" w:cs="Times New Roman"/>
          <w:color w:val="000000" w:themeColor="text1"/>
          <w:sz w:val="24"/>
          <w:szCs w:val="24"/>
        </w:rPr>
        <w:t xml:space="preserve"> </w:t>
      </w:r>
    </w:p>
    <w:p w:rsidR="0089622F" w:rsidRPr="0089622F" w:rsidRDefault="0089622F" w:rsidP="0089622F">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rPr>
      </w:pPr>
      <w:r w:rsidRPr="0089622F">
        <w:rPr>
          <w:rFonts w:ascii="Times New Roman" w:hAnsi="Times New Roman" w:cs="Times New Roman"/>
          <w:color w:val="000000" w:themeColor="text1"/>
          <w:sz w:val="24"/>
          <w:szCs w:val="24"/>
        </w:rPr>
        <w:t>Приемка Товара производится Сторонами по адресу: Республика Крым, г. Керчь, ул. Танкистов, д. 4.</w:t>
      </w:r>
    </w:p>
    <w:p w:rsidR="0089622F" w:rsidRPr="0089622F" w:rsidRDefault="0089622F" w:rsidP="0089622F">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rPr>
      </w:pPr>
      <w:r w:rsidRPr="0089622F">
        <w:rPr>
          <w:rFonts w:ascii="Times New Roman" w:eastAsia="Times New Roman" w:hAnsi="Times New Roman" w:cs="Times New Roman"/>
          <w:color w:val="000000" w:themeColor="text1"/>
          <w:sz w:val="24"/>
          <w:szCs w:val="24"/>
        </w:rPr>
        <w:t>9.2. Поставщик гарантирует, что качество, комплектность и технические характеристики Товара соответствует требованиям действующего законодательства РФ, стандартам  (ГОСТ или ТУ),</w:t>
      </w:r>
      <w:r w:rsidRPr="0089622F">
        <w:rPr>
          <w:rFonts w:ascii="Times New Roman" w:hAnsi="Times New Roman" w:cs="Times New Roman"/>
          <w:color w:val="000000" w:themeColor="text1"/>
          <w:sz w:val="24"/>
          <w:szCs w:val="24"/>
        </w:rPr>
        <w:t xml:space="preserve"> конструкторской документации (КД), нормативно-технической документации (НТД), действующей у Поставщика, условиям настоящего договора.</w:t>
      </w:r>
    </w:p>
    <w:p w:rsidR="0089622F" w:rsidRPr="0089622F" w:rsidRDefault="0089622F" w:rsidP="0089622F">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9622F">
        <w:rPr>
          <w:rFonts w:ascii="Times New Roman" w:hAnsi="Times New Roman" w:cs="Times New Roman"/>
          <w:color w:val="000000" w:themeColor="text1"/>
          <w:sz w:val="24"/>
          <w:szCs w:val="24"/>
        </w:rPr>
        <w:t>9.3. При обнаружении в поставленном Товаре дефектов при входном контроле, при монтаже, наладке, испытаниях и (или) эксплуатации до сдачи Корабля Государственному заказчику, в период гарантийных сроков, взаимоотношения между Поставщиком и Покупателем регулируются ГОСТ РВ 0015-703-2019</w:t>
      </w:r>
      <w:r w:rsidRPr="0089622F">
        <w:rPr>
          <w:rFonts w:ascii="Times New Roman" w:hAnsi="Times New Roman" w:cs="Times New Roman"/>
          <w:color w:val="000000" w:themeColor="text1"/>
          <w:spacing w:val="-2"/>
          <w:sz w:val="24"/>
          <w:szCs w:val="24"/>
        </w:rPr>
        <w:t>.</w:t>
      </w:r>
    </w:p>
    <w:p w:rsidR="0089622F" w:rsidRPr="0089622F" w:rsidRDefault="0089622F" w:rsidP="0089622F">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9622F">
        <w:rPr>
          <w:rFonts w:ascii="Times New Roman" w:eastAsia="Times New Roman" w:hAnsi="Times New Roman" w:cs="Times New Roman"/>
          <w:color w:val="000000" w:themeColor="text1"/>
          <w:sz w:val="24"/>
          <w:szCs w:val="24"/>
        </w:rPr>
        <w:t xml:space="preserve">9.4. </w:t>
      </w:r>
      <w:r w:rsidRPr="0089622F">
        <w:rPr>
          <w:rFonts w:ascii="Times New Roman" w:hAnsi="Times New Roman" w:cs="Times New Roman"/>
          <w:color w:val="000000" w:themeColor="text1"/>
          <w:sz w:val="24"/>
          <w:szCs w:val="24"/>
        </w:rPr>
        <w:t>Поставщик устанавливает гарантийный срок на Товар, на все составные части и комплектующие с момента получения Товара Покупателем до момента передачи Корабля, на котором установлен Товар, Государственному Заказчику и дополнительно еще в течение 5 лет после передачи Корабля Государственному Заказчику.</w:t>
      </w:r>
    </w:p>
    <w:p w:rsidR="0089622F" w:rsidRPr="0089622F" w:rsidRDefault="0089622F" w:rsidP="0089622F">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9622F">
        <w:rPr>
          <w:rFonts w:ascii="Times New Roman" w:eastAsia="Times New Roman" w:hAnsi="Times New Roman" w:cs="Times New Roman"/>
          <w:color w:val="000000" w:themeColor="text1"/>
          <w:sz w:val="24"/>
          <w:szCs w:val="24"/>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 Дата производства Товара: ______________</w:t>
      </w:r>
      <w:proofErr w:type="gramStart"/>
      <w:r w:rsidRPr="0089622F">
        <w:rPr>
          <w:rFonts w:ascii="Times New Roman" w:eastAsia="Times New Roman" w:hAnsi="Times New Roman" w:cs="Times New Roman"/>
          <w:color w:val="000000" w:themeColor="text1"/>
          <w:sz w:val="24"/>
          <w:szCs w:val="24"/>
          <w:lang w:eastAsia="ar-SA"/>
        </w:rPr>
        <w:t>г</w:t>
      </w:r>
      <w:proofErr w:type="gramEnd"/>
      <w:r w:rsidRPr="0089622F">
        <w:rPr>
          <w:rFonts w:ascii="Times New Roman" w:eastAsia="Times New Roman" w:hAnsi="Times New Roman" w:cs="Times New Roman"/>
          <w:color w:val="000000" w:themeColor="text1"/>
          <w:sz w:val="24"/>
          <w:szCs w:val="24"/>
          <w:lang w:eastAsia="ar-SA"/>
        </w:rPr>
        <w:t xml:space="preserve">. </w:t>
      </w:r>
    </w:p>
    <w:p w:rsidR="0089622F" w:rsidRPr="0089622F" w:rsidRDefault="0089622F" w:rsidP="0089622F">
      <w:pPr>
        <w:widowControl w:val="0"/>
        <w:autoSpaceDE w:val="0"/>
        <w:spacing w:after="0" w:line="240" w:lineRule="auto"/>
        <w:ind w:firstLine="567"/>
        <w:jc w:val="both"/>
        <w:rPr>
          <w:rFonts w:ascii="Times New Roman" w:hAnsi="Times New Roman" w:cs="Times New Roman"/>
          <w:color w:val="000000" w:themeColor="text1"/>
          <w:sz w:val="24"/>
          <w:szCs w:val="24"/>
        </w:rPr>
      </w:pPr>
      <w:r w:rsidRPr="0089622F">
        <w:rPr>
          <w:rFonts w:ascii="Times New Roman" w:hAnsi="Times New Roman" w:cs="Times New Roman"/>
          <w:color w:val="000000" w:themeColor="text1"/>
          <w:sz w:val="24"/>
          <w:szCs w:val="24"/>
        </w:rPr>
        <w:t>9.5.</w:t>
      </w:r>
      <w:r w:rsidRPr="0089622F">
        <w:rPr>
          <w:rFonts w:ascii="Times New Roman" w:hAnsi="Times New Roman" w:cs="Times New Roman"/>
          <w:b/>
          <w:color w:val="000000" w:themeColor="text1"/>
          <w:sz w:val="24"/>
          <w:szCs w:val="24"/>
        </w:rPr>
        <w:t> </w:t>
      </w:r>
      <w:proofErr w:type="gramStart"/>
      <w:r w:rsidRPr="0089622F">
        <w:rPr>
          <w:rFonts w:ascii="Times New Roman" w:hAnsi="Times New Roman" w:cs="Times New Roman"/>
          <w:color w:val="000000" w:themeColor="text1"/>
          <w:sz w:val="24"/>
          <w:szCs w:val="24"/>
        </w:rPr>
        <w:t>Если в период гарантийной эксплуатации обнаружатся дефекты, препятствующие нормальной эксплуатации Товара, то Поставщик обязан их устранить за свой счет в течение 10 (Десяти) рабочих дней с момента письменного обращения Покупателя или лица, осуществляющего эксплуатацию Корабля с рекламацией, если не докажет, что они произошли по вине Покупателя или лица, осуществляющего эксплуатацию Корабля.</w:t>
      </w:r>
      <w:proofErr w:type="gramEnd"/>
      <w:r w:rsidRPr="0089622F">
        <w:rPr>
          <w:rFonts w:ascii="Times New Roman" w:hAnsi="Times New Roman" w:cs="Times New Roman"/>
          <w:color w:val="000000" w:themeColor="text1"/>
          <w:sz w:val="24"/>
          <w:szCs w:val="24"/>
        </w:rPr>
        <w:t xml:space="preserve"> К устранению выявленных дефектов Поставщик вправе привлекать третьих лиц, ответственность за все действия которых несет Поставщик.</w:t>
      </w:r>
    </w:p>
    <w:p w:rsidR="0089622F" w:rsidRPr="0089622F" w:rsidRDefault="0089622F" w:rsidP="0089622F">
      <w:pPr>
        <w:widowControl w:val="0"/>
        <w:autoSpaceDE w:val="0"/>
        <w:spacing w:after="0" w:line="240" w:lineRule="auto"/>
        <w:ind w:firstLine="567"/>
        <w:jc w:val="both"/>
        <w:rPr>
          <w:rFonts w:ascii="Times New Roman" w:hAnsi="Times New Roman" w:cs="Times New Roman"/>
          <w:color w:val="000000" w:themeColor="text1"/>
          <w:sz w:val="24"/>
          <w:szCs w:val="24"/>
        </w:rPr>
      </w:pPr>
      <w:r w:rsidRPr="0089622F">
        <w:rPr>
          <w:rFonts w:ascii="Times New Roman" w:hAnsi="Times New Roman" w:cs="Times New Roman"/>
          <w:color w:val="000000" w:themeColor="text1"/>
          <w:sz w:val="24"/>
          <w:szCs w:val="24"/>
        </w:rPr>
        <w:t>Если в связи с устранением недостатков выявленных в Товаре в течение Гарантийного срока, Товар лишается возможности выполнять свои функции в полном объеме на срок более 10 (Десяти) календарных дней, гарантийный срок на такой Товар в целом увеличивается на срок соответствующий сроку отсутствия возможности выполнения Товаром своих функций в полном объеме.</w:t>
      </w:r>
    </w:p>
    <w:p w:rsidR="0089622F" w:rsidRPr="0089622F" w:rsidRDefault="0089622F" w:rsidP="0089622F">
      <w:pPr>
        <w:widowControl w:val="0"/>
        <w:autoSpaceDE w:val="0"/>
        <w:spacing w:after="0" w:line="240" w:lineRule="auto"/>
        <w:ind w:firstLine="567"/>
        <w:jc w:val="both"/>
        <w:rPr>
          <w:rFonts w:ascii="Times New Roman" w:hAnsi="Times New Roman" w:cs="Times New Roman"/>
          <w:color w:val="000000" w:themeColor="text1"/>
          <w:sz w:val="24"/>
          <w:szCs w:val="24"/>
        </w:rPr>
      </w:pPr>
      <w:r w:rsidRPr="0089622F">
        <w:rPr>
          <w:rFonts w:ascii="Times New Roman" w:hAnsi="Times New Roman" w:cs="Times New Roman"/>
          <w:color w:val="000000" w:themeColor="text1"/>
          <w:sz w:val="24"/>
          <w:szCs w:val="24"/>
        </w:rPr>
        <w:t xml:space="preserve">9.6. В случае невозможности устранения дефекта (отказа) Поставщик обязан заменить Товар, в котором обнаружен дефект (отказ) в течение 20 календарных дней с момента уведомления о дефекте (отказе) на новый технически идентичный Товар. </w:t>
      </w:r>
    </w:p>
    <w:p w:rsidR="0089622F" w:rsidRPr="0089622F" w:rsidRDefault="0089622F" w:rsidP="0089622F">
      <w:pPr>
        <w:widowControl w:val="0"/>
        <w:autoSpaceDE w:val="0"/>
        <w:spacing w:after="0" w:line="240" w:lineRule="auto"/>
        <w:ind w:firstLine="567"/>
        <w:jc w:val="both"/>
        <w:rPr>
          <w:rFonts w:ascii="Times New Roman" w:hAnsi="Times New Roman" w:cs="Times New Roman"/>
          <w:color w:val="000000" w:themeColor="text1"/>
          <w:sz w:val="24"/>
          <w:szCs w:val="24"/>
        </w:rPr>
      </w:pPr>
      <w:r w:rsidRPr="0089622F">
        <w:rPr>
          <w:rFonts w:ascii="Times New Roman" w:hAnsi="Times New Roman" w:cs="Times New Roman"/>
          <w:color w:val="000000" w:themeColor="text1"/>
          <w:sz w:val="24"/>
          <w:szCs w:val="24"/>
        </w:rPr>
        <w:lastRenderedPageBreak/>
        <w:t xml:space="preserve">Транспортные расходы по замене </w:t>
      </w:r>
      <w:proofErr w:type="gramStart"/>
      <w:r w:rsidRPr="0089622F">
        <w:rPr>
          <w:rFonts w:ascii="Times New Roman" w:hAnsi="Times New Roman" w:cs="Times New Roman"/>
          <w:color w:val="000000" w:themeColor="text1"/>
          <w:sz w:val="24"/>
          <w:szCs w:val="24"/>
        </w:rPr>
        <w:t>некачественного</w:t>
      </w:r>
      <w:proofErr w:type="gramEnd"/>
      <w:r w:rsidRPr="0089622F">
        <w:rPr>
          <w:rFonts w:ascii="Times New Roman" w:hAnsi="Times New Roman" w:cs="Times New Roman"/>
          <w:color w:val="000000" w:themeColor="text1"/>
          <w:sz w:val="24"/>
          <w:szCs w:val="24"/>
        </w:rPr>
        <w:t xml:space="preserve"> Товар оплачивает Поставщик.</w:t>
      </w:r>
      <w:r w:rsidRPr="0089622F">
        <w:rPr>
          <w:rFonts w:ascii="Times New Roman" w:eastAsia="Times New Roman" w:hAnsi="Times New Roman" w:cs="Times New Roman"/>
          <w:color w:val="000000" w:themeColor="text1"/>
          <w:sz w:val="24"/>
          <w:szCs w:val="24"/>
        </w:rPr>
        <w:t xml:space="preserve"> </w:t>
      </w:r>
      <w:r w:rsidRPr="0089622F">
        <w:rPr>
          <w:rFonts w:ascii="Times New Roman" w:hAnsi="Times New Roman" w:cs="Times New Roman"/>
          <w:color w:val="000000" w:themeColor="text1"/>
          <w:sz w:val="24"/>
          <w:szCs w:val="24"/>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89622F" w:rsidRPr="0089622F" w:rsidRDefault="0089622F" w:rsidP="0089622F">
      <w:pPr>
        <w:widowControl w:val="0"/>
        <w:autoSpaceDE w:val="0"/>
        <w:spacing w:after="0" w:line="240" w:lineRule="auto"/>
        <w:ind w:firstLine="567"/>
        <w:jc w:val="both"/>
        <w:rPr>
          <w:rFonts w:ascii="Times New Roman" w:hAnsi="Times New Roman" w:cs="Times New Roman"/>
          <w:color w:val="000000" w:themeColor="text1"/>
          <w:sz w:val="24"/>
          <w:szCs w:val="24"/>
        </w:rPr>
      </w:pPr>
      <w:r w:rsidRPr="0089622F">
        <w:rPr>
          <w:rFonts w:ascii="Times New Roman" w:hAnsi="Times New Roman" w:cs="Times New Roman"/>
          <w:color w:val="000000" w:themeColor="text1"/>
          <w:sz w:val="24"/>
          <w:szCs w:val="24"/>
        </w:rPr>
        <w:t>адреса Поставщика _____________</w:t>
      </w:r>
    </w:p>
    <w:p w:rsidR="0089622F" w:rsidRPr="0089622F" w:rsidRDefault="0089622F" w:rsidP="0089622F">
      <w:pPr>
        <w:widowControl w:val="0"/>
        <w:autoSpaceDE w:val="0"/>
        <w:spacing w:after="0" w:line="240" w:lineRule="auto"/>
        <w:ind w:firstLine="567"/>
        <w:jc w:val="both"/>
        <w:rPr>
          <w:rFonts w:ascii="Times New Roman" w:hAnsi="Times New Roman" w:cs="Times New Roman"/>
          <w:color w:val="000000" w:themeColor="text1"/>
          <w:sz w:val="24"/>
          <w:szCs w:val="24"/>
        </w:rPr>
      </w:pPr>
      <w:r w:rsidRPr="0089622F">
        <w:rPr>
          <w:rFonts w:ascii="Times New Roman" w:hAnsi="Times New Roman" w:cs="Times New Roman"/>
          <w:color w:val="000000" w:themeColor="text1"/>
          <w:sz w:val="24"/>
          <w:szCs w:val="24"/>
        </w:rPr>
        <w:t>адреса Покупателя _____________</w:t>
      </w:r>
    </w:p>
    <w:p w:rsidR="0089622F" w:rsidRPr="0089622F" w:rsidRDefault="0089622F" w:rsidP="0089622F">
      <w:pPr>
        <w:widowControl w:val="0"/>
        <w:autoSpaceDE w:val="0"/>
        <w:spacing w:after="0" w:line="240" w:lineRule="auto"/>
        <w:ind w:firstLine="567"/>
        <w:jc w:val="both"/>
        <w:rPr>
          <w:rFonts w:ascii="Times New Roman" w:hAnsi="Times New Roman" w:cs="Times New Roman"/>
          <w:color w:val="000000" w:themeColor="text1"/>
          <w:sz w:val="24"/>
          <w:szCs w:val="24"/>
        </w:rPr>
      </w:pPr>
      <w:r w:rsidRPr="0089622F">
        <w:rPr>
          <w:rFonts w:ascii="Times New Roman" w:hAnsi="Times New Roman" w:cs="Times New Roman"/>
          <w:color w:val="000000" w:themeColor="text1"/>
          <w:sz w:val="24"/>
          <w:szCs w:val="24"/>
        </w:rPr>
        <w:t xml:space="preserve">9.7. </w:t>
      </w:r>
      <w:proofErr w:type="gramStart"/>
      <w:r w:rsidRPr="0089622F">
        <w:rPr>
          <w:rFonts w:ascii="Times New Roman" w:hAnsi="Times New Roman" w:cs="Times New Roman"/>
          <w:color w:val="000000" w:themeColor="text1"/>
          <w:sz w:val="24"/>
          <w:szCs w:val="24"/>
        </w:rPr>
        <w:t>В случае если Поставщик в согласованные с Покупателем или лицом осуществляющим эксплуатацию Корабля, сроки, но не более 20 (Двадцати) календарных дней со дня получения Поставщиком Рекламационного акта, а в отношении сложных дефектов, требующих повторную закупку  Товара в сроки определенные экспертным путем, не устранит выявленные дефекты и недостатки, то Покупатель или лицо, осуществляющее эксплуатацию Корабля, вправе без ущемления прав по гарантии</w:t>
      </w:r>
      <w:proofErr w:type="gramEnd"/>
      <w:r w:rsidRPr="0089622F">
        <w:rPr>
          <w:rFonts w:ascii="Times New Roman" w:hAnsi="Times New Roman" w:cs="Times New Roman"/>
          <w:color w:val="000000" w:themeColor="text1"/>
          <w:sz w:val="24"/>
          <w:szCs w:val="24"/>
        </w:rPr>
        <w:t xml:space="preserve"> устранить дефекты и /или недостатки за счет собственных сре</w:t>
      </w:r>
      <w:proofErr w:type="gramStart"/>
      <w:r w:rsidRPr="0089622F">
        <w:rPr>
          <w:rFonts w:ascii="Times New Roman" w:hAnsi="Times New Roman" w:cs="Times New Roman"/>
          <w:color w:val="000000" w:themeColor="text1"/>
          <w:sz w:val="24"/>
          <w:szCs w:val="24"/>
        </w:rPr>
        <w:t>дств с пр</w:t>
      </w:r>
      <w:proofErr w:type="gramEnd"/>
      <w:r w:rsidRPr="0089622F">
        <w:rPr>
          <w:rFonts w:ascii="Times New Roman" w:hAnsi="Times New Roman" w:cs="Times New Roman"/>
          <w:color w:val="000000" w:themeColor="text1"/>
          <w:sz w:val="24"/>
          <w:szCs w:val="24"/>
        </w:rPr>
        <w:t xml:space="preserve">ивлечением третьих лиц с последующим взысканием с Поставщика понесенных затрат. </w:t>
      </w:r>
    </w:p>
    <w:p w:rsidR="0089622F" w:rsidRPr="0089622F" w:rsidRDefault="0089622F" w:rsidP="0089622F">
      <w:pPr>
        <w:widowControl w:val="0"/>
        <w:autoSpaceDE w:val="0"/>
        <w:spacing w:after="0" w:line="240" w:lineRule="auto"/>
        <w:ind w:firstLine="567"/>
        <w:jc w:val="both"/>
        <w:rPr>
          <w:rFonts w:ascii="Times New Roman" w:hAnsi="Times New Roman" w:cs="Times New Roman"/>
          <w:color w:val="000000" w:themeColor="text1"/>
          <w:sz w:val="24"/>
          <w:szCs w:val="24"/>
        </w:rPr>
      </w:pPr>
      <w:r w:rsidRPr="0089622F">
        <w:rPr>
          <w:rFonts w:ascii="Times New Roman" w:hAnsi="Times New Roman" w:cs="Times New Roman"/>
          <w:color w:val="000000" w:themeColor="text1"/>
          <w:sz w:val="24"/>
          <w:szCs w:val="24"/>
        </w:rPr>
        <w:t xml:space="preserve">9.8. По окончанию технической приемки Поставщик оформляет формуляры (паспорта, этикетки) на продукцию, подписанные Поставщиком, ОТК </w:t>
      </w:r>
      <w:proofErr w:type="gramStart"/>
      <w:r w:rsidRPr="0089622F">
        <w:rPr>
          <w:rFonts w:ascii="Times New Roman" w:hAnsi="Times New Roman" w:cs="Times New Roman"/>
          <w:color w:val="000000" w:themeColor="text1"/>
          <w:sz w:val="24"/>
          <w:szCs w:val="24"/>
        </w:rPr>
        <w:t>Поставщика</w:t>
      </w:r>
      <w:proofErr w:type="gramEnd"/>
      <w:r w:rsidRPr="0089622F">
        <w:rPr>
          <w:rFonts w:ascii="Times New Roman" w:hAnsi="Times New Roman" w:cs="Times New Roman"/>
          <w:color w:val="000000" w:themeColor="text1"/>
          <w:sz w:val="24"/>
          <w:szCs w:val="24"/>
        </w:rPr>
        <w:t xml:space="preserve"> а также сертификаты РМРС (форма 6.5.30/6.5.31) или СТО (форма 6.8.3) на все </w:t>
      </w:r>
      <w:proofErr w:type="spellStart"/>
      <w:r w:rsidRPr="0089622F">
        <w:rPr>
          <w:rFonts w:ascii="Times New Roman" w:hAnsi="Times New Roman" w:cs="Times New Roman"/>
          <w:color w:val="000000" w:themeColor="text1"/>
          <w:sz w:val="24"/>
          <w:szCs w:val="24"/>
        </w:rPr>
        <w:t>комплектующиеа</w:t>
      </w:r>
      <w:proofErr w:type="spellEnd"/>
      <w:r w:rsidRPr="0089622F">
        <w:rPr>
          <w:rFonts w:ascii="Times New Roman" w:hAnsi="Times New Roman" w:cs="Times New Roman"/>
          <w:color w:val="000000" w:themeColor="text1"/>
          <w:sz w:val="24"/>
          <w:szCs w:val="24"/>
        </w:rPr>
        <w:t>, предусмотренные правилами наблюдения РС.</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_______</w:t>
      </w:r>
    </w:p>
    <w:p w:rsidR="00536C84" w:rsidRPr="00260D15" w:rsidRDefault="00536C84" w:rsidP="00260D15">
      <w:pPr>
        <w:pStyle w:val="a5"/>
        <w:numPr>
          <w:ilvl w:val="0"/>
          <w:numId w:val="5"/>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eastAsia="Times New Roman" w:hAnsi="Times New Roman" w:cs="Times New Roman"/>
          <w:b/>
          <w:bCs/>
          <w:color w:val="000000" w:themeColor="text1"/>
          <w:sz w:val="24"/>
          <w:szCs w:val="24"/>
        </w:rPr>
      </w:pPr>
      <w:r w:rsidRPr="00260D15">
        <w:rPr>
          <w:rFonts w:ascii="Times New Roman" w:eastAsia="Times New Roman" w:hAnsi="Times New Roman" w:cs="Times New Roman"/>
          <w:b/>
          <w:bCs/>
          <w:color w:val="000000" w:themeColor="text1"/>
          <w:sz w:val="24"/>
          <w:szCs w:val="24"/>
        </w:rPr>
        <w:t>ФОРС-</w:t>
      </w:r>
      <w:r w:rsidRPr="00260D15">
        <w:rPr>
          <w:rFonts w:ascii="Times New Roman" w:eastAsia="Times New Roman" w:hAnsi="Times New Roman" w:cs="Times New Roman"/>
          <w:b/>
          <w:color w:val="000000" w:themeColor="text1"/>
          <w:sz w:val="24"/>
          <w:szCs w:val="24"/>
        </w:rPr>
        <w:t>МАЖОРНЫЕ</w:t>
      </w:r>
      <w:r w:rsidRPr="00260D15">
        <w:rPr>
          <w:rFonts w:ascii="Times New Roman" w:eastAsia="Times New Roman" w:hAnsi="Times New Roman" w:cs="Times New Roman"/>
          <w:b/>
          <w:bCs/>
          <w:color w:val="000000" w:themeColor="text1"/>
          <w:sz w:val="24"/>
          <w:szCs w:val="24"/>
        </w:rPr>
        <w:t xml:space="preserve"> ОБСТОЯТЕЛЬСТВА</w:t>
      </w:r>
    </w:p>
    <w:p w:rsidR="00536C84" w:rsidRPr="00260D15" w:rsidRDefault="00536C84" w:rsidP="00260D15">
      <w:pPr>
        <w:widowControl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10.2. </w:t>
      </w:r>
      <w:proofErr w:type="gramStart"/>
      <w:r w:rsidRPr="00260D15">
        <w:rPr>
          <w:rFonts w:ascii="Times New Roman" w:eastAsia="Times New Roman" w:hAnsi="Times New Roman" w:cs="Times New Roman"/>
          <w:color w:val="000000" w:themeColor="text1"/>
          <w:sz w:val="24"/>
          <w:szCs w:val="24"/>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260D15">
        <w:rPr>
          <w:rFonts w:ascii="Times New Roman" w:eastAsia="Times New Roman" w:hAnsi="Times New Roman" w:cs="Times New Roman"/>
          <w:color w:val="000000" w:themeColor="text1"/>
          <w:sz w:val="24"/>
          <w:szCs w:val="24"/>
        </w:rPr>
        <w:t xml:space="preserve"> волнения, проявление терроризма, массовые забастовки, локауты и т.д.)</w:t>
      </w:r>
      <w:r w:rsidRPr="00260D15">
        <w:rPr>
          <w:rFonts w:ascii="Times New Roman" w:hAnsi="Times New Roman" w:cs="Times New Roman"/>
          <w:color w:val="000000" w:themeColor="text1"/>
          <w:sz w:val="24"/>
          <w:szCs w:val="24"/>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536C84" w:rsidRPr="00260D15"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536C84" w:rsidRPr="00260D15" w:rsidRDefault="00536C84" w:rsidP="00260D15">
      <w:pPr>
        <w:tabs>
          <w:tab w:val="left" w:pos="567"/>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536C84" w:rsidRPr="00260D15"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260D15">
        <w:rPr>
          <w:rFonts w:ascii="Times New Roman" w:eastAsia="Times New Roman" w:hAnsi="Times New Roman" w:cs="Times New Roman"/>
          <w:color w:val="000000" w:themeColor="text1"/>
          <w:sz w:val="24"/>
          <w:szCs w:val="24"/>
        </w:rPr>
        <w:t xml:space="preserve"> После прекращения действия форс-мажорных обстоятельств течение срока исполнения обязательств по Договору продолжается.</w:t>
      </w:r>
    </w:p>
    <w:p w:rsidR="00536C84" w:rsidRPr="00260D15" w:rsidRDefault="00536C84" w:rsidP="00260D15">
      <w:pPr>
        <w:pStyle w:val="a5"/>
        <w:spacing w:after="0" w:line="240" w:lineRule="exact"/>
        <w:ind w:left="0"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536C84" w:rsidRDefault="00536C84" w:rsidP="00260D15">
      <w:pPr>
        <w:tabs>
          <w:tab w:val="left" w:pos="567"/>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153F06" w:rsidRPr="00260D15" w:rsidRDefault="00153F06" w:rsidP="00260D15">
      <w:pPr>
        <w:tabs>
          <w:tab w:val="left" w:pos="567"/>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ЗАВЕРЕНИЯ И ГАРАНТИИ</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11.1. Стороны гарантируют, что на момент подписания настоящего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lastRenderedPageBreak/>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11.1.5. лица, подписавшие настоящий Договор, надлежащим образом уполномочены на совершение таких действий, не дисквалифицированы;</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11.1.7. фактическое местонахождение по адресу государственной регистрации, указанному в разделе </w:t>
      </w:r>
      <w:r w:rsidRPr="00260D15">
        <w:rPr>
          <w:rFonts w:ascii="Times New Roman" w:eastAsia="Times New Roman" w:hAnsi="Times New Roman" w:cs="Times New Roman"/>
          <w:b/>
          <w:color w:val="000000" w:themeColor="text1"/>
          <w:sz w:val="24"/>
          <w:szCs w:val="24"/>
        </w:rPr>
        <w:t>16 «ЮРИДИЧЕСКИЕ АДРЕСА И РЕКВИЗИТЫ»</w:t>
      </w:r>
      <w:r w:rsidRPr="00260D15">
        <w:rPr>
          <w:rFonts w:ascii="Times New Roman" w:eastAsia="Times New Roman" w:hAnsi="Times New Roman" w:cs="Times New Roman"/>
          <w:color w:val="000000" w:themeColor="text1"/>
          <w:sz w:val="24"/>
          <w:szCs w:val="24"/>
        </w:rPr>
        <w:t xml:space="preserve"> настоящего Договора, принадлежность Сторон указанных в разделе </w:t>
      </w:r>
      <w:r w:rsidRPr="00260D15">
        <w:rPr>
          <w:rFonts w:ascii="Times New Roman" w:eastAsia="Times New Roman" w:hAnsi="Times New Roman" w:cs="Times New Roman"/>
          <w:b/>
          <w:color w:val="000000" w:themeColor="text1"/>
          <w:sz w:val="24"/>
          <w:szCs w:val="24"/>
        </w:rPr>
        <w:t>16 «ЮРИДИЧЕСКИЕ АДРЕСА И РЕКВИЗИТЫ»</w:t>
      </w:r>
      <w:r w:rsidRPr="00260D15">
        <w:rPr>
          <w:rFonts w:ascii="Times New Roman" w:eastAsia="Times New Roman" w:hAnsi="Times New Roman" w:cs="Times New Roman"/>
          <w:color w:val="000000" w:themeColor="text1"/>
          <w:sz w:val="24"/>
          <w:szCs w:val="24"/>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themeColor="text1"/>
          <w:sz w:val="24"/>
          <w:szCs w:val="24"/>
        </w:rPr>
        <w:t xml:space="preserve">11.2. </w:t>
      </w:r>
      <w:r w:rsidRPr="00260D15">
        <w:rPr>
          <w:rFonts w:ascii="Times New Roman" w:eastAsia="Times New Roman" w:hAnsi="Times New Roman" w:cs="Times New Roman"/>
          <w:color w:val="000000"/>
          <w:sz w:val="24"/>
          <w:szCs w:val="24"/>
        </w:rPr>
        <w:t>В целях минимизации риска налоговых претензий по сделкам Поставщик гарантирует Покупателю, что:</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t>11.2.1. является добросовестным налогоплательщиком (своевременно и полно исчисляет и уплачивает налоги);</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t>11.2.2. на момент заключения настоящего Договора не имеет задолженности по оплате налогов, сборов и иных обязательных платежей;</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t>11.2.4. не искажает факты хозяйственной жизни и не ведет фиктивный документооборот;</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t>11.2.5. не совершает сделки/операции, с целью неуплаты или неполной оплаты и/или зачета/возврата суммы налога;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t>11.2.6. в составе исполнительного органа нет дисквалифицированных лиц;</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t>11.2.7. не существует документов, которые запрещают ему или ограничивают его право заключать и исполнять настоящий Договор;</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sz w:val="24"/>
          <w:szCs w:val="24"/>
        </w:rPr>
        <w:t xml:space="preserve">11.2.8. </w:t>
      </w:r>
      <w:r w:rsidRPr="00260D15">
        <w:rPr>
          <w:rFonts w:ascii="Times New Roman" w:eastAsia="Times New Roman" w:hAnsi="Times New Roman" w:cs="Times New Roman"/>
          <w:color w:val="000000" w:themeColor="text1"/>
          <w:sz w:val="24"/>
          <w:szCs w:val="24"/>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11.2.9. у Поставщика отсутствует цель получения необоснованной налоговой выгоды при исполнении настоящего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11.2.10. </w:t>
      </w:r>
      <w:proofErr w:type="gramStart"/>
      <w:r w:rsidRPr="00260D15">
        <w:rPr>
          <w:rFonts w:ascii="Times New Roman" w:eastAsia="Times New Roman" w:hAnsi="Times New Roman" w:cs="Times New Roman"/>
          <w:color w:val="000000" w:themeColor="text1"/>
          <w:sz w:val="24"/>
          <w:szCs w:val="24"/>
        </w:rPr>
        <w:t>предупрежден</w:t>
      </w:r>
      <w:proofErr w:type="gramEnd"/>
      <w:r w:rsidRPr="00260D15">
        <w:rPr>
          <w:rFonts w:ascii="Times New Roman" w:eastAsia="Times New Roman" w:hAnsi="Times New Roman" w:cs="Times New Roman"/>
          <w:color w:val="000000" w:themeColor="text1"/>
          <w:sz w:val="24"/>
          <w:szCs w:val="24"/>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11.3. Все гарантии и </w:t>
      </w:r>
      <w:proofErr w:type="gramStart"/>
      <w:r w:rsidRPr="00260D15">
        <w:rPr>
          <w:rFonts w:ascii="Times New Roman" w:eastAsia="Times New Roman" w:hAnsi="Times New Roman" w:cs="Times New Roman"/>
          <w:color w:val="000000" w:themeColor="text1"/>
          <w:sz w:val="24"/>
          <w:szCs w:val="24"/>
        </w:rPr>
        <w:t>заверения Сторон</w:t>
      </w:r>
      <w:proofErr w:type="gramEnd"/>
      <w:r w:rsidRPr="00260D15">
        <w:rPr>
          <w:rFonts w:ascii="Times New Roman" w:eastAsia="Times New Roman" w:hAnsi="Times New Roman" w:cs="Times New Roman"/>
          <w:color w:val="000000" w:themeColor="text1"/>
          <w:sz w:val="24"/>
          <w:szCs w:val="24"/>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sidRPr="00260D15">
        <w:rPr>
          <w:rFonts w:ascii="Times New Roman" w:eastAsia="Times New Roman" w:hAnsi="Times New Roman" w:cs="Times New Roman"/>
          <w:color w:val="000000" w:themeColor="text1"/>
          <w:sz w:val="24"/>
          <w:szCs w:val="24"/>
        </w:rPr>
        <w:t>с даты доставки</w:t>
      </w:r>
      <w:proofErr w:type="gramEnd"/>
      <w:r w:rsidRPr="00260D15">
        <w:rPr>
          <w:rFonts w:ascii="Times New Roman" w:eastAsia="Times New Roman" w:hAnsi="Times New Roman" w:cs="Times New Roman"/>
          <w:color w:val="000000" w:themeColor="text1"/>
          <w:sz w:val="24"/>
          <w:szCs w:val="24"/>
        </w:rPr>
        <w:t xml:space="preserve"> такого уведомления.</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260D15">
        <w:rPr>
          <w:rFonts w:ascii="Times New Roman" w:eastAsia="Times New Roman" w:hAnsi="Times New Roman" w:cs="Times New Roman"/>
          <w:color w:val="000000" w:themeColor="text1"/>
          <w:sz w:val="24"/>
          <w:szCs w:val="24"/>
        </w:rPr>
        <w:t>последний</w:t>
      </w:r>
      <w:proofErr w:type="gramEnd"/>
      <w:r w:rsidRPr="00260D15">
        <w:rPr>
          <w:rFonts w:ascii="Times New Roman" w:eastAsia="Times New Roman" w:hAnsi="Times New Roman" w:cs="Times New Roman"/>
          <w:color w:val="000000" w:themeColor="text1"/>
          <w:sz w:val="24"/>
          <w:szCs w:val="24"/>
        </w:rPr>
        <w:t xml:space="preserve"> обязан незамедлительно письменно уведомить об этом Покупателя.</w:t>
      </w:r>
    </w:p>
    <w:p w:rsidR="00536C84" w:rsidRPr="00260D15" w:rsidRDefault="00536C84" w:rsidP="00260D15">
      <w:pPr>
        <w:pStyle w:val="a5"/>
        <w:numPr>
          <w:ilvl w:val="0"/>
          <w:numId w:val="5"/>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hAnsi="Times New Roman" w:cs="Times New Roman"/>
          <w:b/>
          <w:bCs/>
          <w:color w:val="000000" w:themeColor="text1"/>
          <w:spacing w:val="1"/>
          <w:sz w:val="24"/>
          <w:szCs w:val="24"/>
        </w:rPr>
      </w:pPr>
      <w:r w:rsidRPr="00260D15">
        <w:rPr>
          <w:rFonts w:ascii="Times New Roman" w:eastAsia="Times New Roman" w:hAnsi="Times New Roman" w:cs="Times New Roman"/>
          <w:b/>
          <w:color w:val="000000" w:themeColor="text1"/>
          <w:sz w:val="24"/>
          <w:szCs w:val="24"/>
        </w:rPr>
        <w:t>ОСОБЫЕ</w:t>
      </w:r>
      <w:r w:rsidRPr="00260D15">
        <w:rPr>
          <w:rFonts w:ascii="Times New Roman" w:hAnsi="Times New Roman" w:cs="Times New Roman"/>
          <w:b/>
          <w:bCs/>
          <w:color w:val="000000" w:themeColor="text1"/>
          <w:spacing w:val="1"/>
          <w:sz w:val="24"/>
          <w:szCs w:val="24"/>
        </w:rPr>
        <w:t xml:space="preserve"> УСЛОВИЯ</w:t>
      </w:r>
    </w:p>
    <w:p w:rsidR="00536C84" w:rsidRPr="00260D15" w:rsidRDefault="00536C84" w:rsidP="00260D15">
      <w:pPr>
        <w:tabs>
          <w:tab w:val="left" w:pos="-284"/>
          <w:tab w:val="left" w:pos="426"/>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12.1. </w:t>
      </w:r>
      <w:r w:rsidRPr="00260D15">
        <w:rPr>
          <w:rFonts w:ascii="Times New Roman" w:hAnsi="Times New Roman" w:cs="Times New Roman"/>
          <w:color w:val="000000" w:themeColor="text1"/>
          <w:sz w:val="24"/>
          <w:szCs w:val="24"/>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12.2. </w:t>
      </w:r>
      <w:r w:rsidRPr="00260D15">
        <w:rPr>
          <w:rFonts w:ascii="Times New Roman" w:hAnsi="Times New Roman" w:cs="Times New Roman"/>
          <w:color w:val="000000" w:themeColor="text1"/>
          <w:sz w:val="24"/>
          <w:szCs w:val="24"/>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536C84" w:rsidRPr="00260D15" w:rsidRDefault="00536C84" w:rsidP="00260D15">
      <w:pPr>
        <w:tabs>
          <w:tab w:val="left" w:pos="-284"/>
          <w:tab w:val="left" w:pos="426"/>
        </w:tabs>
        <w:spacing w:after="0" w:line="240" w:lineRule="exact"/>
        <w:ind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lastRenderedPageBreak/>
        <w:t>- -</w:t>
      </w:r>
      <w:r w:rsidRPr="00260D15">
        <w:rPr>
          <w:rFonts w:ascii="Times New Roman" w:hAnsi="Times New Roman" w:cs="Times New Roman"/>
          <w:color w:val="808080"/>
          <w:sz w:val="24"/>
          <w:szCs w:val="24"/>
          <w:lang w:val="x-none"/>
        </w:rPr>
        <w:t xml:space="preserve"> </w:t>
      </w:r>
      <w:r w:rsidRPr="00260D15">
        <w:rPr>
          <w:rFonts w:ascii="Times New Roman" w:hAnsi="Times New Roman" w:cs="Times New Roman"/>
          <w:color w:val="000000"/>
          <w:sz w:val="24"/>
          <w:szCs w:val="24"/>
          <w:lang w:val="x-none"/>
        </w:rPr>
        <w:t>выписку из сервиса оценки юридических лиц (ИФНС)</w:t>
      </w:r>
      <w:r w:rsidRPr="00260D15">
        <w:rPr>
          <w:rFonts w:ascii="Times New Roman" w:hAnsi="Times New Roman" w:cs="Times New Roman"/>
          <w:color w:val="000000"/>
          <w:sz w:val="24"/>
          <w:szCs w:val="24"/>
        </w:rPr>
        <w:t>;</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выписку из ЕГРЮЛ;</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приказа о вступлении в должность единоличного исполнительного органа общества;</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устава;</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доверенности лица, подписывающего Договор (в случае, если договор подписывает не единоличный исполнительный орган);</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 годовая и промежуточная налоговая и бухгалтерская отчетность, в том числе, </w:t>
      </w:r>
      <w:proofErr w:type="gramStart"/>
      <w:r w:rsidRPr="00260D15">
        <w:rPr>
          <w:rFonts w:ascii="Times New Roman" w:hAnsi="Times New Roman" w:cs="Times New Roman"/>
          <w:color w:val="000000" w:themeColor="text1"/>
          <w:sz w:val="24"/>
          <w:szCs w:val="24"/>
        </w:rPr>
        <w:t>но</w:t>
      </w:r>
      <w:proofErr w:type="gramEnd"/>
      <w:r w:rsidRPr="00260D15">
        <w:rPr>
          <w:rFonts w:ascii="Times New Roman" w:hAnsi="Times New Roman" w:cs="Times New Roman"/>
          <w:color w:val="000000" w:themeColor="text1"/>
          <w:sz w:val="24"/>
          <w:szCs w:val="24"/>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справку из налогового органа об отсутствии задолженности на актуальную дату;</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штатное расписание, не содержащее персональные данные сотрудников (количество штатных единиц);</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документы, подтверждающие наличие офисных, складских и производственных помещений.</w:t>
      </w:r>
    </w:p>
    <w:p w:rsidR="00536C84" w:rsidRPr="00260D15" w:rsidRDefault="00536C84" w:rsidP="00260D15">
      <w:pPr>
        <w:tabs>
          <w:tab w:val="left" w:pos="-284"/>
          <w:tab w:val="left" w:pos="426"/>
        </w:tabs>
        <w:spacing w:after="0" w:line="240" w:lineRule="exact"/>
        <w:ind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536C84"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260D15">
        <w:rPr>
          <w:rFonts w:ascii="Times New Roman" w:hAnsi="Times New Roman" w:cs="Times New Roman"/>
          <w:color w:val="000000" w:themeColor="text1"/>
          <w:sz w:val="24"/>
          <w:szCs w:val="24"/>
        </w:rPr>
        <w:t>с даты совершения</w:t>
      </w:r>
      <w:proofErr w:type="gramEnd"/>
      <w:r w:rsidRPr="00260D15">
        <w:rPr>
          <w:rFonts w:ascii="Times New Roman" w:hAnsi="Times New Roman" w:cs="Times New Roman"/>
          <w:color w:val="000000" w:themeColor="text1"/>
          <w:sz w:val="24"/>
          <w:szCs w:val="24"/>
        </w:rPr>
        <w:t xml:space="preserve"> таких изменений Поставщик обязан предоставить все изменения (документы и сведения) Покупателю.</w:t>
      </w:r>
    </w:p>
    <w:p w:rsidR="00153F06" w:rsidRPr="00260D15" w:rsidRDefault="00153F06"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p>
    <w:p w:rsidR="00536C84" w:rsidRPr="00260D15" w:rsidRDefault="00536C84" w:rsidP="00260D15">
      <w:pPr>
        <w:pStyle w:val="a5"/>
        <w:numPr>
          <w:ilvl w:val="0"/>
          <w:numId w:val="6"/>
        </w:numPr>
        <w:tabs>
          <w:tab w:val="left" w:pos="946"/>
          <w:tab w:val="left" w:pos="1701"/>
          <w:tab w:val="left" w:pos="2127"/>
          <w:tab w:val="left" w:pos="2552"/>
        </w:tabs>
        <w:suppressAutoHyphens/>
        <w:spacing w:after="0" w:line="240" w:lineRule="exact"/>
        <w:jc w:val="center"/>
        <w:rPr>
          <w:rFonts w:ascii="Times New Roman" w:hAnsi="Times New Roman" w:cs="Times New Roman"/>
          <w:b/>
          <w:sz w:val="24"/>
          <w:szCs w:val="24"/>
        </w:rPr>
      </w:pPr>
      <w:r w:rsidRPr="00260D15">
        <w:rPr>
          <w:rFonts w:ascii="Times New Roman" w:eastAsia="Times New Roman" w:hAnsi="Times New Roman" w:cs="Times New Roman"/>
          <w:b/>
          <w:sz w:val="24"/>
          <w:szCs w:val="24"/>
          <w:lang w:eastAsia="ru-RU"/>
        </w:rPr>
        <w:t>ОБЕСПЕЧЕНИЕ ИСПОЛНЕНИЯ ДОГОВОРА</w:t>
      </w:r>
    </w:p>
    <w:p w:rsidR="00536C84" w:rsidRPr="00260D15" w:rsidRDefault="00536C84" w:rsidP="00260D15">
      <w:pPr>
        <w:pStyle w:val="a5"/>
        <w:numPr>
          <w:ilvl w:val="1"/>
          <w:numId w:val="6"/>
        </w:numPr>
        <w:tabs>
          <w:tab w:val="left" w:pos="-1800"/>
          <w:tab w:val="left" w:pos="142"/>
          <w:tab w:val="left" w:pos="1134"/>
        </w:tabs>
        <w:suppressAutoHyphens/>
        <w:spacing w:after="0" w:line="240" w:lineRule="exact"/>
        <w:ind w:left="0"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Поставщик обязуется предоставить в срок не позднее 15 (пятнадцати) календарных дней </w:t>
      </w:r>
      <w:proofErr w:type="gramStart"/>
      <w:r w:rsidRPr="00260D15">
        <w:rPr>
          <w:rFonts w:ascii="Times New Roman" w:hAnsi="Times New Roman" w:cs="Times New Roman"/>
          <w:color w:val="000000" w:themeColor="text1"/>
          <w:sz w:val="24"/>
          <w:szCs w:val="24"/>
        </w:rPr>
        <w:t>с даты заключения</w:t>
      </w:r>
      <w:proofErr w:type="gramEnd"/>
      <w:r w:rsidRPr="00260D15">
        <w:rPr>
          <w:rFonts w:ascii="Times New Roman" w:hAnsi="Times New Roman" w:cs="Times New Roman"/>
          <w:color w:val="000000" w:themeColor="text1"/>
          <w:sz w:val="24"/>
          <w:szCs w:val="24"/>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536C84" w:rsidRPr="00260D15" w:rsidRDefault="00536C84" w:rsidP="00260D15">
      <w:pPr>
        <w:pStyle w:val="a5"/>
        <w:numPr>
          <w:ilvl w:val="1"/>
          <w:numId w:val="6"/>
        </w:numPr>
        <w:tabs>
          <w:tab w:val="left" w:pos="-1800"/>
          <w:tab w:val="left" w:pos="0"/>
          <w:tab w:val="left" w:pos="1134"/>
        </w:tabs>
        <w:suppressAutoHyphens/>
        <w:spacing w:after="0" w:line="240" w:lineRule="exact"/>
        <w:ind w:left="0"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Поставщик несет все расходы по получению обеспечения исполнения обязательства по Договору.</w:t>
      </w:r>
    </w:p>
    <w:p w:rsidR="00536C84" w:rsidRPr="00260D15" w:rsidRDefault="00536C84" w:rsidP="00260D15">
      <w:pPr>
        <w:pStyle w:val="a5"/>
        <w:numPr>
          <w:ilvl w:val="1"/>
          <w:numId w:val="6"/>
        </w:numPr>
        <w:tabs>
          <w:tab w:val="left" w:pos="-1800"/>
          <w:tab w:val="left" w:pos="0"/>
          <w:tab w:val="left" w:pos="1134"/>
        </w:tabs>
        <w:suppressAutoHyphens/>
        <w:spacing w:after="0" w:line="240" w:lineRule="exact"/>
        <w:ind w:left="0"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Размер обеспечения исполнения обязательства по Договору равен сумме всех выплачиваемых по Договору авансов.</w:t>
      </w:r>
    </w:p>
    <w:p w:rsidR="00536C84" w:rsidRPr="00260D15" w:rsidRDefault="00536C84" w:rsidP="00260D15">
      <w:pPr>
        <w:pStyle w:val="a5"/>
        <w:numPr>
          <w:ilvl w:val="1"/>
          <w:numId w:val="6"/>
        </w:numPr>
        <w:tabs>
          <w:tab w:val="left" w:pos="-1800"/>
          <w:tab w:val="left" w:pos="0"/>
          <w:tab w:val="left" w:pos="1134"/>
        </w:tabs>
        <w:suppressAutoHyphens/>
        <w:spacing w:after="0" w:line="240" w:lineRule="exact"/>
        <w:ind w:left="0"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Срок действия обеспечения исполнения обязательств по Договору составляет срок исполнения обязательств по Договору</w:t>
      </w:r>
      <w:r w:rsidRPr="00260D15">
        <w:rPr>
          <w:rFonts w:ascii="Times New Roman" w:hAnsi="Times New Roman" w:cs="Times New Roman"/>
          <w:strike/>
          <w:color w:val="000000" w:themeColor="text1"/>
          <w:sz w:val="24"/>
          <w:szCs w:val="24"/>
        </w:rPr>
        <w:t>,</w:t>
      </w:r>
      <w:r w:rsidRPr="00260D15">
        <w:rPr>
          <w:rFonts w:ascii="Times New Roman" w:hAnsi="Times New Roman" w:cs="Times New Roman"/>
          <w:color w:val="000000" w:themeColor="text1"/>
          <w:sz w:val="24"/>
          <w:szCs w:val="24"/>
        </w:rPr>
        <w:t xml:space="preserve"> плюс 60 (шестьдесят) календарных дней.</w:t>
      </w:r>
    </w:p>
    <w:p w:rsidR="00536C84" w:rsidRPr="00260D15" w:rsidRDefault="00536C84" w:rsidP="00260D15">
      <w:pPr>
        <w:pStyle w:val="a5"/>
        <w:spacing w:after="0" w:line="240" w:lineRule="exact"/>
        <w:ind w:left="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b/>
          <w:sz w:val="24"/>
          <w:szCs w:val="24"/>
          <w:lang w:eastAsia="ru-RU"/>
        </w:rPr>
        <w:t xml:space="preserve">13.5. </w:t>
      </w:r>
      <w:r w:rsidRPr="00260D15">
        <w:rPr>
          <w:rFonts w:ascii="Times New Roman" w:hAnsi="Times New Roman" w:cs="Times New Roman"/>
          <w:b/>
          <w:sz w:val="24"/>
          <w:szCs w:val="24"/>
        </w:rPr>
        <w:t>Требование к обеспечению Договора в форме банковской гарантии</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13.5.1. Требования к банкам-гарантам при предоставлении обеспечения в виде банковской гарантии:</w:t>
      </w:r>
    </w:p>
    <w:p w:rsidR="00536C84" w:rsidRPr="00260D15" w:rsidRDefault="00536C84" w:rsidP="00260D15">
      <w:pPr>
        <w:pStyle w:val="a5"/>
        <w:spacing w:after="0" w:line="240" w:lineRule="exact"/>
        <w:ind w:left="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банк должен иметь лицензию Центрального банка Российской Федерации;</w:t>
      </w:r>
    </w:p>
    <w:p w:rsidR="00536C84" w:rsidRPr="00260D15" w:rsidRDefault="00536C84" w:rsidP="00260D15">
      <w:pPr>
        <w:pStyle w:val="a5"/>
        <w:spacing w:after="0" w:line="240" w:lineRule="exact"/>
        <w:ind w:left="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банк должен быть участником системы страхования вкладов;</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260D15">
          <w:rPr>
            <w:rFonts w:ascii="Times New Roman" w:eastAsia="Times New Roman" w:hAnsi="Times New Roman" w:cs="Times New Roman"/>
            <w:color w:val="0000FF"/>
            <w:sz w:val="24"/>
            <w:szCs w:val="24"/>
            <w:u w:val="single"/>
            <w:lang w:eastAsia="ru-RU"/>
          </w:rPr>
          <w:t>www.cbr.ru</w:t>
        </w:r>
      </w:hyperlink>
      <w:r w:rsidRPr="00260D15">
        <w:rPr>
          <w:rFonts w:ascii="Times New Roman" w:eastAsia="Times New Roman" w:hAnsi="Times New Roman" w:cs="Times New Roman"/>
          <w:sz w:val="24"/>
          <w:szCs w:val="24"/>
          <w:lang w:eastAsia="ru-RU"/>
        </w:rPr>
        <w:t xml:space="preserve"> (ф.123).</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536C84" w:rsidRPr="00260D15" w:rsidRDefault="00536C84" w:rsidP="00260D15">
      <w:pPr>
        <w:pStyle w:val="a5"/>
        <w:tabs>
          <w:tab w:val="left" w:pos="1418"/>
        </w:tabs>
        <w:spacing w:after="0" w:line="240" w:lineRule="exact"/>
        <w:ind w:left="0" w:firstLine="567"/>
        <w:jc w:val="both"/>
        <w:rPr>
          <w:rFonts w:ascii="Times New Roman" w:hAnsi="Times New Roman" w:cs="Times New Roman"/>
          <w:sz w:val="24"/>
          <w:szCs w:val="24"/>
        </w:rPr>
      </w:pPr>
      <w:r w:rsidRPr="00260D15">
        <w:rPr>
          <w:rFonts w:ascii="Times New Roman" w:hAnsi="Times New Roman" w:cs="Times New Roman"/>
          <w:sz w:val="24"/>
          <w:szCs w:val="24"/>
        </w:rPr>
        <w:t>13.5.2. В банковской гарантии должно быть указано, что:</w:t>
      </w:r>
    </w:p>
    <w:p w:rsidR="00536C84" w:rsidRPr="00260D15" w:rsidRDefault="00536C84" w:rsidP="00260D15">
      <w:pPr>
        <w:pStyle w:val="a5"/>
        <w:tabs>
          <w:tab w:val="left" w:pos="1134"/>
        </w:tabs>
        <w:spacing w:after="0" w:line="240" w:lineRule="exact"/>
        <w:ind w:left="0" w:firstLine="567"/>
        <w:jc w:val="both"/>
        <w:rPr>
          <w:rFonts w:ascii="Times New Roman" w:hAnsi="Times New Roman" w:cs="Times New Roman"/>
          <w:sz w:val="24"/>
          <w:szCs w:val="24"/>
        </w:rPr>
      </w:pPr>
      <w:r w:rsidRPr="00260D15">
        <w:rPr>
          <w:rFonts w:ascii="Times New Roman" w:hAnsi="Times New Roman" w:cs="Times New Roman"/>
          <w:sz w:val="24"/>
          <w:szCs w:val="24"/>
        </w:rPr>
        <w:t>- передача прав по банковской гарантии не допускается;</w:t>
      </w:r>
    </w:p>
    <w:p w:rsidR="00536C84" w:rsidRPr="00260D15" w:rsidRDefault="00536C84" w:rsidP="00260D15">
      <w:pPr>
        <w:pStyle w:val="a5"/>
        <w:tabs>
          <w:tab w:val="left" w:pos="1134"/>
        </w:tabs>
        <w:spacing w:after="0" w:line="240" w:lineRule="exact"/>
        <w:ind w:left="0" w:firstLine="567"/>
        <w:jc w:val="both"/>
        <w:rPr>
          <w:rFonts w:ascii="Times New Roman" w:hAnsi="Times New Roman" w:cs="Times New Roman"/>
          <w:sz w:val="24"/>
          <w:szCs w:val="24"/>
        </w:rPr>
      </w:pPr>
      <w:r w:rsidRPr="00260D15">
        <w:rPr>
          <w:rFonts w:ascii="Times New Roman" w:hAnsi="Times New Roman" w:cs="Times New Roman"/>
          <w:sz w:val="24"/>
          <w:szCs w:val="24"/>
        </w:rPr>
        <w:t>- банковская гарантия вступает в силу со дня ее выдачи.</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13.5.3. Банковская гарантия должна содержать:</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xml:space="preserve">-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w:t>
      </w:r>
      <w:r w:rsidRPr="00260D15">
        <w:rPr>
          <w:rFonts w:ascii="Times New Roman" w:eastAsia="Times New Roman" w:hAnsi="Times New Roman" w:cs="Times New Roman"/>
          <w:sz w:val="24"/>
          <w:szCs w:val="24"/>
          <w:lang w:eastAsia="ru-RU"/>
        </w:rPr>
        <w:lastRenderedPageBreak/>
        <w:t>Бенефициару мотивированный отказ от исполнения требования в течени</w:t>
      </w:r>
      <w:proofErr w:type="gramStart"/>
      <w:r w:rsidRPr="00260D15">
        <w:rPr>
          <w:rFonts w:ascii="Times New Roman" w:eastAsia="Times New Roman" w:hAnsi="Times New Roman" w:cs="Times New Roman"/>
          <w:sz w:val="24"/>
          <w:szCs w:val="24"/>
          <w:lang w:eastAsia="ru-RU"/>
        </w:rPr>
        <w:t>и</w:t>
      </w:r>
      <w:proofErr w:type="gramEnd"/>
      <w:r w:rsidRPr="00260D15">
        <w:rPr>
          <w:rFonts w:ascii="Times New Roman" w:eastAsia="Times New Roman" w:hAnsi="Times New Roman" w:cs="Times New Roman"/>
          <w:sz w:val="24"/>
          <w:szCs w:val="24"/>
          <w:lang w:eastAsia="ru-RU"/>
        </w:rPr>
        <w:t xml:space="preserve"> 5 (пяти) рабочих дней с момента получения соответствующего требования;</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536C84" w:rsidRPr="00260D15" w:rsidRDefault="00536C84" w:rsidP="00260D15">
      <w:pPr>
        <w:pStyle w:val="a5"/>
        <w:spacing w:after="0" w:line="240" w:lineRule="exact"/>
        <w:ind w:left="0" w:firstLine="567"/>
        <w:jc w:val="both"/>
        <w:rPr>
          <w:rFonts w:ascii="Times New Roman" w:hAnsi="Times New Roman" w:cs="Times New Roman"/>
          <w:sz w:val="24"/>
          <w:szCs w:val="24"/>
        </w:rPr>
      </w:pPr>
      <w:r w:rsidRPr="00260D15">
        <w:rPr>
          <w:rFonts w:ascii="Times New Roman" w:eastAsia="Times New Roman" w:hAnsi="Times New Roman" w:cs="Times New Roman"/>
          <w:sz w:val="24"/>
          <w:szCs w:val="24"/>
          <w:lang w:eastAsia="ru-RU"/>
        </w:rPr>
        <w:t>-</w:t>
      </w:r>
      <w:r w:rsidRPr="00260D15">
        <w:rPr>
          <w:rFonts w:ascii="Times New Roman" w:hAnsi="Times New Roman" w:cs="Times New Roman"/>
          <w:sz w:val="24"/>
          <w:szCs w:val="24"/>
        </w:rPr>
        <w:t xml:space="preserve"> указание на то, что любые споры по ней разрешаются в Арбитражном суде </w:t>
      </w:r>
      <w:r w:rsidRPr="00260D15">
        <w:rPr>
          <w:rFonts w:ascii="Times New Roman" w:eastAsia="Times New Roman" w:hAnsi="Times New Roman" w:cs="Times New Roman"/>
          <w:color w:val="000000"/>
          <w:sz w:val="24"/>
          <w:szCs w:val="24"/>
        </w:rPr>
        <w:t>Республики Крым.</w:t>
      </w:r>
    </w:p>
    <w:p w:rsidR="00536C84" w:rsidRPr="00260D15" w:rsidRDefault="00536C84" w:rsidP="00260D15">
      <w:pPr>
        <w:pStyle w:val="a5"/>
        <w:tabs>
          <w:tab w:val="left" w:pos="709"/>
          <w:tab w:val="left" w:pos="1134"/>
        </w:tabs>
        <w:spacing w:after="0" w:line="240" w:lineRule="exact"/>
        <w:ind w:left="0" w:firstLine="567"/>
        <w:jc w:val="both"/>
        <w:rPr>
          <w:rFonts w:ascii="Times New Roman" w:hAnsi="Times New Roman" w:cs="Times New Roman"/>
          <w:sz w:val="24"/>
          <w:szCs w:val="24"/>
        </w:rPr>
      </w:pPr>
      <w:r w:rsidRPr="00260D15">
        <w:rPr>
          <w:rFonts w:ascii="Times New Roman" w:hAnsi="Times New Roman" w:cs="Times New Roman"/>
          <w:sz w:val="24"/>
          <w:szCs w:val="24"/>
        </w:rPr>
        <w:t>13.5.4. Банковская гарантия должна соответствовать требованиям, установленным статьями 368-379 Гражданского кодекса РФ.</w:t>
      </w:r>
    </w:p>
    <w:p w:rsidR="00536C84" w:rsidRPr="00260D15" w:rsidRDefault="00536C84" w:rsidP="00260D15">
      <w:pPr>
        <w:pStyle w:val="a5"/>
        <w:widowControl w:val="0"/>
        <w:tabs>
          <w:tab w:val="left" w:pos="721"/>
        </w:tabs>
        <w:spacing w:after="0" w:line="240" w:lineRule="exact"/>
        <w:ind w:left="0" w:right="20" w:firstLine="567"/>
        <w:jc w:val="both"/>
        <w:rPr>
          <w:rFonts w:ascii="Times New Roman" w:hAnsi="Times New Roman" w:cs="Times New Roman"/>
          <w:sz w:val="24"/>
          <w:szCs w:val="24"/>
        </w:rPr>
      </w:pPr>
      <w:r w:rsidRPr="00260D15">
        <w:rPr>
          <w:rFonts w:ascii="Times New Roman" w:hAnsi="Times New Roman" w:cs="Times New Roman"/>
          <w:sz w:val="24"/>
          <w:szCs w:val="24"/>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260D15">
        <w:rPr>
          <w:rFonts w:ascii="Times New Roman" w:hAnsi="Times New Roman" w:cs="Times New Roman"/>
          <w:sz w:val="24"/>
          <w:szCs w:val="24"/>
        </w:rPr>
        <w:t>и</w:t>
      </w:r>
      <w:proofErr w:type="gramEnd"/>
      <w:r w:rsidRPr="00260D15">
        <w:rPr>
          <w:rFonts w:ascii="Times New Roman" w:hAnsi="Times New Roman" w:cs="Times New Roman"/>
          <w:sz w:val="24"/>
          <w:szCs w:val="24"/>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260D15">
        <w:rPr>
          <w:rFonts w:ascii="Times New Roman" w:hAnsi="Times New Roman" w:cs="Times New Roman"/>
          <w:color w:val="000000" w:themeColor="text1"/>
          <w:sz w:val="24"/>
          <w:szCs w:val="24"/>
        </w:rPr>
        <w:t>неустойки, процентов, штрафов и убытков</w:t>
      </w:r>
      <w:r w:rsidRPr="00260D15">
        <w:rPr>
          <w:rFonts w:ascii="Times New Roman" w:eastAsia="Times New Roman" w:hAnsi="Times New Roman" w:cs="Times New Roman"/>
          <w:sz w:val="24"/>
          <w:szCs w:val="24"/>
          <w:lang w:eastAsia="ru-RU"/>
        </w:rPr>
        <w:t xml:space="preserve"> за нарушение Поставщиком условий по Договору.</w:t>
      </w:r>
    </w:p>
    <w:p w:rsidR="00536C84" w:rsidRPr="00260D15" w:rsidRDefault="00536C84" w:rsidP="00260D15">
      <w:pPr>
        <w:pStyle w:val="a5"/>
        <w:tabs>
          <w:tab w:val="left" w:pos="709"/>
        </w:tabs>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536C84" w:rsidRPr="00260D15" w:rsidRDefault="00536C84" w:rsidP="00260D15">
      <w:pPr>
        <w:pStyle w:val="a5"/>
        <w:tabs>
          <w:tab w:val="left" w:pos="709"/>
        </w:tabs>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xml:space="preserve">13.8. Банк, выдавший банковскую гарантию, должен выплатить Покупателю обеспечение не позднее 5 рабочих дней </w:t>
      </w:r>
      <w:proofErr w:type="gramStart"/>
      <w:r w:rsidRPr="00260D15">
        <w:rPr>
          <w:rFonts w:ascii="Times New Roman" w:eastAsia="Times New Roman" w:hAnsi="Times New Roman" w:cs="Times New Roman"/>
          <w:sz w:val="24"/>
          <w:szCs w:val="24"/>
          <w:lang w:eastAsia="ru-RU"/>
        </w:rPr>
        <w:t>с даты получения</w:t>
      </w:r>
      <w:proofErr w:type="gramEnd"/>
      <w:r w:rsidRPr="00260D15">
        <w:rPr>
          <w:rFonts w:ascii="Times New Roman" w:eastAsia="Times New Roman" w:hAnsi="Times New Roman" w:cs="Times New Roman"/>
          <w:sz w:val="24"/>
          <w:szCs w:val="24"/>
          <w:lang w:eastAsia="ru-RU"/>
        </w:rPr>
        <w:t xml:space="preserve"> соответствующего требования.</w:t>
      </w:r>
    </w:p>
    <w:p w:rsidR="00536C84" w:rsidRDefault="00536C84" w:rsidP="00260D15">
      <w:pPr>
        <w:pStyle w:val="a5"/>
        <w:tabs>
          <w:tab w:val="left" w:pos="709"/>
        </w:tabs>
        <w:spacing w:after="0" w:line="240" w:lineRule="exact"/>
        <w:ind w:left="0" w:firstLine="567"/>
        <w:jc w:val="both"/>
        <w:rPr>
          <w:rFonts w:ascii="Times New Roman" w:eastAsia="Times New Roman" w:hAnsi="Times New Roman" w:cs="Times New Roman"/>
          <w:b/>
          <w:sz w:val="24"/>
          <w:szCs w:val="24"/>
          <w:lang w:eastAsia="ru-RU"/>
        </w:rPr>
      </w:pPr>
      <w:r w:rsidRPr="00260D15">
        <w:rPr>
          <w:rFonts w:ascii="Times New Roman" w:eastAsia="Times New Roman" w:hAnsi="Times New Roman" w:cs="Times New Roman"/>
          <w:sz w:val="24"/>
          <w:szCs w:val="24"/>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260D15">
        <w:rPr>
          <w:rFonts w:ascii="Times New Roman" w:eastAsia="Times New Roman" w:hAnsi="Times New Roman" w:cs="Times New Roman"/>
          <w:b/>
          <w:sz w:val="24"/>
          <w:szCs w:val="24"/>
          <w:lang w:eastAsia="ru-RU"/>
        </w:rPr>
        <w:t xml:space="preserve"> обеспечения Договора.</w:t>
      </w:r>
    </w:p>
    <w:p w:rsidR="00153F06" w:rsidRPr="00260D15" w:rsidRDefault="00153F06" w:rsidP="00260D15">
      <w:pPr>
        <w:pStyle w:val="a5"/>
        <w:tabs>
          <w:tab w:val="left" w:pos="709"/>
        </w:tabs>
        <w:spacing w:after="0" w:line="240" w:lineRule="exact"/>
        <w:ind w:left="0" w:firstLine="567"/>
        <w:jc w:val="both"/>
        <w:rPr>
          <w:rFonts w:ascii="Times New Roman" w:eastAsia="Times New Roman" w:hAnsi="Times New Roman" w:cs="Times New Roman"/>
          <w:sz w:val="24"/>
          <w:szCs w:val="24"/>
          <w:lang w:eastAsia="ru-RU"/>
        </w:rPr>
      </w:pPr>
    </w:p>
    <w:p w:rsidR="00536C84" w:rsidRPr="00260D15" w:rsidRDefault="00536C84" w:rsidP="00260D15">
      <w:pPr>
        <w:pStyle w:val="a5"/>
        <w:numPr>
          <w:ilvl w:val="0"/>
          <w:numId w:val="6"/>
        </w:numPr>
        <w:tabs>
          <w:tab w:val="left" w:pos="0"/>
          <w:tab w:val="left" w:pos="284"/>
          <w:tab w:val="left" w:pos="567"/>
          <w:tab w:val="left" w:pos="1560"/>
          <w:tab w:val="left" w:pos="1843"/>
        </w:tabs>
        <w:suppressAutoHyphens/>
        <w:spacing w:after="0" w:line="240" w:lineRule="exact"/>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 xml:space="preserve"> УСЛОВИЯ РАСТОРЖЕНИЯ И ИЗМЕНЕНИЯ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14.1. </w:t>
      </w:r>
      <w:proofErr w:type="gramStart"/>
      <w:r w:rsidRPr="00260D15">
        <w:rPr>
          <w:rFonts w:ascii="Times New Roman" w:eastAsia="Times New Roman" w:hAnsi="Times New Roman" w:cs="Times New Roman"/>
          <w:color w:val="000000" w:themeColor="text1"/>
          <w:sz w:val="24"/>
          <w:szCs w:val="24"/>
        </w:rPr>
        <w:t>Договор</w:t>
      </w:r>
      <w:proofErr w:type="gramEnd"/>
      <w:r w:rsidRPr="00260D15">
        <w:rPr>
          <w:rFonts w:ascii="Times New Roman" w:eastAsia="Times New Roman" w:hAnsi="Times New Roman" w:cs="Times New Roman"/>
          <w:color w:val="000000" w:themeColor="text1"/>
          <w:sz w:val="24"/>
          <w:szCs w:val="24"/>
        </w:rPr>
        <w:t xml:space="preserve"> может быть расторгнут в следующих случаях:</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14.1.1. по соглашению Сторон;</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14.1.3. в одностороннем внесудебном порядке по основаниям, предусмотренным настоящим Договором.</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14.3. Покупатель вправе в одностороннем внесудебном порядке отказаться от исполнения настоящего Договора </w:t>
      </w:r>
      <w:r w:rsidRPr="00260D15">
        <w:rPr>
          <w:rFonts w:ascii="Times New Roman" w:hAnsi="Times New Roman" w:cs="Times New Roman"/>
          <w:color w:val="000000" w:themeColor="text1"/>
          <w:sz w:val="24"/>
          <w:szCs w:val="24"/>
        </w:rPr>
        <w:t xml:space="preserve">в случаях неоднократного нарушения Поставщиком сроков поставки, поставки товара ненадлежащего качества </w:t>
      </w:r>
      <w:r w:rsidRPr="00260D15">
        <w:rPr>
          <w:rFonts w:ascii="Times New Roman" w:eastAsia="Times New Roman" w:hAnsi="Times New Roman" w:cs="Times New Roman"/>
          <w:color w:val="000000" w:themeColor="text1"/>
          <w:sz w:val="24"/>
          <w:szCs w:val="24"/>
        </w:rPr>
        <w:t>без возмещения Поставщику каких-либо расходов или убытков, вызванных отказом Покупателя.</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Под неоднократным нарушением понимается </w:t>
      </w:r>
      <w:proofErr w:type="gramStart"/>
      <w:r w:rsidRPr="00260D15">
        <w:rPr>
          <w:rFonts w:ascii="Times New Roman" w:hAnsi="Times New Roman" w:cs="Times New Roman"/>
          <w:color w:val="000000" w:themeColor="text1"/>
          <w:sz w:val="24"/>
          <w:szCs w:val="24"/>
        </w:rPr>
        <w:t>нарушении</w:t>
      </w:r>
      <w:proofErr w:type="gramEnd"/>
      <w:r w:rsidRPr="00260D15">
        <w:rPr>
          <w:rFonts w:ascii="Times New Roman" w:hAnsi="Times New Roman" w:cs="Times New Roman"/>
          <w:color w:val="000000" w:themeColor="text1"/>
          <w:sz w:val="24"/>
          <w:szCs w:val="24"/>
        </w:rPr>
        <w:t xml:space="preserve"> срока поставки, а также замены некачественного товара – более 20 (двадцати) календарных дней.</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14.4. </w:t>
      </w:r>
      <w:proofErr w:type="gramStart"/>
      <w:r w:rsidRPr="00260D15">
        <w:rPr>
          <w:rFonts w:ascii="Times New Roman" w:eastAsia="Times New Roman" w:hAnsi="Times New Roman" w:cs="Times New Roman"/>
          <w:color w:val="000000" w:themeColor="text1"/>
          <w:sz w:val="24"/>
          <w:szCs w:val="24"/>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При условии, что другая Сторона не устранила нарушение в указанный срок, Д</w:t>
      </w:r>
      <w:r w:rsidRPr="00260D15">
        <w:rPr>
          <w:rFonts w:ascii="Times New Roman" w:hAnsi="Times New Roman" w:cs="Times New Roman"/>
          <w:color w:val="000000" w:themeColor="text1"/>
          <w:sz w:val="24"/>
          <w:szCs w:val="24"/>
        </w:rPr>
        <w:t>оговор будет считаться расторгнутым:</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260D15">
        <w:rPr>
          <w:rFonts w:ascii="Times New Roman" w:eastAsia="Times New Roman" w:hAnsi="Times New Roman" w:cs="Times New Roman"/>
          <w:color w:val="000000" w:themeColor="text1"/>
          <w:sz w:val="24"/>
          <w:szCs w:val="24"/>
        </w:rPr>
        <w:t>одностороннем внесудебном порядке;</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с момента вступления решения суда в законную силу при условии расторжения Договора в судебном порядке.</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14.6. В случае расторжения настоящего Договора:</w:t>
      </w:r>
    </w:p>
    <w:p w:rsidR="00536C84" w:rsidRPr="00260D15" w:rsidRDefault="00536C84" w:rsidP="00260D15">
      <w:pPr>
        <w:widowControl w:val="0"/>
        <w:autoSpaceDE w:val="0"/>
        <w:spacing w:after="0" w:line="240" w:lineRule="exact"/>
        <w:ind w:firstLine="567"/>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536C84"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lastRenderedPageBreak/>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r w:rsidR="00153F06">
        <w:rPr>
          <w:rFonts w:ascii="Times New Roman" w:eastAsia="Times New Roman" w:hAnsi="Times New Roman" w:cs="Times New Roman"/>
          <w:color w:val="000000" w:themeColor="text1"/>
          <w:sz w:val="24"/>
          <w:szCs w:val="24"/>
        </w:rPr>
        <w:t>.</w:t>
      </w:r>
    </w:p>
    <w:p w:rsidR="00153F06" w:rsidRPr="00260D15" w:rsidRDefault="00153F06"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6"/>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ЗАКЛЮЧИТЕЛЬНЫЕ ПОЛОЖЕНИЯ</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15.1. Условия настоящего Договора и соглашений (протоколов и т.п.) к нему конфиденциальны и не подлежат разглашению.</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15.2.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15.3. Сторона, допустившая утрату или разглашение конфиденциальной информации, несет ответственность за </w:t>
      </w:r>
      <w:proofErr w:type="gramStart"/>
      <w:r w:rsidRPr="00260D15">
        <w:rPr>
          <w:rFonts w:ascii="Times New Roman" w:hAnsi="Times New Roman" w:cs="Times New Roman"/>
          <w:color w:val="000000" w:themeColor="text1"/>
          <w:sz w:val="24"/>
          <w:szCs w:val="24"/>
        </w:rPr>
        <w:t>убытки, понесенные другой Стороной в связи с утратой или разглашением конфиденциальной информации и уплачивает</w:t>
      </w:r>
      <w:proofErr w:type="gramEnd"/>
      <w:r w:rsidRPr="00260D15">
        <w:rPr>
          <w:rFonts w:ascii="Times New Roman" w:hAnsi="Times New Roman" w:cs="Times New Roman"/>
          <w:color w:val="000000" w:themeColor="text1"/>
          <w:sz w:val="24"/>
          <w:szCs w:val="24"/>
        </w:rPr>
        <w:t xml:space="preserve"> другой стороне штраф в размере, предусмотренном </w:t>
      </w:r>
      <w:r w:rsidRPr="00260D15">
        <w:rPr>
          <w:rFonts w:ascii="Times New Roman" w:hAnsi="Times New Roman" w:cs="Times New Roman"/>
          <w:color w:val="000000"/>
          <w:sz w:val="24"/>
          <w:szCs w:val="24"/>
        </w:rPr>
        <w:t xml:space="preserve">Постановлением Правительства РФ от 30.08.2017 №1042. </w:t>
      </w:r>
      <w:r w:rsidRPr="00260D15">
        <w:rPr>
          <w:rFonts w:ascii="Times New Roman" w:hAnsi="Times New Roman" w:cs="Times New Roman"/>
          <w:color w:val="000000" w:themeColor="text1"/>
          <w:sz w:val="24"/>
          <w:szCs w:val="24"/>
        </w:rPr>
        <w:t xml:space="preserve">Виновная Сторона обязуется возместить другой Стороне понесенные убытки и </w:t>
      </w:r>
      <w:proofErr w:type="gramStart"/>
      <w:r w:rsidRPr="00260D15">
        <w:rPr>
          <w:rFonts w:ascii="Times New Roman" w:hAnsi="Times New Roman" w:cs="Times New Roman"/>
          <w:color w:val="000000" w:themeColor="text1"/>
          <w:sz w:val="24"/>
          <w:szCs w:val="24"/>
        </w:rPr>
        <w:t>оплатить штраф не</w:t>
      </w:r>
      <w:proofErr w:type="gramEnd"/>
      <w:r w:rsidRPr="00260D15">
        <w:rPr>
          <w:rFonts w:ascii="Times New Roman" w:hAnsi="Times New Roman" w:cs="Times New Roman"/>
          <w:color w:val="000000" w:themeColor="text1"/>
          <w:sz w:val="24"/>
          <w:szCs w:val="24"/>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shd w:val="clear" w:color="auto" w:fill="F6F6F6"/>
        </w:rPr>
      </w:pPr>
      <w:r w:rsidRPr="00260D15">
        <w:rPr>
          <w:rFonts w:ascii="Times New Roman" w:hAnsi="Times New Roman" w:cs="Times New Roman"/>
          <w:color w:val="000000" w:themeColor="text1"/>
          <w:sz w:val="24"/>
          <w:szCs w:val="24"/>
        </w:rPr>
        <w:t xml:space="preserve">15.4. </w:t>
      </w:r>
      <w:proofErr w:type="gramStart"/>
      <w:r w:rsidRPr="00260D15">
        <w:rPr>
          <w:rFonts w:ascii="Times New Roman" w:hAnsi="Times New Roman" w:cs="Times New Roman"/>
          <w:color w:val="000000" w:themeColor="text1"/>
          <w:sz w:val="24"/>
          <w:szCs w:val="24"/>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260D15">
        <w:rPr>
          <w:rFonts w:ascii="Times New Roman" w:hAnsi="Times New Roman" w:cs="Times New Roman"/>
          <w:color w:val="000000" w:themeColor="text1"/>
          <w:sz w:val="24"/>
          <w:szCs w:val="24"/>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260D15">
        <w:rPr>
          <w:rFonts w:ascii="Times New Roman" w:hAnsi="Times New Roman" w:cs="Times New Roman"/>
          <w:color w:val="000000" w:themeColor="text1"/>
          <w:sz w:val="24"/>
          <w:szCs w:val="24"/>
          <w:shd w:val="clear" w:color="auto" w:fill="F6F6F6"/>
        </w:rPr>
        <w:t> </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260D15">
        <w:rPr>
          <w:rFonts w:ascii="Times New Roman" w:hAnsi="Times New Roman" w:cs="Times New Roman"/>
          <w:color w:val="000000" w:themeColor="text1"/>
          <w:sz w:val="24"/>
          <w:szCs w:val="24"/>
        </w:rPr>
        <w:t>посредством почтовой связи заказным письмом с уведомлением без отправки при помощи факсимильной связи и/или по электронной почте.</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15.5. Место исполнения договора АО «Судостроительный завод имени Б.Е. </w:t>
      </w:r>
      <w:proofErr w:type="spellStart"/>
      <w:r w:rsidRPr="00260D15">
        <w:rPr>
          <w:rFonts w:ascii="Times New Roman" w:eastAsia="Times New Roman" w:hAnsi="Times New Roman" w:cs="Times New Roman"/>
          <w:color w:val="000000" w:themeColor="text1"/>
          <w:sz w:val="24"/>
          <w:szCs w:val="24"/>
        </w:rPr>
        <w:t>Бутомы</w:t>
      </w:r>
      <w:proofErr w:type="spellEnd"/>
      <w:r w:rsidRPr="00260D15">
        <w:rPr>
          <w:rFonts w:ascii="Times New Roman" w:eastAsia="Times New Roman" w:hAnsi="Times New Roman" w:cs="Times New Roman"/>
          <w:color w:val="000000" w:themeColor="text1"/>
          <w:sz w:val="24"/>
          <w:szCs w:val="24"/>
        </w:rPr>
        <w:t>», Республика Крым, г. Керчь, ул. Танкистов, дом 4.</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15.6.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roofErr w:type="gramStart"/>
      <w:r w:rsidRPr="00260D15">
        <w:rPr>
          <w:rFonts w:ascii="Times New Roman" w:eastAsia="Times New Roman" w:hAnsi="Times New Roman" w:cs="Times New Roman"/>
          <w:color w:val="000000" w:themeColor="text1"/>
          <w:sz w:val="24"/>
          <w:szCs w:val="24"/>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260D15">
        <w:rPr>
          <w:rFonts w:ascii="Times New Roman" w:eastAsia="Times New Roman" w:hAnsi="Times New Roman" w:cs="Times New Roman"/>
          <w:color w:val="000000" w:themeColor="text1"/>
          <w:sz w:val="24"/>
          <w:szCs w:val="24"/>
        </w:rPr>
        <w:t>) календарных дней почтовым отправлением или через курьера, или вручаться из рук в руки, в том числе уполномоченным лицам Сторон.</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15.7. Во всем, что не предусмотрено настоящим Договором, Стороны руководствуются действующим законодательством РФ.</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15.8. </w:t>
      </w:r>
      <w:r w:rsidRPr="00260D15">
        <w:rPr>
          <w:rFonts w:ascii="Times New Roman" w:hAnsi="Times New Roman" w:cs="Times New Roman"/>
          <w:color w:val="000000" w:themeColor="text1"/>
          <w:sz w:val="24"/>
          <w:szCs w:val="24"/>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15.9. </w:t>
      </w:r>
      <w:r w:rsidRPr="00260D15">
        <w:rPr>
          <w:rFonts w:ascii="Times New Roman" w:hAnsi="Times New Roman" w:cs="Times New Roman"/>
          <w:color w:val="000000" w:themeColor="text1"/>
          <w:sz w:val="24"/>
          <w:szCs w:val="24"/>
        </w:rPr>
        <w:t>К настоящему Договору прилагаются и являются его неотъемлемой частью:</w:t>
      </w:r>
    </w:p>
    <w:p w:rsidR="00536C84"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Приложение № 1 – спецификация.</w:t>
      </w:r>
    </w:p>
    <w:p w:rsidR="00153F06" w:rsidRPr="00260D15" w:rsidRDefault="00153F06"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6"/>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536C84" w:rsidRPr="00260D15" w:rsidTr="002D1D40">
        <w:trPr>
          <w:trHeight w:val="285"/>
        </w:trPr>
        <w:tc>
          <w:tcPr>
            <w:tcW w:w="5104" w:type="dxa"/>
            <w:shd w:val="clear" w:color="auto" w:fill="auto"/>
          </w:tcPr>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Поставщик:</w:t>
            </w:r>
          </w:p>
        </w:tc>
        <w:tc>
          <w:tcPr>
            <w:tcW w:w="4252" w:type="dxa"/>
            <w:shd w:val="clear" w:color="auto" w:fill="auto"/>
          </w:tcPr>
          <w:p w:rsidR="00536C84" w:rsidRPr="00260D15" w:rsidRDefault="00536C84" w:rsidP="00260D15">
            <w:pPr>
              <w:shd w:val="clear" w:color="auto" w:fill="FFFFFF"/>
              <w:tabs>
                <w:tab w:val="left" w:pos="0"/>
                <w:tab w:val="left" w:leader="underscore" w:pos="1651"/>
                <w:tab w:val="left" w:leader="underscore" w:pos="7008"/>
              </w:tabs>
              <w:spacing w:after="0" w:line="240" w:lineRule="exact"/>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Покупатель:</w:t>
            </w:r>
          </w:p>
        </w:tc>
      </w:tr>
      <w:tr w:rsidR="00536C84" w:rsidRPr="00260D15" w:rsidTr="002D1D40">
        <w:trPr>
          <w:trHeight w:val="258"/>
        </w:trPr>
        <w:tc>
          <w:tcPr>
            <w:tcW w:w="5104" w:type="dxa"/>
            <w:shd w:val="clear" w:color="auto" w:fill="auto"/>
          </w:tcPr>
          <w:p w:rsidR="00536C84" w:rsidRPr="00260D15"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p>
        </w:tc>
        <w:tc>
          <w:tcPr>
            <w:tcW w:w="4252" w:type="dxa"/>
            <w:shd w:val="clear" w:color="auto" w:fill="auto"/>
          </w:tcPr>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АО «Судостроительный завод</w:t>
            </w:r>
          </w:p>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lang w:eastAsia="ru-RU"/>
              </w:rPr>
              <w:t xml:space="preserve">имени Б.Е. </w:t>
            </w:r>
            <w:proofErr w:type="spellStart"/>
            <w:r w:rsidRPr="00260D15">
              <w:rPr>
                <w:rFonts w:ascii="Times New Roman" w:eastAsia="Times New Roman" w:hAnsi="Times New Roman" w:cs="Times New Roman"/>
                <w:color w:val="000000" w:themeColor="text1"/>
                <w:sz w:val="24"/>
                <w:szCs w:val="24"/>
                <w:lang w:eastAsia="ru-RU"/>
              </w:rPr>
              <w:t>Бутомы</w:t>
            </w:r>
            <w:proofErr w:type="spellEnd"/>
            <w:r w:rsidRPr="00260D15">
              <w:rPr>
                <w:rFonts w:ascii="Times New Roman" w:eastAsia="Times New Roman" w:hAnsi="Times New Roman" w:cs="Times New Roman"/>
                <w:color w:val="000000" w:themeColor="text1"/>
                <w:sz w:val="24"/>
                <w:szCs w:val="24"/>
                <w:lang w:eastAsia="ru-RU"/>
              </w:rPr>
              <w:t>»</w:t>
            </w:r>
          </w:p>
        </w:tc>
      </w:tr>
    </w:tbl>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r w:rsidRPr="00260D15">
        <w:rPr>
          <w:rFonts w:ascii="Times New Roman" w:eastAsia="Times New Roman" w:hAnsi="Times New Roman" w:cs="Times New Roman"/>
          <w:bCs/>
          <w:color w:val="000000" w:themeColor="text1"/>
          <w:sz w:val="24"/>
          <w:szCs w:val="24"/>
        </w:rPr>
        <w:t xml:space="preserve">Приложение №1 к Договору поставки №_________________ от __.__.____ </w:t>
      </w:r>
      <w:proofErr w:type="gramStart"/>
      <w:r w:rsidRPr="00260D15">
        <w:rPr>
          <w:rFonts w:ascii="Times New Roman" w:eastAsia="Times New Roman" w:hAnsi="Times New Roman" w:cs="Times New Roman"/>
          <w:bCs/>
          <w:color w:val="000000" w:themeColor="text1"/>
          <w:sz w:val="24"/>
          <w:szCs w:val="24"/>
        </w:rPr>
        <w:t>г</w:t>
      </w:r>
      <w:proofErr w:type="gramEnd"/>
      <w:r w:rsidRPr="00260D15">
        <w:rPr>
          <w:rFonts w:ascii="Times New Roman" w:eastAsia="Times New Roman" w:hAnsi="Times New Roman" w:cs="Times New Roman"/>
          <w:bCs/>
          <w:color w:val="000000" w:themeColor="text1"/>
          <w:sz w:val="24"/>
          <w:szCs w:val="24"/>
        </w:rPr>
        <w:t>.</w:t>
      </w:r>
    </w:p>
    <w:p w:rsidR="00536C84" w:rsidRPr="00260D15" w:rsidRDefault="00536C84" w:rsidP="00260D15">
      <w:pPr>
        <w:spacing w:after="0" w:line="240" w:lineRule="exact"/>
        <w:jc w:val="right"/>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851"/>
        <w:jc w:val="center"/>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851" w:firstLine="851"/>
        <w:jc w:val="center"/>
        <w:rPr>
          <w:rFonts w:ascii="Times New Roman" w:eastAsia="Times New Roman" w:hAnsi="Times New Roman" w:cs="Times New Roman"/>
          <w:b/>
          <w:bCs/>
          <w:color w:val="000000" w:themeColor="text1"/>
          <w:sz w:val="24"/>
          <w:szCs w:val="24"/>
        </w:rPr>
      </w:pPr>
      <w:r w:rsidRPr="00260D15">
        <w:rPr>
          <w:rFonts w:ascii="Times New Roman" w:eastAsia="Times New Roman" w:hAnsi="Times New Roman" w:cs="Times New Roman"/>
          <w:b/>
          <w:bCs/>
          <w:color w:val="000000" w:themeColor="text1"/>
          <w:sz w:val="24"/>
          <w:szCs w:val="24"/>
        </w:rPr>
        <w:t>Спецификация №1</w:t>
      </w:r>
    </w:p>
    <w:p w:rsidR="00536C84" w:rsidRPr="00260D15" w:rsidRDefault="00536C84" w:rsidP="00260D15">
      <w:pPr>
        <w:spacing w:after="0" w:line="240" w:lineRule="exact"/>
        <w:ind w:left="-709" w:firstLine="709"/>
        <w:jc w:val="both"/>
        <w:rPr>
          <w:rFonts w:ascii="Times New Roman" w:eastAsia="Times New Roman" w:hAnsi="Times New Roman" w:cs="Times New Roman"/>
          <w:b/>
          <w:bCs/>
          <w:color w:val="000000" w:themeColor="text1"/>
          <w:sz w:val="24"/>
          <w:szCs w:val="24"/>
        </w:rPr>
      </w:pPr>
      <w:r w:rsidRPr="00260D15">
        <w:rPr>
          <w:rFonts w:ascii="Times New Roman" w:eastAsia="Times New Roman" w:hAnsi="Times New Roman" w:cs="Times New Roman"/>
          <w:b/>
          <w:bCs/>
          <w:color w:val="000000" w:themeColor="text1"/>
          <w:sz w:val="24"/>
          <w:szCs w:val="24"/>
        </w:rPr>
        <w:t xml:space="preserve">г. Керчь     </w:t>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t xml:space="preserve">             «___»__________202_ г.</w:t>
      </w:r>
    </w:p>
    <w:p w:rsidR="00536C84" w:rsidRPr="00260D15" w:rsidRDefault="00536C84" w:rsidP="00260D15">
      <w:pPr>
        <w:spacing w:after="0" w:line="240" w:lineRule="exact"/>
        <w:ind w:left="-709" w:firstLine="709"/>
        <w:jc w:val="both"/>
        <w:rPr>
          <w:rFonts w:ascii="Times New Roman" w:eastAsia="Times New Roman" w:hAnsi="Times New Roman" w:cs="Times New Roman"/>
          <w:b/>
          <w:bCs/>
          <w:color w:val="000000" w:themeColor="text1"/>
          <w:sz w:val="24"/>
          <w:szCs w:val="24"/>
        </w:rPr>
      </w:pPr>
    </w:p>
    <w:p w:rsidR="00536C84" w:rsidRPr="00260D15" w:rsidRDefault="00536C84" w:rsidP="00260D15">
      <w:pPr>
        <w:numPr>
          <w:ilvl w:val="1"/>
          <w:numId w:val="3"/>
        </w:numPr>
        <w:tabs>
          <w:tab w:val="left" w:pos="284"/>
          <w:tab w:val="left" w:pos="1080"/>
        </w:tabs>
        <w:spacing w:after="0" w:line="240" w:lineRule="exact"/>
        <w:ind w:left="142" w:hanging="142"/>
        <w:jc w:val="both"/>
        <w:rPr>
          <w:rFonts w:ascii="Times New Roman" w:eastAsia="Times New Roman" w:hAnsi="Times New Roman" w:cs="Times New Roman"/>
          <w:bCs/>
          <w:color w:val="000000" w:themeColor="text1"/>
          <w:sz w:val="24"/>
          <w:szCs w:val="24"/>
        </w:rPr>
      </w:pPr>
      <w:r w:rsidRPr="00260D15">
        <w:rPr>
          <w:rFonts w:ascii="Times New Roman" w:eastAsia="Times New Roman" w:hAnsi="Times New Roman" w:cs="Times New Roman"/>
          <w:bCs/>
          <w:color w:val="000000" w:themeColor="text1"/>
          <w:sz w:val="24"/>
          <w:szCs w:val="24"/>
        </w:rPr>
        <w:t>1. Поставщик поставляет Покупателю по договору следующий Товар:</w:t>
      </w:r>
    </w:p>
    <w:p w:rsidR="00536C84" w:rsidRPr="00260D15" w:rsidRDefault="00536C84" w:rsidP="00260D15">
      <w:pPr>
        <w:tabs>
          <w:tab w:val="left" w:pos="284"/>
          <w:tab w:val="left" w:pos="1080"/>
          <w:tab w:val="left" w:pos="2505"/>
          <w:tab w:val="left" w:pos="2625"/>
        </w:tabs>
        <w:spacing w:after="0" w:line="240" w:lineRule="exact"/>
        <w:ind w:firstLine="851"/>
        <w:jc w:val="both"/>
        <w:rPr>
          <w:rFonts w:ascii="Times New Roman" w:eastAsia="Times New Roman" w:hAnsi="Times New Roman" w:cs="Times New Roman"/>
          <w:bCs/>
          <w:color w:val="000000" w:themeColor="text1"/>
          <w:sz w:val="24"/>
          <w:szCs w:val="24"/>
        </w:rPr>
      </w:pPr>
      <w:r w:rsidRPr="00260D15">
        <w:rPr>
          <w:rFonts w:ascii="Times New Roman" w:eastAsia="Times New Roman" w:hAnsi="Times New Roman" w:cs="Times New Roman"/>
          <w:bCs/>
          <w:color w:val="000000" w:themeColor="text1"/>
          <w:sz w:val="24"/>
          <w:szCs w:val="24"/>
        </w:rPr>
        <w:tab/>
      </w:r>
      <w:r w:rsidRPr="00260D15">
        <w:rPr>
          <w:rFonts w:ascii="Times New Roman" w:eastAsia="Times New Roman" w:hAnsi="Times New Roman" w:cs="Times New Roman"/>
          <w:bCs/>
          <w:color w:val="000000" w:themeColor="text1"/>
          <w:sz w:val="24"/>
          <w:szCs w:val="24"/>
        </w:rPr>
        <w:tab/>
      </w:r>
      <w:r w:rsidRPr="00260D15">
        <w:rPr>
          <w:rFonts w:ascii="Times New Roman" w:eastAsia="Times New Roman" w:hAnsi="Times New Roman" w:cs="Times New Roman"/>
          <w:bCs/>
          <w:color w:val="000000" w:themeColor="text1"/>
          <w:sz w:val="24"/>
          <w:szCs w:val="24"/>
        </w:rPr>
        <w:tab/>
      </w:r>
    </w:p>
    <w:tbl>
      <w:tblPr>
        <w:tblW w:w="4888" w:type="pct"/>
        <w:tblInd w:w="108" w:type="dxa"/>
        <w:tblLayout w:type="fixed"/>
        <w:tblLook w:val="04A0" w:firstRow="1" w:lastRow="0" w:firstColumn="1" w:lastColumn="0" w:noHBand="0" w:noVBand="1"/>
      </w:tblPr>
      <w:tblGrid>
        <w:gridCol w:w="610"/>
        <w:gridCol w:w="4839"/>
        <w:gridCol w:w="1093"/>
        <w:gridCol w:w="1877"/>
        <w:gridCol w:w="1908"/>
      </w:tblGrid>
      <w:tr w:rsidR="00536C84" w:rsidRPr="00260D15" w:rsidTr="002D1D40">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Сумма с НДС</w:t>
            </w:r>
          </w:p>
        </w:tc>
      </w:tr>
      <w:tr w:rsidR="00536C84" w:rsidRPr="00260D15" w:rsidTr="002D1D40">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536C84" w:rsidRPr="00260D15" w:rsidRDefault="00536C84" w:rsidP="00260D15">
            <w:pPr>
              <w:spacing w:after="0" w:line="240" w:lineRule="exact"/>
              <w:rPr>
                <w:rFonts w:ascii="Times New Roman" w:hAnsi="Times New Roman" w:cs="Times New Roman"/>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536C84" w:rsidRPr="00260D15" w:rsidRDefault="00536C84" w:rsidP="00260D15">
            <w:pPr>
              <w:spacing w:after="0" w:line="240" w:lineRule="exact"/>
              <w:jc w:val="center"/>
              <w:rPr>
                <w:rFonts w:ascii="Times New Roman" w:hAnsi="Times New Roman" w:cs="Times New Roman"/>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Fonts w:ascii="Times New Roman" w:hAnsi="Times New Roman" w:cs="Times New Roman"/>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Fonts w:ascii="Times New Roman" w:hAnsi="Times New Roman" w:cs="Times New Roman"/>
                <w:sz w:val="24"/>
                <w:szCs w:val="24"/>
              </w:rPr>
            </w:pPr>
          </w:p>
        </w:tc>
      </w:tr>
      <w:tr w:rsidR="00536C84" w:rsidRPr="00260D15" w:rsidTr="002D1D40">
        <w:trPr>
          <w:cantSplit/>
          <w:trHeight w:val="195"/>
        </w:trPr>
        <w:tc>
          <w:tcPr>
            <w:tcW w:w="295" w:type="pct"/>
            <w:tcBorders>
              <w:top w:val="nil"/>
              <w:left w:val="single" w:sz="4" w:space="0" w:color="auto"/>
              <w:bottom w:val="single" w:sz="4" w:space="0" w:color="auto"/>
              <w:right w:val="single" w:sz="4" w:space="0" w:color="auto"/>
            </w:tcBorders>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rPr>
                <w:rFonts w:ascii="Times New Roman" w:hAnsi="Times New Roman" w:cs="Times New Roman"/>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60D15" w:rsidRDefault="00536C84" w:rsidP="00260D15">
            <w:pPr>
              <w:spacing w:after="0" w:line="240" w:lineRule="exact"/>
              <w:jc w:val="center"/>
              <w:rPr>
                <w:rFonts w:ascii="Times New Roman" w:hAnsi="Times New Roman" w:cs="Times New Roman"/>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Fonts w:ascii="Times New Roman" w:hAnsi="Times New Roman" w:cs="Times New Roman"/>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Fonts w:ascii="Times New Roman" w:hAnsi="Times New Roman" w:cs="Times New Roman"/>
                <w:sz w:val="24"/>
                <w:szCs w:val="24"/>
              </w:rPr>
            </w:pPr>
          </w:p>
        </w:tc>
      </w:tr>
      <w:tr w:rsidR="00536C84" w:rsidRPr="00260D15"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rPr>
                <w:rStyle w:val="fontstyle01"/>
                <w:b w:val="0"/>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60D15" w:rsidRDefault="00536C84" w:rsidP="00260D15">
            <w:pPr>
              <w:spacing w:after="0" w:line="240" w:lineRule="exact"/>
              <w:jc w:val="center"/>
              <w:rPr>
                <w:rStyle w:val="fontstyle01"/>
                <w:b w:val="0"/>
                <w:sz w:val="24"/>
                <w:szCs w:val="24"/>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Style w:val="fontstyle01"/>
                <w:b w:val="0"/>
                <w:sz w:val="24"/>
                <w:szCs w:val="24"/>
              </w:rPr>
            </w:pPr>
            <w:r w:rsidRPr="00260D15">
              <w:rPr>
                <w:rFonts w:ascii="Times New Roman" w:hAnsi="Times New Roman" w:cs="Times New Roman"/>
                <w:sz w:val="24"/>
                <w:szCs w:val="24"/>
              </w:rPr>
              <w:t xml:space="preserve">Стоимость товара без НДС, </w:t>
            </w:r>
            <w:proofErr w:type="spellStart"/>
            <w:r w:rsidRPr="00260D15">
              <w:rPr>
                <w:rFonts w:ascii="Times New Roman" w:hAnsi="Times New Roman" w:cs="Times New Roman"/>
                <w:sz w:val="24"/>
                <w:szCs w:val="24"/>
              </w:rPr>
              <w:t>руб</w:t>
            </w:r>
            <w:proofErr w:type="spellEnd"/>
            <w:r w:rsidRPr="00260D15">
              <w:rPr>
                <w:rFonts w:ascii="Times New Roman" w:hAnsi="Times New Roman" w:cs="Times New Roman"/>
                <w:sz w:val="24"/>
                <w:szCs w:val="24"/>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ind w:firstLine="567"/>
              <w:contextualSpacing/>
              <w:jc w:val="right"/>
              <w:rPr>
                <w:rStyle w:val="fontstyle01"/>
                <w:b w:val="0"/>
                <w:sz w:val="24"/>
                <w:szCs w:val="24"/>
              </w:rPr>
            </w:pPr>
          </w:p>
        </w:tc>
      </w:tr>
      <w:tr w:rsidR="00536C84" w:rsidRPr="00260D15"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rPr>
                <w:rStyle w:val="fontstyle01"/>
                <w:b w:val="0"/>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60D15" w:rsidRDefault="00536C84" w:rsidP="00260D15">
            <w:pPr>
              <w:spacing w:after="0" w:line="240" w:lineRule="exact"/>
              <w:jc w:val="center"/>
              <w:rPr>
                <w:rStyle w:val="fontstyle01"/>
                <w:b w:val="0"/>
                <w:sz w:val="24"/>
                <w:szCs w:val="24"/>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Fonts w:ascii="Times New Roman" w:hAnsi="Times New Roman" w:cs="Times New Roman"/>
                <w:sz w:val="24"/>
                <w:szCs w:val="24"/>
              </w:rPr>
            </w:pPr>
            <w:r w:rsidRPr="00260D15">
              <w:rPr>
                <w:rFonts w:ascii="Times New Roman" w:hAnsi="Times New Roman" w:cs="Times New Roman"/>
                <w:sz w:val="24"/>
                <w:szCs w:val="24"/>
              </w:rPr>
              <w:t xml:space="preserve">В </w:t>
            </w:r>
            <w:proofErr w:type="spellStart"/>
            <w:r w:rsidRPr="00260D15">
              <w:rPr>
                <w:rFonts w:ascii="Times New Roman" w:hAnsi="Times New Roman" w:cs="Times New Roman"/>
                <w:sz w:val="24"/>
                <w:szCs w:val="24"/>
              </w:rPr>
              <w:t>т</w:t>
            </w:r>
            <w:proofErr w:type="gramStart"/>
            <w:r w:rsidRPr="00260D15">
              <w:rPr>
                <w:rFonts w:ascii="Times New Roman" w:hAnsi="Times New Roman" w:cs="Times New Roman"/>
                <w:sz w:val="24"/>
                <w:szCs w:val="24"/>
              </w:rPr>
              <w:t>.ч</w:t>
            </w:r>
            <w:proofErr w:type="spellEnd"/>
            <w:proofErr w:type="gramEnd"/>
            <w:r w:rsidRPr="00260D15">
              <w:rPr>
                <w:rFonts w:ascii="Times New Roman" w:hAnsi="Times New Roman" w:cs="Times New Roman"/>
                <w:sz w:val="24"/>
                <w:szCs w:val="24"/>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ind w:firstLine="567"/>
              <w:contextualSpacing/>
              <w:jc w:val="right"/>
              <w:rPr>
                <w:rFonts w:ascii="Times New Roman" w:hAnsi="Times New Roman" w:cs="Times New Roman"/>
                <w:sz w:val="24"/>
                <w:szCs w:val="24"/>
              </w:rPr>
            </w:pPr>
          </w:p>
        </w:tc>
      </w:tr>
      <w:tr w:rsidR="00536C84" w:rsidRPr="00260D15"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rPr>
                <w:rStyle w:val="fontstyle01"/>
                <w:b w:val="0"/>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60D15" w:rsidRDefault="00536C84" w:rsidP="00260D15">
            <w:pPr>
              <w:spacing w:after="0" w:line="240" w:lineRule="exact"/>
              <w:jc w:val="center"/>
              <w:rPr>
                <w:rStyle w:val="fontstyle01"/>
                <w:b w:val="0"/>
                <w:sz w:val="24"/>
                <w:szCs w:val="24"/>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Fonts w:ascii="Times New Roman" w:hAnsi="Times New Roman" w:cs="Times New Roman"/>
                <w:sz w:val="24"/>
                <w:szCs w:val="24"/>
              </w:rPr>
            </w:pPr>
            <w:r w:rsidRPr="00260D15">
              <w:rPr>
                <w:rFonts w:ascii="Times New Roman" w:hAnsi="Times New Roman" w:cs="Times New Roman"/>
                <w:sz w:val="24"/>
                <w:szCs w:val="24"/>
              </w:rPr>
              <w:t xml:space="preserve">Стоимость товара с НДС, </w:t>
            </w:r>
            <w:proofErr w:type="spellStart"/>
            <w:r w:rsidRPr="00260D15">
              <w:rPr>
                <w:rFonts w:ascii="Times New Roman" w:hAnsi="Times New Roman" w:cs="Times New Roman"/>
                <w:sz w:val="24"/>
                <w:szCs w:val="24"/>
              </w:rPr>
              <w:t>руб</w:t>
            </w:r>
            <w:proofErr w:type="spellEnd"/>
            <w:r w:rsidRPr="00260D15">
              <w:rPr>
                <w:rFonts w:ascii="Times New Roman" w:hAnsi="Times New Roman" w:cs="Times New Roman"/>
                <w:sz w:val="24"/>
                <w:szCs w:val="24"/>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ind w:firstLine="567"/>
              <w:contextualSpacing/>
              <w:jc w:val="right"/>
              <w:rPr>
                <w:rFonts w:ascii="Times New Roman" w:hAnsi="Times New Roman" w:cs="Times New Roman"/>
                <w:sz w:val="24"/>
                <w:szCs w:val="24"/>
              </w:rPr>
            </w:pPr>
          </w:p>
        </w:tc>
      </w:tr>
    </w:tbl>
    <w:p w:rsidR="00536C84" w:rsidRPr="00260D15" w:rsidRDefault="00536C84" w:rsidP="00260D15">
      <w:pPr>
        <w:tabs>
          <w:tab w:val="left" w:pos="284"/>
          <w:tab w:val="left" w:pos="1080"/>
          <w:tab w:val="left" w:pos="2505"/>
          <w:tab w:val="left" w:pos="2625"/>
        </w:tabs>
        <w:spacing w:after="0" w:line="240" w:lineRule="exact"/>
        <w:ind w:firstLine="851"/>
        <w:jc w:val="both"/>
        <w:rPr>
          <w:rFonts w:ascii="Times New Roman" w:eastAsia="Times New Roman" w:hAnsi="Times New Roman" w:cs="Times New Roman"/>
          <w:bCs/>
          <w:color w:val="000000" w:themeColor="text1"/>
          <w:sz w:val="24"/>
          <w:szCs w:val="24"/>
        </w:rPr>
      </w:pPr>
    </w:p>
    <w:p w:rsidR="00536C84" w:rsidRPr="00260D15" w:rsidRDefault="00536C84" w:rsidP="00260D15">
      <w:pPr>
        <w:tabs>
          <w:tab w:val="left" w:pos="284"/>
          <w:tab w:val="left" w:pos="1080"/>
          <w:tab w:val="left" w:pos="2505"/>
          <w:tab w:val="left" w:pos="2625"/>
        </w:tabs>
        <w:spacing w:after="0" w:line="240" w:lineRule="exact"/>
        <w:jc w:val="both"/>
        <w:rPr>
          <w:rFonts w:ascii="Times New Roman" w:eastAsia="Times New Roman" w:hAnsi="Times New Roman" w:cs="Times New Roman"/>
          <w:bCs/>
          <w:color w:val="000000" w:themeColor="text1"/>
          <w:sz w:val="24"/>
          <w:szCs w:val="24"/>
        </w:rPr>
      </w:pPr>
      <w:r w:rsidRPr="00260D15">
        <w:rPr>
          <w:rFonts w:ascii="Times New Roman" w:eastAsia="Times New Roman" w:hAnsi="Times New Roman" w:cs="Times New Roman"/>
          <w:bCs/>
          <w:color w:val="000000" w:themeColor="text1"/>
          <w:sz w:val="24"/>
          <w:szCs w:val="24"/>
        </w:rPr>
        <w:tab/>
      </w:r>
    </w:p>
    <w:p w:rsidR="00536C84" w:rsidRPr="00260D15" w:rsidRDefault="00536C84" w:rsidP="00260D15">
      <w:pPr>
        <w:tabs>
          <w:tab w:val="left" w:pos="1065"/>
        </w:tabs>
        <w:spacing w:after="0" w:line="240" w:lineRule="exact"/>
        <w:ind w:firstLine="567"/>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 Общая сумма по спецификации № 1 к договору </w:t>
      </w:r>
      <w:r w:rsidRPr="00260D15">
        <w:rPr>
          <w:rFonts w:ascii="Times New Roman" w:eastAsia="Times New Roman" w:hAnsi="Times New Roman" w:cs="Times New Roman"/>
          <w:bCs/>
          <w:color w:val="000000" w:themeColor="text1"/>
          <w:sz w:val="24"/>
          <w:szCs w:val="24"/>
        </w:rPr>
        <w:t>№ __/__ от __.__.____ г. составляет</w:t>
      </w:r>
      <w:proofErr w:type="gramStart"/>
      <w:r w:rsidRPr="00260D15">
        <w:rPr>
          <w:rFonts w:ascii="Times New Roman" w:eastAsia="Times New Roman" w:hAnsi="Times New Roman" w:cs="Times New Roman"/>
          <w:bCs/>
          <w:color w:val="000000" w:themeColor="text1"/>
          <w:sz w:val="24"/>
          <w:szCs w:val="24"/>
        </w:rPr>
        <w:t xml:space="preserve">: (  ) </w:t>
      </w:r>
      <w:proofErr w:type="gramEnd"/>
      <w:r w:rsidRPr="00260D15">
        <w:rPr>
          <w:rFonts w:ascii="Times New Roman" w:eastAsia="Times New Roman" w:hAnsi="Times New Roman" w:cs="Times New Roman"/>
          <w:bCs/>
          <w:color w:val="000000" w:themeColor="text1"/>
          <w:sz w:val="24"/>
          <w:szCs w:val="24"/>
        </w:rPr>
        <w:t>рубля ___ копеек, в том числе НДС 20%.</w:t>
      </w:r>
    </w:p>
    <w:p w:rsidR="00536C84" w:rsidRPr="00260D15" w:rsidRDefault="00536C84" w:rsidP="00260D15">
      <w:pPr>
        <w:tabs>
          <w:tab w:val="left" w:pos="0"/>
        </w:tabs>
        <w:spacing w:after="0" w:line="240" w:lineRule="exact"/>
        <w:ind w:firstLine="567"/>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 Срок поставки: ______ календарных дней с момента оплаты авансового платежа.</w:t>
      </w:r>
    </w:p>
    <w:p w:rsidR="00536C84" w:rsidRPr="00260D15" w:rsidRDefault="00536C84" w:rsidP="00260D15">
      <w:pPr>
        <w:keepNext/>
        <w:tabs>
          <w:tab w:val="left" w:pos="0"/>
        </w:tabs>
        <w:spacing w:after="0" w:line="240" w:lineRule="exact"/>
        <w:ind w:firstLine="567"/>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 Условия поставки: Товар поставляется силами и за счет Поставщика по адресу: Республика Крым, г. Керчь, ул. Танкистов, д. 4.</w:t>
      </w:r>
    </w:p>
    <w:p w:rsidR="00536C84" w:rsidRPr="00260D15" w:rsidRDefault="00536C84" w:rsidP="00260D15">
      <w:pPr>
        <w:tabs>
          <w:tab w:val="left" w:pos="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4. Условия оплаты: согласно п. 2.2. Договора.</w:t>
      </w:r>
    </w:p>
    <w:p w:rsidR="00536C84" w:rsidRPr="00260D15" w:rsidRDefault="00536C84" w:rsidP="00260D15">
      <w:pPr>
        <w:tabs>
          <w:tab w:val="left" w:pos="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5. Документация на товар: согласно п. 3.1.12. Договора</w:t>
      </w:r>
    </w:p>
    <w:p w:rsidR="00536C84" w:rsidRPr="00260D15" w:rsidRDefault="00536C84" w:rsidP="00260D15">
      <w:pPr>
        <w:tabs>
          <w:tab w:val="left" w:pos="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 Дата производства: _________________.</w:t>
      </w:r>
    </w:p>
    <w:p w:rsidR="00536C84" w:rsidRPr="00260D15" w:rsidRDefault="00536C84" w:rsidP="00260D15">
      <w:pPr>
        <w:tabs>
          <w:tab w:val="left" w:pos="567"/>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tabs>
          <w:tab w:val="left" w:pos="567"/>
        </w:tabs>
        <w:spacing w:after="0" w:line="240" w:lineRule="exact"/>
        <w:ind w:firstLine="709"/>
        <w:contextualSpacing/>
        <w:jc w:val="both"/>
        <w:rPr>
          <w:rFonts w:ascii="Times New Roman" w:eastAsia="Times New Roman" w:hAnsi="Times New Roman" w:cs="Times New Roman"/>
          <w:color w:val="000000" w:themeColor="text1"/>
          <w:sz w:val="24"/>
          <w:szCs w:val="24"/>
        </w:rPr>
      </w:pPr>
    </w:p>
    <w:tbl>
      <w:tblPr>
        <w:tblW w:w="10491" w:type="dxa"/>
        <w:tblInd w:w="108" w:type="dxa"/>
        <w:tblLayout w:type="fixed"/>
        <w:tblLook w:val="0000" w:firstRow="0" w:lastRow="0" w:firstColumn="0" w:lastColumn="0" w:noHBand="0" w:noVBand="0"/>
      </w:tblPr>
      <w:tblGrid>
        <w:gridCol w:w="5104"/>
        <w:gridCol w:w="5387"/>
      </w:tblGrid>
      <w:tr w:rsidR="00536C84" w:rsidRPr="00260D15" w:rsidTr="002D1D40">
        <w:trPr>
          <w:trHeight w:val="448"/>
        </w:trPr>
        <w:tc>
          <w:tcPr>
            <w:tcW w:w="5104" w:type="dxa"/>
            <w:shd w:val="clear" w:color="auto" w:fill="auto"/>
          </w:tcPr>
          <w:p w:rsidR="00536C84" w:rsidRPr="00260D15"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Поставщик</w:t>
            </w:r>
          </w:p>
          <w:p w:rsidR="00536C84" w:rsidRPr="00260D15"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p>
          <w:p w:rsidR="00536C84" w:rsidRPr="00260D15"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p>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_____________________</w:t>
            </w:r>
          </w:p>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p>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_______________/______________/</w:t>
            </w:r>
          </w:p>
          <w:p w:rsidR="00536C84" w:rsidRPr="00260D15" w:rsidRDefault="00536C84" w:rsidP="00260D15">
            <w:pPr>
              <w:spacing w:after="0" w:line="240" w:lineRule="exact"/>
              <w:rPr>
                <w:rFonts w:ascii="Times New Roman" w:eastAsia="Times New Roman" w:hAnsi="Times New Roman" w:cs="Times New Roman"/>
                <w:color w:val="000000" w:themeColor="text1"/>
                <w:sz w:val="24"/>
                <w:szCs w:val="24"/>
              </w:rPr>
            </w:pPr>
          </w:p>
        </w:tc>
        <w:tc>
          <w:tcPr>
            <w:tcW w:w="5387" w:type="dxa"/>
            <w:shd w:val="clear" w:color="auto" w:fill="auto"/>
          </w:tcPr>
          <w:p w:rsidR="00536C84" w:rsidRPr="00260D15" w:rsidRDefault="00536C84" w:rsidP="00260D15">
            <w:pPr>
              <w:spacing w:after="0" w:line="240" w:lineRule="exact"/>
              <w:jc w:val="both"/>
              <w:rPr>
                <w:rFonts w:ascii="Times New Roman" w:hAnsi="Times New Roman" w:cs="Times New Roman"/>
                <w:color w:val="000000" w:themeColor="text1"/>
                <w:sz w:val="24"/>
                <w:szCs w:val="24"/>
                <w:lang w:eastAsia="ru-RU"/>
              </w:rPr>
            </w:pPr>
            <w:r w:rsidRPr="00260D15">
              <w:rPr>
                <w:rFonts w:ascii="Times New Roman" w:hAnsi="Times New Roman" w:cs="Times New Roman"/>
                <w:color w:val="000000" w:themeColor="text1"/>
                <w:sz w:val="24"/>
                <w:szCs w:val="24"/>
                <w:lang w:eastAsia="ru-RU"/>
              </w:rPr>
              <w:t>Покупатель</w:t>
            </w:r>
          </w:p>
          <w:p w:rsidR="00536C84" w:rsidRPr="00260D15" w:rsidRDefault="00536C84" w:rsidP="00260D15">
            <w:pPr>
              <w:spacing w:after="0" w:line="240" w:lineRule="exact"/>
              <w:jc w:val="both"/>
              <w:rPr>
                <w:rFonts w:ascii="Times New Roman" w:hAnsi="Times New Roman" w:cs="Times New Roman"/>
                <w:color w:val="000000" w:themeColor="text1"/>
                <w:sz w:val="24"/>
                <w:szCs w:val="24"/>
                <w:lang w:eastAsia="ru-RU"/>
              </w:rPr>
            </w:pPr>
          </w:p>
          <w:p w:rsidR="00536C84" w:rsidRPr="00260D15" w:rsidRDefault="00536C84" w:rsidP="00260D15">
            <w:pPr>
              <w:spacing w:after="0" w:line="240" w:lineRule="exact"/>
              <w:jc w:val="both"/>
              <w:rPr>
                <w:rFonts w:ascii="Times New Roman" w:hAnsi="Times New Roman" w:cs="Times New Roman"/>
                <w:color w:val="000000" w:themeColor="text1"/>
                <w:sz w:val="24"/>
                <w:szCs w:val="24"/>
                <w:lang w:eastAsia="ru-RU"/>
              </w:rPr>
            </w:pPr>
          </w:p>
          <w:p w:rsidR="00536C84" w:rsidRPr="00260D15" w:rsidRDefault="00536C84" w:rsidP="00260D15">
            <w:pPr>
              <w:spacing w:after="0" w:line="240" w:lineRule="exact"/>
              <w:jc w:val="both"/>
              <w:rPr>
                <w:rFonts w:ascii="Times New Roman" w:hAnsi="Times New Roman" w:cs="Times New Roman"/>
                <w:color w:val="000000" w:themeColor="text1"/>
                <w:sz w:val="24"/>
                <w:szCs w:val="24"/>
                <w:lang w:eastAsia="ru-RU"/>
              </w:rPr>
            </w:pPr>
            <w:r w:rsidRPr="00260D15">
              <w:rPr>
                <w:rFonts w:ascii="Times New Roman" w:hAnsi="Times New Roman" w:cs="Times New Roman"/>
                <w:color w:val="000000" w:themeColor="text1"/>
                <w:sz w:val="24"/>
                <w:szCs w:val="24"/>
                <w:lang w:eastAsia="ru-RU"/>
              </w:rPr>
              <w:t>Генеральный директор</w:t>
            </w:r>
          </w:p>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p>
          <w:p w:rsidR="00536C84" w:rsidRPr="00260D15" w:rsidRDefault="00536C84" w:rsidP="00260D15">
            <w:pPr>
              <w:spacing w:after="0" w:line="240" w:lineRule="exact"/>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lang w:eastAsia="ru-RU"/>
              </w:rPr>
              <w:t>_______________ /О.А. Гончаров/</w:t>
            </w:r>
          </w:p>
        </w:tc>
      </w:tr>
      <w:tr w:rsidR="00536C84" w:rsidRPr="00260D15" w:rsidTr="002D1D40">
        <w:trPr>
          <w:trHeight w:val="448"/>
        </w:trPr>
        <w:tc>
          <w:tcPr>
            <w:tcW w:w="5104" w:type="dxa"/>
            <w:shd w:val="clear" w:color="auto" w:fill="auto"/>
          </w:tcPr>
          <w:p w:rsidR="00536C84" w:rsidRPr="00260D15"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p>
        </w:tc>
        <w:tc>
          <w:tcPr>
            <w:tcW w:w="5387" w:type="dxa"/>
            <w:shd w:val="clear" w:color="auto" w:fill="auto"/>
          </w:tcPr>
          <w:p w:rsidR="00536C84" w:rsidRPr="00260D15" w:rsidRDefault="00536C84" w:rsidP="00260D15">
            <w:pPr>
              <w:spacing w:after="0" w:line="240" w:lineRule="exact"/>
              <w:jc w:val="both"/>
              <w:rPr>
                <w:rFonts w:ascii="Times New Roman" w:hAnsi="Times New Roman" w:cs="Times New Roman"/>
                <w:color w:val="000000" w:themeColor="text1"/>
                <w:sz w:val="24"/>
                <w:szCs w:val="24"/>
                <w:lang w:eastAsia="ru-RU"/>
              </w:rPr>
            </w:pPr>
          </w:p>
        </w:tc>
      </w:tr>
    </w:tbl>
    <w:p w:rsidR="00536C84" w:rsidRPr="00260D15" w:rsidRDefault="00536C84" w:rsidP="00260D15">
      <w:pPr>
        <w:spacing w:after="0" w:line="240" w:lineRule="exact"/>
        <w:ind w:firstLine="567"/>
        <w:jc w:val="both"/>
        <w:rPr>
          <w:rFonts w:ascii="Times New Roman" w:hAnsi="Times New Roman" w:cs="Times New Roman"/>
          <w:i/>
          <w:sz w:val="24"/>
          <w:szCs w:val="24"/>
        </w:rPr>
      </w:pPr>
    </w:p>
    <w:p w:rsidR="00536C84" w:rsidRPr="00260D15" w:rsidRDefault="00536C84" w:rsidP="00260D15">
      <w:pPr>
        <w:spacing w:after="0" w:line="240" w:lineRule="exact"/>
        <w:ind w:left="-142" w:right="142" w:firstLine="426"/>
        <w:jc w:val="both"/>
        <w:rPr>
          <w:rFonts w:ascii="Times New Roman" w:eastAsia="Times New Roman" w:hAnsi="Times New Roman" w:cs="Times New Roman"/>
          <w:sz w:val="24"/>
          <w:szCs w:val="24"/>
        </w:rPr>
      </w:pPr>
    </w:p>
    <w:p w:rsidR="00536C84" w:rsidRPr="00260D15" w:rsidRDefault="00536C84" w:rsidP="00260D15">
      <w:pPr>
        <w:spacing w:after="0" w:line="240" w:lineRule="exact"/>
        <w:rPr>
          <w:rFonts w:ascii="Times New Roman" w:hAnsi="Times New Roman" w:cs="Times New Roman"/>
          <w:sz w:val="24"/>
          <w:szCs w:val="24"/>
        </w:rPr>
      </w:pPr>
    </w:p>
    <w:p w:rsidR="00536C84" w:rsidRPr="00260D15" w:rsidRDefault="00536C84" w:rsidP="00260D15">
      <w:pPr>
        <w:spacing w:after="0" w:line="240" w:lineRule="exact"/>
        <w:rPr>
          <w:rFonts w:ascii="Times New Roman" w:hAnsi="Times New Roman" w:cs="Times New Roman"/>
          <w:sz w:val="24"/>
          <w:szCs w:val="24"/>
        </w:rPr>
      </w:pPr>
    </w:p>
    <w:p w:rsidR="00536C84" w:rsidRPr="00260D15" w:rsidRDefault="00536C84" w:rsidP="00260D15">
      <w:pPr>
        <w:spacing w:after="0" w:line="240" w:lineRule="exact"/>
        <w:rPr>
          <w:rFonts w:ascii="Times New Roman" w:hAnsi="Times New Roman" w:cs="Times New Roman"/>
          <w:sz w:val="24"/>
          <w:szCs w:val="24"/>
        </w:rPr>
      </w:pPr>
    </w:p>
    <w:p w:rsidR="00536C84" w:rsidRPr="00260D15" w:rsidRDefault="00536C84" w:rsidP="00260D15">
      <w:pPr>
        <w:spacing w:after="0" w:line="240" w:lineRule="exact"/>
        <w:ind w:firstLine="567"/>
        <w:jc w:val="both"/>
        <w:rPr>
          <w:rFonts w:ascii="Times New Roman" w:hAnsi="Times New Roman" w:cs="Times New Roman"/>
          <w:i/>
          <w:sz w:val="24"/>
          <w:szCs w:val="24"/>
        </w:rPr>
      </w:pPr>
    </w:p>
    <w:sectPr w:rsidR="00536C84" w:rsidRPr="00260D15" w:rsidSect="003A4473">
      <w:pgSz w:w="11906" w:h="16838"/>
      <w:pgMar w:top="568" w:right="707"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500" w:rsidRDefault="00B06500" w:rsidP="00045E6F">
      <w:pPr>
        <w:spacing w:after="0" w:line="240" w:lineRule="auto"/>
      </w:pPr>
      <w:r>
        <w:separator/>
      </w:r>
    </w:p>
  </w:endnote>
  <w:endnote w:type="continuationSeparator" w:id="0">
    <w:p w:rsidR="00B06500" w:rsidRDefault="00B06500"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500" w:rsidRDefault="00B06500" w:rsidP="00045E6F">
      <w:pPr>
        <w:spacing w:after="0" w:line="240" w:lineRule="auto"/>
      </w:pPr>
      <w:r>
        <w:separator/>
      </w:r>
    </w:p>
  </w:footnote>
  <w:footnote w:type="continuationSeparator" w:id="0">
    <w:p w:rsidR="00B06500" w:rsidRDefault="00B06500" w:rsidP="00045E6F">
      <w:pPr>
        <w:spacing w:after="0" w:line="240" w:lineRule="auto"/>
      </w:pPr>
      <w:r>
        <w:continuationSeparator/>
      </w:r>
    </w:p>
  </w:footnote>
  <w:footnote w:id="1">
    <w:p w:rsidR="00B06500" w:rsidRDefault="00B06500" w:rsidP="00EF7360"/>
    <w:p w:rsidR="00B06500" w:rsidRPr="006A4B85" w:rsidRDefault="00B06500" w:rsidP="00EF7360">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327FF"/>
    <w:rsid w:val="00033160"/>
    <w:rsid w:val="00037522"/>
    <w:rsid w:val="00045E6F"/>
    <w:rsid w:val="00056068"/>
    <w:rsid w:val="00056469"/>
    <w:rsid w:val="000B27B1"/>
    <w:rsid w:val="000B3976"/>
    <w:rsid w:val="000C00C5"/>
    <w:rsid w:val="000D3465"/>
    <w:rsid w:val="00115109"/>
    <w:rsid w:val="00122D1F"/>
    <w:rsid w:val="001409F8"/>
    <w:rsid w:val="00146D68"/>
    <w:rsid w:val="00153F06"/>
    <w:rsid w:val="0015772F"/>
    <w:rsid w:val="00190F2E"/>
    <w:rsid w:val="001A7124"/>
    <w:rsid w:val="001B2AAC"/>
    <w:rsid w:val="001B4074"/>
    <w:rsid w:val="001B4D84"/>
    <w:rsid w:val="001B516E"/>
    <w:rsid w:val="001B6667"/>
    <w:rsid w:val="001D6187"/>
    <w:rsid w:val="001E4A28"/>
    <w:rsid w:val="00211274"/>
    <w:rsid w:val="00220A3C"/>
    <w:rsid w:val="002368EB"/>
    <w:rsid w:val="00260D15"/>
    <w:rsid w:val="0026205A"/>
    <w:rsid w:val="00264010"/>
    <w:rsid w:val="002655E7"/>
    <w:rsid w:val="002664D8"/>
    <w:rsid w:val="00270D78"/>
    <w:rsid w:val="00292F41"/>
    <w:rsid w:val="00293030"/>
    <w:rsid w:val="002C26E5"/>
    <w:rsid w:val="002D1D40"/>
    <w:rsid w:val="002F4EBF"/>
    <w:rsid w:val="002F5A1E"/>
    <w:rsid w:val="002F7D5C"/>
    <w:rsid w:val="00306CEB"/>
    <w:rsid w:val="00310B9E"/>
    <w:rsid w:val="00316C60"/>
    <w:rsid w:val="003203B4"/>
    <w:rsid w:val="0033180D"/>
    <w:rsid w:val="003337B1"/>
    <w:rsid w:val="00350D3E"/>
    <w:rsid w:val="003511BC"/>
    <w:rsid w:val="003A4473"/>
    <w:rsid w:val="003E3EA8"/>
    <w:rsid w:val="003F109E"/>
    <w:rsid w:val="003F71B6"/>
    <w:rsid w:val="004043CD"/>
    <w:rsid w:val="00433727"/>
    <w:rsid w:val="0045131A"/>
    <w:rsid w:val="004810B3"/>
    <w:rsid w:val="00483696"/>
    <w:rsid w:val="004A0A15"/>
    <w:rsid w:val="004A5C14"/>
    <w:rsid w:val="004B0913"/>
    <w:rsid w:val="004F2EAE"/>
    <w:rsid w:val="00514C30"/>
    <w:rsid w:val="00524234"/>
    <w:rsid w:val="00524F6E"/>
    <w:rsid w:val="005255DE"/>
    <w:rsid w:val="005262D0"/>
    <w:rsid w:val="005320BB"/>
    <w:rsid w:val="00536C84"/>
    <w:rsid w:val="005460C3"/>
    <w:rsid w:val="005E4847"/>
    <w:rsid w:val="00606C42"/>
    <w:rsid w:val="00635345"/>
    <w:rsid w:val="006430A5"/>
    <w:rsid w:val="00643F0A"/>
    <w:rsid w:val="00646D90"/>
    <w:rsid w:val="006539E9"/>
    <w:rsid w:val="006573A4"/>
    <w:rsid w:val="0069699D"/>
    <w:rsid w:val="006A1178"/>
    <w:rsid w:val="006C427B"/>
    <w:rsid w:val="006C7D53"/>
    <w:rsid w:val="006D0938"/>
    <w:rsid w:val="006D7E7B"/>
    <w:rsid w:val="006F086C"/>
    <w:rsid w:val="00701B02"/>
    <w:rsid w:val="0073141F"/>
    <w:rsid w:val="00736FD3"/>
    <w:rsid w:val="00743300"/>
    <w:rsid w:val="007530C6"/>
    <w:rsid w:val="00787D8D"/>
    <w:rsid w:val="00791F18"/>
    <w:rsid w:val="007B2E5C"/>
    <w:rsid w:val="007D4799"/>
    <w:rsid w:val="007D6BEB"/>
    <w:rsid w:val="007F05ED"/>
    <w:rsid w:val="0082213D"/>
    <w:rsid w:val="00823B7C"/>
    <w:rsid w:val="008458F3"/>
    <w:rsid w:val="00887357"/>
    <w:rsid w:val="0089622F"/>
    <w:rsid w:val="008A035F"/>
    <w:rsid w:val="008D1565"/>
    <w:rsid w:val="00910AD0"/>
    <w:rsid w:val="00930534"/>
    <w:rsid w:val="00931460"/>
    <w:rsid w:val="00950AFC"/>
    <w:rsid w:val="00994A09"/>
    <w:rsid w:val="009A1075"/>
    <w:rsid w:val="009E2172"/>
    <w:rsid w:val="009F34FB"/>
    <w:rsid w:val="00A0322D"/>
    <w:rsid w:val="00A23B29"/>
    <w:rsid w:val="00A255E1"/>
    <w:rsid w:val="00A3197F"/>
    <w:rsid w:val="00A34717"/>
    <w:rsid w:val="00A37399"/>
    <w:rsid w:val="00A45C62"/>
    <w:rsid w:val="00A553F1"/>
    <w:rsid w:val="00A606A3"/>
    <w:rsid w:val="00A63CB3"/>
    <w:rsid w:val="00A82DF3"/>
    <w:rsid w:val="00A93262"/>
    <w:rsid w:val="00AB33D6"/>
    <w:rsid w:val="00AB75D8"/>
    <w:rsid w:val="00AC4911"/>
    <w:rsid w:val="00AC7B12"/>
    <w:rsid w:val="00AD59F7"/>
    <w:rsid w:val="00B03A73"/>
    <w:rsid w:val="00B05F32"/>
    <w:rsid w:val="00B06500"/>
    <w:rsid w:val="00B10FEF"/>
    <w:rsid w:val="00B31876"/>
    <w:rsid w:val="00B4181A"/>
    <w:rsid w:val="00B674A7"/>
    <w:rsid w:val="00B74C80"/>
    <w:rsid w:val="00B76104"/>
    <w:rsid w:val="00BA0A5A"/>
    <w:rsid w:val="00BD083F"/>
    <w:rsid w:val="00BD0A56"/>
    <w:rsid w:val="00C05563"/>
    <w:rsid w:val="00C1774E"/>
    <w:rsid w:val="00C2417B"/>
    <w:rsid w:val="00C55C08"/>
    <w:rsid w:val="00C64C1B"/>
    <w:rsid w:val="00CC7662"/>
    <w:rsid w:val="00D22A18"/>
    <w:rsid w:val="00D510D5"/>
    <w:rsid w:val="00D63BFC"/>
    <w:rsid w:val="00D7134F"/>
    <w:rsid w:val="00D907ED"/>
    <w:rsid w:val="00D9267B"/>
    <w:rsid w:val="00DE682E"/>
    <w:rsid w:val="00E12877"/>
    <w:rsid w:val="00E14D76"/>
    <w:rsid w:val="00E35D9E"/>
    <w:rsid w:val="00E72C2B"/>
    <w:rsid w:val="00E8533D"/>
    <w:rsid w:val="00EC10FB"/>
    <w:rsid w:val="00EC154B"/>
    <w:rsid w:val="00EC7149"/>
    <w:rsid w:val="00EE2801"/>
    <w:rsid w:val="00EE4DC0"/>
    <w:rsid w:val="00EF5C86"/>
    <w:rsid w:val="00EF7360"/>
    <w:rsid w:val="00F020B1"/>
    <w:rsid w:val="00F42B45"/>
    <w:rsid w:val="00F61F2D"/>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table" w:customStyle="1" w:styleId="13">
    <w:name w:val="Сетка таблицы1"/>
    <w:basedOn w:val="a1"/>
    <w:next w:val="a3"/>
    <w:uiPriority w:val="59"/>
    <w:rsid w:val="007D6BEB"/>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table" w:customStyle="1" w:styleId="13">
    <w:name w:val="Сетка таблицы1"/>
    <w:basedOn w:val="a1"/>
    <w:next w:val="a3"/>
    <w:uiPriority w:val="59"/>
    <w:rsid w:val="007D6BEB"/>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18814-E11B-4522-8B20-C3AAD9A50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27</Pages>
  <Words>13307</Words>
  <Characters>75853</Characters>
  <Application>Microsoft Office Word</Application>
  <DocSecurity>0</DocSecurity>
  <Lines>632</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3</cp:revision>
  <dcterms:created xsi:type="dcterms:W3CDTF">2025-05-22T05:15:00Z</dcterms:created>
  <dcterms:modified xsi:type="dcterms:W3CDTF">2025-05-22T05:31:00Z</dcterms:modified>
</cp:coreProperties>
</file>