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3A5FDF" w:rsidRDefault="00775B5A" w:rsidP="00995E56">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КОММЕРЧЕСКИХ ПРЕДЛОЖЕНИЙ  НА </w:t>
            </w:r>
            <w:r w:rsidR="000C0060">
              <w:rPr>
                <w:rFonts w:ascii="Times New Roman" w:hAnsi="Times New Roman" w:cs="Times New Roman"/>
                <w:b/>
              </w:rPr>
              <w:t xml:space="preserve"> </w:t>
            </w:r>
            <w:r w:rsidR="00995E56">
              <w:rPr>
                <w:rFonts w:ascii="Times New Roman" w:hAnsi="Times New Roman" w:cs="Times New Roman"/>
                <w:b/>
              </w:rPr>
              <w:t xml:space="preserve"> </w:t>
            </w:r>
            <w:r w:rsidR="00995E56" w:rsidRPr="00995E56">
              <w:rPr>
                <w:rFonts w:ascii="Times New Roman" w:hAnsi="Times New Roman" w:cs="Times New Roman"/>
                <w:b/>
                <w:sz w:val="24"/>
                <w:szCs w:val="24"/>
              </w:rPr>
              <w:t xml:space="preserve">ПРИОБРЕТЕНИЕ СТАЛЬНЫХ ТРУБ </w:t>
            </w:r>
            <w:proofErr w:type="gramStart"/>
            <w:r w:rsidR="00995E56" w:rsidRPr="00995E56">
              <w:rPr>
                <w:rFonts w:ascii="Times New Roman" w:hAnsi="Times New Roman" w:cs="Times New Roman"/>
                <w:b/>
                <w:sz w:val="24"/>
                <w:szCs w:val="24"/>
              </w:rPr>
              <w:t xml:space="preserve">( </w:t>
            </w:r>
            <w:proofErr w:type="gramEnd"/>
            <w:r w:rsidR="00995E56" w:rsidRPr="00995E56">
              <w:rPr>
                <w:rFonts w:ascii="Times New Roman" w:hAnsi="Times New Roman" w:cs="Times New Roman"/>
                <w:b/>
                <w:sz w:val="24"/>
                <w:szCs w:val="24"/>
              </w:rPr>
              <w:t xml:space="preserve">КОРПУС И НАДСТРОЙКА)  ДЛЯ ПРОЕКТА </w:t>
            </w:r>
            <w:r w:rsidR="00995E56" w:rsidRPr="00995E56">
              <w:rPr>
                <w:rFonts w:ascii="Times New Roman" w:hAnsi="Times New Roman" w:cs="Times New Roman"/>
                <w:b/>
                <w:sz w:val="24"/>
                <w:szCs w:val="24"/>
                <w:lang w:val="en-US"/>
              </w:rPr>
              <w:t>NEO</w:t>
            </w:r>
            <w:r w:rsidR="00995E56" w:rsidRPr="00995E56">
              <w:rPr>
                <w:rFonts w:ascii="Times New Roman" w:hAnsi="Times New Roman" w:cs="Times New Roman"/>
                <w:b/>
                <w:sz w:val="24"/>
                <w:szCs w:val="24"/>
              </w:rPr>
              <w:t>60  ЗАКАЗ №501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0652BE">
            <w:pPr>
              <w:pStyle w:val="a5"/>
              <w:ind w:left="0"/>
              <w:jc w:val="both"/>
              <w:rPr>
                <w:rFonts w:ascii="Times New Roman" w:hAnsi="Times New Roman" w:cs="Times New Roman"/>
                <w:sz w:val="24"/>
                <w:szCs w:val="24"/>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0652BE">
        <w:trPr>
          <w:trHeight w:val="1104"/>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995E56">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995E56">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995E56">
              <w:rPr>
                <w:rFonts w:ascii="Times New Roman" w:hAnsi="Times New Roman" w:cs="Times New Roman"/>
                <w:color w:val="000000"/>
                <w:sz w:val="24"/>
                <w:szCs w:val="24"/>
              </w:rPr>
              <w:t>00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995E56">
              <w:rPr>
                <w:rFonts w:ascii="Times New Roman" w:hAnsi="Times New Roman" w:cs="Times New Roman"/>
                <w:sz w:val="24"/>
                <w:szCs w:val="24"/>
              </w:rPr>
              <w:t>Антонова Марина Валерьевна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995E56" w:rsidRPr="00995E56" w:rsidRDefault="00995E56" w:rsidP="00995E56">
            <w:pPr>
              <w:jc w:val="center"/>
              <w:rPr>
                <w:rFonts w:ascii="Times New Roman" w:hAnsi="Times New Roman" w:cs="Times New Roman"/>
                <w:sz w:val="24"/>
                <w:szCs w:val="24"/>
              </w:rPr>
            </w:pPr>
            <w:r w:rsidRPr="00995E56">
              <w:rPr>
                <w:rFonts w:ascii="Times New Roman" w:hAnsi="Times New Roman" w:cs="Times New Roman"/>
                <w:sz w:val="24"/>
                <w:szCs w:val="24"/>
              </w:rPr>
              <w:t xml:space="preserve">Приобретение стальных труб </w:t>
            </w:r>
            <w:proofErr w:type="gramStart"/>
            <w:r w:rsidRPr="00995E56">
              <w:rPr>
                <w:rFonts w:ascii="Times New Roman" w:hAnsi="Times New Roman" w:cs="Times New Roman"/>
                <w:sz w:val="24"/>
                <w:szCs w:val="24"/>
              </w:rPr>
              <w:t xml:space="preserve">( </w:t>
            </w:r>
            <w:proofErr w:type="gramEnd"/>
            <w:r w:rsidRPr="00995E56">
              <w:rPr>
                <w:rFonts w:ascii="Times New Roman" w:hAnsi="Times New Roman" w:cs="Times New Roman"/>
                <w:sz w:val="24"/>
                <w:szCs w:val="24"/>
              </w:rPr>
              <w:t xml:space="preserve">корпус и надстройка)  для проекта </w:t>
            </w:r>
            <w:r w:rsidRPr="00995E56">
              <w:rPr>
                <w:rFonts w:ascii="Times New Roman" w:hAnsi="Times New Roman" w:cs="Times New Roman"/>
                <w:sz w:val="24"/>
                <w:szCs w:val="24"/>
                <w:lang w:val="en-US"/>
              </w:rPr>
              <w:t>NEO</w:t>
            </w:r>
            <w:r w:rsidRPr="00995E56">
              <w:rPr>
                <w:rFonts w:ascii="Times New Roman" w:hAnsi="Times New Roman" w:cs="Times New Roman"/>
                <w:sz w:val="24"/>
                <w:szCs w:val="24"/>
              </w:rPr>
              <w:t>60  заказ №501 в соответствии с Техническим заданием.</w:t>
            </w:r>
          </w:p>
          <w:p w:rsidR="00A63CB3" w:rsidRPr="00995E56" w:rsidRDefault="00701B02" w:rsidP="007D4799">
            <w:pPr>
              <w:widowControl w:val="0"/>
              <w:autoSpaceDE w:val="0"/>
              <w:ind w:firstLine="567"/>
              <w:jc w:val="both"/>
              <w:rPr>
                <w:rFonts w:ascii="Times New Roman" w:eastAsia="Albany AMT" w:hAnsi="Times New Roman" w:cs="Times New Roman"/>
                <w:bCs/>
                <w:sz w:val="24"/>
                <w:szCs w:val="24"/>
              </w:rPr>
            </w:pPr>
            <w:r w:rsidRPr="00995E56">
              <w:rPr>
                <w:rFonts w:ascii="Times New Roman" w:hAnsi="Times New Roman" w:cs="Times New Roman"/>
                <w:sz w:val="24"/>
                <w:szCs w:val="24"/>
              </w:rPr>
              <w:t>Количество и объем поставки: согласно техническому заданию</w:t>
            </w:r>
            <w:r w:rsidR="00F84835" w:rsidRPr="00995E56">
              <w:rPr>
                <w:rFonts w:ascii="Times New Roman" w:hAnsi="Times New Roman" w:cs="Times New Roman"/>
                <w:sz w:val="24"/>
                <w:szCs w:val="24"/>
              </w:rPr>
              <w:t>.</w:t>
            </w:r>
            <w:r w:rsidRPr="00995E56">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66340A" w:rsidRDefault="00995E56" w:rsidP="00775B21">
            <w:pPr>
              <w:contextualSpacing/>
              <w:jc w:val="both"/>
              <w:rPr>
                <w:rFonts w:ascii="Times New Roman" w:hAnsi="Times New Roman" w:cs="Times New Roman"/>
                <w:sz w:val="24"/>
                <w:szCs w:val="24"/>
              </w:rPr>
            </w:pPr>
            <w:r w:rsidRPr="00B847D0">
              <w:rPr>
                <w:rFonts w:ascii="Times New Roman" w:hAnsi="Times New Roman" w:cs="Times New Roman"/>
              </w:rPr>
              <w:t xml:space="preserve">В течение 60 (шестидесяти) календарных дней с момента оплаты авансового платежа в размере </w:t>
            </w:r>
            <w:r>
              <w:rPr>
                <w:rFonts w:ascii="Times New Roman" w:hAnsi="Times New Roman" w:cs="Times New Roman"/>
              </w:rPr>
              <w:t>80</w:t>
            </w:r>
            <w:r w:rsidRPr="00B847D0">
              <w:rPr>
                <w:rFonts w:ascii="Times New Roman" w:hAnsi="Times New Roman" w:cs="Times New Roman"/>
              </w:rPr>
              <w:t>%.</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66340A" w:rsidRDefault="00995E56" w:rsidP="000C0060">
            <w:pPr>
              <w:pStyle w:val="a5"/>
              <w:ind w:left="0" w:firstLine="567"/>
              <w:jc w:val="both"/>
              <w:rPr>
                <w:rFonts w:ascii="Times New Roman" w:hAnsi="Times New Roman" w:cs="Times New Roman"/>
                <w:sz w:val="24"/>
                <w:szCs w:val="24"/>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66340A" w:rsidRDefault="00A606A3" w:rsidP="007D4799">
            <w:pPr>
              <w:ind w:firstLine="567"/>
              <w:contextualSpacing/>
              <w:jc w:val="center"/>
              <w:rPr>
                <w:rFonts w:ascii="Times New Roman" w:hAnsi="Times New Roman" w:cs="Times New Roman"/>
                <w:sz w:val="24"/>
                <w:szCs w:val="24"/>
              </w:rPr>
            </w:pPr>
            <w:r w:rsidRPr="0066340A">
              <w:rPr>
                <w:rFonts w:ascii="Times New Roman" w:hAnsi="Times New Roman" w:cs="Times New Roman"/>
                <w:color w:val="000000"/>
                <w:sz w:val="24"/>
                <w:szCs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995E56" w:rsidP="003A5FDF">
            <w:pPr>
              <w:jc w:val="center"/>
              <w:rPr>
                <w:rFonts w:ascii="Times New Roman" w:hAnsi="Times New Roman" w:cs="Times New Roman"/>
                <w:b/>
                <w:sz w:val="24"/>
                <w:szCs w:val="24"/>
              </w:rPr>
            </w:pPr>
            <w:r>
              <w:rPr>
                <w:rFonts w:ascii="Times New Roman" w:hAnsi="Times New Roman" w:cs="Times New Roman"/>
                <w:b/>
                <w:bCs/>
                <w:sz w:val="24"/>
                <w:szCs w:val="24"/>
              </w:rPr>
              <w:t xml:space="preserve"> 1 992 608,26</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995E56">
              <w:rPr>
                <w:rFonts w:ascii="Times New Roman" w:hAnsi="Times New Roman" w:cs="Times New Roman"/>
                <w:sz w:val="24"/>
                <w:szCs w:val="24"/>
              </w:rPr>
              <w:t>2024-</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66340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995E56"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995E56"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995E56">
              <w:rPr>
                <w:rFonts w:ascii="Times New Roman" w:hAnsi="Times New Roman" w:cs="Times New Roman"/>
                <w:sz w:val="24"/>
                <w:szCs w:val="24"/>
              </w:rPr>
              <w:t>07</w:t>
            </w:r>
            <w:r w:rsidRPr="001B4074">
              <w:rPr>
                <w:rFonts w:ascii="Times New Roman" w:hAnsi="Times New Roman" w:cs="Times New Roman"/>
                <w:sz w:val="24"/>
                <w:szCs w:val="24"/>
              </w:rPr>
              <w:t>.</w:t>
            </w:r>
            <w:r w:rsidR="003A5FDF">
              <w:rPr>
                <w:rFonts w:ascii="Times New Roman" w:hAnsi="Times New Roman" w:cs="Times New Roman"/>
                <w:sz w:val="24"/>
                <w:szCs w:val="24"/>
              </w:rPr>
              <w:t>0</w:t>
            </w:r>
            <w:r w:rsidR="00995E56">
              <w:rPr>
                <w:rFonts w:ascii="Times New Roman" w:hAnsi="Times New Roman" w:cs="Times New Roman"/>
                <w:sz w:val="24"/>
                <w:szCs w:val="24"/>
              </w:rPr>
              <w:t>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995E56">
              <w:rPr>
                <w:rFonts w:ascii="Times New Roman" w:hAnsi="Times New Roman" w:cs="Times New Roman"/>
                <w:sz w:val="24"/>
                <w:szCs w:val="24"/>
              </w:rPr>
              <w:t>10</w:t>
            </w:r>
            <w:r w:rsidR="003A5FDF">
              <w:rPr>
                <w:rFonts w:ascii="Times New Roman" w:hAnsi="Times New Roman" w:cs="Times New Roman"/>
                <w:sz w:val="24"/>
                <w:szCs w:val="24"/>
              </w:rPr>
              <w:t>:00</w:t>
            </w:r>
          </w:p>
          <w:p w:rsidR="00A606A3" w:rsidRPr="001B4074" w:rsidRDefault="00A606A3" w:rsidP="000652BE">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B2771">
              <w:rPr>
                <w:rFonts w:ascii="Times New Roman" w:hAnsi="Times New Roman" w:cs="Times New Roman"/>
                <w:sz w:val="24"/>
                <w:szCs w:val="24"/>
              </w:rPr>
              <w:t>1</w:t>
            </w:r>
            <w:r w:rsidR="000652BE">
              <w:rPr>
                <w:rFonts w:ascii="Times New Roman" w:hAnsi="Times New Roman" w:cs="Times New Roman"/>
                <w:sz w:val="24"/>
                <w:szCs w:val="24"/>
              </w:rPr>
              <w:t>6</w:t>
            </w:r>
            <w:r w:rsidRPr="001B4074">
              <w:rPr>
                <w:rFonts w:ascii="Times New Roman" w:hAnsi="Times New Roman" w:cs="Times New Roman"/>
                <w:sz w:val="24"/>
                <w:szCs w:val="24"/>
              </w:rPr>
              <w:t>.</w:t>
            </w:r>
            <w:r w:rsidR="006B2771">
              <w:rPr>
                <w:rFonts w:ascii="Times New Roman" w:hAnsi="Times New Roman" w:cs="Times New Roman"/>
                <w:sz w:val="24"/>
                <w:szCs w:val="24"/>
              </w:rPr>
              <w:t>05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0652BE">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B2771" w:rsidP="006B2771">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20</w:t>
            </w:r>
            <w:r w:rsidR="00A606A3" w:rsidRPr="001B4074">
              <w:rPr>
                <w:rFonts w:ascii="Times New Roman" w:hAnsi="Times New Roman" w:cs="Times New Roman"/>
                <w:sz w:val="24"/>
                <w:szCs w:val="24"/>
              </w:rPr>
              <w:t>.</w:t>
            </w:r>
            <w:r>
              <w:rPr>
                <w:rFonts w:ascii="Times New Roman" w:hAnsi="Times New Roman" w:cs="Times New Roman"/>
                <w:sz w:val="24"/>
                <w:szCs w:val="24"/>
              </w:rPr>
              <w:t>06</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w:t>
            </w:r>
            <w:r w:rsidRPr="001B4074">
              <w:rPr>
                <w:rFonts w:ascii="Times New Roman" w:hAnsi="Times New Roman" w:cs="Times New Roman"/>
                <w:sz w:val="24"/>
                <w:szCs w:val="24"/>
              </w:rPr>
              <w:lastRenderedPageBreak/>
              <w:t>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0652BE">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Документ подтверждающий статус производителя либо </w:t>
            </w:r>
            <w:r w:rsidRPr="001B4074">
              <w:rPr>
                <w:rFonts w:ascii="Times New Roman" w:hAnsi="Times New Roman" w:cs="Times New Roman"/>
                <w:b/>
                <w:bCs/>
                <w:sz w:val="24"/>
                <w:szCs w:val="24"/>
                <w:lang w:bidi="ru-RU"/>
              </w:rPr>
              <w:lastRenderedPageBreak/>
              <w:t>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Pr="00900A8A" w:rsidRDefault="004C4860"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r w:rsidRPr="00900A8A">
              <w:rPr>
                <w:rFonts w:ascii="Times New Roman" w:hAnsi="Times New Roman" w:cs="Times New Roman"/>
                <w:b/>
                <w:sz w:val="24"/>
                <w:szCs w:val="24"/>
                <w:highlight w:val="yellow"/>
              </w:rPr>
              <w:t xml:space="preserve">14)  Свидетельство </w:t>
            </w:r>
            <w:r w:rsidR="00900A8A">
              <w:rPr>
                <w:rFonts w:ascii="Times New Roman" w:hAnsi="Times New Roman" w:cs="Times New Roman"/>
                <w:b/>
                <w:sz w:val="24"/>
                <w:szCs w:val="24"/>
                <w:highlight w:val="yellow"/>
              </w:rPr>
              <w:t>РМ</w:t>
            </w:r>
            <w:r w:rsidRPr="00900A8A">
              <w:rPr>
                <w:rFonts w:ascii="Times New Roman" w:hAnsi="Times New Roman" w:cs="Times New Roman"/>
                <w:b/>
                <w:sz w:val="24"/>
                <w:szCs w:val="24"/>
                <w:highlight w:val="yellow"/>
              </w:rPr>
              <w:t>РС</w:t>
            </w:r>
            <w:r w:rsidR="00094B26">
              <w:rPr>
                <w:rFonts w:ascii="Times New Roman" w:hAnsi="Times New Roman" w:cs="Times New Roman"/>
                <w:b/>
                <w:sz w:val="24"/>
                <w:szCs w:val="24"/>
                <w:highlight w:val="yellow"/>
              </w:rPr>
              <w:t xml:space="preserve">  (6.5.30) </w:t>
            </w:r>
            <w:r w:rsidRPr="00900A8A">
              <w:rPr>
                <w:rFonts w:ascii="Times New Roman" w:hAnsi="Times New Roman" w:cs="Times New Roman"/>
                <w:b/>
                <w:sz w:val="24"/>
                <w:szCs w:val="24"/>
                <w:highlight w:val="yellow"/>
              </w:rPr>
              <w:t xml:space="preserve"> либо гарантийное письмо о предоставлении свидетельства при поставке (надлежащим образом заверенные копии).</w:t>
            </w:r>
          </w:p>
          <w:p w:rsidR="004C4860" w:rsidRPr="00D0389A" w:rsidRDefault="004C4860" w:rsidP="00900A8A">
            <w:pPr>
              <w:autoSpaceDE w:val="0"/>
              <w:autoSpaceDN w:val="0"/>
              <w:adjustRightInd w:val="0"/>
              <w:ind w:firstLine="567"/>
              <w:jc w:val="both"/>
              <w:rPr>
                <w:rFonts w:ascii="Times New Roman" w:hAnsi="Times New Roman" w:cs="Times New Roman"/>
                <w:b/>
                <w:sz w:val="24"/>
                <w:szCs w:val="24"/>
              </w:rPr>
            </w:pPr>
            <w:r w:rsidRPr="00900A8A">
              <w:rPr>
                <w:rFonts w:ascii="Times New Roman" w:eastAsia="Times New Roman" w:hAnsi="Times New Roman" w:cs="Times New Roman"/>
                <w:b/>
                <w:color w:val="000000" w:themeColor="text1"/>
                <w:sz w:val="24"/>
                <w:szCs w:val="24"/>
                <w:highlight w:val="yellow"/>
              </w:rPr>
              <w:t>15)</w:t>
            </w:r>
            <w:r w:rsidR="009A5089">
              <w:rPr>
                <w:rFonts w:ascii="Times New Roman" w:eastAsia="Times New Roman" w:hAnsi="Times New Roman" w:cs="Times New Roman"/>
                <w:b/>
                <w:color w:val="000000" w:themeColor="text1"/>
                <w:sz w:val="24"/>
                <w:szCs w:val="24"/>
                <w:highlight w:val="yellow"/>
              </w:rPr>
              <w:t xml:space="preserve"> </w:t>
            </w:r>
            <w:r w:rsidRPr="00900A8A">
              <w:rPr>
                <w:rFonts w:ascii="Times New Roman" w:eastAsia="Times New Roman" w:hAnsi="Times New Roman" w:cs="Times New Roman"/>
                <w:b/>
                <w:color w:val="000000" w:themeColor="text1"/>
                <w:sz w:val="24"/>
                <w:szCs w:val="24"/>
                <w:highlight w:val="yellow"/>
              </w:rPr>
              <w:t xml:space="preserve"> </w:t>
            </w:r>
            <w:r w:rsidR="00900A8A"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 xml:space="preserve">выписка из реестра Российской промышленной продукции, </w:t>
            </w:r>
            <w:r w:rsidRPr="00900A8A">
              <w:rPr>
                <w:rFonts w:ascii="Times New Roman" w:hAnsi="Times New Roman" w:cs="Times New Roman"/>
                <w:b/>
                <w:sz w:val="24"/>
                <w:szCs w:val="24"/>
                <w:highlight w:val="yellow"/>
              </w:rPr>
              <w:t xml:space="preserve">выданная в соответствии с </w:t>
            </w:r>
            <w:r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4C4860" w:rsidRPr="001B4074" w:rsidRDefault="004C4860" w:rsidP="004C4860">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0652BE">
        <w:trPr>
          <w:trHeight w:val="4813"/>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6B2771">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B2771" w:rsidRPr="006B2771" w:rsidRDefault="006B2771" w:rsidP="006B2771">
            <w:pPr>
              <w:ind w:firstLine="567"/>
              <w:jc w:val="both"/>
              <w:rPr>
                <w:rFonts w:ascii="Times New Roman" w:hAnsi="Times New Roman" w:cs="Times New Roman"/>
                <w:sz w:val="24"/>
                <w:szCs w:val="24"/>
              </w:rPr>
            </w:pPr>
            <w:r w:rsidRPr="006B2771">
              <w:rPr>
                <w:rFonts w:ascii="Times New Roman" w:hAnsi="Times New Roman" w:cs="Times New Roman"/>
                <w:sz w:val="24"/>
                <w:szCs w:val="24"/>
              </w:rPr>
              <w:t>- Окончательный расчет производится в течение 10 рабочих дней с момента приемки товара  на складе Покупателя.</w:t>
            </w:r>
          </w:p>
          <w:p w:rsidR="00A606A3" w:rsidRPr="001B4074" w:rsidRDefault="006B2771" w:rsidP="000652BE">
            <w:pPr>
              <w:autoSpaceDE w:val="0"/>
              <w:ind w:firstLine="567"/>
              <w:contextualSpacing/>
              <w:jc w:val="both"/>
              <w:rPr>
                <w:rFonts w:ascii="Times New Roman" w:hAnsi="Times New Roman" w:cs="Times New Roman"/>
                <w:b/>
                <w:i/>
                <w:color w:val="000000"/>
                <w:sz w:val="24"/>
                <w:szCs w:val="24"/>
              </w:rPr>
            </w:pPr>
            <w:proofErr w:type="gramStart"/>
            <w:r>
              <w:rPr>
                <w:rFonts w:ascii="Times New Roman" w:eastAsia="DejaVu Sans" w:hAnsi="Times New Roman" w:cs="Times New Roman"/>
                <w:sz w:val="24"/>
                <w:szCs w:val="24"/>
              </w:rPr>
              <w:t xml:space="preserve">- </w:t>
            </w:r>
            <w:r w:rsidRPr="006B2771">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6B2771">
              <w:rPr>
                <w:rFonts w:ascii="Times New Roman" w:hAnsi="Times New Roman" w:cs="Times New Roman"/>
                <w:sz w:val="24"/>
                <w:szCs w:val="24"/>
              </w:rPr>
              <w:t xml:space="preserve">произведен на территории РФ в соответствии с </w:t>
            </w:r>
            <w:r w:rsidRPr="006B2771">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6B2771">
                <w:rPr>
                  <w:rFonts w:ascii="Times New Roman" w:hAnsi="Times New Roman" w:cs="Times New Roman"/>
                  <w:color w:val="000000" w:themeColor="text1"/>
                  <w:sz w:val="24"/>
                  <w:szCs w:val="24"/>
                </w:rPr>
                <w:t>Постановления</w:t>
              </w:r>
            </w:hyperlink>
            <w:r w:rsidRPr="006B2771">
              <w:rPr>
                <w:rFonts w:ascii="Times New Roman" w:hAnsi="Times New Roman" w:cs="Times New Roman"/>
                <w:color w:val="000000" w:themeColor="text1"/>
                <w:sz w:val="24"/>
                <w:szCs w:val="24"/>
              </w:rPr>
              <w:t xml:space="preserve"> Правительства РФ от 19.05.2021 N 758</w:t>
            </w:r>
            <w:r w:rsidRPr="006B2771">
              <w:rPr>
                <w:rFonts w:ascii="Times New Roman" w:eastAsia="Times New Roman" w:hAnsi="Times New Roman" w:cs="Times New Roman"/>
                <w:color w:val="000000" w:themeColor="text1"/>
                <w:sz w:val="24"/>
                <w:szCs w:val="24"/>
              </w:rPr>
              <w:t>.</w:t>
            </w:r>
            <w:r w:rsidR="000652BE" w:rsidRPr="001B4074">
              <w:rPr>
                <w:rFonts w:ascii="Times New Roman" w:hAnsi="Times New Roman" w:cs="Times New Roman"/>
                <w:b/>
                <w:i/>
                <w:color w:val="000000"/>
                <w:sz w:val="24"/>
                <w:szCs w:val="24"/>
              </w:rPr>
              <w:t xml:space="preserve"> </w:t>
            </w:r>
            <w:proofErr w:type="gramEnd"/>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lastRenderedPageBreak/>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w:t>
            </w:r>
            <w:r w:rsidRPr="001B4074">
              <w:rPr>
                <w:rFonts w:ascii="Times New Roman" w:hAnsi="Times New Roman" w:cs="Times New Roman"/>
                <w:sz w:val="24"/>
                <w:szCs w:val="24"/>
              </w:rPr>
              <w:lastRenderedPageBreak/>
              <w:t>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w:t>
            </w:r>
            <w:r w:rsidRPr="001B4074">
              <w:rPr>
                <w:rFonts w:ascii="Times New Roman" w:hAnsi="Times New Roman" w:cs="Times New Roman"/>
                <w:sz w:val="24"/>
                <w:szCs w:val="24"/>
              </w:rPr>
              <w:lastRenderedPageBreak/>
              <w:t xml:space="preserve">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r w:rsidR="00094B26" w:rsidRPr="001B4074" w:rsidTr="00EC3231">
        <w:tc>
          <w:tcPr>
            <w:tcW w:w="3227"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6B2771" w:rsidP="006B2771">
            <w:pPr>
              <w:suppressAutoHyphens/>
              <w:ind w:right="-142"/>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00094B26"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00094B26" w:rsidRPr="00094B26">
              <w:rPr>
                <w:rFonts w:ascii="Times New Roman" w:hAnsi="Times New Roman" w:cs="Times New Roman"/>
                <w:color w:val="000000" w:themeColor="text1"/>
                <w:sz w:val="24"/>
                <w:szCs w:val="24"/>
                <w:highlight w:val="yellow"/>
              </w:rPr>
              <w:t>оговором от 27.01.2025 №12/ОПЭД-25,</w:t>
            </w:r>
            <w:r w:rsidR="00094B26"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00094B26"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00094B26"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B64A4D" w:rsidRDefault="00B64A4D" w:rsidP="00B64A4D">
      <w:pPr>
        <w:spacing w:after="0" w:line="220" w:lineRule="exact"/>
        <w:jc w:val="center"/>
        <w:rPr>
          <w:rFonts w:ascii="Times New Roman" w:hAnsi="Times New Roman" w:cs="Times New Roman"/>
          <w:b/>
        </w:rPr>
      </w:pPr>
    </w:p>
    <w:p w:rsidR="00B64A4D" w:rsidRDefault="00B64A4D" w:rsidP="00B64A4D">
      <w:pPr>
        <w:spacing w:after="0" w:line="220" w:lineRule="exact"/>
        <w:jc w:val="center"/>
        <w:rPr>
          <w:rFonts w:ascii="Times New Roman" w:hAnsi="Times New Roman" w:cs="Times New Roman"/>
          <w:b/>
        </w:rPr>
      </w:pPr>
      <w:r w:rsidRPr="00BA6A35">
        <w:rPr>
          <w:rFonts w:ascii="Times New Roman" w:hAnsi="Times New Roman" w:cs="Times New Roman"/>
          <w:b/>
        </w:rPr>
        <w:t>Техническое задание</w:t>
      </w:r>
    </w:p>
    <w:p w:rsidR="00B64A4D" w:rsidRPr="00BA6A35" w:rsidRDefault="00B64A4D" w:rsidP="00B64A4D">
      <w:pPr>
        <w:spacing w:after="0" w:line="220" w:lineRule="exact"/>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стальных труб </w:t>
      </w:r>
      <w:proofErr w:type="gramStart"/>
      <w:r>
        <w:rPr>
          <w:rFonts w:ascii="Times New Roman" w:hAnsi="Times New Roman" w:cs="Times New Roman"/>
          <w:b/>
        </w:rPr>
        <w:t xml:space="preserve">( </w:t>
      </w:r>
      <w:proofErr w:type="gramEnd"/>
      <w:r>
        <w:rPr>
          <w:rFonts w:ascii="Times New Roman" w:hAnsi="Times New Roman" w:cs="Times New Roman"/>
          <w:b/>
        </w:rPr>
        <w:t xml:space="preserve">корпус и надстройка)  для проекта </w:t>
      </w:r>
      <w:r>
        <w:rPr>
          <w:rFonts w:ascii="Times New Roman" w:hAnsi="Times New Roman" w:cs="Times New Roman"/>
          <w:b/>
          <w:lang w:val="en-US"/>
        </w:rPr>
        <w:t>NEO</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318" w:type="dxa"/>
        <w:tblLayout w:type="fixed"/>
        <w:tblLook w:val="04A0" w:firstRow="1" w:lastRow="0" w:firstColumn="1" w:lastColumn="0" w:noHBand="0" w:noVBand="1"/>
      </w:tblPr>
      <w:tblGrid>
        <w:gridCol w:w="2093"/>
        <w:gridCol w:w="8188"/>
      </w:tblGrid>
      <w:tr w:rsidR="00B64A4D" w:rsidTr="00B64A4D">
        <w:trPr>
          <w:trHeight w:val="763"/>
        </w:trPr>
        <w:tc>
          <w:tcPr>
            <w:tcW w:w="2093" w:type="dxa"/>
          </w:tcPr>
          <w:p w:rsidR="00B64A4D" w:rsidRPr="00BA6A35" w:rsidRDefault="00B64A4D" w:rsidP="00B64A4D">
            <w:pPr>
              <w:spacing w:line="220" w:lineRule="exact"/>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B64A4D" w:rsidRPr="0061268C" w:rsidRDefault="00B64A4D" w:rsidP="00B64A4D">
            <w:pPr>
              <w:spacing w:line="220" w:lineRule="exact"/>
              <w:contextualSpacing/>
              <w:jc w:val="both"/>
              <w:rPr>
                <w:rFonts w:ascii="Times New Roman" w:hAnsi="Times New Roman" w:cs="Times New Roman"/>
                <w:i/>
              </w:rPr>
            </w:pPr>
            <w:r w:rsidRPr="007F43E9">
              <w:rPr>
                <w:rFonts w:ascii="Times New Roman" w:hAnsi="Times New Roman" w:cs="Times New Roman"/>
                <w:color w:val="000000" w:themeColor="text1"/>
              </w:rPr>
              <w:t>Поставка стальных труб</w:t>
            </w:r>
            <w:r>
              <w:rPr>
                <w:rFonts w:ascii="Times New Roman" w:hAnsi="Times New Roman" w:cs="Times New Roman"/>
                <w:color w:val="000000" w:themeColor="text1"/>
              </w:rPr>
              <w:t xml:space="preserve"> (корпус и надстройка)</w:t>
            </w:r>
            <w:r>
              <w:rPr>
                <w:rFonts w:ascii="Times New Roman" w:hAnsi="Times New Roman" w:cs="Times New Roman"/>
                <w:i/>
              </w:rPr>
              <w:t xml:space="preserve"> </w:t>
            </w:r>
            <w:r w:rsidRPr="00A64845">
              <w:rPr>
                <w:rFonts w:ascii="Times New Roman" w:hAnsi="Times New Roman" w:cs="Times New Roman"/>
                <w:color w:val="000000" w:themeColor="text1"/>
              </w:rPr>
              <w:t>в</w:t>
            </w:r>
            <w:r w:rsidRPr="00946FDA">
              <w:rPr>
                <w:rFonts w:ascii="Times New Roman" w:hAnsi="Times New Roman" w:cs="Times New Roman"/>
                <w:i/>
              </w:rPr>
              <w:t xml:space="preserve"> </w:t>
            </w:r>
            <w:r w:rsidRPr="00946FDA">
              <w:rPr>
                <w:rFonts w:ascii="Times New Roman" w:hAnsi="Times New Roman" w:cs="Times New Roman"/>
                <w:color w:val="000000" w:themeColor="text1"/>
              </w:rPr>
              <w:t xml:space="preserve">целях выполнения заключённого между </w:t>
            </w:r>
            <w:r>
              <w:rPr>
                <w:rFonts w:ascii="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Pr>
                <w:rFonts w:ascii="Times New Roman" w:hAnsi="Times New Roman" w:cs="Times New Roman"/>
                <w:color w:val="000000" w:themeColor="text1"/>
              </w:rPr>
              <w:t xml:space="preserve"> и ФГУП «РОСМОРПОРТ».</w:t>
            </w:r>
          </w:p>
        </w:tc>
      </w:tr>
      <w:tr w:rsidR="00B64A4D" w:rsidTr="00B64A4D">
        <w:tc>
          <w:tcPr>
            <w:tcW w:w="2093" w:type="dxa"/>
          </w:tcPr>
          <w:p w:rsidR="00B64A4D" w:rsidRDefault="00B64A4D" w:rsidP="00B64A4D">
            <w:pPr>
              <w:spacing w:line="220" w:lineRule="exact"/>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B64A4D" w:rsidRPr="007F43E9" w:rsidRDefault="00B64A4D" w:rsidP="00B64A4D">
            <w:pPr>
              <w:spacing w:line="22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rsidR="00B64A4D" w:rsidRPr="0061268C" w:rsidRDefault="00B64A4D" w:rsidP="00B64A4D">
            <w:pPr>
              <w:spacing w:line="220" w:lineRule="exact"/>
              <w:contextualSpacing/>
              <w:jc w:val="both"/>
              <w:rPr>
                <w:rFonts w:ascii="Times New Roman" w:hAnsi="Times New Roman" w:cs="Times New Roman"/>
                <w:i/>
              </w:rPr>
            </w:pPr>
          </w:p>
        </w:tc>
      </w:tr>
      <w:tr w:rsidR="00B64A4D" w:rsidTr="00B64A4D">
        <w:tc>
          <w:tcPr>
            <w:tcW w:w="2093" w:type="dxa"/>
          </w:tcPr>
          <w:p w:rsidR="00B64A4D" w:rsidRDefault="00B64A4D" w:rsidP="00B64A4D">
            <w:pPr>
              <w:spacing w:line="220" w:lineRule="exact"/>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B64A4D" w:rsidRPr="00946FDA" w:rsidRDefault="00B64A4D" w:rsidP="00B64A4D">
            <w:pPr>
              <w:spacing w:line="220" w:lineRule="exact"/>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B64A4D" w:rsidTr="00B64A4D">
        <w:tc>
          <w:tcPr>
            <w:tcW w:w="2093" w:type="dxa"/>
          </w:tcPr>
          <w:p w:rsidR="00B64A4D" w:rsidRPr="00BA6A35" w:rsidRDefault="00B64A4D" w:rsidP="00B64A4D">
            <w:pPr>
              <w:tabs>
                <w:tab w:val="left" w:pos="343"/>
                <w:tab w:val="left" w:pos="549"/>
              </w:tabs>
              <w:spacing w:line="220" w:lineRule="exact"/>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B64A4D" w:rsidRPr="00946FDA" w:rsidRDefault="00B64A4D" w:rsidP="00B64A4D">
            <w:pPr>
              <w:spacing w:line="220" w:lineRule="exact"/>
              <w:contextualSpacing/>
              <w:jc w:val="both"/>
              <w:rPr>
                <w:rFonts w:ascii="Times New Roman" w:hAnsi="Times New Roman" w:cs="Times New Roman"/>
              </w:rPr>
            </w:pPr>
            <w:r w:rsidRPr="00B847D0">
              <w:rPr>
                <w:rFonts w:ascii="Times New Roman" w:hAnsi="Times New Roman" w:cs="Times New Roman"/>
              </w:rPr>
              <w:t xml:space="preserve">В течение 60 (шестидесяти) календарных дней с момента оплаты авансового платежа в размере </w:t>
            </w:r>
            <w:r>
              <w:rPr>
                <w:rFonts w:ascii="Times New Roman" w:hAnsi="Times New Roman" w:cs="Times New Roman"/>
              </w:rPr>
              <w:t>80</w:t>
            </w:r>
            <w:r w:rsidRPr="00B847D0">
              <w:rPr>
                <w:rFonts w:ascii="Times New Roman" w:hAnsi="Times New Roman" w:cs="Times New Roman"/>
              </w:rPr>
              <w:t>%.</w:t>
            </w:r>
          </w:p>
        </w:tc>
      </w:tr>
      <w:tr w:rsidR="00B64A4D" w:rsidTr="00B64A4D">
        <w:tc>
          <w:tcPr>
            <w:tcW w:w="2093" w:type="dxa"/>
          </w:tcPr>
          <w:p w:rsidR="00B64A4D" w:rsidRDefault="00B64A4D" w:rsidP="00B64A4D">
            <w:pPr>
              <w:tabs>
                <w:tab w:val="left" w:pos="343"/>
                <w:tab w:val="left" w:pos="549"/>
              </w:tabs>
              <w:spacing w:line="220" w:lineRule="exact"/>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B64A4D" w:rsidRDefault="00B64A4D" w:rsidP="00B64A4D">
            <w:pPr>
              <w:spacing w:line="220" w:lineRule="exact"/>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B64A4D" w:rsidRPr="00946FDA" w:rsidRDefault="00691C27" w:rsidP="00B64A4D">
            <w:pPr>
              <w:autoSpaceDE w:val="0"/>
              <w:autoSpaceDN w:val="0"/>
              <w:adjustRightInd w:val="0"/>
              <w:spacing w:line="220" w:lineRule="exact"/>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B64A4D"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00B64A4D" w:rsidRPr="00946FDA">
              <w:rPr>
                <w:rFonts w:ascii="Times New Roman" w:hAnsi="Times New Roman" w:cs="Times New Roman"/>
              </w:rPr>
              <w:t xml:space="preserve">выданная в соответствии с </w:t>
            </w:r>
            <w:r w:rsidR="00B64A4D"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B64A4D" w:rsidRPr="004E32D0" w:rsidRDefault="00B64A4D" w:rsidP="00B64A4D">
            <w:pPr>
              <w:autoSpaceDE w:val="0"/>
              <w:autoSpaceDN w:val="0"/>
              <w:adjustRightInd w:val="0"/>
              <w:spacing w:line="220" w:lineRule="exact"/>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B64A4D" w:rsidRPr="0061268C" w:rsidRDefault="00B64A4D" w:rsidP="00B64A4D">
            <w:pPr>
              <w:spacing w:line="220" w:lineRule="exact"/>
              <w:contextualSpacing/>
              <w:jc w:val="both"/>
              <w:rPr>
                <w:rFonts w:ascii="Times New Roman" w:hAnsi="Times New Roman" w:cs="Times New Roman"/>
                <w:i/>
              </w:rPr>
            </w:pPr>
            <w:r w:rsidRPr="0061268C">
              <w:rPr>
                <w:rFonts w:ascii="Times New Roman" w:hAnsi="Times New Roman" w:cs="Times New Roman"/>
                <w:i/>
              </w:rPr>
              <w:t xml:space="preserve"> </w:t>
            </w:r>
          </w:p>
        </w:tc>
      </w:tr>
      <w:tr w:rsidR="00B64A4D" w:rsidTr="00B64A4D">
        <w:tc>
          <w:tcPr>
            <w:tcW w:w="2093" w:type="dxa"/>
          </w:tcPr>
          <w:p w:rsidR="00B64A4D" w:rsidRDefault="00B64A4D" w:rsidP="00B64A4D">
            <w:pPr>
              <w:tabs>
                <w:tab w:val="left" w:pos="343"/>
                <w:tab w:val="left" w:pos="549"/>
              </w:tabs>
              <w:spacing w:line="220" w:lineRule="exact"/>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B64A4D" w:rsidRPr="00946FDA" w:rsidRDefault="00B64A4D" w:rsidP="00B64A4D">
            <w:pPr>
              <w:spacing w:line="220" w:lineRule="exact"/>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B64A4D" w:rsidTr="00B64A4D">
        <w:trPr>
          <w:trHeight w:val="476"/>
        </w:trPr>
        <w:tc>
          <w:tcPr>
            <w:tcW w:w="10281" w:type="dxa"/>
            <w:gridSpan w:val="2"/>
          </w:tcPr>
          <w:p w:rsidR="00B64A4D" w:rsidRPr="00946FDA" w:rsidRDefault="00B64A4D" w:rsidP="00B64A4D">
            <w:pPr>
              <w:pStyle w:val="a5"/>
              <w:suppressAutoHyphens/>
              <w:spacing w:line="220" w:lineRule="exact"/>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w:t>
            </w:r>
            <w:r>
              <w:rPr>
                <w:rFonts w:ascii="Times New Roman" w:eastAsia="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 xml:space="preserve">(в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B64A4D" w:rsidRDefault="00B64A4D" w:rsidP="00B64A4D">
            <w:pPr>
              <w:pStyle w:val="a5"/>
              <w:spacing w:line="220" w:lineRule="exact"/>
              <w:ind w:left="0"/>
              <w:jc w:val="both"/>
              <w:rPr>
                <w:rFonts w:ascii="Times New Roman" w:hAnsi="Times New Roman" w:cs="Times New Roman"/>
              </w:rPr>
            </w:pPr>
          </w:p>
        </w:tc>
      </w:tr>
    </w:tbl>
    <w:p w:rsidR="00B64A4D" w:rsidRDefault="00B64A4D" w:rsidP="00B64A4D">
      <w:pPr>
        <w:spacing w:after="0" w:line="220" w:lineRule="exact"/>
        <w:ind w:firstLine="567"/>
        <w:contextualSpacing/>
        <w:jc w:val="both"/>
        <w:rPr>
          <w:rFonts w:ascii="Times New Roman" w:hAnsi="Times New Roman" w:cs="Times New Roman"/>
        </w:rPr>
      </w:pPr>
    </w:p>
    <w:p w:rsidR="00B64A4D" w:rsidRPr="00BA6A35" w:rsidRDefault="00B64A4D" w:rsidP="00B64A4D">
      <w:pPr>
        <w:spacing w:after="0" w:line="220" w:lineRule="exact"/>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456" w:type="dxa"/>
        <w:tblLook w:val="04A0" w:firstRow="1" w:lastRow="0" w:firstColumn="1" w:lastColumn="0" w:noHBand="0" w:noVBand="1"/>
      </w:tblPr>
      <w:tblGrid>
        <w:gridCol w:w="851"/>
        <w:gridCol w:w="1985"/>
        <w:gridCol w:w="958"/>
        <w:gridCol w:w="1559"/>
        <w:gridCol w:w="709"/>
        <w:gridCol w:w="992"/>
        <w:gridCol w:w="1701"/>
        <w:gridCol w:w="1701"/>
      </w:tblGrid>
      <w:tr w:rsidR="00B64A4D" w:rsidRPr="00B847D0" w:rsidTr="00C320EB">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 xml:space="preserve">№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Наименование</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Марка стали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Сертификат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 xml:space="preserve">Ед. </w:t>
            </w:r>
            <w:proofErr w:type="spellStart"/>
            <w:r w:rsidRPr="00B847D0">
              <w:rPr>
                <w:rFonts w:ascii="Times New Roman" w:eastAsia="Times New Roman" w:hAnsi="Times New Roman" w:cs="Times New Roman"/>
                <w:b/>
                <w:bCs/>
              </w:rPr>
              <w:t>изм</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Кол-во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 xml:space="preserve">Цена  за </w:t>
            </w:r>
            <w:proofErr w:type="spellStart"/>
            <w:r w:rsidRPr="00B847D0">
              <w:rPr>
                <w:rFonts w:ascii="Times New Roman" w:eastAsia="Times New Roman" w:hAnsi="Times New Roman" w:cs="Times New Roman"/>
                <w:b/>
                <w:bCs/>
              </w:rPr>
              <w:t>тн</w:t>
            </w:r>
            <w:proofErr w:type="spellEnd"/>
            <w:r w:rsidRPr="00B847D0">
              <w:rPr>
                <w:rFonts w:ascii="Times New Roman" w:eastAsia="Times New Roman" w:hAnsi="Times New Roman" w:cs="Times New Roman"/>
                <w:b/>
                <w:bCs/>
              </w:rPr>
              <w:t xml:space="preserve"> без НДС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Сумма без НДС</w:t>
            </w:r>
          </w:p>
        </w:tc>
      </w:tr>
      <w:tr w:rsidR="00B64A4D" w:rsidRPr="00B847D0" w:rsidTr="00C320EB">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jc w:val="center"/>
              <w:rPr>
                <w:rFonts w:ascii="Calibri" w:eastAsia="Times New Roman" w:hAnsi="Calibri" w:cs="Calibri"/>
                <w:b/>
                <w:bCs/>
              </w:rPr>
            </w:pPr>
            <w:proofErr w:type="gramStart"/>
            <w:r w:rsidRPr="00B847D0">
              <w:rPr>
                <w:rFonts w:ascii="Calibri" w:eastAsia="Times New Roman" w:hAnsi="Calibri" w:cs="Calibri"/>
                <w:b/>
                <w:bCs/>
              </w:rPr>
              <w:t>п</w:t>
            </w:r>
            <w:proofErr w:type="gramEnd"/>
            <w:r w:rsidRPr="00B847D0">
              <w:rPr>
                <w:rFonts w:ascii="Calibri" w:eastAsia="Times New Roman" w:hAnsi="Calibri" w:cs="Calibri"/>
                <w:b/>
                <w:bCs/>
              </w:rPr>
              <w:t>/п</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64A4D" w:rsidRPr="00B847D0" w:rsidRDefault="00B64A4D" w:rsidP="00B64A4D">
            <w:pPr>
              <w:spacing w:after="0" w:line="220" w:lineRule="exact"/>
              <w:rPr>
                <w:rFonts w:ascii="Times New Roman" w:eastAsia="Times New Roman" w:hAnsi="Times New Roman" w:cs="Times New Roman"/>
                <w:b/>
                <w:bCs/>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B64A4D" w:rsidRPr="00B847D0" w:rsidRDefault="00B64A4D" w:rsidP="00B64A4D">
            <w:pPr>
              <w:spacing w:after="0" w:line="220" w:lineRule="exact"/>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РМРС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64A4D" w:rsidRPr="00B847D0" w:rsidRDefault="00B64A4D" w:rsidP="00B64A4D">
            <w:pPr>
              <w:spacing w:after="0" w:line="220" w:lineRule="exact"/>
              <w:rPr>
                <w:rFonts w:ascii="Times New Roman" w:eastAsia="Times New Roman" w:hAnsi="Times New Roman" w:cs="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A4D" w:rsidRPr="00B847D0" w:rsidRDefault="00B64A4D" w:rsidP="00B64A4D">
            <w:pPr>
              <w:spacing w:after="0" w:line="220" w:lineRule="exact"/>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64A4D" w:rsidRPr="00B847D0" w:rsidRDefault="00B64A4D" w:rsidP="00B64A4D">
            <w:pPr>
              <w:spacing w:after="0" w:line="220" w:lineRule="exact"/>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64A4D" w:rsidRPr="00B847D0" w:rsidRDefault="00B64A4D" w:rsidP="00B64A4D">
            <w:pPr>
              <w:spacing w:after="0" w:line="220" w:lineRule="exact"/>
              <w:rPr>
                <w:rFonts w:ascii="Times New Roman" w:eastAsia="Times New Roman" w:hAnsi="Times New Roman" w:cs="Times New Roman"/>
                <w:b/>
                <w:bCs/>
              </w:rPr>
            </w:pPr>
          </w:p>
        </w:tc>
      </w:tr>
      <w:tr w:rsidR="00B64A4D" w:rsidRPr="00B847D0" w:rsidTr="00C320EB">
        <w:trPr>
          <w:trHeight w:val="12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Calibri" w:eastAsia="Times New Roman" w:hAnsi="Calibri" w:cs="Calibri"/>
              </w:rPr>
            </w:pPr>
            <w:r w:rsidRPr="00B847D0">
              <w:rPr>
                <w:rFonts w:ascii="Calibri" w:eastAsia="Times New Roman" w:hAnsi="Calibri" w:cs="Calibri"/>
              </w:rPr>
              <w:t>1</w:t>
            </w:r>
          </w:p>
        </w:tc>
        <w:tc>
          <w:tcPr>
            <w:tcW w:w="1985"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rPr>
                <w:rFonts w:ascii="Times New Roman" w:eastAsia="Times New Roman" w:hAnsi="Times New Roman" w:cs="Times New Roman"/>
              </w:rPr>
            </w:pPr>
            <w:r w:rsidRPr="00B847D0">
              <w:rPr>
                <w:rFonts w:ascii="Times New Roman" w:eastAsia="Times New Roman" w:hAnsi="Times New Roman" w:cs="Times New Roman"/>
              </w:rPr>
              <w:t>Труба стальная бесшовная  76х6                   ГОСТ 8732-78</w:t>
            </w:r>
          </w:p>
        </w:tc>
        <w:tc>
          <w:tcPr>
            <w:tcW w:w="958"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r w:rsidRPr="00B847D0">
              <w:rPr>
                <w:rFonts w:ascii="Times New Roman" w:eastAsia="Times New Roman" w:hAnsi="Times New Roman" w:cs="Times New Roman"/>
              </w:rPr>
              <w:t>20</w:t>
            </w:r>
          </w:p>
        </w:tc>
        <w:tc>
          <w:tcPr>
            <w:tcW w:w="155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r w:rsidRPr="00B847D0">
              <w:rPr>
                <w:rFonts w:ascii="Times New Roman" w:eastAsia="Times New Roman" w:hAnsi="Times New Roman" w:cs="Times New Roman"/>
              </w:rPr>
              <w:t>Класс 1</w:t>
            </w:r>
          </w:p>
        </w:tc>
        <w:tc>
          <w:tcPr>
            <w:tcW w:w="70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proofErr w:type="spellStart"/>
            <w:r w:rsidRPr="00B847D0">
              <w:rPr>
                <w:rFonts w:ascii="Times New Roman" w:eastAsia="Times New Roman" w:hAnsi="Times New Roman" w:cs="Times New Roman"/>
              </w:rPr>
              <w:t>тн</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r w:rsidRPr="00B847D0">
              <w:rPr>
                <w:rFonts w:ascii="Times New Roman" w:eastAsia="Times New Roman" w:hAnsi="Times New Roman" w:cs="Times New Roman"/>
              </w:rPr>
              <w:t>0,280</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rPr>
            </w:pPr>
            <w:r w:rsidRPr="00B847D0">
              <w:rPr>
                <w:rFonts w:ascii="Times New Roman" w:eastAsia="Times New Roman" w:hAnsi="Times New Roman" w:cs="Times New Roman"/>
              </w:rPr>
              <w:t>311 973,20</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rPr>
            </w:pPr>
            <w:r w:rsidRPr="00B847D0">
              <w:rPr>
                <w:rFonts w:ascii="Times New Roman" w:eastAsia="Times New Roman" w:hAnsi="Times New Roman" w:cs="Times New Roman"/>
              </w:rPr>
              <w:t>87 352,50</w:t>
            </w:r>
          </w:p>
        </w:tc>
      </w:tr>
      <w:tr w:rsidR="00B64A4D" w:rsidRPr="00B847D0" w:rsidTr="00C320EB">
        <w:trPr>
          <w:trHeight w:val="13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Calibri" w:eastAsia="Times New Roman" w:hAnsi="Calibri" w:cs="Calibri"/>
              </w:rPr>
            </w:pPr>
            <w:r w:rsidRPr="00B847D0">
              <w:rPr>
                <w:rFonts w:ascii="Calibri" w:eastAsia="Times New Roman" w:hAnsi="Calibri" w:cs="Calibri"/>
              </w:rPr>
              <w:t>2</w:t>
            </w:r>
          </w:p>
        </w:tc>
        <w:tc>
          <w:tcPr>
            <w:tcW w:w="1985"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rPr>
                <w:rFonts w:ascii="Times New Roman" w:eastAsia="Times New Roman" w:hAnsi="Times New Roman" w:cs="Times New Roman"/>
              </w:rPr>
            </w:pPr>
            <w:r w:rsidRPr="00B847D0">
              <w:rPr>
                <w:rFonts w:ascii="Times New Roman" w:eastAsia="Times New Roman" w:hAnsi="Times New Roman" w:cs="Times New Roman"/>
              </w:rPr>
              <w:t>Труба стальная бесшовная  140х8 ГОСТ 8732-78</w:t>
            </w:r>
          </w:p>
        </w:tc>
        <w:tc>
          <w:tcPr>
            <w:tcW w:w="958"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r w:rsidRPr="00B847D0">
              <w:rPr>
                <w:rFonts w:ascii="Times New Roman" w:eastAsia="Times New Roman" w:hAnsi="Times New Roman" w:cs="Times New Roman"/>
              </w:rPr>
              <w:t>20</w:t>
            </w:r>
          </w:p>
        </w:tc>
        <w:tc>
          <w:tcPr>
            <w:tcW w:w="155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rPr>
                <w:rFonts w:ascii="Times New Roman" w:eastAsia="Times New Roman" w:hAnsi="Times New Roman" w:cs="Times New Roman"/>
              </w:rPr>
            </w:pPr>
            <w:r w:rsidRPr="00B847D0">
              <w:rPr>
                <w:rFonts w:ascii="Times New Roman" w:eastAsia="Times New Roman" w:hAnsi="Times New Roman" w:cs="Times New Roman"/>
              </w:rPr>
              <w:t>Класс 1</w:t>
            </w:r>
          </w:p>
        </w:tc>
        <w:tc>
          <w:tcPr>
            <w:tcW w:w="70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proofErr w:type="spellStart"/>
            <w:r w:rsidRPr="00B847D0">
              <w:rPr>
                <w:rFonts w:ascii="Times New Roman" w:eastAsia="Times New Roman" w:hAnsi="Times New Roman" w:cs="Times New Roman"/>
              </w:rPr>
              <w:t>тн</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r w:rsidRPr="00B847D0">
              <w:rPr>
                <w:rFonts w:ascii="Times New Roman" w:eastAsia="Times New Roman" w:hAnsi="Times New Roman" w:cs="Times New Roman"/>
              </w:rPr>
              <w:t>1,172</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rPr>
            </w:pPr>
            <w:r w:rsidRPr="00B847D0">
              <w:rPr>
                <w:rFonts w:ascii="Times New Roman" w:eastAsia="Times New Roman" w:hAnsi="Times New Roman" w:cs="Times New Roman"/>
              </w:rPr>
              <w:t>287 061,50</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rPr>
            </w:pPr>
            <w:r w:rsidRPr="00B847D0">
              <w:rPr>
                <w:rFonts w:ascii="Times New Roman" w:eastAsia="Times New Roman" w:hAnsi="Times New Roman" w:cs="Times New Roman"/>
              </w:rPr>
              <w:t>336 436,08</w:t>
            </w:r>
          </w:p>
        </w:tc>
      </w:tr>
      <w:tr w:rsidR="00B64A4D" w:rsidRPr="00B847D0" w:rsidTr="00C320EB">
        <w:trPr>
          <w:trHeight w:val="10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Calibri" w:eastAsia="Times New Roman" w:hAnsi="Calibri" w:cs="Calibri"/>
              </w:rPr>
            </w:pPr>
            <w:r w:rsidRPr="00B847D0">
              <w:rPr>
                <w:rFonts w:ascii="Calibri" w:eastAsia="Times New Roman" w:hAnsi="Calibri" w:cs="Calibri"/>
              </w:rPr>
              <w:t>3</w:t>
            </w:r>
          </w:p>
        </w:tc>
        <w:tc>
          <w:tcPr>
            <w:tcW w:w="1985"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rPr>
                <w:rFonts w:ascii="Times New Roman" w:eastAsia="Times New Roman" w:hAnsi="Times New Roman" w:cs="Times New Roman"/>
              </w:rPr>
            </w:pPr>
            <w:r w:rsidRPr="00B847D0">
              <w:rPr>
                <w:rFonts w:ascii="Times New Roman" w:eastAsia="Times New Roman" w:hAnsi="Times New Roman" w:cs="Times New Roman"/>
              </w:rPr>
              <w:t>Труба стальная бесшовная  219х6 ГОСТ 8732-78</w:t>
            </w:r>
          </w:p>
        </w:tc>
        <w:tc>
          <w:tcPr>
            <w:tcW w:w="958"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r w:rsidRPr="00B847D0">
              <w:rPr>
                <w:rFonts w:ascii="Times New Roman" w:eastAsia="Times New Roman" w:hAnsi="Times New Roman" w:cs="Times New Roman"/>
              </w:rPr>
              <w:t>20</w:t>
            </w:r>
          </w:p>
        </w:tc>
        <w:tc>
          <w:tcPr>
            <w:tcW w:w="155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rPr>
                <w:rFonts w:ascii="Times New Roman" w:eastAsia="Times New Roman" w:hAnsi="Times New Roman" w:cs="Times New Roman"/>
              </w:rPr>
            </w:pPr>
            <w:r w:rsidRPr="00B847D0">
              <w:rPr>
                <w:rFonts w:ascii="Times New Roman" w:eastAsia="Times New Roman" w:hAnsi="Times New Roman" w:cs="Times New Roman"/>
              </w:rPr>
              <w:t>Класс 1</w:t>
            </w:r>
          </w:p>
        </w:tc>
        <w:tc>
          <w:tcPr>
            <w:tcW w:w="70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proofErr w:type="spellStart"/>
            <w:r w:rsidRPr="00B847D0">
              <w:rPr>
                <w:rFonts w:ascii="Times New Roman" w:eastAsia="Times New Roman" w:hAnsi="Times New Roman" w:cs="Times New Roman"/>
              </w:rPr>
              <w:t>тн</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r w:rsidRPr="00B847D0">
              <w:rPr>
                <w:rFonts w:ascii="Times New Roman" w:eastAsia="Times New Roman" w:hAnsi="Times New Roman" w:cs="Times New Roman"/>
              </w:rPr>
              <w:t>2,837</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rPr>
            </w:pPr>
            <w:r w:rsidRPr="00B847D0">
              <w:rPr>
                <w:rFonts w:ascii="Times New Roman" w:eastAsia="Times New Roman" w:hAnsi="Times New Roman" w:cs="Times New Roman"/>
              </w:rPr>
              <w:t>311 973,20</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rPr>
            </w:pPr>
            <w:r w:rsidRPr="00B847D0">
              <w:rPr>
                <w:rFonts w:ascii="Times New Roman" w:eastAsia="Times New Roman" w:hAnsi="Times New Roman" w:cs="Times New Roman"/>
              </w:rPr>
              <w:t>885 067,97</w:t>
            </w:r>
          </w:p>
        </w:tc>
      </w:tr>
      <w:tr w:rsidR="00B64A4D" w:rsidRPr="00B847D0" w:rsidTr="00C320EB">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Calibri" w:eastAsia="Times New Roman" w:hAnsi="Calibri" w:cs="Calibri"/>
              </w:rPr>
            </w:pPr>
            <w:r w:rsidRPr="00B847D0">
              <w:rPr>
                <w:rFonts w:ascii="Calibri" w:eastAsia="Times New Roman" w:hAnsi="Calibri" w:cs="Calibri"/>
              </w:rPr>
              <w:t>4</w:t>
            </w:r>
          </w:p>
        </w:tc>
        <w:tc>
          <w:tcPr>
            <w:tcW w:w="1985"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rPr>
                <w:rFonts w:ascii="Times New Roman" w:eastAsia="Times New Roman" w:hAnsi="Times New Roman" w:cs="Times New Roman"/>
              </w:rPr>
            </w:pPr>
            <w:r w:rsidRPr="00B847D0">
              <w:rPr>
                <w:rFonts w:ascii="Times New Roman" w:eastAsia="Times New Roman" w:hAnsi="Times New Roman" w:cs="Times New Roman"/>
              </w:rPr>
              <w:t>Труба стальная бесшовная  219х12 ГОСТ 8732-78</w:t>
            </w:r>
          </w:p>
        </w:tc>
        <w:tc>
          <w:tcPr>
            <w:tcW w:w="958"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r w:rsidRPr="00B847D0">
              <w:rPr>
                <w:rFonts w:ascii="Times New Roman" w:eastAsia="Times New Roman" w:hAnsi="Times New Roman" w:cs="Times New Roman"/>
              </w:rPr>
              <w:t>20</w:t>
            </w:r>
          </w:p>
        </w:tc>
        <w:tc>
          <w:tcPr>
            <w:tcW w:w="155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rPr>
                <w:rFonts w:ascii="Times New Roman" w:eastAsia="Times New Roman" w:hAnsi="Times New Roman" w:cs="Times New Roman"/>
              </w:rPr>
            </w:pPr>
            <w:r w:rsidRPr="00B847D0">
              <w:rPr>
                <w:rFonts w:ascii="Times New Roman" w:eastAsia="Times New Roman" w:hAnsi="Times New Roman" w:cs="Times New Roman"/>
              </w:rPr>
              <w:t>Класс 1</w:t>
            </w:r>
          </w:p>
        </w:tc>
        <w:tc>
          <w:tcPr>
            <w:tcW w:w="70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proofErr w:type="spellStart"/>
            <w:r w:rsidRPr="00B847D0">
              <w:rPr>
                <w:rFonts w:ascii="Times New Roman" w:eastAsia="Times New Roman" w:hAnsi="Times New Roman" w:cs="Times New Roman"/>
              </w:rPr>
              <w:t>тн</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rPr>
            </w:pPr>
            <w:r w:rsidRPr="00B847D0">
              <w:rPr>
                <w:rFonts w:ascii="Times New Roman" w:eastAsia="Times New Roman" w:hAnsi="Times New Roman" w:cs="Times New Roman"/>
              </w:rPr>
              <w:t>1,225</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rPr>
            </w:pPr>
            <w:r w:rsidRPr="00B847D0">
              <w:rPr>
                <w:rFonts w:ascii="Times New Roman" w:eastAsia="Times New Roman" w:hAnsi="Times New Roman" w:cs="Times New Roman"/>
              </w:rPr>
              <w:t>287 061,50</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rPr>
            </w:pPr>
            <w:r w:rsidRPr="00B847D0">
              <w:rPr>
                <w:rFonts w:ascii="Times New Roman" w:eastAsia="Times New Roman" w:hAnsi="Times New Roman" w:cs="Times New Roman"/>
              </w:rPr>
              <w:t>351 650,34</w:t>
            </w:r>
          </w:p>
        </w:tc>
      </w:tr>
      <w:tr w:rsidR="00B64A4D" w:rsidRPr="00B847D0" w:rsidTr="00C320EB">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5</w:t>
            </w:r>
          </w:p>
        </w:tc>
        <w:tc>
          <w:tcPr>
            <w:tcW w:w="1985" w:type="dxa"/>
            <w:tcBorders>
              <w:top w:val="nil"/>
              <w:left w:val="nil"/>
              <w:bottom w:val="single" w:sz="4" w:space="0" w:color="auto"/>
              <w:right w:val="single" w:sz="4" w:space="0" w:color="auto"/>
            </w:tcBorders>
            <w:shd w:val="clear" w:color="auto" w:fill="auto"/>
            <w:noWrap/>
            <w:vAlign w:val="center"/>
            <w:hideMark/>
          </w:tcPr>
          <w:p w:rsidR="00B64A4D" w:rsidRPr="00B847D0" w:rsidRDefault="00B64A4D" w:rsidP="00B64A4D">
            <w:pPr>
              <w:spacing w:after="0" w:line="220" w:lineRule="exact"/>
              <w:jc w:val="both"/>
              <w:rPr>
                <w:rFonts w:ascii="Times New Roman" w:eastAsia="Times New Roman" w:hAnsi="Times New Roman" w:cs="Times New Roman"/>
                <w:b/>
                <w:bCs/>
              </w:rPr>
            </w:pPr>
            <w:r w:rsidRPr="00B847D0">
              <w:rPr>
                <w:rFonts w:ascii="Times New Roman" w:eastAsia="Times New Roman" w:hAnsi="Times New Roman" w:cs="Times New Roman"/>
                <w:b/>
                <w:bCs/>
              </w:rPr>
              <w:t>Сумма без НДС:</w:t>
            </w:r>
          </w:p>
        </w:tc>
        <w:tc>
          <w:tcPr>
            <w:tcW w:w="958"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rPr>
                <w:rFonts w:ascii="Calibri" w:eastAsia="Times New Roman" w:hAnsi="Calibri" w:cs="Calibri"/>
                <w:b/>
                <w:bCs/>
              </w:rPr>
            </w:pPr>
            <w:r w:rsidRPr="00B847D0">
              <w:rPr>
                <w:rFonts w:ascii="Calibri" w:eastAsia="Times New Roman" w:hAnsi="Calibri" w:cs="Calibri"/>
                <w:b/>
                <w:bCs/>
              </w:rPr>
              <w:t> </w:t>
            </w:r>
          </w:p>
        </w:tc>
        <w:tc>
          <w:tcPr>
            <w:tcW w:w="709"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proofErr w:type="spellStart"/>
            <w:r w:rsidRPr="00B847D0">
              <w:rPr>
                <w:rFonts w:ascii="Times New Roman" w:eastAsia="Times New Roman" w:hAnsi="Times New Roman" w:cs="Times New Roman"/>
                <w:b/>
                <w:bCs/>
              </w:rPr>
              <w:t>тн</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5,514</w:t>
            </w:r>
          </w:p>
        </w:tc>
        <w:tc>
          <w:tcPr>
            <w:tcW w:w="1701"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rPr>
                <w:rFonts w:ascii="Calibri" w:eastAsia="Times New Roman" w:hAnsi="Calibri" w:cs="Calibri"/>
                <w:b/>
                <w:bCs/>
              </w:rPr>
            </w:pPr>
            <w:r w:rsidRPr="00B847D0">
              <w:rPr>
                <w:rFonts w:ascii="Calibri" w:eastAsia="Times New Roman" w:hAnsi="Calibri" w:cs="Calibri"/>
                <w:b/>
                <w:bCs/>
              </w:rPr>
              <w:t> </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b/>
                <w:bCs/>
              </w:rPr>
            </w:pPr>
            <w:r w:rsidRPr="00B847D0">
              <w:rPr>
                <w:rFonts w:ascii="Times New Roman" w:eastAsia="Times New Roman" w:hAnsi="Times New Roman" w:cs="Times New Roman"/>
                <w:b/>
                <w:bCs/>
              </w:rPr>
              <w:t>1 660 506,88</w:t>
            </w:r>
          </w:p>
        </w:tc>
      </w:tr>
      <w:tr w:rsidR="00B64A4D" w:rsidRPr="00B847D0" w:rsidTr="00C320EB">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6</w:t>
            </w:r>
          </w:p>
        </w:tc>
        <w:tc>
          <w:tcPr>
            <w:tcW w:w="1985" w:type="dxa"/>
            <w:tcBorders>
              <w:top w:val="nil"/>
              <w:left w:val="nil"/>
              <w:bottom w:val="single" w:sz="4" w:space="0" w:color="auto"/>
              <w:right w:val="single" w:sz="4" w:space="0" w:color="auto"/>
            </w:tcBorders>
            <w:shd w:val="clear" w:color="auto" w:fill="auto"/>
            <w:noWrap/>
            <w:vAlign w:val="center"/>
            <w:hideMark/>
          </w:tcPr>
          <w:p w:rsidR="00B64A4D" w:rsidRPr="00B847D0" w:rsidRDefault="00B64A4D" w:rsidP="00B64A4D">
            <w:pPr>
              <w:spacing w:after="0" w:line="220" w:lineRule="exact"/>
              <w:jc w:val="both"/>
              <w:rPr>
                <w:rFonts w:ascii="Times New Roman" w:eastAsia="Times New Roman" w:hAnsi="Times New Roman" w:cs="Times New Roman"/>
                <w:b/>
                <w:bCs/>
              </w:rPr>
            </w:pPr>
            <w:r w:rsidRPr="00B847D0">
              <w:rPr>
                <w:rFonts w:ascii="Times New Roman" w:eastAsia="Times New Roman" w:hAnsi="Times New Roman" w:cs="Times New Roman"/>
                <w:b/>
                <w:bCs/>
              </w:rPr>
              <w:t>НДС 20%:</w:t>
            </w:r>
          </w:p>
        </w:tc>
        <w:tc>
          <w:tcPr>
            <w:tcW w:w="958"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rPr>
                <w:rFonts w:ascii="Calibri" w:eastAsia="Times New Roman" w:hAnsi="Calibri" w:cs="Calibri"/>
                <w:b/>
                <w:bCs/>
              </w:rPr>
            </w:pPr>
            <w:r w:rsidRPr="00B847D0">
              <w:rPr>
                <w:rFonts w:ascii="Calibri" w:eastAsia="Times New Roman" w:hAnsi="Calibri" w:cs="Calibri"/>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1701"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rPr>
                <w:rFonts w:ascii="Calibri" w:eastAsia="Times New Roman" w:hAnsi="Calibri" w:cs="Calibri"/>
                <w:b/>
                <w:bCs/>
              </w:rPr>
            </w:pPr>
            <w:r w:rsidRPr="00B847D0">
              <w:rPr>
                <w:rFonts w:ascii="Calibri" w:eastAsia="Times New Roman" w:hAnsi="Calibri" w:cs="Calibri"/>
                <w:b/>
                <w:bCs/>
              </w:rPr>
              <w:t> </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b/>
                <w:bCs/>
              </w:rPr>
            </w:pPr>
            <w:r w:rsidRPr="00B847D0">
              <w:rPr>
                <w:rFonts w:ascii="Times New Roman" w:eastAsia="Times New Roman" w:hAnsi="Times New Roman" w:cs="Times New Roman"/>
                <w:b/>
                <w:bCs/>
              </w:rPr>
              <w:t>332 101,38</w:t>
            </w:r>
          </w:p>
        </w:tc>
      </w:tr>
      <w:tr w:rsidR="00B64A4D" w:rsidRPr="00B847D0" w:rsidTr="00C320EB">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7</w:t>
            </w:r>
          </w:p>
        </w:tc>
        <w:tc>
          <w:tcPr>
            <w:tcW w:w="1985" w:type="dxa"/>
            <w:tcBorders>
              <w:top w:val="nil"/>
              <w:left w:val="nil"/>
              <w:bottom w:val="single" w:sz="4" w:space="0" w:color="auto"/>
              <w:right w:val="single" w:sz="4" w:space="0" w:color="auto"/>
            </w:tcBorders>
            <w:shd w:val="clear" w:color="auto" w:fill="auto"/>
            <w:noWrap/>
            <w:vAlign w:val="center"/>
            <w:hideMark/>
          </w:tcPr>
          <w:p w:rsidR="00B64A4D" w:rsidRPr="00B847D0" w:rsidRDefault="00B64A4D" w:rsidP="00B64A4D">
            <w:pPr>
              <w:spacing w:after="0" w:line="220" w:lineRule="exact"/>
              <w:jc w:val="both"/>
              <w:rPr>
                <w:rFonts w:ascii="Times New Roman" w:eastAsia="Times New Roman" w:hAnsi="Times New Roman" w:cs="Times New Roman"/>
                <w:b/>
                <w:bCs/>
              </w:rPr>
            </w:pPr>
            <w:r w:rsidRPr="00B847D0">
              <w:rPr>
                <w:rFonts w:ascii="Times New Roman" w:eastAsia="Times New Roman" w:hAnsi="Times New Roman" w:cs="Times New Roman"/>
                <w:b/>
                <w:bCs/>
              </w:rPr>
              <w:t>Всего с НДС:</w:t>
            </w:r>
          </w:p>
        </w:tc>
        <w:tc>
          <w:tcPr>
            <w:tcW w:w="958"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rPr>
                <w:rFonts w:ascii="Calibri" w:eastAsia="Times New Roman" w:hAnsi="Calibri" w:cs="Calibri"/>
                <w:b/>
                <w:bCs/>
              </w:rPr>
            </w:pPr>
            <w:r w:rsidRPr="00B847D0">
              <w:rPr>
                <w:rFonts w:ascii="Calibri" w:eastAsia="Times New Roman" w:hAnsi="Calibri" w:cs="Calibri"/>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1701" w:type="dxa"/>
            <w:tcBorders>
              <w:top w:val="nil"/>
              <w:left w:val="nil"/>
              <w:bottom w:val="single" w:sz="4" w:space="0" w:color="auto"/>
              <w:right w:val="single" w:sz="4" w:space="0" w:color="auto"/>
            </w:tcBorders>
            <w:shd w:val="clear" w:color="auto" w:fill="auto"/>
            <w:noWrap/>
            <w:vAlign w:val="bottom"/>
            <w:hideMark/>
          </w:tcPr>
          <w:p w:rsidR="00B64A4D" w:rsidRPr="00B847D0" w:rsidRDefault="00B64A4D" w:rsidP="00B64A4D">
            <w:pPr>
              <w:spacing w:after="0" w:line="220" w:lineRule="exact"/>
              <w:rPr>
                <w:rFonts w:ascii="Calibri" w:eastAsia="Times New Roman" w:hAnsi="Calibri" w:cs="Calibri"/>
                <w:b/>
                <w:bCs/>
              </w:rPr>
            </w:pPr>
            <w:r w:rsidRPr="00B847D0">
              <w:rPr>
                <w:rFonts w:ascii="Calibri" w:eastAsia="Times New Roman" w:hAnsi="Calibri" w:cs="Calibri"/>
                <w:b/>
                <w:bCs/>
              </w:rPr>
              <w:t> </w:t>
            </w:r>
          </w:p>
        </w:tc>
        <w:tc>
          <w:tcPr>
            <w:tcW w:w="1701" w:type="dxa"/>
            <w:tcBorders>
              <w:top w:val="nil"/>
              <w:left w:val="nil"/>
              <w:bottom w:val="single" w:sz="4" w:space="0" w:color="auto"/>
              <w:right w:val="single" w:sz="4" w:space="0" w:color="auto"/>
            </w:tcBorders>
            <w:shd w:val="clear" w:color="000000" w:fill="FFFFFF"/>
            <w:vAlign w:val="center"/>
            <w:hideMark/>
          </w:tcPr>
          <w:p w:rsidR="00B64A4D" w:rsidRPr="00B847D0" w:rsidRDefault="00B64A4D" w:rsidP="00B64A4D">
            <w:pPr>
              <w:spacing w:after="0" w:line="220" w:lineRule="exact"/>
              <w:jc w:val="right"/>
              <w:rPr>
                <w:rFonts w:ascii="Times New Roman" w:eastAsia="Times New Roman" w:hAnsi="Times New Roman" w:cs="Times New Roman"/>
                <w:b/>
                <w:bCs/>
              </w:rPr>
            </w:pPr>
            <w:r w:rsidRPr="00B847D0">
              <w:rPr>
                <w:rFonts w:ascii="Times New Roman" w:eastAsia="Times New Roman" w:hAnsi="Times New Roman" w:cs="Times New Roman"/>
                <w:b/>
                <w:bCs/>
              </w:rPr>
              <w:t>1 992 608,26</w:t>
            </w:r>
          </w:p>
        </w:tc>
      </w:tr>
    </w:tbl>
    <w:p w:rsidR="00B64A4D" w:rsidRPr="00BA6A35" w:rsidRDefault="00B64A4D" w:rsidP="00B64A4D">
      <w:pPr>
        <w:tabs>
          <w:tab w:val="left" w:pos="993"/>
        </w:tabs>
        <w:spacing w:after="0" w:line="220" w:lineRule="exact"/>
        <w:jc w:val="both"/>
        <w:rPr>
          <w:rFonts w:ascii="Times New Roman" w:hAnsi="Times New Roman" w:cs="Times New Roman"/>
          <w:b/>
        </w:rPr>
      </w:pPr>
    </w:p>
    <w:p w:rsidR="00B64A4D" w:rsidRPr="00BA6A35" w:rsidRDefault="00B64A4D" w:rsidP="00B64A4D">
      <w:pPr>
        <w:tabs>
          <w:tab w:val="left" w:pos="993"/>
        </w:tabs>
        <w:spacing w:after="0" w:line="220" w:lineRule="exact"/>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B64A4D" w:rsidRPr="00BA6A35" w:rsidRDefault="00B64A4D" w:rsidP="00B64A4D">
      <w:pPr>
        <w:spacing w:after="0" w:line="220" w:lineRule="exact"/>
        <w:contextualSpacing/>
        <w:jc w:val="both"/>
        <w:rPr>
          <w:rFonts w:ascii="Times New Roman" w:hAnsi="Times New Roman" w:cs="Times New Roman"/>
        </w:rPr>
      </w:pPr>
    </w:p>
    <w:p w:rsidR="00B64A4D" w:rsidRPr="00BA6A35" w:rsidRDefault="00B64A4D" w:rsidP="00B64A4D">
      <w:pPr>
        <w:spacing w:after="0" w:line="220" w:lineRule="exact"/>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2024-2025</w:t>
      </w:r>
      <w:r w:rsidRPr="00BA6A35">
        <w:rPr>
          <w:rFonts w:ascii="Times New Roman" w:hAnsi="Times New Roman" w:cs="Times New Roman"/>
        </w:rPr>
        <w:t xml:space="preserve"> г</w:t>
      </w:r>
      <w:r>
        <w:rPr>
          <w:rFonts w:ascii="Times New Roman" w:hAnsi="Times New Roman" w:cs="Times New Roman"/>
        </w:rPr>
        <w:t>г.</w:t>
      </w:r>
      <w:r w:rsidRPr="00BA6A35">
        <w:rPr>
          <w:rFonts w:ascii="Times New Roman" w:hAnsi="Times New Roman" w:cs="Times New Roman"/>
        </w:rPr>
        <w:t xml:space="preserve"> </w:t>
      </w:r>
    </w:p>
    <w:p w:rsidR="00B64A4D" w:rsidRPr="00BA6A35" w:rsidRDefault="00B64A4D" w:rsidP="00B64A4D">
      <w:pPr>
        <w:spacing w:after="0" w:line="220" w:lineRule="exact"/>
        <w:ind w:firstLine="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B64A4D" w:rsidRPr="00BA6A35" w:rsidRDefault="00B64A4D" w:rsidP="00B64A4D">
      <w:pPr>
        <w:spacing w:after="0" w:line="220" w:lineRule="exact"/>
        <w:contextualSpacing/>
        <w:jc w:val="both"/>
        <w:rPr>
          <w:rFonts w:ascii="Times New Roman" w:hAnsi="Times New Roman" w:cs="Times New Roman"/>
          <w:b/>
        </w:rPr>
      </w:pPr>
    </w:p>
    <w:p w:rsidR="00B64A4D" w:rsidRPr="00BA6A35" w:rsidRDefault="00B64A4D" w:rsidP="00B64A4D">
      <w:pPr>
        <w:spacing w:after="0" w:line="220" w:lineRule="exact"/>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B64A4D" w:rsidRPr="00BA6A35" w:rsidRDefault="00B64A4D" w:rsidP="00B64A4D">
      <w:pPr>
        <w:spacing w:after="0" w:line="220" w:lineRule="exact"/>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B64A4D" w:rsidRPr="00BA6A35" w:rsidRDefault="00B64A4D" w:rsidP="00B64A4D">
      <w:pPr>
        <w:spacing w:after="0" w:line="220" w:lineRule="exact"/>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B64A4D" w:rsidRPr="00BA6A35" w:rsidRDefault="00B64A4D" w:rsidP="00B64A4D">
      <w:pPr>
        <w:tabs>
          <w:tab w:val="left" w:pos="-284"/>
          <w:tab w:val="left" w:pos="426"/>
          <w:tab w:val="left" w:pos="960"/>
        </w:tabs>
        <w:spacing w:after="0" w:line="220" w:lineRule="exact"/>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B64A4D" w:rsidRPr="00BA6A35" w:rsidRDefault="00B64A4D" w:rsidP="00B64A4D">
      <w:pPr>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B64A4D" w:rsidRPr="00BA6A35" w:rsidRDefault="00B64A4D" w:rsidP="00B64A4D">
      <w:pPr>
        <w:tabs>
          <w:tab w:val="left" w:pos="993"/>
        </w:tabs>
        <w:spacing w:after="0" w:line="220" w:lineRule="exact"/>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B64A4D" w:rsidRPr="00BA6A35" w:rsidRDefault="00B64A4D" w:rsidP="00B64A4D">
      <w:pPr>
        <w:spacing w:after="0" w:line="220" w:lineRule="exact"/>
        <w:contextualSpacing/>
        <w:jc w:val="both"/>
        <w:rPr>
          <w:rFonts w:ascii="Times New Roman" w:hAnsi="Times New Roman" w:cs="Times New Roman"/>
          <w:b/>
        </w:rPr>
      </w:pPr>
    </w:p>
    <w:p w:rsidR="00B64A4D" w:rsidRPr="00BA6A35" w:rsidRDefault="00B64A4D" w:rsidP="00B64A4D">
      <w:pPr>
        <w:spacing w:after="0" w:line="220" w:lineRule="exact"/>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B64A4D" w:rsidRPr="00BA6A35" w:rsidRDefault="00B64A4D" w:rsidP="00B64A4D">
      <w:pPr>
        <w:spacing w:after="0" w:line="220" w:lineRule="exact"/>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B64A4D" w:rsidRDefault="00B64A4D" w:rsidP="00B64A4D">
      <w:pPr>
        <w:spacing w:after="0" w:line="220" w:lineRule="exact"/>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80%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B64A4D" w:rsidRDefault="00B64A4D" w:rsidP="00B64A4D">
      <w:pPr>
        <w:spacing w:after="0" w:line="220" w:lineRule="exact"/>
        <w:ind w:firstLine="567"/>
        <w:jc w:val="both"/>
        <w:rPr>
          <w:rFonts w:ascii="Times New Roman" w:hAnsi="Times New Roman" w:cs="Times New Roman"/>
        </w:rPr>
      </w:pPr>
      <w:r>
        <w:rPr>
          <w:rFonts w:ascii="Times New Roman" w:hAnsi="Times New Roman" w:cs="Times New Roman"/>
        </w:rPr>
        <w:t>- Окончательный расчет производится в течение 10 рабочих дней с момента приемки товара  на складе Покупателя.</w:t>
      </w:r>
    </w:p>
    <w:p w:rsidR="00B64A4D" w:rsidRPr="007F43E9" w:rsidRDefault="00B64A4D" w:rsidP="00B64A4D">
      <w:pPr>
        <w:autoSpaceDE w:val="0"/>
        <w:spacing w:after="0" w:line="220" w:lineRule="exact"/>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документов относящихся к товару,</w:t>
      </w:r>
      <w:r w:rsidRPr="007F6BF8">
        <w:rPr>
          <w:rFonts w:ascii="Times New Roman" w:eastAsia="DejaVu Sans" w:hAnsi="Times New Roman" w:cs="Times New Roman"/>
        </w:rPr>
        <w:t xml:space="preserve"> п</w:t>
      </w:r>
      <w:r>
        <w:rPr>
          <w:rFonts w:ascii="Times New Roman" w:eastAsia="DejaVu Sans" w:hAnsi="Times New Roman" w:cs="Times New Roman"/>
        </w:rPr>
        <w:t xml:space="preserve">редусмотренных договором, </w:t>
      </w:r>
      <w:r w:rsidRPr="007F6BF8">
        <w:rPr>
          <w:rFonts w:ascii="Times New Roman" w:eastAsia="DejaVu Sans" w:hAnsi="Times New Roman" w:cs="Times New Roman"/>
        </w:rPr>
        <w:t xml:space="preserve"> закрытия замечаний согласно акту входного контроля</w:t>
      </w:r>
      <w:r w:rsidRPr="007F43E9">
        <w:rPr>
          <w:rFonts w:ascii="Times New Roman" w:eastAsia="DejaVu Sans" w:hAnsi="Times New Roman" w:cs="Times New Roman"/>
        </w:rPr>
        <w:t xml:space="preserve">, а также документов, подтверждающих, что товар </w:t>
      </w:r>
      <w:r w:rsidRPr="007F43E9">
        <w:rPr>
          <w:rFonts w:ascii="Times New Roman" w:hAnsi="Times New Roman" w:cs="Times New Roman"/>
        </w:rPr>
        <w:t xml:space="preserve">произведен на территории РФ в соответствии с </w:t>
      </w:r>
      <w:r w:rsidRPr="007F43E9">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7F43E9">
          <w:rPr>
            <w:rFonts w:ascii="Times New Roman" w:hAnsi="Times New Roman" w:cs="Times New Roman"/>
            <w:color w:val="000000" w:themeColor="text1"/>
          </w:rPr>
          <w:t>Постановления</w:t>
        </w:r>
      </w:hyperlink>
      <w:r w:rsidRPr="007F43E9">
        <w:rPr>
          <w:rFonts w:ascii="Times New Roman" w:hAnsi="Times New Roman" w:cs="Times New Roman"/>
          <w:color w:val="000000" w:themeColor="text1"/>
        </w:rPr>
        <w:t xml:space="preserve"> Правительства РФ от 19.05.2021 N 758</w:t>
      </w:r>
      <w:r w:rsidRPr="007F43E9">
        <w:rPr>
          <w:rFonts w:ascii="Times New Roman" w:eastAsia="Times New Roman" w:hAnsi="Times New Roman" w:cs="Times New Roman"/>
          <w:color w:val="000000" w:themeColor="text1"/>
        </w:rPr>
        <w:t>.</w:t>
      </w:r>
      <w:proofErr w:type="gramEnd"/>
    </w:p>
    <w:p w:rsidR="00B64A4D" w:rsidRDefault="00B64A4D" w:rsidP="00B64A4D">
      <w:pPr>
        <w:spacing w:after="0" w:line="220" w:lineRule="exact"/>
        <w:ind w:firstLine="567"/>
        <w:jc w:val="both"/>
        <w:rPr>
          <w:rFonts w:ascii="Times New Roman" w:hAnsi="Times New Roman" w:cs="Times New Roman"/>
        </w:rPr>
      </w:pPr>
      <w:r w:rsidRPr="007F43E9">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F43E9">
        <w:rPr>
          <w:rFonts w:ascii="Times New Roman" w:hAnsi="Times New Roman" w:cs="Times New Roman"/>
        </w:rPr>
        <w:t>расходы</w:t>
      </w:r>
      <w:proofErr w:type="gramEnd"/>
      <w:r w:rsidRPr="007F43E9">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64A4D" w:rsidRPr="007F43E9" w:rsidRDefault="00B64A4D" w:rsidP="00B64A4D">
      <w:pPr>
        <w:spacing w:after="0" w:line="220" w:lineRule="exact"/>
        <w:ind w:firstLine="567"/>
        <w:jc w:val="both"/>
        <w:rPr>
          <w:rFonts w:ascii="Times New Roman" w:hAnsi="Times New Roman" w:cs="Times New Roman"/>
        </w:rPr>
      </w:pPr>
    </w:p>
    <w:p w:rsidR="00B64A4D" w:rsidRPr="00B64A4D" w:rsidRDefault="00B64A4D" w:rsidP="00B64A4D">
      <w:pPr>
        <w:autoSpaceDE w:val="0"/>
        <w:spacing w:after="0" w:line="220" w:lineRule="exact"/>
        <w:ind w:firstLine="567"/>
        <w:jc w:val="both"/>
        <w:rPr>
          <w:rFonts w:ascii="Times New Roman" w:eastAsia="DejaVu Sans" w:hAnsi="Times New Roman" w:cs="Times New Roman"/>
          <w:b/>
          <w:highlight w:val="yellow"/>
        </w:rPr>
      </w:pPr>
      <w:r w:rsidRPr="00B64A4D">
        <w:rPr>
          <w:rFonts w:ascii="Times New Roman" w:eastAsia="DejaVu Sans" w:hAnsi="Times New Roman" w:cs="Times New Roman"/>
          <w:b/>
          <w:highlight w:val="yellow"/>
        </w:rPr>
        <w:t>6. Опцион.</w:t>
      </w:r>
    </w:p>
    <w:p w:rsidR="00B64A4D" w:rsidRPr="00B64A4D" w:rsidRDefault="00B64A4D" w:rsidP="00B64A4D">
      <w:pPr>
        <w:suppressAutoHyphens/>
        <w:spacing w:after="0" w:line="220" w:lineRule="exact"/>
        <w:ind w:right="-142" w:firstLine="567"/>
        <w:jc w:val="both"/>
        <w:rPr>
          <w:rFonts w:ascii="Times New Roman" w:hAnsi="Times New Roman" w:cs="Times New Roman"/>
          <w:highlight w:val="yellow"/>
        </w:rPr>
      </w:pPr>
      <w:r w:rsidRPr="00B64A4D">
        <w:rPr>
          <w:rFonts w:ascii="Times New Roman" w:hAnsi="Times New Roman" w:cs="Times New Roman"/>
          <w:highlight w:val="yellow"/>
        </w:rPr>
        <w:t>6.1. В случае заключения между Покупателем и ФГУП «РОСМОРПОРТ» договоров в порядке опциона, предусмотренного д</w:t>
      </w:r>
      <w:r w:rsidRPr="00B64A4D">
        <w:rPr>
          <w:rFonts w:ascii="Times New Roman" w:hAnsi="Times New Roman" w:cs="Times New Roman"/>
          <w:color w:val="000000" w:themeColor="text1"/>
          <w:highlight w:val="yellow"/>
        </w:rPr>
        <w:t>оговором от 27.01.2025 №12/ОПЭД-25,</w:t>
      </w:r>
      <w:r w:rsidRPr="00B64A4D">
        <w:rPr>
          <w:rFonts w:ascii="Times New Roman" w:hAnsi="Times New Roman" w:cs="Times New Roman"/>
          <w:highlight w:val="yellow"/>
        </w:rPr>
        <w:t xml:space="preserve"> Стороны согласовали право Покупателя заявить требование к Поставщику на поставку ТМЦ по опциону, помимо договора, </w:t>
      </w:r>
      <w:r w:rsidRPr="00B64A4D">
        <w:rPr>
          <w:rFonts w:ascii="Times New Roman" w:hAnsi="Times New Roman" w:cs="Times New Roman"/>
          <w:color w:val="000000" w:themeColor="text1"/>
          <w:highlight w:val="yellow"/>
        </w:rPr>
        <w:t>заключённого в рамках выполнения Договора от 27.01.2025 №12/ОПЭД-25</w:t>
      </w:r>
      <w:r w:rsidRPr="00B64A4D">
        <w:rPr>
          <w:rFonts w:ascii="Times New Roman" w:hAnsi="Times New Roman" w:cs="Times New Roman"/>
          <w:highlight w:val="yellow"/>
        </w:rPr>
        <w:t xml:space="preserve">. </w:t>
      </w:r>
    </w:p>
    <w:p w:rsidR="00B64A4D" w:rsidRPr="00B64A4D" w:rsidRDefault="00B64A4D" w:rsidP="00B64A4D">
      <w:pPr>
        <w:suppressAutoHyphens/>
        <w:spacing w:after="0" w:line="220" w:lineRule="exact"/>
        <w:ind w:right="-142" w:firstLine="567"/>
        <w:jc w:val="both"/>
        <w:rPr>
          <w:rFonts w:ascii="Times New Roman" w:hAnsi="Times New Roman" w:cs="Times New Roman"/>
          <w:highlight w:val="yellow"/>
        </w:rPr>
      </w:pPr>
      <w:r w:rsidRPr="00B64A4D">
        <w:rPr>
          <w:rFonts w:ascii="Times New Roman" w:hAnsi="Times New Roman" w:cs="Times New Roman"/>
          <w:highlight w:val="yellow"/>
        </w:rPr>
        <w:t xml:space="preserve">6.2. Право требования на поставку по опциону может быть заявлено Покупателем в течение 24 (двадцати четырех) месяцев </w:t>
      </w:r>
      <w:proofErr w:type="gramStart"/>
      <w:r w:rsidRPr="00B64A4D">
        <w:rPr>
          <w:rFonts w:ascii="Times New Roman" w:hAnsi="Times New Roman" w:cs="Times New Roman"/>
          <w:highlight w:val="yellow"/>
        </w:rPr>
        <w:t>с даты подписания</w:t>
      </w:r>
      <w:proofErr w:type="gramEnd"/>
      <w:r w:rsidRPr="00B64A4D">
        <w:rPr>
          <w:rFonts w:ascii="Times New Roman" w:hAnsi="Times New Roman" w:cs="Times New Roman"/>
          <w:highlight w:val="yellow"/>
        </w:rPr>
        <w:t xml:space="preserve"> настоящего Договора.</w:t>
      </w:r>
    </w:p>
    <w:p w:rsidR="00B64A4D" w:rsidRPr="007F43E9" w:rsidRDefault="00B64A4D" w:rsidP="00B64A4D">
      <w:pPr>
        <w:suppressAutoHyphens/>
        <w:spacing w:after="0" w:line="220" w:lineRule="exact"/>
        <w:ind w:right="-142" w:firstLine="567"/>
        <w:jc w:val="both"/>
        <w:rPr>
          <w:rFonts w:ascii="Times New Roman" w:hAnsi="Times New Roman" w:cs="Times New Roman"/>
        </w:rPr>
      </w:pPr>
      <w:r w:rsidRPr="00B64A4D">
        <w:rPr>
          <w:rFonts w:ascii="Times New Roman" w:hAnsi="Times New Roman" w:cs="Times New Roman"/>
          <w:highlight w:val="yellow"/>
        </w:rPr>
        <w:t xml:space="preserve">6.3. </w:t>
      </w:r>
      <w:proofErr w:type="gramStart"/>
      <w:r w:rsidRPr="00B64A4D">
        <w:rPr>
          <w:rFonts w:ascii="Times New Roman" w:hAnsi="Times New Roman" w:cs="Times New Roman"/>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B64A4D" w:rsidRPr="007F43E9" w:rsidRDefault="00B64A4D" w:rsidP="00B64A4D">
      <w:pPr>
        <w:spacing w:after="0" w:line="220" w:lineRule="exact"/>
        <w:ind w:firstLine="567"/>
        <w:jc w:val="both"/>
        <w:rPr>
          <w:rFonts w:ascii="Times New Roman" w:hAnsi="Times New Roman" w:cs="Times New Roman"/>
        </w:rPr>
      </w:pPr>
    </w:p>
    <w:p w:rsidR="00B64A4D" w:rsidRDefault="00B64A4D"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C320EB" w:rsidRDefault="00C320EB" w:rsidP="00C320E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456" w:type="dxa"/>
        <w:tblLook w:val="04A0" w:firstRow="1" w:lastRow="0" w:firstColumn="1" w:lastColumn="0" w:noHBand="0" w:noVBand="1"/>
      </w:tblPr>
      <w:tblGrid>
        <w:gridCol w:w="851"/>
        <w:gridCol w:w="1985"/>
        <w:gridCol w:w="958"/>
        <w:gridCol w:w="1559"/>
        <w:gridCol w:w="709"/>
        <w:gridCol w:w="992"/>
        <w:gridCol w:w="1701"/>
        <w:gridCol w:w="1701"/>
      </w:tblGrid>
      <w:tr w:rsidR="00C320EB" w:rsidRPr="00B847D0" w:rsidTr="00CE3EBC">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0EB" w:rsidRPr="00B847D0" w:rsidRDefault="00C320EB" w:rsidP="00CE3EBC">
            <w:pPr>
              <w:spacing w:after="0" w:line="220" w:lineRule="exact"/>
              <w:jc w:val="center"/>
              <w:rPr>
                <w:rFonts w:ascii="Calibri" w:eastAsia="Times New Roman" w:hAnsi="Calibri" w:cs="Calibri"/>
                <w:b/>
                <w:bCs/>
              </w:rPr>
            </w:pPr>
            <w:r w:rsidRPr="00B847D0">
              <w:rPr>
                <w:rFonts w:ascii="Calibri" w:eastAsia="Times New Roman" w:hAnsi="Calibri" w:cs="Calibri"/>
                <w:b/>
                <w:bCs/>
              </w:rPr>
              <w:t xml:space="preserve">№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Наименование</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Марка стали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Сертификат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 xml:space="preserve">Ед. </w:t>
            </w:r>
            <w:proofErr w:type="spellStart"/>
            <w:r w:rsidRPr="00B847D0">
              <w:rPr>
                <w:rFonts w:ascii="Times New Roman" w:eastAsia="Times New Roman" w:hAnsi="Times New Roman" w:cs="Times New Roman"/>
                <w:b/>
                <w:bCs/>
              </w:rPr>
              <w:t>изм</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Кол-во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20EB" w:rsidRPr="00B847D0" w:rsidRDefault="00C320EB" w:rsidP="00CE3EBC">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 xml:space="preserve">Цена  за </w:t>
            </w:r>
            <w:proofErr w:type="spellStart"/>
            <w:r w:rsidRPr="00B847D0">
              <w:rPr>
                <w:rFonts w:ascii="Times New Roman" w:eastAsia="Times New Roman" w:hAnsi="Times New Roman" w:cs="Times New Roman"/>
                <w:b/>
                <w:bCs/>
              </w:rPr>
              <w:t>тн</w:t>
            </w:r>
            <w:proofErr w:type="spellEnd"/>
            <w:r w:rsidRPr="00B847D0">
              <w:rPr>
                <w:rFonts w:ascii="Times New Roman" w:eastAsia="Times New Roman" w:hAnsi="Times New Roman" w:cs="Times New Roman"/>
                <w:b/>
                <w:bCs/>
              </w:rPr>
              <w:t xml:space="preserve"> без НДС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Сумма без НДС</w:t>
            </w:r>
          </w:p>
        </w:tc>
      </w:tr>
      <w:tr w:rsidR="00C320EB" w:rsidRPr="00B847D0" w:rsidTr="00CE3EBC">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20EB" w:rsidRPr="00B847D0" w:rsidRDefault="00C320EB" w:rsidP="00CE3EBC">
            <w:pPr>
              <w:spacing w:after="0" w:line="220" w:lineRule="exact"/>
              <w:jc w:val="center"/>
              <w:rPr>
                <w:rFonts w:ascii="Calibri" w:eastAsia="Times New Roman" w:hAnsi="Calibri" w:cs="Calibri"/>
                <w:b/>
                <w:bCs/>
              </w:rPr>
            </w:pPr>
            <w:proofErr w:type="gramStart"/>
            <w:r w:rsidRPr="00B847D0">
              <w:rPr>
                <w:rFonts w:ascii="Calibri" w:eastAsia="Times New Roman" w:hAnsi="Calibri" w:cs="Calibri"/>
                <w:b/>
                <w:bCs/>
              </w:rPr>
              <w:t>п</w:t>
            </w:r>
            <w:proofErr w:type="gramEnd"/>
            <w:r w:rsidRPr="00B847D0">
              <w:rPr>
                <w:rFonts w:ascii="Calibri" w:eastAsia="Times New Roman" w:hAnsi="Calibri" w:cs="Calibri"/>
                <w:b/>
                <w:bCs/>
              </w:rPr>
              <w:t>/п</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320EB" w:rsidRPr="00B847D0" w:rsidRDefault="00C320EB" w:rsidP="00CE3EBC">
            <w:pPr>
              <w:spacing w:after="0" w:line="220" w:lineRule="exact"/>
              <w:rPr>
                <w:rFonts w:ascii="Times New Roman" w:eastAsia="Times New Roman" w:hAnsi="Times New Roman" w:cs="Times New Roman"/>
                <w:b/>
                <w:bCs/>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C320EB" w:rsidRPr="00B847D0" w:rsidRDefault="00C320EB" w:rsidP="00CE3EBC">
            <w:pPr>
              <w:spacing w:after="0" w:line="220" w:lineRule="exact"/>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Times New Roman" w:eastAsia="Times New Roman" w:hAnsi="Times New Roman" w:cs="Times New Roman"/>
                <w:b/>
                <w:bCs/>
              </w:rPr>
            </w:pPr>
            <w:r w:rsidRPr="00B847D0">
              <w:rPr>
                <w:rFonts w:ascii="Times New Roman" w:eastAsia="Times New Roman" w:hAnsi="Times New Roman" w:cs="Times New Roman"/>
                <w:b/>
                <w:bCs/>
              </w:rPr>
              <w:t>РМРС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20EB" w:rsidRPr="00B847D0" w:rsidRDefault="00C320EB" w:rsidP="00CE3EBC">
            <w:pPr>
              <w:spacing w:after="0" w:line="220" w:lineRule="exact"/>
              <w:rPr>
                <w:rFonts w:ascii="Times New Roman" w:eastAsia="Times New Roman" w:hAnsi="Times New Roman" w:cs="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0EB" w:rsidRPr="00B847D0" w:rsidRDefault="00C320EB" w:rsidP="00CE3EBC">
            <w:pPr>
              <w:spacing w:after="0" w:line="220" w:lineRule="exact"/>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320EB" w:rsidRPr="00B847D0" w:rsidRDefault="00C320EB" w:rsidP="00CE3EBC">
            <w:pPr>
              <w:spacing w:after="0" w:line="220" w:lineRule="exact"/>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20EB" w:rsidRPr="00B847D0" w:rsidRDefault="00C320EB" w:rsidP="00CE3EBC">
            <w:pPr>
              <w:spacing w:after="0" w:line="220" w:lineRule="exact"/>
              <w:rPr>
                <w:rFonts w:ascii="Times New Roman" w:eastAsia="Times New Roman" w:hAnsi="Times New Roman" w:cs="Times New Roman"/>
                <w:b/>
                <w:bCs/>
              </w:rPr>
            </w:pPr>
          </w:p>
        </w:tc>
      </w:tr>
      <w:tr w:rsidR="00C320EB" w:rsidRPr="00B847D0" w:rsidTr="00C320EB">
        <w:trPr>
          <w:trHeight w:val="12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Calibri" w:eastAsia="Times New Roman" w:hAnsi="Calibri" w:cs="Calibri"/>
              </w:rPr>
            </w:pPr>
            <w:r w:rsidRPr="00B847D0">
              <w:rPr>
                <w:rFonts w:ascii="Calibri" w:eastAsia="Times New Roman" w:hAnsi="Calibri" w:cs="Calibri"/>
              </w:rPr>
              <w:t>1</w:t>
            </w:r>
          </w:p>
        </w:tc>
        <w:tc>
          <w:tcPr>
            <w:tcW w:w="1985"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rPr>
                <w:rFonts w:ascii="Times New Roman" w:eastAsia="Times New Roman" w:hAnsi="Times New Roman" w:cs="Times New Roman"/>
              </w:rPr>
            </w:pPr>
          </w:p>
        </w:tc>
        <w:tc>
          <w:tcPr>
            <w:tcW w:w="958"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rPr>
            </w:pPr>
          </w:p>
        </w:tc>
      </w:tr>
      <w:tr w:rsidR="00C320EB" w:rsidRPr="00B847D0" w:rsidTr="00C320EB">
        <w:trPr>
          <w:trHeight w:val="13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Calibri" w:eastAsia="Times New Roman" w:hAnsi="Calibri" w:cs="Calibri"/>
              </w:rPr>
            </w:pPr>
            <w:r w:rsidRPr="00B847D0">
              <w:rPr>
                <w:rFonts w:ascii="Calibri" w:eastAsia="Times New Roman" w:hAnsi="Calibri" w:cs="Calibri"/>
              </w:rPr>
              <w:t>2</w:t>
            </w:r>
          </w:p>
        </w:tc>
        <w:tc>
          <w:tcPr>
            <w:tcW w:w="1985"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rPr>
                <w:rFonts w:ascii="Times New Roman" w:eastAsia="Times New Roman" w:hAnsi="Times New Roman" w:cs="Times New Roman"/>
              </w:rPr>
            </w:pPr>
          </w:p>
        </w:tc>
        <w:tc>
          <w:tcPr>
            <w:tcW w:w="958"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rPr>
            </w:pPr>
          </w:p>
        </w:tc>
      </w:tr>
      <w:tr w:rsidR="00C320EB" w:rsidRPr="00B847D0" w:rsidTr="00C320EB">
        <w:trPr>
          <w:trHeight w:val="10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Calibri" w:eastAsia="Times New Roman" w:hAnsi="Calibri" w:cs="Calibri"/>
              </w:rPr>
            </w:pPr>
            <w:r w:rsidRPr="00B847D0">
              <w:rPr>
                <w:rFonts w:ascii="Calibri" w:eastAsia="Times New Roman" w:hAnsi="Calibri" w:cs="Calibri"/>
              </w:rPr>
              <w:t>3</w:t>
            </w:r>
          </w:p>
        </w:tc>
        <w:tc>
          <w:tcPr>
            <w:tcW w:w="1985"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rPr>
                <w:rFonts w:ascii="Times New Roman" w:eastAsia="Times New Roman" w:hAnsi="Times New Roman" w:cs="Times New Roman"/>
              </w:rPr>
            </w:pPr>
          </w:p>
        </w:tc>
        <w:tc>
          <w:tcPr>
            <w:tcW w:w="958"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rPr>
            </w:pPr>
          </w:p>
        </w:tc>
      </w:tr>
      <w:tr w:rsidR="00C320EB" w:rsidRPr="00B847D0" w:rsidTr="00C320EB">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Calibri" w:eastAsia="Times New Roman" w:hAnsi="Calibri" w:cs="Calibri"/>
              </w:rPr>
            </w:pPr>
            <w:r w:rsidRPr="00B847D0">
              <w:rPr>
                <w:rFonts w:ascii="Calibri" w:eastAsia="Times New Roman" w:hAnsi="Calibri" w:cs="Calibri"/>
              </w:rPr>
              <w:t>4</w:t>
            </w:r>
          </w:p>
        </w:tc>
        <w:tc>
          <w:tcPr>
            <w:tcW w:w="1985"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rPr>
                <w:rFonts w:ascii="Times New Roman" w:eastAsia="Times New Roman" w:hAnsi="Times New Roman" w:cs="Times New Roman"/>
              </w:rPr>
            </w:pPr>
          </w:p>
        </w:tc>
        <w:tc>
          <w:tcPr>
            <w:tcW w:w="958"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rPr>
            </w:pPr>
          </w:p>
        </w:tc>
      </w:tr>
      <w:tr w:rsidR="00C320EB" w:rsidRPr="00B847D0" w:rsidTr="00C320EB">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Calibri" w:eastAsia="Times New Roman" w:hAnsi="Calibri" w:cs="Calibri"/>
                <w:b/>
                <w:bCs/>
              </w:rPr>
            </w:pPr>
            <w:r w:rsidRPr="00B847D0">
              <w:rPr>
                <w:rFonts w:ascii="Calibri" w:eastAsia="Times New Roman" w:hAnsi="Calibri" w:cs="Calibri"/>
                <w:b/>
                <w:bCs/>
              </w:rPr>
              <w:t>5</w:t>
            </w:r>
          </w:p>
        </w:tc>
        <w:tc>
          <w:tcPr>
            <w:tcW w:w="1985" w:type="dxa"/>
            <w:tcBorders>
              <w:top w:val="nil"/>
              <w:left w:val="nil"/>
              <w:bottom w:val="single" w:sz="4" w:space="0" w:color="auto"/>
              <w:right w:val="single" w:sz="4" w:space="0" w:color="auto"/>
            </w:tcBorders>
            <w:shd w:val="clear" w:color="auto" w:fill="auto"/>
            <w:noWrap/>
            <w:vAlign w:val="center"/>
            <w:hideMark/>
          </w:tcPr>
          <w:p w:rsidR="00C320EB" w:rsidRPr="00B847D0" w:rsidRDefault="00C320EB" w:rsidP="00CE3EBC">
            <w:pPr>
              <w:spacing w:after="0" w:line="220" w:lineRule="exact"/>
              <w:jc w:val="both"/>
              <w:rPr>
                <w:rFonts w:ascii="Times New Roman" w:eastAsia="Times New Roman" w:hAnsi="Times New Roman" w:cs="Times New Roman"/>
                <w:b/>
                <w:bCs/>
              </w:rPr>
            </w:pPr>
            <w:r w:rsidRPr="00B847D0">
              <w:rPr>
                <w:rFonts w:ascii="Times New Roman" w:eastAsia="Times New Roman" w:hAnsi="Times New Roman" w:cs="Times New Roman"/>
                <w:b/>
                <w:bCs/>
              </w:rPr>
              <w:t>Сумма без НДС:</w:t>
            </w:r>
          </w:p>
        </w:tc>
        <w:tc>
          <w:tcPr>
            <w:tcW w:w="958" w:type="dxa"/>
            <w:tcBorders>
              <w:top w:val="nil"/>
              <w:left w:val="nil"/>
              <w:bottom w:val="single" w:sz="4" w:space="0" w:color="auto"/>
              <w:right w:val="single" w:sz="4" w:space="0" w:color="auto"/>
            </w:tcBorders>
            <w:shd w:val="clear" w:color="auto" w:fill="auto"/>
            <w:noWrap/>
            <w:vAlign w:val="bottom"/>
            <w:hideMark/>
          </w:tcPr>
          <w:p w:rsidR="00C320EB" w:rsidRPr="00B847D0" w:rsidRDefault="00C320EB" w:rsidP="00CE3EBC">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C320EB" w:rsidRPr="00B847D0" w:rsidRDefault="00C320EB" w:rsidP="00CE3EBC">
            <w:pPr>
              <w:spacing w:after="0" w:line="220" w:lineRule="exact"/>
              <w:rPr>
                <w:rFonts w:ascii="Calibri" w:eastAsia="Times New Roman" w:hAnsi="Calibri" w:cs="Calibri"/>
                <w:b/>
                <w:bCs/>
              </w:rPr>
            </w:pPr>
            <w:r w:rsidRPr="00B847D0">
              <w:rPr>
                <w:rFonts w:ascii="Calibri" w:eastAsia="Times New Roman" w:hAnsi="Calibri" w:cs="Calibri"/>
                <w:b/>
                <w:bCs/>
              </w:rPr>
              <w:t> </w:t>
            </w:r>
          </w:p>
        </w:tc>
        <w:tc>
          <w:tcPr>
            <w:tcW w:w="709"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tcPr>
          <w:p w:rsidR="00C320EB" w:rsidRPr="00B847D0" w:rsidRDefault="00C320EB" w:rsidP="00CE3EBC">
            <w:pPr>
              <w:spacing w:after="0" w:line="220" w:lineRule="exact"/>
              <w:jc w:val="center"/>
              <w:rPr>
                <w:rFonts w:ascii="Times New Roman" w:eastAsia="Times New Roman" w:hAnsi="Times New Roman" w:cs="Times New Roman"/>
                <w:b/>
                <w:bCs/>
              </w:rPr>
            </w:pPr>
          </w:p>
        </w:tc>
        <w:tc>
          <w:tcPr>
            <w:tcW w:w="1701" w:type="dxa"/>
            <w:tcBorders>
              <w:top w:val="nil"/>
              <w:left w:val="nil"/>
              <w:bottom w:val="single" w:sz="4" w:space="0" w:color="auto"/>
              <w:right w:val="single" w:sz="4" w:space="0" w:color="auto"/>
            </w:tcBorders>
            <w:shd w:val="clear" w:color="auto" w:fill="auto"/>
            <w:noWrap/>
            <w:vAlign w:val="bottom"/>
          </w:tcPr>
          <w:p w:rsidR="00C320EB" w:rsidRPr="00B847D0" w:rsidRDefault="00C320EB" w:rsidP="00CE3EBC">
            <w:pPr>
              <w:spacing w:after="0" w:line="220" w:lineRule="exact"/>
              <w:rPr>
                <w:rFonts w:ascii="Calibri" w:eastAsia="Times New Roman" w:hAnsi="Calibri" w:cs="Calibri"/>
                <w:b/>
                <w:bCs/>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b/>
                <w:bCs/>
              </w:rPr>
            </w:pPr>
          </w:p>
        </w:tc>
      </w:tr>
      <w:tr w:rsidR="00C320EB" w:rsidRPr="00B847D0" w:rsidTr="00C320EB">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Calibri" w:eastAsia="Times New Roman" w:hAnsi="Calibri" w:cs="Calibri"/>
                <w:b/>
                <w:bCs/>
              </w:rPr>
            </w:pPr>
            <w:r w:rsidRPr="00B847D0">
              <w:rPr>
                <w:rFonts w:ascii="Calibri" w:eastAsia="Times New Roman" w:hAnsi="Calibri" w:cs="Calibri"/>
                <w:b/>
                <w:bCs/>
              </w:rPr>
              <w:t>6</w:t>
            </w:r>
          </w:p>
        </w:tc>
        <w:tc>
          <w:tcPr>
            <w:tcW w:w="1985" w:type="dxa"/>
            <w:tcBorders>
              <w:top w:val="nil"/>
              <w:left w:val="nil"/>
              <w:bottom w:val="single" w:sz="4" w:space="0" w:color="auto"/>
              <w:right w:val="single" w:sz="4" w:space="0" w:color="auto"/>
            </w:tcBorders>
            <w:shd w:val="clear" w:color="auto" w:fill="auto"/>
            <w:noWrap/>
            <w:vAlign w:val="center"/>
            <w:hideMark/>
          </w:tcPr>
          <w:p w:rsidR="00C320EB" w:rsidRPr="00B847D0" w:rsidRDefault="00C320EB" w:rsidP="00CE3EBC">
            <w:pPr>
              <w:spacing w:after="0" w:line="220" w:lineRule="exact"/>
              <w:jc w:val="both"/>
              <w:rPr>
                <w:rFonts w:ascii="Times New Roman" w:eastAsia="Times New Roman" w:hAnsi="Times New Roman" w:cs="Times New Roman"/>
                <w:b/>
                <w:bCs/>
              </w:rPr>
            </w:pPr>
            <w:r w:rsidRPr="00B847D0">
              <w:rPr>
                <w:rFonts w:ascii="Times New Roman" w:eastAsia="Times New Roman" w:hAnsi="Times New Roman" w:cs="Times New Roman"/>
                <w:b/>
                <w:bCs/>
              </w:rPr>
              <w:t>НДС 20%:</w:t>
            </w:r>
          </w:p>
        </w:tc>
        <w:tc>
          <w:tcPr>
            <w:tcW w:w="958" w:type="dxa"/>
            <w:tcBorders>
              <w:top w:val="nil"/>
              <w:left w:val="nil"/>
              <w:bottom w:val="single" w:sz="4" w:space="0" w:color="auto"/>
              <w:right w:val="single" w:sz="4" w:space="0" w:color="auto"/>
            </w:tcBorders>
            <w:shd w:val="clear" w:color="auto" w:fill="auto"/>
            <w:noWrap/>
            <w:vAlign w:val="bottom"/>
            <w:hideMark/>
          </w:tcPr>
          <w:p w:rsidR="00C320EB" w:rsidRPr="00B847D0" w:rsidRDefault="00C320EB" w:rsidP="00CE3EBC">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C320EB" w:rsidRPr="00B847D0" w:rsidRDefault="00C320EB" w:rsidP="00CE3EBC">
            <w:pPr>
              <w:spacing w:after="0" w:line="220" w:lineRule="exact"/>
              <w:rPr>
                <w:rFonts w:ascii="Calibri" w:eastAsia="Times New Roman" w:hAnsi="Calibri" w:cs="Calibri"/>
                <w:b/>
                <w:bCs/>
              </w:rPr>
            </w:pPr>
            <w:r w:rsidRPr="00B847D0">
              <w:rPr>
                <w:rFonts w:ascii="Calibri" w:eastAsia="Times New Roman" w:hAnsi="Calibri" w:cs="Calibri"/>
                <w:b/>
                <w:bCs/>
              </w:rPr>
              <w:t> </w:t>
            </w:r>
          </w:p>
        </w:tc>
        <w:tc>
          <w:tcPr>
            <w:tcW w:w="709" w:type="dxa"/>
            <w:tcBorders>
              <w:top w:val="nil"/>
              <w:left w:val="nil"/>
              <w:bottom w:val="single" w:sz="4" w:space="0" w:color="auto"/>
              <w:right w:val="single" w:sz="4" w:space="0" w:color="auto"/>
            </w:tcBorders>
            <w:shd w:val="clear" w:color="auto" w:fill="auto"/>
            <w:noWrap/>
            <w:vAlign w:val="bottom"/>
          </w:tcPr>
          <w:p w:rsidR="00C320EB" w:rsidRPr="00B847D0" w:rsidRDefault="00C320EB" w:rsidP="00CE3EBC">
            <w:pPr>
              <w:spacing w:after="0" w:line="220" w:lineRule="exact"/>
              <w:jc w:val="center"/>
              <w:rPr>
                <w:rFonts w:ascii="Calibri" w:eastAsia="Times New Roman" w:hAnsi="Calibri" w:cs="Calibri"/>
                <w:b/>
                <w:bCs/>
              </w:rPr>
            </w:pPr>
          </w:p>
        </w:tc>
        <w:tc>
          <w:tcPr>
            <w:tcW w:w="992" w:type="dxa"/>
            <w:tcBorders>
              <w:top w:val="nil"/>
              <w:left w:val="nil"/>
              <w:bottom w:val="single" w:sz="4" w:space="0" w:color="auto"/>
              <w:right w:val="single" w:sz="4" w:space="0" w:color="auto"/>
            </w:tcBorders>
            <w:shd w:val="clear" w:color="auto" w:fill="auto"/>
            <w:noWrap/>
            <w:vAlign w:val="bottom"/>
          </w:tcPr>
          <w:p w:rsidR="00C320EB" w:rsidRPr="00B847D0" w:rsidRDefault="00C320EB" w:rsidP="00CE3EBC">
            <w:pPr>
              <w:spacing w:after="0" w:line="220" w:lineRule="exact"/>
              <w:jc w:val="center"/>
              <w:rPr>
                <w:rFonts w:ascii="Calibri" w:eastAsia="Times New Roman" w:hAnsi="Calibri" w:cs="Calibri"/>
                <w:b/>
                <w:bCs/>
              </w:rPr>
            </w:pPr>
          </w:p>
        </w:tc>
        <w:tc>
          <w:tcPr>
            <w:tcW w:w="1701" w:type="dxa"/>
            <w:tcBorders>
              <w:top w:val="nil"/>
              <w:left w:val="nil"/>
              <w:bottom w:val="single" w:sz="4" w:space="0" w:color="auto"/>
              <w:right w:val="single" w:sz="4" w:space="0" w:color="auto"/>
            </w:tcBorders>
            <w:shd w:val="clear" w:color="auto" w:fill="auto"/>
            <w:noWrap/>
            <w:vAlign w:val="bottom"/>
          </w:tcPr>
          <w:p w:rsidR="00C320EB" w:rsidRPr="00B847D0" w:rsidRDefault="00C320EB" w:rsidP="00CE3EBC">
            <w:pPr>
              <w:spacing w:after="0" w:line="220" w:lineRule="exact"/>
              <w:rPr>
                <w:rFonts w:ascii="Calibri" w:eastAsia="Times New Roman" w:hAnsi="Calibri" w:cs="Calibri"/>
                <w:b/>
                <w:bCs/>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b/>
                <w:bCs/>
              </w:rPr>
            </w:pPr>
          </w:p>
        </w:tc>
      </w:tr>
      <w:tr w:rsidR="00C320EB" w:rsidRPr="00B847D0" w:rsidTr="00C320EB">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320EB" w:rsidRPr="00B847D0" w:rsidRDefault="00C320EB" w:rsidP="00CE3EBC">
            <w:pPr>
              <w:spacing w:after="0" w:line="220" w:lineRule="exact"/>
              <w:jc w:val="center"/>
              <w:rPr>
                <w:rFonts w:ascii="Calibri" w:eastAsia="Times New Roman" w:hAnsi="Calibri" w:cs="Calibri"/>
                <w:b/>
                <w:bCs/>
              </w:rPr>
            </w:pPr>
            <w:r w:rsidRPr="00B847D0">
              <w:rPr>
                <w:rFonts w:ascii="Calibri" w:eastAsia="Times New Roman" w:hAnsi="Calibri" w:cs="Calibri"/>
                <w:b/>
                <w:bCs/>
              </w:rPr>
              <w:lastRenderedPageBreak/>
              <w:t>7</w:t>
            </w:r>
          </w:p>
        </w:tc>
        <w:tc>
          <w:tcPr>
            <w:tcW w:w="1985" w:type="dxa"/>
            <w:tcBorders>
              <w:top w:val="nil"/>
              <w:left w:val="nil"/>
              <w:bottom w:val="single" w:sz="4" w:space="0" w:color="auto"/>
              <w:right w:val="single" w:sz="4" w:space="0" w:color="auto"/>
            </w:tcBorders>
            <w:shd w:val="clear" w:color="auto" w:fill="auto"/>
            <w:noWrap/>
            <w:vAlign w:val="center"/>
            <w:hideMark/>
          </w:tcPr>
          <w:p w:rsidR="00C320EB" w:rsidRPr="00B847D0" w:rsidRDefault="00C320EB" w:rsidP="00CE3EBC">
            <w:pPr>
              <w:spacing w:after="0" w:line="220" w:lineRule="exact"/>
              <w:jc w:val="both"/>
              <w:rPr>
                <w:rFonts w:ascii="Times New Roman" w:eastAsia="Times New Roman" w:hAnsi="Times New Roman" w:cs="Times New Roman"/>
                <w:b/>
                <w:bCs/>
              </w:rPr>
            </w:pPr>
            <w:r w:rsidRPr="00B847D0">
              <w:rPr>
                <w:rFonts w:ascii="Times New Roman" w:eastAsia="Times New Roman" w:hAnsi="Times New Roman" w:cs="Times New Roman"/>
                <w:b/>
                <w:bCs/>
              </w:rPr>
              <w:t>Всего с НДС:</w:t>
            </w:r>
          </w:p>
        </w:tc>
        <w:tc>
          <w:tcPr>
            <w:tcW w:w="958" w:type="dxa"/>
            <w:tcBorders>
              <w:top w:val="nil"/>
              <w:left w:val="nil"/>
              <w:bottom w:val="single" w:sz="4" w:space="0" w:color="auto"/>
              <w:right w:val="single" w:sz="4" w:space="0" w:color="auto"/>
            </w:tcBorders>
            <w:shd w:val="clear" w:color="auto" w:fill="auto"/>
            <w:noWrap/>
            <w:vAlign w:val="bottom"/>
            <w:hideMark/>
          </w:tcPr>
          <w:p w:rsidR="00C320EB" w:rsidRPr="00B847D0" w:rsidRDefault="00C320EB" w:rsidP="00CE3EBC">
            <w:pPr>
              <w:spacing w:after="0" w:line="220" w:lineRule="exact"/>
              <w:jc w:val="center"/>
              <w:rPr>
                <w:rFonts w:ascii="Calibri" w:eastAsia="Times New Roman" w:hAnsi="Calibri" w:cs="Calibri"/>
                <w:b/>
                <w:bCs/>
              </w:rPr>
            </w:pPr>
            <w:r w:rsidRPr="00B847D0">
              <w:rPr>
                <w:rFonts w:ascii="Calibri" w:eastAsia="Times New Roman" w:hAnsi="Calibri" w:cs="Calibri"/>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C320EB" w:rsidRPr="00B847D0" w:rsidRDefault="00C320EB" w:rsidP="00CE3EBC">
            <w:pPr>
              <w:spacing w:after="0" w:line="220" w:lineRule="exact"/>
              <w:rPr>
                <w:rFonts w:ascii="Calibri" w:eastAsia="Times New Roman" w:hAnsi="Calibri" w:cs="Calibri"/>
                <w:b/>
                <w:bCs/>
              </w:rPr>
            </w:pPr>
            <w:r w:rsidRPr="00B847D0">
              <w:rPr>
                <w:rFonts w:ascii="Calibri" w:eastAsia="Times New Roman" w:hAnsi="Calibri" w:cs="Calibri"/>
                <w:b/>
                <w:bCs/>
              </w:rPr>
              <w:t> </w:t>
            </w:r>
          </w:p>
        </w:tc>
        <w:tc>
          <w:tcPr>
            <w:tcW w:w="709" w:type="dxa"/>
            <w:tcBorders>
              <w:top w:val="nil"/>
              <w:left w:val="nil"/>
              <w:bottom w:val="single" w:sz="4" w:space="0" w:color="auto"/>
              <w:right w:val="single" w:sz="4" w:space="0" w:color="auto"/>
            </w:tcBorders>
            <w:shd w:val="clear" w:color="auto" w:fill="auto"/>
            <w:noWrap/>
            <w:vAlign w:val="bottom"/>
          </w:tcPr>
          <w:p w:rsidR="00C320EB" w:rsidRPr="00B847D0" w:rsidRDefault="00C320EB" w:rsidP="00CE3EBC">
            <w:pPr>
              <w:spacing w:after="0" w:line="220" w:lineRule="exact"/>
              <w:jc w:val="center"/>
              <w:rPr>
                <w:rFonts w:ascii="Calibri" w:eastAsia="Times New Roman" w:hAnsi="Calibri" w:cs="Calibri"/>
                <w:b/>
                <w:bCs/>
              </w:rPr>
            </w:pPr>
          </w:p>
        </w:tc>
        <w:tc>
          <w:tcPr>
            <w:tcW w:w="992" w:type="dxa"/>
            <w:tcBorders>
              <w:top w:val="nil"/>
              <w:left w:val="nil"/>
              <w:bottom w:val="single" w:sz="4" w:space="0" w:color="auto"/>
              <w:right w:val="single" w:sz="4" w:space="0" w:color="auto"/>
            </w:tcBorders>
            <w:shd w:val="clear" w:color="auto" w:fill="auto"/>
            <w:noWrap/>
            <w:vAlign w:val="bottom"/>
          </w:tcPr>
          <w:p w:rsidR="00C320EB" w:rsidRPr="00B847D0" w:rsidRDefault="00C320EB" w:rsidP="00CE3EBC">
            <w:pPr>
              <w:spacing w:after="0" w:line="220" w:lineRule="exact"/>
              <w:jc w:val="center"/>
              <w:rPr>
                <w:rFonts w:ascii="Calibri" w:eastAsia="Times New Roman" w:hAnsi="Calibri" w:cs="Calibri"/>
                <w:b/>
                <w:bCs/>
              </w:rPr>
            </w:pPr>
          </w:p>
        </w:tc>
        <w:tc>
          <w:tcPr>
            <w:tcW w:w="1701" w:type="dxa"/>
            <w:tcBorders>
              <w:top w:val="nil"/>
              <w:left w:val="nil"/>
              <w:bottom w:val="single" w:sz="4" w:space="0" w:color="auto"/>
              <w:right w:val="single" w:sz="4" w:space="0" w:color="auto"/>
            </w:tcBorders>
            <w:shd w:val="clear" w:color="auto" w:fill="auto"/>
            <w:noWrap/>
            <w:vAlign w:val="bottom"/>
          </w:tcPr>
          <w:p w:rsidR="00C320EB" w:rsidRPr="00B847D0" w:rsidRDefault="00C320EB" w:rsidP="00CE3EBC">
            <w:pPr>
              <w:spacing w:after="0" w:line="220" w:lineRule="exact"/>
              <w:rPr>
                <w:rFonts w:ascii="Calibri" w:eastAsia="Times New Roman" w:hAnsi="Calibri" w:cs="Calibri"/>
                <w:b/>
                <w:bCs/>
              </w:rPr>
            </w:pPr>
          </w:p>
        </w:tc>
        <w:tc>
          <w:tcPr>
            <w:tcW w:w="1701" w:type="dxa"/>
            <w:tcBorders>
              <w:top w:val="nil"/>
              <w:left w:val="nil"/>
              <w:bottom w:val="single" w:sz="4" w:space="0" w:color="auto"/>
              <w:right w:val="single" w:sz="4" w:space="0" w:color="auto"/>
            </w:tcBorders>
            <w:shd w:val="clear" w:color="000000" w:fill="FFFFFF"/>
            <w:vAlign w:val="center"/>
          </w:tcPr>
          <w:p w:rsidR="00C320EB" w:rsidRPr="00B847D0" w:rsidRDefault="00C320EB" w:rsidP="00CE3EBC">
            <w:pPr>
              <w:spacing w:after="0" w:line="220" w:lineRule="exact"/>
              <w:jc w:val="right"/>
              <w:rPr>
                <w:rFonts w:ascii="Times New Roman" w:eastAsia="Times New Roman" w:hAnsi="Times New Roman" w:cs="Times New Roman"/>
                <w:b/>
                <w:bCs/>
              </w:rPr>
            </w:pPr>
          </w:p>
        </w:tc>
      </w:tr>
    </w:tbl>
    <w:p w:rsidR="00C320EB" w:rsidRDefault="00C320EB" w:rsidP="00C320EB">
      <w:pPr>
        <w:tabs>
          <w:tab w:val="left" w:pos="284"/>
        </w:tabs>
        <w:suppressAutoHyphens/>
        <w:spacing w:after="0" w:line="240" w:lineRule="auto"/>
        <w:ind w:left="720"/>
        <w:contextualSpacing/>
        <w:jc w:val="both"/>
        <w:rPr>
          <w:rFonts w:ascii="Times New Roman" w:eastAsia="Calibri" w:hAnsi="Times New Roman" w:cs="Times New Roman"/>
          <w:b/>
          <w:bCs/>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646B22" w:rsidRDefault="00EC3231" w:rsidP="00480988">
      <w:pPr>
        <w:pStyle w:val="a5"/>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15.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lastRenderedPageBreak/>
        <w:t xml:space="preserve">        17</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691C27" w:rsidRDefault="00691C2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bookmarkStart w:id="0" w:name="_GoBack"/>
      <w:bookmarkEnd w:id="0"/>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205B25">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Pr="001B4074" w:rsidRDefault="00205B25" w:rsidP="00205B25">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0C3C"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 xml:space="preserve">Проект договора </w:t>
      </w:r>
      <w:r w:rsidR="00AD0C3C">
        <w:rPr>
          <w:rFonts w:ascii="Times New Roman" w:hAnsi="Times New Roman" w:cs="Times New Roman"/>
          <w:i/>
          <w:color w:val="000000" w:themeColor="text1"/>
          <w:sz w:val="20"/>
          <w:szCs w:val="20"/>
        </w:rPr>
        <w:t xml:space="preserve"> предварительный </w:t>
      </w:r>
    </w:p>
    <w:p w:rsidR="00AD0C3C" w:rsidRDefault="00AD0C3C"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и </w:t>
      </w:r>
      <w:r w:rsidR="00386757">
        <w:rPr>
          <w:rFonts w:ascii="Times New Roman" w:hAnsi="Times New Roman" w:cs="Times New Roman"/>
          <w:i/>
          <w:color w:val="000000" w:themeColor="text1"/>
          <w:sz w:val="20"/>
          <w:szCs w:val="20"/>
        </w:rPr>
        <w:t xml:space="preserve">будет корректироваться </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AD0C3C" w:rsidP="00386757">
      <w:pPr>
        <w:widowControl w:val="0"/>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Д</w:t>
      </w:r>
      <w:r w:rsidR="00386757" w:rsidRPr="005B735D">
        <w:rPr>
          <w:rFonts w:ascii="Times New Roman" w:eastAsia="Times New Roman" w:hAnsi="Times New Roman" w:cs="Times New Roman"/>
          <w:b/>
          <w:color w:val="000000" w:themeColor="text1"/>
        </w:rPr>
        <w:t>ОГОВОР ПОСТАВКИ №</w:t>
      </w:r>
      <w:r w:rsidR="00386757"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w:t>
      </w:r>
      <w:r w:rsidR="00C320EB">
        <w:rPr>
          <w:rFonts w:ascii="Times New Roman" w:eastAsia="DejaVu Sans" w:hAnsi="Times New Roman" w:cs="Times New Roman"/>
          <w:color w:val="000000" w:themeColor="text1"/>
        </w:rPr>
        <w:t>роизводится в течение</w:t>
      </w:r>
      <w:proofErr w:type="gramStart"/>
      <w:r w:rsidR="00C320EB">
        <w:rPr>
          <w:rFonts w:ascii="Times New Roman" w:eastAsia="DejaVu Sans" w:hAnsi="Times New Roman" w:cs="Times New Roman"/>
          <w:color w:val="000000" w:themeColor="text1"/>
        </w:rPr>
        <w:t xml:space="preserve"> ____ (_</w:t>
      </w:r>
      <w:r w:rsidRPr="005B735D">
        <w:rPr>
          <w:rFonts w:ascii="Times New Roman" w:eastAsia="DejaVu Sans" w:hAnsi="Times New Roman" w:cs="Times New Roman"/>
          <w:color w:val="000000" w:themeColor="text1"/>
        </w:rPr>
        <w:t xml:space="preserve">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Default="00EE6EFD" w:rsidP="00536C84">
      <w:pPr>
        <w:spacing w:after="0" w:line="240" w:lineRule="auto"/>
        <w:ind w:firstLine="567"/>
        <w:jc w:val="both"/>
        <w:rPr>
          <w:rFonts w:ascii="Times New Roman" w:hAnsi="Times New Roman" w:cs="Times New Roman"/>
          <w:i/>
        </w:rPr>
      </w:pPr>
    </w:p>
    <w:p w:rsidR="00EE6EFD" w:rsidRPr="00D27BEB" w:rsidRDefault="00EE6EFD" w:rsidP="00EE6EFD">
      <w:pPr>
        <w:spacing w:after="0" w:line="240" w:lineRule="exact"/>
        <w:ind w:left="5812"/>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D27BEB">
        <w:rPr>
          <w:rFonts w:ascii="Times New Roman" w:eastAsia="Times New Roman" w:hAnsi="Times New Roman" w:cs="Times New Roman"/>
          <w:bCs/>
          <w:color w:val="000000" w:themeColor="text1"/>
          <w:sz w:val="24"/>
          <w:szCs w:val="24"/>
        </w:rPr>
        <w:t>г</w:t>
      </w:r>
      <w:proofErr w:type="gramEnd"/>
      <w:r w:rsidRPr="00D27BEB">
        <w:rPr>
          <w:rFonts w:ascii="Times New Roman" w:eastAsia="Times New Roman" w:hAnsi="Times New Roman" w:cs="Times New Roman"/>
          <w:bCs/>
          <w:color w:val="000000" w:themeColor="text1"/>
          <w:sz w:val="24"/>
          <w:szCs w:val="24"/>
        </w:rPr>
        <w:t>.</w:t>
      </w:r>
    </w:p>
    <w:p w:rsidR="00EE6EFD" w:rsidRPr="00D27BEB" w:rsidRDefault="00EE6EFD" w:rsidP="00EE6EFD">
      <w:pPr>
        <w:spacing w:after="0" w:line="240" w:lineRule="exact"/>
        <w:jc w:val="right"/>
        <w:rPr>
          <w:rFonts w:ascii="Times New Roman" w:eastAsia="Times New Roman" w:hAnsi="Times New Roman" w:cs="Times New Roman"/>
          <w:bCs/>
          <w:color w:val="000000" w:themeColor="text1"/>
          <w:sz w:val="24"/>
          <w:szCs w:val="24"/>
        </w:rPr>
      </w:pPr>
    </w:p>
    <w:p w:rsidR="00EE6EFD" w:rsidRPr="00D27BEB" w:rsidRDefault="00EE6EFD" w:rsidP="00EE6EFD">
      <w:pPr>
        <w:spacing w:after="0" w:line="240" w:lineRule="exact"/>
        <w:ind w:left="-851"/>
        <w:jc w:val="center"/>
        <w:rPr>
          <w:rFonts w:ascii="Times New Roman" w:eastAsia="Times New Roman" w:hAnsi="Times New Roman" w:cs="Times New Roman"/>
          <w:bCs/>
          <w:color w:val="000000" w:themeColor="text1"/>
          <w:sz w:val="24"/>
          <w:szCs w:val="24"/>
        </w:rPr>
      </w:pPr>
    </w:p>
    <w:p w:rsidR="00EE6EFD" w:rsidRPr="00D27BEB" w:rsidRDefault="00EE6EFD" w:rsidP="00EE6EFD">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Спецификация №1</w:t>
      </w:r>
    </w:p>
    <w:p w:rsidR="00EE6EFD" w:rsidRPr="00D27BEB" w:rsidRDefault="00EE6EFD" w:rsidP="00EE6EFD">
      <w:pPr>
        <w:spacing w:after="0" w:line="240" w:lineRule="exact"/>
        <w:ind w:left="-709" w:firstLine="709"/>
        <w:jc w:val="both"/>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 xml:space="preserve">г. Керчь     </w:t>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t xml:space="preserve">             «___»__________202_ г.</w:t>
      </w:r>
    </w:p>
    <w:p w:rsidR="00EE6EFD" w:rsidRPr="00D27BEB" w:rsidRDefault="00EE6EFD" w:rsidP="00EE6EFD">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EE6EFD" w:rsidRPr="00D27BEB" w:rsidRDefault="00EE6EFD" w:rsidP="00EE6EFD">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EE6EFD" w:rsidRPr="00D27BEB" w:rsidRDefault="00EE6EFD" w:rsidP="00EE6EFD">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560"/>
        <w:gridCol w:w="4449"/>
        <w:gridCol w:w="1005"/>
        <w:gridCol w:w="1726"/>
        <w:gridCol w:w="1755"/>
      </w:tblGrid>
      <w:tr w:rsidR="00EE6EFD" w:rsidRPr="00D27BEB" w:rsidTr="00CE3EBC">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Сумма с НДС</w:t>
            </w:r>
          </w:p>
        </w:tc>
      </w:tr>
      <w:tr w:rsidR="00EE6EFD" w:rsidRPr="00D27BEB" w:rsidTr="00CE3EBC">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EE6EFD" w:rsidRPr="00D27BEB" w:rsidRDefault="00EE6EFD" w:rsidP="00CE3EBC">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EE6EFD" w:rsidRPr="00D27BEB" w:rsidRDefault="00EE6EFD" w:rsidP="00CE3EBC">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jc w:val="center"/>
              <w:rPr>
                <w:rFonts w:ascii="Times New Roman" w:hAnsi="Times New Roman" w:cs="Times New Roman"/>
                <w:sz w:val="24"/>
                <w:szCs w:val="24"/>
              </w:rPr>
            </w:pPr>
          </w:p>
        </w:tc>
      </w:tr>
      <w:tr w:rsidR="00EE6EFD" w:rsidRPr="00D27BEB" w:rsidTr="00CE3EBC">
        <w:trPr>
          <w:cantSplit/>
          <w:trHeight w:val="195"/>
        </w:trPr>
        <w:tc>
          <w:tcPr>
            <w:tcW w:w="295" w:type="pct"/>
            <w:tcBorders>
              <w:top w:val="nil"/>
              <w:left w:val="single" w:sz="4" w:space="0" w:color="auto"/>
              <w:bottom w:val="single" w:sz="4" w:space="0" w:color="auto"/>
              <w:right w:val="single" w:sz="4" w:space="0" w:color="auto"/>
            </w:tcBorders>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EE6EFD" w:rsidRPr="00D27BEB" w:rsidRDefault="00EE6EFD" w:rsidP="00CE3EBC">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jc w:val="center"/>
              <w:rPr>
                <w:rFonts w:ascii="Times New Roman" w:hAnsi="Times New Roman" w:cs="Times New Roman"/>
                <w:sz w:val="24"/>
                <w:szCs w:val="24"/>
              </w:rPr>
            </w:pPr>
          </w:p>
        </w:tc>
      </w:tr>
      <w:tr w:rsidR="00EE6EFD" w:rsidRPr="00D27BEB" w:rsidTr="00CE3EBC">
        <w:trPr>
          <w:cantSplit/>
          <w:trHeight w:val="363"/>
        </w:trPr>
        <w:tc>
          <w:tcPr>
            <w:tcW w:w="295" w:type="pct"/>
            <w:tcBorders>
              <w:top w:val="single" w:sz="4" w:space="0" w:color="auto"/>
              <w:left w:val="single" w:sz="4" w:space="0" w:color="auto"/>
              <w:bottom w:val="single" w:sz="4" w:space="0" w:color="auto"/>
              <w:right w:val="single" w:sz="4" w:space="0" w:color="auto"/>
            </w:tcBorders>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EE6EFD" w:rsidRPr="00D27BEB" w:rsidRDefault="00EE6EFD" w:rsidP="00CE3EBC">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jc w:val="center"/>
              <w:rPr>
                <w:rStyle w:val="fontstyle01"/>
                <w:b w:val="0"/>
                <w:sz w:val="24"/>
                <w:szCs w:val="24"/>
              </w:rPr>
            </w:pPr>
            <w:r w:rsidRPr="00D27BEB">
              <w:rPr>
                <w:rFonts w:ascii="Times New Roman" w:hAnsi="Times New Roman" w:cs="Times New Roman"/>
                <w:sz w:val="24"/>
                <w:szCs w:val="24"/>
              </w:rPr>
              <w:t xml:space="preserve">Стоимость товара без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ind w:firstLine="567"/>
              <w:contextualSpacing/>
              <w:jc w:val="right"/>
              <w:rPr>
                <w:rStyle w:val="fontstyle01"/>
                <w:b w:val="0"/>
                <w:sz w:val="24"/>
                <w:szCs w:val="24"/>
              </w:rPr>
            </w:pPr>
          </w:p>
        </w:tc>
      </w:tr>
      <w:tr w:rsidR="00EE6EFD" w:rsidRPr="00D27BEB" w:rsidTr="00CE3EBC">
        <w:trPr>
          <w:cantSplit/>
          <w:trHeight w:val="363"/>
        </w:trPr>
        <w:tc>
          <w:tcPr>
            <w:tcW w:w="295" w:type="pct"/>
            <w:tcBorders>
              <w:top w:val="single" w:sz="4" w:space="0" w:color="auto"/>
              <w:left w:val="single" w:sz="4" w:space="0" w:color="auto"/>
              <w:bottom w:val="single" w:sz="4" w:space="0" w:color="auto"/>
              <w:right w:val="single" w:sz="4" w:space="0" w:color="auto"/>
            </w:tcBorders>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EE6EFD" w:rsidRPr="00D27BEB" w:rsidRDefault="00EE6EFD" w:rsidP="00CE3EBC">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В </w:t>
            </w:r>
            <w:proofErr w:type="spellStart"/>
            <w:r w:rsidRPr="00D27BEB">
              <w:rPr>
                <w:rFonts w:ascii="Times New Roman" w:hAnsi="Times New Roman" w:cs="Times New Roman"/>
                <w:sz w:val="24"/>
                <w:szCs w:val="24"/>
              </w:rPr>
              <w:t>т</w:t>
            </w:r>
            <w:proofErr w:type="gramStart"/>
            <w:r w:rsidRPr="00D27BEB">
              <w:rPr>
                <w:rFonts w:ascii="Times New Roman" w:hAnsi="Times New Roman" w:cs="Times New Roman"/>
                <w:sz w:val="24"/>
                <w:szCs w:val="24"/>
              </w:rPr>
              <w:t>.ч</w:t>
            </w:r>
            <w:proofErr w:type="spellEnd"/>
            <w:proofErr w:type="gramEnd"/>
            <w:r w:rsidRPr="00D27BEB">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ind w:firstLine="567"/>
              <w:contextualSpacing/>
              <w:jc w:val="right"/>
              <w:rPr>
                <w:rFonts w:ascii="Times New Roman" w:hAnsi="Times New Roman" w:cs="Times New Roman"/>
                <w:sz w:val="24"/>
                <w:szCs w:val="24"/>
              </w:rPr>
            </w:pPr>
          </w:p>
        </w:tc>
      </w:tr>
      <w:tr w:rsidR="00EE6EFD" w:rsidRPr="00D27BEB" w:rsidTr="00CE3EBC">
        <w:trPr>
          <w:cantSplit/>
          <w:trHeight w:val="363"/>
        </w:trPr>
        <w:tc>
          <w:tcPr>
            <w:tcW w:w="295" w:type="pct"/>
            <w:tcBorders>
              <w:top w:val="single" w:sz="4" w:space="0" w:color="auto"/>
              <w:left w:val="single" w:sz="4" w:space="0" w:color="auto"/>
              <w:bottom w:val="single" w:sz="4" w:space="0" w:color="auto"/>
              <w:right w:val="single" w:sz="4" w:space="0" w:color="auto"/>
            </w:tcBorders>
          </w:tcPr>
          <w:p w:rsidR="00EE6EFD" w:rsidRPr="00D27BEB" w:rsidRDefault="00EE6EFD" w:rsidP="00CE3EBC">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EE6EFD" w:rsidRPr="00D27BEB" w:rsidRDefault="00EE6EFD" w:rsidP="00CE3EBC">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Стоимость товара с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CE3EBC">
            <w:pPr>
              <w:spacing w:after="0" w:line="240" w:lineRule="exact"/>
              <w:ind w:firstLine="567"/>
              <w:contextualSpacing/>
              <w:jc w:val="right"/>
              <w:rPr>
                <w:rFonts w:ascii="Times New Roman" w:hAnsi="Times New Roman" w:cs="Times New Roman"/>
                <w:sz w:val="24"/>
                <w:szCs w:val="24"/>
              </w:rPr>
            </w:pPr>
          </w:p>
        </w:tc>
      </w:tr>
    </w:tbl>
    <w:p w:rsidR="00EE6EFD" w:rsidRPr="00D27BEB" w:rsidRDefault="00EE6EFD" w:rsidP="00EE6EFD">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EE6EFD" w:rsidRPr="00D27BEB" w:rsidRDefault="00EE6EFD" w:rsidP="00EE6EFD">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p>
    <w:p w:rsidR="00EE6EFD" w:rsidRPr="00D27BEB" w:rsidRDefault="00EE6EFD" w:rsidP="00EE6EFD">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D27BEB">
        <w:rPr>
          <w:rFonts w:ascii="Times New Roman" w:eastAsia="Times New Roman" w:hAnsi="Times New Roman" w:cs="Times New Roman"/>
          <w:bCs/>
          <w:color w:val="000000" w:themeColor="text1"/>
          <w:sz w:val="24"/>
          <w:szCs w:val="24"/>
        </w:rPr>
        <w:t>№ __/__ от __.__.____ г. составляет</w:t>
      </w:r>
      <w:proofErr w:type="gramStart"/>
      <w:r w:rsidRPr="00D27BEB">
        <w:rPr>
          <w:rFonts w:ascii="Times New Roman" w:eastAsia="Times New Roman" w:hAnsi="Times New Roman" w:cs="Times New Roman"/>
          <w:bCs/>
          <w:color w:val="000000" w:themeColor="text1"/>
          <w:sz w:val="24"/>
          <w:szCs w:val="24"/>
        </w:rPr>
        <w:t xml:space="preserve">: (  ) </w:t>
      </w:r>
      <w:proofErr w:type="gramEnd"/>
      <w:r w:rsidRPr="00D27BEB">
        <w:rPr>
          <w:rFonts w:ascii="Times New Roman" w:eastAsia="Times New Roman" w:hAnsi="Times New Roman" w:cs="Times New Roman"/>
          <w:bCs/>
          <w:color w:val="000000" w:themeColor="text1"/>
          <w:sz w:val="24"/>
          <w:szCs w:val="24"/>
        </w:rPr>
        <w:t>рубля ___ копеек, в том числе НДС 20%.</w:t>
      </w:r>
    </w:p>
    <w:p w:rsidR="00EE6EFD" w:rsidRPr="00D27BEB" w:rsidRDefault="00EE6EFD" w:rsidP="00EE6EFD">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EE6EFD" w:rsidRPr="00D27BEB" w:rsidRDefault="00EE6EFD" w:rsidP="00EE6EFD">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EE6EFD" w:rsidRPr="00D27BEB" w:rsidRDefault="00EE6EFD" w:rsidP="00EE6EFD">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 Условия оплаты: согласно п. 2.2. Договора.</w:t>
      </w:r>
    </w:p>
    <w:p w:rsidR="00EE6EFD" w:rsidRPr="00D27BEB" w:rsidRDefault="00EE6EFD" w:rsidP="00EE6EFD">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 Документация на товар: согласно п. 3.1.12. Договора</w:t>
      </w:r>
    </w:p>
    <w:p w:rsidR="00EE6EFD" w:rsidRPr="00D27BEB" w:rsidRDefault="00EE6EFD" w:rsidP="00EE6EFD">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 Дата производства: _________________.</w:t>
      </w:r>
    </w:p>
    <w:p w:rsidR="00EE6EFD" w:rsidRPr="00D27BEB" w:rsidRDefault="00EE6EFD" w:rsidP="00EE6EFD">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EE6EFD" w:rsidRPr="00D27BEB" w:rsidRDefault="00EE6EFD" w:rsidP="00EE6EFD">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EE6EFD" w:rsidRPr="00D27BEB" w:rsidTr="00CE3EBC">
        <w:trPr>
          <w:trHeight w:val="448"/>
        </w:trPr>
        <w:tc>
          <w:tcPr>
            <w:tcW w:w="5104" w:type="dxa"/>
            <w:shd w:val="clear" w:color="auto" w:fill="auto"/>
          </w:tcPr>
          <w:p w:rsidR="00EE6EFD" w:rsidRPr="00D27BEB" w:rsidRDefault="00EE6EFD" w:rsidP="00CE3EBC">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p w:rsidR="00EE6EFD" w:rsidRPr="00D27BEB" w:rsidRDefault="00EE6EFD" w:rsidP="00CE3EBC">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EE6EFD" w:rsidRPr="00D27BEB" w:rsidRDefault="00EE6EFD" w:rsidP="00CE3EBC">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EE6EFD" w:rsidRPr="00D27BEB" w:rsidRDefault="00EE6EFD" w:rsidP="00CE3EBC">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w:t>
            </w:r>
          </w:p>
          <w:p w:rsidR="00EE6EFD" w:rsidRPr="00D27BEB" w:rsidRDefault="00EE6EFD" w:rsidP="00CE3EBC">
            <w:pPr>
              <w:spacing w:after="0" w:line="240" w:lineRule="exact"/>
              <w:jc w:val="both"/>
              <w:rPr>
                <w:rFonts w:ascii="Times New Roman" w:eastAsia="Times New Roman" w:hAnsi="Times New Roman" w:cs="Times New Roman"/>
                <w:color w:val="000000" w:themeColor="text1"/>
                <w:sz w:val="24"/>
                <w:szCs w:val="24"/>
                <w:lang w:eastAsia="ru-RU"/>
              </w:rPr>
            </w:pPr>
          </w:p>
          <w:p w:rsidR="00EE6EFD" w:rsidRPr="00D27BEB" w:rsidRDefault="00EE6EFD" w:rsidP="00CE3EBC">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_______________/______________/</w:t>
            </w:r>
          </w:p>
          <w:p w:rsidR="00EE6EFD" w:rsidRPr="00D27BEB" w:rsidRDefault="00EE6EFD" w:rsidP="00CE3EBC">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EE6EFD" w:rsidRPr="00D27BEB" w:rsidRDefault="00EE6EFD" w:rsidP="00CE3EBC">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Покупатель</w:t>
            </w:r>
          </w:p>
          <w:p w:rsidR="00EE6EFD" w:rsidRPr="00D27BEB" w:rsidRDefault="00EE6EFD" w:rsidP="00CE3EBC">
            <w:pPr>
              <w:spacing w:after="0" w:line="240" w:lineRule="exact"/>
              <w:jc w:val="both"/>
              <w:rPr>
                <w:rFonts w:ascii="Times New Roman" w:hAnsi="Times New Roman" w:cs="Times New Roman"/>
                <w:color w:val="000000" w:themeColor="text1"/>
                <w:sz w:val="24"/>
                <w:szCs w:val="24"/>
                <w:lang w:eastAsia="ru-RU"/>
              </w:rPr>
            </w:pPr>
          </w:p>
          <w:p w:rsidR="00EE6EFD" w:rsidRPr="00D27BEB" w:rsidRDefault="00EE6EFD" w:rsidP="00CE3EBC">
            <w:pPr>
              <w:spacing w:after="0" w:line="240" w:lineRule="exact"/>
              <w:jc w:val="both"/>
              <w:rPr>
                <w:rFonts w:ascii="Times New Roman" w:hAnsi="Times New Roman" w:cs="Times New Roman"/>
                <w:color w:val="000000" w:themeColor="text1"/>
                <w:sz w:val="24"/>
                <w:szCs w:val="24"/>
                <w:lang w:eastAsia="ru-RU"/>
              </w:rPr>
            </w:pPr>
          </w:p>
          <w:p w:rsidR="00EE6EFD" w:rsidRPr="00D27BEB" w:rsidRDefault="00EE6EFD" w:rsidP="00CE3EBC">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Генеральный директор</w:t>
            </w:r>
          </w:p>
          <w:p w:rsidR="00EE6EFD" w:rsidRPr="00D27BEB" w:rsidRDefault="00EE6EFD" w:rsidP="00CE3EBC">
            <w:pPr>
              <w:spacing w:after="0" w:line="240" w:lineRule="exact"/>
              <w:jc w:val="both"/>
              <w:rPr>
                <w:rFonts w:ascii="Times New Roman" w:eastAsia="Times New Roman" w:hAnsi="Times New Roman" w:cs="Times New Roman"/>
                <w:color w:val="000000" w:themeColor="text1"/>
                <w:sz w:val="24"/>
                <w:szCs w:val="24"/>
                <w:lang w:eastAsia="ru-RU"/>
              </w:rPr>
            </w:pPr>
          </w:p>
          <w:p w:rsidR="00EE6EFD" w:rsidRPr="00D27BEB" w:rsidRDefault="00EE6EFD" w:rsidP="00CE3EBC">
            <w:pPr>
              <w:spacing w:after="0" w:line="240" w:lineRule="exact"/>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_______________ /О.А. Гончаров/</w:t>
            </w:r>
          </w:p>
        </w:tc>
      </w:tr>
      <w:tr w:rsidR="00EE6EFD" w:rsidRPr="00D27BEB" w:rsidTr="00CE3EBC">
        <w:trPr>
          <w:trHeight w:val="448"/>
        </w:trPr>
        <w:tc>
          <w:tcPr>
            <w:tcW w:w="5104" w:type="dxa"/>
            <w:shd w:val="clear" w:color="auto" w:fill="auto"/>
          </w:tcPr>
          <w:p w:rsidR="00EE6EFD" w:rsidRPr="00D27BEB" w:rsidRDefault="00EE6EFD" w:rsidP="00CE3EBC">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EE6EFD" w:rsidRPr="00D27BEB" w:rsidRDefault="00EE6EFD" w:rsidP="00CE3EBC">
            <w:pPr>
              <w:spacing w:after="0" w:line="240" w:lineRule="exact"/>
              <w:jc w:val="both"/>
              <w:rPr>
                <w:rFonts w:ascii="Times New Roman" w:hAnsi="Times New Roman" w:cs="Times New Roman"/>
                <w:color w:val="000000" w:themeColor="text1"/>
                <w:sz w:val="24"/>
                <w:szCs w:val="24"/>
                <w:lang w:eastAsia="ru-RU"/>
              </w:rPr>
            </w:pPr>
          </w:p>
        </w:tc>
      </w:tr>
    </w:tbl>
    <w:p w:rsidR="00EE6EFD" w:rsidRPr="00D27BEB" w:rsidRDefault="00EE6EFD" w:rsidP="00EE6EFD">
      <w:pPr>
        <w:spacing w:after="0" w:line="240" w:lineRule="exact"/>
        <w:ind w:firstLine="567"/>
        <w:jc w:val="both"/>
        <w:rPr>
          <w:rFonts w:ascii="Times New Roman" w:hAnsi="Times New Roman" w:cs="Times New Roman"/>
          <w:i/>
          <w:sz w:val="24"/>
          <w:szCs w:val="24"/>
        </w:rPr>
      </w:pPr>
    </w:p>
    <w:p w:rsidR="00EE6EFD" w:rsidRPr="00D27BEB" w:rsidRDefault="00EE6EFD" w:rsidP="00EE6EFD">
      <w:pPr>
        <w:spacing w:after="0" w:line="240" w:lineRule="exact"/>
        <w:ind w:left="-142" w:right="142" w:firstLine="426"/>
        <w:jc w:val="both"/>
        <w:rPr>
          <w:rFonts w:ascii="Times New Roman" w:eastAsia="Times New Roman" w:hAnsi="Times New Roman" w:cs="Times New Roman"/>
          <w:sz w:val="24"/>
          <w:szCs w:val="24"/>
        </w:rPr>
      </w:pPr>
    </w:p>
    <w:p w:rsidR="00EE6EFD" w:rsidRPr="00D27BEB" w:rsidRDefault="00EE6EFD" w:rsidP="00EE6EFD">
      <w:pPr>
        <w:spacing w:after="0" w:line="240" w:lineRule="exact"/>
        <w:rPr>
          <w:rFonts w:ascii="Times New Roman" w:hAnsi="Times New Roman" w:cs="Times New Roman"/>
          <w:sz w:val="24"/>
          <w:szCs w:val="24"/>
        </w:rPr>
      </w:pPr>
    </w:p>
    <w:p w:rsidR="00EE6EFD" w:rsidRPr="00D27BEB" w:rsidRDefault="00EE6EFD" w:rsidP="00EE6EFD">
      <w:pPr>
        <w:spacing w:after="0" w:line="240" w:lineRule="exact"/>
        <w:rPr>
          <w:rFonts w:ascii="Times New Roman" w:hAnsi="Times New Roman" w:cs="Times New Roman"/>
          <w:sz w:val="24"/>
          <w:szCs w:val="24"/>
        </w:rPr>
      </w:pPr>
    </w:p>
    <w:p w:rsidR="00EE6EFD" w:rsidRPr="00D27BEB" w:rsidRDefault="00EE6EFD" w:rsidP="00EE6EFD">
      <w:pPr>
        <w:spacing w:after="0" w:line="240" w:lineRule="exact"/>
        <w:rPr>
          <w:rFonts w:ascii="Times New Roman" w:hAnsi="Times New Roman" w:cs="Times New Roman"/>
          <w:sz w:val="24"/>
          <w:szCs w:val="24"/>
        </w:rPr>
      </w:pPr>
    </w:p>
    <w:p w:rsidR="00EE6EFD" w:rsidRPr="00D27BEB" w:rsidRDefault="00EE6EFD" w:rsidP="00EE6EFD">
      <w:pPr>
        <w:spacing w:after="0" w:line="240" w:lineRule="exact"/>
        <w:ind w:firstLine="567"/>
        <w:jc w:val="both"/>
        <w:rPr>
          <w:rFonts w:ascii="Times New Roman" w:hAnsi="Times New Roman" w:cs="Times New Roman"/>
          <w:i/>
          <w:sz w:val="24"/>
          <w:szCs w:val="24"/>
        </w:rPr>
      </w:pPr>
    </w:p>
    <w:p w:rsidR="00EE6EFD" w:rsidRDefault="00EE6EFD" w:rsidP="00536C84">
      <w:pPr>
        <w:spacing w:after="0" w:line="240" w:lineRule="auto"/>
        <w:ind w:firstLine="567"/>
        <w:jc w:val="both"/>
        <w:rPr>
          <w:rFonts w:ascii="Times New Roman" w:hAnsi="Times New Roman" w:cs="Times New Roman"/>
          <w:i/>
        </w:rPr>
      </w:pPr>
    </w:p>
    <w:sectPr w:rsidR="00EE6EF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56" w:rsidRDefault="00995E56" w:rsidP="00045E6F">
      <w:pPr>
        <w:spacing w:after="0" w:line="240" w:lineRule="auto"/>
      </w:pPr>
      <w:r>
        <w:separator/>
      </w:r>
    </w:p>
  </w:endnote>
  <w:endnote w:type="continuationSeparator" w:id="0">
    <w:p w:rsidR="00995E56" w:rsidRDefault="00995E5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56" w:rsidRDefault="00995E56" w:rsidP="00045E6F">
      <w:pPr>
        <w:spacing w:after="0" w:line="240" w:lineRule="auto"/>
      </w:pPr>
      <w:r>
        <w:separator/>
      </w:r>
    </w:p>
  </w:footnote>
  <w:footnote w:type="continuationSeparator" w:id="0">
    <w:p w:rsidR="00995E56" w:rsidRDefault="00995E56" w:rsidP="00045E6F">
      <w:pPr>
        <w:spacing w:after="0" w:line="240" w:lineRule="auto"/>
      </w:pPr>
      <w:r>
        <w:continuationSeparator/>
      </w:r>
    </w:p>
  </w:footnote>
  <w:footnote w:id="1">
    <w:p w:rsidR="00995E56" w:rsidRDefault="00995E56" w:rsidP="004A5C14"/>
    <w:p w:rsidR="00995E56" w:rsidRPr="006A4B85" w:rsidRDefault="00995E5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652BE"/>
    <w:rsid w:val="00094B26"/>
    <w:rsid w:val="000B27B1"/>
    <w:rsid w:val="000B3976"/>
    <w:rsid w:val="000C0060"/>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05B25"/>
    <w:rsid w:val="00211274"/>
    <w:rsid w:val="00220A3C"/>
    <w:rsid w:val="00264010"/>
    <w:rsid w:val="002655E7"/>
    <w:rsid w:val="002664D8"/>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E4847"/>
    <w:rsid w:val="00606C42"/>
    <w:rsid w:val="00635345"/>
    <w:rsid w:val="006430A5"/>
    <w:rsid w:val="00643F0A"/>
    <w:rsid w:val="00646B22"/>
    <w:rsid w:val="00646D90"/>
    <w:rsid w:val="006539E9"/>
    <w:rsid w:val="0066340A"/>
    <w:rsid w:val="00691C27"/>
    <w:rsid w:val="0069699D"/>
    <w:rsid w:val="006A1178"/>
    <w:rsid w:val="006B2771"/>
    <w:rsid w:val="006C427B"/>
    <w:rsid w:val="006D0938"/>
    <w:rsid w:val="006F086C"/>
    <w:rsid w:val="00701B02"/>
    <w:rsid w:val="00736FD3"/>
    <w:rsid w:val="00743300"/>
    <w:rsid w:val="007530C6"/>
    <w:rsid w:val="00775B21"/>
    <w:rsid w:val="00775B5A"/>
    <w:rsid w:val="00791F18"/>
    <w:rsid w:val="007D4799"/>
    <w:rsid w:val="007F39D6"/>
    <w:rsid w:val="0082213D"/>
    <w:rsid w:val="00823B7C"/>
    <w:rsid w:val="00887357"/>
    <w:rsid w:val="008A035F"/>
    <w:rsid w:val="008D1565"/>
    <w:rsid w:val="00900A8A"/>
    <w:rsid w:val="00910AD0"/>
    <w:rsid w:val="00923D28"/>
    <w:rsid w:val="00930534"/>
    <w:rsid w:val="00931460"/>
    <w:rsid w:val="00950AFC"/>
    <w:rsid w:val="00994A09"/>
    <w:rsid w:val="00995E56"/>
    <w:rsid w:val="009A1075"/>
    <w:rsid w:val="009A5089"/>
    <w:rsid w:val="009E2172"/>
    <w:rsid w:val="009F34FB"/>
    <w:rsid w:val="00A0322D"/>
    <w:rsid w:val="00A23B29"/>
    <w:rsid w:val="00A255E1"/>
    <w:rsid w:val="00A34717"/>
    <w:rsid w:val="00A45C62"/>
    <w:rsid w:val="00A47F53"/>
    <w:rsid w:val="00A5312E"/>
    <w:rsid w:val="00A553F1"/>
    <w:rsid w:val="00A606A3"/>
    <w:rsid w:val="00A63CB3"/>
    <w:rsid w:val="00A64F60"/>
    <w:rsid w:val="00A82DF3"/>
    <w:rsid w:val="00A93262"/>
    <w:rsid w:val="00AB33D6"/>
    <w:rsid w:val="00AB75D8"/>
    <w:rsid w:val="00AC07E4"/>
    <w:rsid w:val="00AC2CFF"/>
    <w:rsid w:val="00AC4911"/>
    <w:rsid w:val="00AD0C3C"/>
    <w:rsid w:val="00AD59F7"/>
    <w:rsid w:val="00B03A73"/>
    <w:rsid w:val="00B05F32"/>
    <w:rsid w:val="00B10FEF"/>
    <w:rsid w:val="00B31876"/>
    <w:rsid w:val="00B4181A"/>
    <w:rsid w:val="00B64A4D"/>
    <w:rsid w:val="00B76104"/>
    <w:rsid w:val="00B82C64"/>
    <w:rsid w:val="00BA0A5A"/>
    <w:rsid w:val="00BD083F"/>
    <w:rsid w:val="00BD0A56"/>
    <w:rsid w:val="00C05563"/>
    <w:rsid w:val="00C1774E"/>
    <w:rsid w:val="00C2417B"/>
    <w:rsid w:val="00C320EB"/>
    <w:rsid w:val="00C55C08"/>
    <w:rsid w:val="00C64C1B"/>
    <w:rsid w:val="00C94A5E"/>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E6EFD"/>
    <w:rsid w:val="00EF5C86"/>
    <w:rsid w:val="00F020B1"/>
    <w:rsid w:val="00F1124E"/>
    <w:rsid w:val="00F55A64"/>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D20B-7CCD-4841-8C19-F99C6B3F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31</Pages>
  <Words>13512</Words>
  <Characters>77019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34</cp:revision>
  <dcterms:created xsi:type="dcterms:W3CDTF">2024-12-17T08:33:00Z</dcterms:created>
  <dcterms:modified xsi:type="dcterms:W3CDTF">2025-05-07T06:45:00Z</dcterms:modified>
</cp:coreProperties>
</file>