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02506A" w:rsidRPr="0002506A" w:rsidRDefault="00D510D5" w:rsidP="0002506A">
            <w:pPr>
              <w:tabs>
                <w:tab w:val="left" w:pos="5812"/>
              </w:tabs>
              <w:jc w:val="center"/>
              <w:rPr>
                <w:rFonts w:ascii="Times New Roman" w:hAnsi="Times New Roman" w:cs="Times New Roman"/>
                <w:b/>
                <w:sz w:val="24"/>
                <w:szCs w:val="24"/>
              </w:rPr>
            </w:pPr>
            <w:r w:rsidRPr="00D510D5">
              <w:rPr>
                <w:rFonts w:ascii="Times New Roman" w:hAnsi="Times New Roman" w:cs="Times New Roman"/>
                <w:b/>
                <w:sz w:val="24"/>
                <w:szCs w:val="24"/>
              </w:rPr>
              <w:t xml:space="preserve">ДОКУМЕНТАЦИЯ О ПРОВЕДЕНИИ ЗАПРОСА КОММЕРЧЕСКИХ ПРЕДЛОЖЕНИЙ </w:t>
            </w:r>
            <w:r w:rsidRPr="00D510D5">
              <w:rPr>
                <w:rFonts w:ascii="Times New Roman" w:eastAsia="Times New Roman" w:hAnsi="Times New Roman" w:cs="Times New Roman"/>
                <w:b/>
                <w:sz w:val="24"/>
                <w:szCs w:val="24"/>
              </w:rPr>
              <w:t xml:space="preserve">НА </w:t>
            </w:r>
            <w:r w:rsidRPr="00D510D5">
              <w:rPr>
                <w:rFonts w:ascii="Times New Roman" w:hAnsi="Times New Roman" w:cs="Times New Roman"/>
                <w:b/>
                <w:sz w:val="24"/>
                <w:szCs w:val="24"/>
              </w:rPr>
              <w:t xml:space="preserve"> </w:t>
            </w:r>
            <w:r w:rsidRPr="00D510D5">
              <w:rPr>
                <w:rFonts w:ascii="Times New Roman" w:eastAsia="Calibri" w:hAnsi="Times New Roman" w:cs="Times New Roman"/>
                <w:b/>
                <w:sz w:val="24"/>
                <w:szCs w:val="24"/>
              </w:rPr>
              <w:t xml:space="preserve">  </w:t>
            </w:r>
            <w:r w:rsidRPr="00D510D5">
              <w:rPr>
                <w:rFonts w:ascii="Times New Roman" w:hAnsi="Times New Roman" w:cs="Times New Roman"/>
                <w:b/>
                <w:sz w:val="24"/>
                <w:szCs w:val="24"/>
              </w:rPr>
              <w:t xml:space="preserve"> </w:t>
            </w:r>
            <w:r w:rsidR="0002506A" w:rsidRPr="00BA6A35">
              <w:rPr>
                <w:rFonts w:ascii="Times New Roman" w:hAnsi="Times New Roman" w:cs="Times New Roman"/>
                <w:b/>
              </w:rPr>
              <w:t xml:space="preserve"> </w:t>
            </w:r>
            <w:r w:rsidR="0002506A" w:rsidRPr="0002506A">
              <w:rPr>
                <w:rFonts w:ascii="Times New Roman" w:hAnsi="Times New Roman" w:cs="Times New Roman"/>
                <w:b/>
                <w:sz w:val="24"/>
                <w:szCs w:val="24"/>
              </w:rPr>
              <w:t xml:space="preserve">ПРИОБРЕТЕНИЕ ТРУБНОЙ ИЗОЛЯЦИИ, </w:t>
            </w:r>
            <w:r w:rsidR="0002506A" w:rsidRPr="0002506A">
              <w:rPr>
                <w:rFonts w:ascii="Times New Roman" w:hAnsi="Times New Roman"/>
                <w:b/>
                <w:sz w:val="24"/>
                <w:szCs w:val="24"/>
              </w:rPr>
              <w:t>В РАМКАХ ЗАКАЗА №302</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D510D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D510D5">
              <w:rPr>
                <w:rFonts w:ascii="Times New Roman" w:hAnsi="Times New Roman" w:cs="Times New Roman"/>
                <w:color w:val="000000"/>
                <w:sz w:val="24"/>
                <w:szCs w:val="24"/>
              </w:rPr>
              <w:t>24</w:t>
            </w:r>
            <w:r w:rsidRPr="00260D15">
              <w:rPr>
                <w:rFonts w:ascii="Times New Roman" w:hAnsi="Times New Roman" w:cs="Times New Roman"/>
                <w:color w:val="000000"/>
                <w:sz w:val="24"/>
                <w:szCs w:val="24"/>
              </w:rPr>
              <w:t xml:space="preserve"> – </w:t>
            </w:r>
            <w:r w:rsidR="00D510D5">
              <w:rPr>
                <w:rFonts w:ascii="Times New Roman" w:hAnsi="Times New Roman" w:cs="Times New Roman"/>
                <w:color w:val="000000"/>
                <w:sz w:val="24"/>
                <w:szCs w:val="24"/>
              </w:rPr>
              <w:t>Титаренко Наталья Александровна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2506A" w:rsidRPr="0002506A" w:rsidRDefault="00E14D76" w:rsidP="0002506A">
            <w:pPr>
              <w:tabs>
                <w:tab w:val="left" w:pos="5812"/>
              </w:tabs>
              <w:jc w:val="center"/>
              <w:rPr>
                <w:rFonts w:ascii="Times New Roman" w:hAnsi="Times New Roman" w:cs="Times New Roman"/>
                <w:sz w:val="24"/>
                <w:szCs w:val="24"/>
              </w:rPr>
            </w:pPr>
            <w:r w:rsidRPr="0002506A">
              <w:rPr>
                <w:rFonts w:ascii="Times New Roman" w:hAnsi="Times New Roman" w:cs="Times New Roman"/>
                <w:sz w:val="24"/>
                <w:szCs w:val="24"/>
              </w:rPr>
              <w:t xml:space="preserve">       </w:t>
            </w:r>
            <w:r w:rsidR="00D510D5" w:rsidRPr="0002506A">
              <w:rPr>
                <w:rFonts w:ascii="Times New Roman" w:hAnsi="Times New Roman" w:cs="Times New Roman"/>
                <w:sz w:val="24"/>
                <w:szCs w:val="24"/>
              </w:rPr>
              <w:t xml:space="preserve"> </w:t>
            </w:r>
            <w:r w:rsidR="0002506A" w:rsidRPr="0002506A">
              <w:rPr>
                <w:rFonts w:ascii="Times New Roman" w:hAnsi="Times New Roman" w:cs="Times New Roman"/>
                <w:sz w:val="24"/>
                <w:szCs w:val="24"/>
              </w:rPr>
              <w:t xml:space="preserve"> Приобретение трубной изоляции, </w:t>
            </w:r>
            <w:r w:rsidR="0002506A" w:rsidRPr="0002506A">
              <w:rPr>
                <w:rFonts w:ascii="Times New Roman" w:hAnsi="Times New Roman"/>
                <w:sz w:val="24"/>
                <w:szCs w:val="24"/>
              </w:rPr>
              <w:t>в рамках заказа №302</w:t>
            </w:r>
            <w:r w:rsidR="0002506A" w:rsidRPr="0002506A">
              <w:rPr>
                <w:rFonts w:ascii="Times New Roman" w:hAnsi="Times New Roman" w:cs="Times New Roman"/>
                <w:sz w:val="24"/>
                <w:szCs w:val="24"/>
              </w:rPr>
              <w:t>.</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02506A" w:rsidP="00260D15">
            <w:pPr>
              <w:spacing w:line="240" w:lineRule="exact"/>
              <w:contextualSpacing/>
              <w:jc w:val="both"/>
              <w:rPr>
                <w:rFonts w:ascii="Times New Roman" w:hAnsi="Times New Roman" w:cs="Times New Roman"/>
                <w:sz w:val="24"/>
                <w:szCs w:val="24"/>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02506A" w:rsidP="00260D15">
            <w:pPr>
              <w:pStyle w:val="Style11"/>
              <w:widowControl/>
              <w:spacing w:line="240" w:lineRule="exact"/>
              <w:jc w:val="both"/>
            </w:pPr>
            <w:r w:rsidRPr="00345C4A">
              <w:t>Товар поставляется силами и за счет Поставщика до склада Покупателя по адресу:  Республика Крым, г. Керчь, ул. Танкистов, д. 4.</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02506A"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1 826 650,09</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02506A">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02506A">
              <w:rPr>
                <w:rFonts w:ascii="Times New Roman" w:hAnsi="Times New Roman" w:cs="Times New Roman"/>
                <w:sz w:val="24"/>
                <w:szCs w:val="24"/>
              </w:rPr>
              <w:t>5</w:t>
            </w:r>
            <w:r w:rsidRPr="00260D15">
              <w:rPr>
                <w:rFonts w:ascii="Times New Roman" w:hAnsi="Times New Roman" w:cs="Times New Roman"/>
                <w:sz w:val="24"/>
                <w:szCs w:val="24"/>
              </w:rPr>
              <w:t xml:space="preserve"> года, срок гарантии: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02506A"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02506A"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02506A">
              <w:rPr>
                <w:rFonts w:ascii="Times New Roman" w:hAnsi="Times New Roman" w:cs="Times New Roman"/>
                <w:sz w:val="24"/>
                <w:szCs w:val="24"/>
              </w:rPr>
              <w:t>03</w:t>
            </w:r>
            <w:r w:rsidRPr="00260D15">
              <w:rPr>
                <w:rFonts w:ascii="Times New Roman" w:hAnsi="Times New Roman" w:cs="Times New Roman"/>
                <w:sz w:val="24"/>
                <w:szCs w:val="24"/>
              </w:rPr>
              <w:t>.</w:t>
            </w:r>
            <w:r w:rsidR="00033160" w:rsidRPr="00260D15">
              <w:rPr>
                <w:rFonts w:ascii="Times New Roman" w:hAnsi="Times New Roman" w:cs="Times New Roman"/>
                <w:sz w:val="24"/>
                <w:szCs w:val="24"/>
              </w:rPr>
              <w:t>0</w:t>
            </w:r>
            <w:r w:rsidR="0002506A">
              <w:rPr>
                <w:rFonts w:ascii="Times New Roman" w:hAnsi="Times New Roman" w:cs="Times New Roman"/>
                <w:sz w:val="24"/>
                <w:szCs w:val="24"/>
              </w:rPr>
              <w:t>4</w:t>
            </w:r>
            <w:r w:rsidRPr="00260D15">
              <w:rPr>
                <w:rFonts w:ascii="Times New Roman" w:hAnsi="Times New Roman" w:cs="Times New Roman"/>
                <w:sz w:val="24"/>
                <w:szCs w:val="24"/>
              </w:rPr>
              <w:t xml:space="preserve">.2025 г. </w:t>
            </w:r>
            <w:r w:rsidR="0002506A">
              <w:rPr>
                <w:rFonts w:ascii="Times New Roman" w:hAnsi="Times New Roman" w:cs="Times New Roman"/>
                <w:sz w:val="24"/>
                <w:szCs w:val="24"/>
              </w:rPr>
              <w:t>12</w:t>
            </w:r>
            <w:r w:rsidR="00D510D5">
              <w:rPr>
                <w:rFonts w:ascii="Times New Roman" w:hAnsi="Times New Roman" w:cs="Times New Roman"/>
                <w:sz w:val="24"/>
                <w:szCs w:val="24"/>
              </w:rPr>
              <w:t>:</w:t>
            </w:r>
            <w:r w:rsidR="0002506A">
              <w:rPr>
                <w:rFonts w:ascii="Times New Roman" w:hAnsi="Times New Roman" w:cs="Times New Roman"/>
                <w:sz w:val="24"/>
                <w:szCs w:val="24"/>
              </w:rPr>
              <w:t>00</w:t>
            </w:r>
          </w:p>
          <w:p w:rsidR="00293030" w:rsidRPr="00260D15" w:rsidRDefault="00293030" w:rsidP="0002506A">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02506A">
              <w:rPr>
                <w:rFonts w:ascii="Times New Roman" w:hAnsi="Times New Roman" w:cs="Times New Roman"/>
                <w:sz w:val="24"/>
                <w:szCs w:val="24"/>
              </w:rPr>
              <w:t>10</w:t>
            </w:r>
            <w:r w:rsidRPr="00260D15">
              <w:rPr>
                <w:rFonts w:ascii="Times New Roman" w:hAnsi="Times New Roman" w:cs="Times New Roman"/>
                <w:sz w:val="24"/>
                <w:szCs w:val="24"/>
              </w:rPr>
              <w:t>.</w:t>
            </w:r>
            <w:r w:rsidR="0002506A">
              <w:rPr>
                <w:rFonts w:ascii="Times New Roman" w:hAnsi="Times New Roman" w:cs="Times New Roman"/>
                <w:sz w:val="24"/>
                <w:szCs w:val="24"/>
              </w:rPr>
              <w:t>04</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02506A" w:rsidP="0002506A">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23</w:t>
            </w:r>
            <w:r w:rsidR="00293030" w:rsidRPr="00260D15">
              <w:rPr>
                <w:rFonts w:ascii="Times New Roman" w:hAnsi="Times New Roman" w:cs="Times New Roman"/>
                <w:sz w:val="24"/>
                <w:szCs w:val="24"/>
              </w:rPr>
              <w:t>.</w:t>
            </w:r>
            <w:r>
              <w:rPr>
                <w:rFonts w:ascii="Times New Roman" w:hAnsi="Times New Roman" w:cs="Times New Roman"/>
                <w:sz w:val="24"/>
                <w:szCs w:val="24"/>
              </w:rPr>
              <w:t>05</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Качество поставляемого товара должно соответствовать </w:t>
            </w:r>
            <w:r w:rsidRPr="00260D15">
              <w:rPr>
                <w:rFonts w:ascii="Times New Roman" w:hAnsi="Times New Roman" w:cs="Times New Roman"/>
                <w:sz w:val="24"/>
                <w:szCs w:val="24"/>
              </w:rPr>
              <w:lastRenderedPageBreak/>
              <w:t>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 xml:space="preserve">ванс в размере, не превышающем </w:t>
            </w:r>
            <w:r w:rsidR="0002506A">
              <w:rPr>
                <w:rFonts w:ascii="Times New Roman" w:eastAsia="DejaVu Sans" w:hAnsi="Times New Roman" w:cs="Times New Roman"/>
                <w:sz w:val="24"/>
                <w:szCs w:val="24"/>
              </w:rPr>
              <w:t>8</w:t>
            </w:r>
            <w:r w:rsidRPr="00260D15">
              <w:rPr>
                <w:rFonts w:ascii="Times New Roman" w:eastAsia="DejaVu Sans" w:hAnsi="Times New Roman" w:cs="Times New Roman"/>
                <w:sz w:val="24"/>
                <w:szCs w:val="24"/>
              </w:rPr>
              <w:t xml:space="preserve">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w:t>
            </w:r>
            <w:r w:rsidRPr="00260D15">
              <w:rPr>
                <w:rFonts w:ascii="Times New Roman" w:eastAsia="Times New Roman" w:hAnsi="Times New Roman" w:cs="Times New Roman"/>
                <w:sz w:val="24"/>
                <w:szCs w:val="24"/>
                <w:lang w:eastAsia="ru-RU" w:bidi="ru-RU"/>
              </w:rPr>
              <w:lastRenderedPageBreak/>
              <w:t>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Форма и порядок проведения переторжки, сроки подачи новых </w:t>
            </w:r>
            <w:r w:rsidRPr="00260D15">
              <w:rPr>
                <w:rFonts w:ascii="Times New Roman" w:hAnsi="Times New Roman" w:cs="Times New Roman"/>
                <w:sz w:val="24"/>
                <w:szCs w:val="24"/>
              </w:rPr>
              <w:lastRenderedPageBreak/>
              <w:t>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87D8D" w:rsidRPr="00260D15" w:rsidRDefault="00787D8D" w:rsidP="00260D15">
      <w:pPr>
        <w:spacing w:after="0" w:line="240" w:lineRule="exact"/>
        <w:jc w:val="center"/>
        <w:rPr>
          <w:rFonts w:ascii="Times New Roman" w:hAnsi="Times New Roman" w:cs="Times New Roman"/>
          <w:b/>
          <w:sz w:val="24"/>
          <w:szCs w:val="24"/>
        </w:rPr>
      </w:pPr>
    </w:p>
    <w:p w:rsidR="0019568B" w:rsidRPr="00BA6A35" w:rsidRDefault="0019568B" w:rsidP="0019568B">
      <w:pPr>
        <w:jc w:val="center"/>
        <w:rPr>
          <w:rFonts w:ascii="Times New Roman" w:hAnsi="Times New Roman" w:cs="Times New Roman"/>
          <w:b/>
        </w:rPr>
      </w:pPr>
      <w:r w:rsidRPr="00BA6A35">
        <w:rPr>
          <w:rFonts w:ascii="Times New Roman" w:hAnsi="Times New Roman" w:cs="Times New Roman"/>
          <w:b/>
        </w:rPr>
        <w:t>Техническое задание</w:t>
      </w:r>
    </w:p>
    <w:p w:rsidR="0019568B" w:rsidRPr="00BA6A35" w:rsidRDefault="0019568B" w:rsidP="0019568B">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трубной изоляции, </w:t>
      </w:r>
      <w:r>
        <w:rPr>
          <w:rFonts w:ascii="Times New Roman" w:hAnsi="Times New Roman"/>
          <w:b/>
        </w:rPr>
        <w:t>в рамках заказа №302</w:t>
      </w:r>
    </w:p>
    <w:p w:rsidR="0019568B" w:rsidRPr="00CB0F1B" w:rsidRDefault="0019568B" w:rsidP="0019568B">
      <w:pPr>
        <w:jc w:val="both"/>
        <w:rPr>
          <w:rFonts w:ascii="Times New Roman" w:hAnsi="Times New Roman" w:cs="Times New Roman"/>
          <w:b/>
        </w:rPr>
      </w:pPr>
    </w:p>
    <w:tbl>
      <w:tblPr>
        <w:tblStyle w:val="a3"/>
        <w:tblW w:w="0" w:type="auto"/>
        <w:tblInd w:w="108" w:type="dxa"/>
        <w:tblLayout w:type="fixed"/>
        <w:tblLook w:val="04A0" w:firstRow="1" w:lastRow="0" w:firstColumn="1" w:lastColumn="0" w:noHBand="0" w:noVBand="1"/>
      </w:tblPr>
      <w:tblGrid>
        <w:gridCol w:w="2093"/>
        <w:gridCol w:w="8188"/>
      </w:tblGrid>
      <w:tr w:rsidR="0019568B" w:rsidTr="0019568B">
        <w:trPr>
          <w:trHeight w:val="763"/>
        </w:trPr>
        <w:tc>
          <w:tcPr>
            <w:tcW w:w="2093" w:type="dxa"/>
          </w:tcPr>
          <w:p w:rsidR="0019568B" w:rsidRPr="00BA6A35" w:rsidRDefault="0019568B" w:rsidP="00C2144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19568B" w:rsidRPr="0061268C" w:rsidRDefault="0019568B" w:rsidP="0019568B">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трубной изоляции,</w:t>
            </w:r>
            <w:r w:rsidRPr="00666BFE">
              <w:rPr>
                <w:rFonts w:ascii="Times New Roman" w:hAnsi="Times New Roman"/>
              </w:rPr>
              <w:t xml:space="preserve">  в целях выполнения </w:t>
            </w:r>
            <w:r>
              <w:rPr>
                <w:rFonts w:ascii="Times New Roman" w:hAnsi="Times New Roman"/>
              </w:rPr>
              <w:t>оборонного заказа.</w:t>
            </w:r>
          </w:p>
        </w:tc>
      </w:tr>
      <w:tr w:rsidR="0019568B" w:rsidTr="0019568B">
        <w:tc>
          <w:tcPr>
            <w:tcW w:w="2093" w:type="dxa"/>
          </w:tcPr>
          <w:p w:rsidR="0019568B" w:rsidRDefault="0019568B" w:rsidP="00C2144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19568B" w:rsidRPr="003D3DC1" w:rsidRDefault="0019568B" w:rsidP="00C21449">
            <w:pPr>
              <w:contextualSpacing/>
              <w:jc w:val="both"/>
              <w:rPr>
                <w:rFonts w:ascii="Times New Roman" w:hAnsi="Times New Roman" w:cs="Times New Roman"/>
              </w:rPr>
            </w:pPr>
            <w:r>
              <w:rPr>
                <w:rFonts w:ascii="Times New Roman" w:hAnsi="Times New Roman" w:cs="Times New Roman"/>
                <w:bCs/>
              </w:rPr>
              <w:t>****************</w:t>
            </w:r>
          </w:p>
          <w:p w:rsidR="0019568B" w:rsidRPr="00345C4A" w:rsidRDefault="0019568B" w:rsidP="00C21449">
            <w:pPr>
              <w:contextualSpacing/>
              <w:jc w:val="both"/>
              <w:rPr>
                <w:rFonts w:ascii="Times New Roman" w:hAnsi="Times New Roman" w:cs="Times New Roman"/>
              </w:rPr>
            </w:pPr>
          </w:p>
        </w:tc>
      </w:tr>
      <w:tr w:rsidR="0019568B" w:rsidTr="0019568B">
        <w:tc>
          <w:tcPr>
            <w:tcW w:w="2093" w:type="dxa"/>
          </w:tcPr>
          <w:p w:rsidR="0019568B" w:rsidRDefault="0019568B" w:rsidP="00C2144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19568B" w:rsidRPr="00345C4A" w:rsidRDefault="0019568B" w:rsidP="00C21449">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19568B" w:rsidTr="0019568B">
        <w:tc>
          <w:tcPr>
            <w:tcW w:w="2093" w:type="dxa"/>
          </w:tcPr>
          <w:p w:rsidR="0019568B" w:rsidRPr="00BA6A35"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19568B" w:rsidTr="0019568B">
        <w:tc>
          <w:tcPr>
            <w:tcW w:w="2093" w:type="dxa"/>
          </w:tcPr>
          <w:p w:rsidR="0019568B"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19568B" w:rsidTr="0019568B">
        <w:tc>
          <w:tcPr>
            <w:tcW w:w="2093" w:type="dxa"/>
          </w:tcPr>
          <w:p w:rsidR="0019568B"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19568B" w:rsidTr="0019568B">
        <w:trPr>
          <w:trHeight w:val="476"/>
        </w:trPr>
        <w:tc>
          <w:tcPr>
            <w:tcW w:w="10281" w:type="dxa"/>
            <w:gridSpan w:val="2"/>
          </w:tcPr>
          <w:p w:rsidR="0019568B" w:rsidRDefault="0019568B" w:rsidP="00C21449">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r w:rsidRPr="00BA6A35">
              <w:rPr>
                <w:rFonts w:ascii="Times New Roman" w:hAnsi="Times New Roman" w:cs="Times New Roman"/>
              </w:rPr>
              <w:t xml:space="preserve">. </w:t>
            </w:r>
          </w:p>
        </w:tc>
      </w:tr>
    </w:tbl>
    <w:p w:rsidR="0019568B" w:rsidRDefault="0019568B" w:rsidP="0019568B">
      <w:pPr>
        <w:contextualSpacing/>
        <w:jc w:val="both"/>
        <w:rPr>
          <w:rFonts w:ascii="Times New Roman" w:hAnsi="Times New Roman" w:cs="Times New Roman"/>
        </w:rPr>
      </w:pPr>
    </w:p>
    <w:p w:rsidR="0019568B" w:rsidRDefault="0019568B" w:rsidP="0019568B">
      <w:pPr>
        <w:contextualSpacing/>
        <w:jc w:val="both"/>
        <w:rPr>
          <w:rFonts w:ascii="Times New Roman" w:hAnsi="Times New Roman" w:cs="Times New Roman"/>
        </w:rPr>
      </w:pPr>
      <w:r>
        <w:rPr>
          <w:rFonts w:ascii="Times New Roman" w:hAnsi="Times New Roman" w:cs="Times New Roman"/>
        </w:rPr>
        <w:t>1.</w:t>
      </w:r>
      <w:r>
        <w:rPr>
          <w:rFonts w:ascii="Times New Roman" w:hAnsi="Times New Roman" w:cs="Times New Roman"/>
        </w:rPr>
        <w:t>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19568B" w:rsidRPr="00BA6A35" w:rsidRDefault="0019568B" w:rsidP="0019568B">
      <w:pPr>
        <w:contextualSpacing/>
        <w:jc w:val="both"/>
        <w:rPr>
          <w:rFonts w:ascii="Times New Roman" w:hAnsi="Times New Roman" w:cs="Times New Roman"/>
        </w:rPr>
      </w:pP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134"/>
        <w:gridCol w:w="1701"/>
      </w:tblGrid>
      <w:tr w:rsidR="0019568B" w:rsidRPr="00BA6A35" w:rsidTr="0019568B">
        <w:trPr>
          <w:trHeight w:val="1533"/>
        </w:trPr>
        <w:tc>
          <w:tcPr>
            <w:tcW w:w="567" w:type="dxa"/>
            <w:shd w:val="clear" w:color="auto" w:fill="auto"/>
            <w:noWrap/>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9568B" w:rsidRPr="00BA6A35" w:rsidRDefault="0019568B" w:rsidP="00C21449">
            <w:pPr>
              <w:jc w:val="center"/>
              <w:rPr>
                <w:rFonts w:ascii="Times New Roman" w:eastAsia="Times New Roman" w:hAnsi="Times New Roman" w:cs="Times New Roman"/>
                <w:b/>
                <w:bCs/>
              </w:rPr>
            </w:pPr>
          </w:p>
        </w:tc>
        <w:tc>
          <w:tcPr>
            <w:tcW w:w="992"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134" w:type="dxa"/>
            <w:vAlign w:val="center"/>
          </w:tcPr>
          <w:p w:rsidR="0019568B" w:rsidRPr="00900C34" w:rsidRDefault="0019568B" w:rsidP="00C21449">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color w:val="000000" w:themeColor="text1"/>
              </w:rPr>
              <w:t>ед. изм.,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19568B" w:rsidRPr="00BA6A35" w:rsidRDefault="0019568B" w:rsidP="00C21449">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1</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Рулон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19x1000-10</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roofErr w:type="gramStart"/>
            <w:r w:rsidRPr="00D27A06">
              <w:rPr>
                <w:rFonts w:ascii="Times New Roman" w:hAnsi="Times New Roman" w:cs="Times New Roman"/>
                <w:vertAlign w:val="superscript"/>
              </w:rPr>
              <w:t>2</w:t>
            </w:r>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60,00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4 839,92</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290 394,87</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2</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19х35-1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84,00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1 950,83</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163 869,92</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3</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19х42-1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136,00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2 058,94</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280 015,11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4</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19х76-1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244,00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2 730,19</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666 165,47</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5</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19х89-1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2 971,55</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38 630,11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6</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050-025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СИГМА ПРОТЕКТ</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30,00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4 089,29</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95 025,08</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7</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100-025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СИГМА ПРОТЕКТ</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5,00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8 181,92</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68 563,51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8</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АЛЬФА ПРОТЕКТ СК 050-050</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137,00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1 634,93</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223 986,02</w:t>
            </w:r>
          </w:p>
        </w:tc>
      </w:tr>
      <w:tr w:rsidR="0019568B" w:rsidRPr="00BA6A35" w:rsidTr="0019568B">
        <w:trPr>
          <w:trHeight w:val="369"/>
        </w:trPr>
        <w:tc>
          <w:tcPr>
            <w:tcW w:w="8822" w:type="dxa"/>
            <w:gridSpan w:val="5"/>
            <w:shd w:val="clear" w:color="auto" w:fill="auto"/>
            <w:noWrap/>
            <w:vAlign w:val="center"/>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b/>
                <w:bCs/>
              </w:rPr>
              <w:t>Итого с НДС:</w:t>
            </w:r>
          </w:p>
        </w:tc>
        <w:tc>
          <w:tcPr>
            <w:tcW w:w="1701" w:type="dxa"/>
            <w:shd w:val="clear" w:color="auto" w:fill="auto"/>
            <w:vAlign w:val="bottom"/>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rPr>
              <w:t>1 826 650,09</w:t>
            </w:r>
          </w:p>
        </w:tc>
      </w:tr>
    </w:tbl>
    <w:p w:rsidR="0019568B" w:rsidRPr="00BA6A35" w:rsidRDefault="0019568B" w:rsidP="0019568B">
      <w:pPr>
        <w:tabs>
          <w:tab w:val="left" w:pos="993"/>
        </w:tabs>
        <w:ind w:firstLine="567"/>
        <w:jc w:val="both"/>
        <w:rPr>
          <w:rFonts w:ascii="Times New Roman" w:hAnsi="Times New Roman" w:cs="Times New Roman"/>
          <w:b/>
        </w:rPr>
      </w:pPr>
    </w:p>
    <w:p w:rsidR="0019568B" w:rsidRPr="00BA6A35" w:rsidRDefault="0019568B" w:rsidP="0019568B">
      <w:pPr>
        <w:tabs>
          <w:tab w:val="left" w:pos="993"/>
        </w:tabs>
        <w:jc w:val="both"/>
        <w:rPr>
          <w:rFonts w:ascii="Times New Roman" w:hAnsi="Times New Roman" w:cs="Times New Roman"/>
          <w:b/>
        </w:rPr>
      </w:pPr>
    </w:p>
    <w:p w:rsidR="0019568B" w:rsidRPr="00BA6A35" w:rsidRDefault="0019568B" w:rsidP="0019568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9568B" w:rsidRPr="00BA6A35" w:rsidRDefault="0019568B" w:rsidP="0019568B">
      <w:pPr>
        <w:contextualSpacing/>
        <w:jc w:val="both"/>
        <w:rPr>
          <w:rFonts w:ascii="Times New Roman" w:hAnsi="Times New Roman" w:cs="Times New Roman"/>
        </w:rPr>
      </w:pPr>
    </w:p>
    <w:p w:rsidR="0019568B" w:rsidRPr="00BA6A35" w:rsidRDefault="0019568B" w:rsidP="0019568B">
      <w:pPr>
        <w:ind w:firstLine="567"/>
        <w:contextualSpacing/>
        <w:jc w:val="both"/>
        <w:rPr>
          <w:rFonts w:ascii="Times New Roman" w:hAnsi="Times New Roman" w:cs="Times New Roman"/>
        </w:rPr>
      </w:pPr>
    </w:p>
    <w:p w:rsidR="0019568B" w:rsidRPr="00BA6A35" w:rsidRDefault="0019568B" w:rsidP="0019568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19568B" w:rsidRPr="00BA6A35" w:rsidRDefault="0019568B" w:rsidP="0019568B">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19568B" w:rsidRPr="00BA6A35" w:rsidRDefault="0019568B" w:rsidP="0019568B">
      <w:pPr>
        <w:ind w:firstLine="567"/>
        <w:contextualSpacing/>
        <w:jc w:val="both"/>
        <w:rPr>
          <w:rFonts w:ascii="Times New Roman" w:hAnsi="Times New Roman" w:cs="Times New Roman"/>
          <w:b/>
        </w:rPr>
      </w:pPr>
    </w:p>
    <w:p w:rsidR="0019568B" w:rsidRPr="00BA6A35" w:rsidRDefault="0019568B" w:rsidP="0019568B">
      <w:pPr>
        <w:contextualSpacing/>
        <w:jc w:val="both"/>
        <w:rPr>
          <w:rFonts w:ascii="Times New Roman" w:hAnsi="Times New Roman" w:cs="Times New Roman"/>
          <w:b/>
        </w:rPr>
      </w:pPr>
    </w:p>
    <w:p w:rsidR="0019568B" w:rsidRPr="00BA6A35" w:rsidRDefault="0019568B" w:rsidP="0019568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9568B" w:rsidRPr="00BA6A35" w:rsidRDefault="0019568B" w:rsidP="001956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9568B" w:rsidRPr="00BA6A35" w:rsidRDefault="0019568B" w:rsidP="001956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9568B" w:rsidRPr="00BA6A35" w:rsidRDefault="0019568B" w:rsidP="0019568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9568B" w:rsidRPr="00BA6A35" w:rsidRDefault="0019568B" w:rsidP="0019568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9568B" w:rsidRPr="00BA6A35" w:rsidRDefault="0019568B" w:rsidP="0019568B">
      <w:pPr>
        <w:contextualSpacing/>
        <w:jc w:val="both"/>
        <w:rPr>
          <w:rFonts w:ascii="Times New Roman" w:hAnsi="Times New Roman" w:cs="Times New Roman"/>
          <w:b/>
        </w:rPr>
      </w:pPr>
    </w:p>
    <w:p w:rsidR="0019568B" w:rsidRPr="00BA6A35" w:rsidRDefault="0019568B" w:rsidP="0019568B">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19568B" w:rsidRPr="00BA6A35"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9568B" w:rsidRPr="00BA6A35" w:rsidRDefault="0019568B" w:rsidP="0019568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9568B" w:rsidRPr="00BA6A35"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19568B" w:rsidRPr="00BA6A35" w:rsidRDefault="0019568B" w:rsidP="0019568B">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w:t>
      </w:r>
      <w:r>
        <w:rPr>
          <w:rFonts w:ascii="Times New Roman" w:hAnsi="Times New Roman" w:cs="Times New Roman"/>
        </w:rPr>
        <w:t xml:space="preserve"> </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9568B" w:rsidRPr="00BA6A35" w:rsidRDefault="0019568B" w:rsidP="0019568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9568B" w:rsidRPr="00BA6A35" w:rsidRDefault="0019568B" w:rsidP="0019568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9568B"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9568B" w:rsidRDefault="0019568B" w:rsidP="0019568B">
      <w:pPr>
        <w:ind w:firstLine="567"/>
        <w:jc w:val="both"/>
        <w:rPr>
          <w:rFonts w:ascii="Times New Roman" w:hAnsi="Times New Roman" w:cs="Times New Roman"/>
        </w:rPr>
      </w:pPr>
    </w:p>
    <w:p w:rsidR="0019568B" w:rsidRDefault="0019568B" w:rsidP="0019568B">
      <w:pPr>
        <w:ind w:firstLine="567"/>
        <w:jc w:val="both"/>
        <w:rPr>
          <w:rFonts w:ascii="Times New Roman" w:hAnsi="Times New Roman" w:cs="Times New Roman"/>
        </w:rPr>
      </w:pPr>
    </w:p>
    <w:p w:rsidR="0019568B" w:rsidRDefault="0019568B" w:rsidP="0019568B">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260D15" w:rsidRPr="00260D15" w:rsidRDefault="00260D15" w:rsidP="00260D15">
      <w:pPr>
        <w:spacing w:after="0" w:line="240" w:lineRule="exact"/>
        <w:jc w:val="center"/>
        <w:rPr>
          <w:rFonts w:ascii="Times New Roman" w:hAnsi="Times New Roman" w:cs="Times New Roman"/>
          <w:b/>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134"/>
        <w:gridCol w:w="1701"/>
      </w:tblGrid>
      <w:tr w:rsidR="0019568B" w:rsidRPr="00BA6A35" w:rsidTr="00C21449">
        <w:trPr>
          <w:trHeight w:val="1533"/>
        </w:trPr>
        <w:tc>
          <w:tcPr>
            <w:tcW w:w="567" w:type="dxa"/>
            <w:shd w:val="clear" w:color="auto" w:fill="auto"/>
            <w:noWrap/>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9568B" w:rsidRPr="00BA6A35" w:rsidRDefault="0019568B" w:rsidP="00C21449">
            <w:pPr>
              <w:jc w:val="center"/>
              <w:rPr>
                <w:rFonts w:ascii="Times New Roman" w:eastAsia="Times New Roman" w:hAnsi="Times New Roman" w:cs="Times New Roman"/>
                <w:b/>
                <w:bCs/>
              </w:rPr>
            </w:pPr>
          </w:p>
        </w:tc>
        <w:tc>
          <w:tcPr>
            <w:tcW w:w="992"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134" w:type="dxa"/>
            <w:vAlign w:val="center"/>
          </w:tcPr>
          <w:p w:rsidR="0019568B" w:rsidRPr="00900C34" w:rsidRDefault="0019568B" w:rsidP="00C21449">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color w:val="000000" w:themeColor="text1"/>
              </w:rPr>
              <w:t>ед. изм.,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19568B" w:rsidRPr="00BA6A35" w:rsidRDefault="0019568B" w:rsidP="00C21449">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1</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lastRenderedPageBreak/>
              <w:t>2</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3</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4</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5</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6</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7</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8</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369"/>
        </w:trPr>
        <w:tc>
          <w:tcPr>
            <w:tcW w:w="8822" w:type="dxa"/>
            <w:gridSpan w:val="5"/>
            <w:shd w:val="clear" w:color="auto" w:fill="auto"/>
            <w:noWrap/>
            <w:vAlign w:val="center"/>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b/>
                <w:bCs/>
              </w:rPr>
              <w:t>Итого с НДС:</w:t>
            </w:r>
          </w:p>
        </w:tc>
        <w:tc>
          <w:tcPr>
            <w:tcW w:w="1701" w:type="dxa"/>
            <w:shd w:val="clear" w:color="auto" w:fill="auto"/>
            <w:vAlign w:val="bottom"/>
          </w:tcPr>
          <w:p w:rsidR="0019568B" w:rsidRPr="00D27A06" w:rsidRDefault="0019568B" w:rsidP="00C21449">
            <w:pPr>
              <w:jc w:val="right"/>
              <w:rPr>
                <w:rFonts w:ascii="Times New Roman" w:hAnsi="Times New Roman" w:cs="Times New Roman"/>
                <w:b/>
                <w:bCs/>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w:t>
      </w:r>
      <w:r w:rsidR="003A5DD9">
        <w:rPr>
          <w:rFonts w:ascii="Times New Roman" w:eastAsia="Calibri" w:hAnsi="Times New Roman" w:cs="Times New Roman"/>
          <w:b/>
          <w:sz w:val="24"/>
          <w:szCs w:val="24"/>
          <w:lang w:eastAsia="zh-CN"/>
        </w:rPr>
        <w:t xml:space="preserve"> </w:t>
      </w:r>
      <w:r w:rsidRPr="00260D15">
        <w:rPr>
          <w:rFonts w:ascii="Times New Roman" w:eastAsia="Calibri" w:hAnsi="Times New Roman" w:cs="Times New Roman"/>
          <w:b/>
          <w:sz w:val="24"/>
          <w:szCs w:val="24"/>
          <w:lang w:eastAsia="zh-CN"/>
        </w:rPr>
        <w:t xml:space="preserve">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w:t>
      </w:r>
      <w:r w:rsidR="003A5DD9">
        <w:rPr>
          <w:rFonts w:ascii="Times New Roman" w:eastAsia="Calibri" w:hAnsi="Times New Roman" w:cs="Times New Roman"/>
          <w:b/>
          <w:sz w:val="24"/>
          <w:szCs w:val="24"/>
          <w:lang w:eastAsia="zh-CN"/>
        </w:rPr>
        <w:t xml:space="preserve"> </w:t>
      </w:r>
      <w:r w:rsidRPr="00260D15">
        <w:rPr>
          <w:rFonts w:ascii="Times New Roman" w:eastAsia="Calibri" w:hAnsi="Times New Roman" w:cs="Times New Roman"/>
          <w:b/>
          <w:sz w:val="24"/>
          <w:szCs w:val="24"/>
          <w:lang w:eastAsia="zh-CN"/>
        </w:rPr>
        <w:t xml:space="preserve">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 xml:space="preserve">Участника закупки) не проводится процедура </w:t>
      </w:r>
      <w:r w:rsidRPr="00260D15">
        <w:rPr>
          <w:rFonts w:ascii="Times New Roman" w:eastAsia="Calibri" w:hAnsi="Times New Roman" w:cs="Times New Roman"/>
          <w:b/>
          <w:i/>
          <w:sz w:val="24"/>
          <w:szCs w:val="24"/>
          <w:lang w:eastAsia="zh-CN"/>
        </w:rPr>
        <w:lastRenderedPageBreak/>
        <w:t>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A5DD9" w:rsidRPr="00260D15" w:rsidRDefault="003A5DD9" w:rsidP="00260D15">
      <w:pPr>
        <w:pStyle w:val="23"/>
        <w:shd w:val="clear" w:color="auto" w:fill="auto"/>
        <w:spacing w:before="0" w:after="0" w:line="240" w:lineRule="exact"/>
        <w:rPr>
          <w:i/>
          <w:sz w:val="24"/>
          <w:szCs w:val="24"/>
        </w:rPr>
      </w:pPr>
    </w:p>
    <w:p w:rsidR="0033180D" w:rsidRPr="00260D15"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A5DD9" w:rsidRDefault="003A5DD9" w:rsidP="00260D15">
      <w:pPr>
        <w:pStyle w:val="23"/>
        <w:shd w:val="clear" w:color="auto" w:fill="auto"/>
        <w:spacing w:before="0" w:after="0" w:line="240" w:lineRule="exact"/>
        <w:rPr>
          <w:sz w:val="24"/>
          <w:szCs w:val="24"/>
        </w:rPr>
      </w:pPr>
    </w:p>
    <w:p w:rsidR="003A5DD9" w:rsidRDefault="003A5DD9" w:rsidP="00260D15">
      <w:pPr>
        <w:pStyle w:val="23"/>
        <w:shd w:val="clear" w:color="auto" w:fill="auto"/>
        <w:spacing w:before="0" w:after="0" w:line="240" w:lineRule="exact"/>
        <w:rPr>
          <w:sz w:val="24"/>
          <w:szCs w:val="24"/>
        </w:rPr>
      </w:pPr>
    </w:p>
    <w:p w:rsidR="003A5DD9" w:rsidRPr="00260D15" w:rsidRDefault="003A5DD9" w:rsidP="00260D15">
      <w:pPr>
        <w:pStyle w:val="23"/>
        <w:shd w:val="clear" w:color="auto" w:fill="auto"/>
        <w:spacing w:before="0" w:after="0" w:line="240" w:lineRule="exact"/>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A5DD9" w:rsidRPr="00260D15" w:rsidRDefault="003A5DD9"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A5DD9" w:rsidRPr="00260D15" w:rsidRDefault="003A5DD9" w:rsidP="00260D15">
      <w:pPr>
        <w:pStyle w:val="23"/>
        <w:shd w:val="clear" w:color="auto" w:fill="auto"/>
        <w:spacing w:before="0" w:after="0" w:line="240" w:lineRule="exact"/>
        <w:ind w:firstLine="740"/>
        <w:jc w:val="both"/>
        <w:rPr>
          <w:rStyle w:val="24"/>
          <w:sz w:val="24"/>
          <w:szCs w:val="24"/>
        </w:rPr>
      </w:pP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bookmarkStart w:id="0" w:name="_GoBack"/>
      <w:bookmarkEnd w:id="0"/>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260D15">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w:t>
      </w:r>
      <w:r w:rsidRPr="00260D15">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260D15">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260D15">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153F06"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260D15">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6A" w:rsidRDefault="0002506A" w:rsidP="00045E6F">
      <w:pPr>
        <w:spacing w:after="0" w:line="240" w:lineRule="auto"/>
      </w:pPr>
      <w:r>
        <w:separator/>
      </w:r>
    </w:p>
  </w:endnote>
  <w:endnote w:type="continuationSeparator" w:id="0">
    <w:p w:rsidR="0002506A" w:rsidRDefault="0002506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6A" w:rsidRDefault="0002506A" w:rsidP="00045E6F">
      <w:pPr>
        <w:spacing w:after="0" w:line="240" w:lineRule="auto"/>
      </w:pPr>
      <w:r>
        <w:separator/>
      </w:r>
    </w:p>
  </w:footnote>
  <w:footnote w:type="continuationSeparator" w:id="0">
    <w:p w:rsidR="0002506A" w:rsidRDefault="0002506A" w:rsidP="00045E6F">
      <w:pPr>
        <w:spacing w:after="0" w:line="240" w:lineRule="auto"/>
      </w:pPr>
      <w:r>
        <w:continuationSeparator/>
      </w:r>
    </w:p>
  </w:footnote>
  <w:footnote w:id="1">
    <w:p w:rsidR="0002506A" w:rsidRDefault="0002506A" w:rsidP="00EF7360"/>
    <w:p w:rsidR="0002506A" w:rsidRPr="006A4B85" w:rsidRDefault="0002506A"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506A"/>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9568B"/>
    <w:rsid w:val="001A7124"/>
    <w:rsid w:val="001B2AAC"/>
    <w:rsid w:val="001B4074"/>
    <w:rsid w:val="001B4D84"/>
    <w:rsid w:val="001B516E"/>
    <w:rsid w:val="001B6667"/>
    <w:rsid w:val="001E4A28"/>
    <w:rsid w:val="00211274"/>
    <w:rsid w:val="00220A3C"/>
    <w:rsid w:val="00260D15"/>
    <w:rsid w:val="0026205A"/>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A5DD9"/>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3259-5E92-4810-8BB1-DB018443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2025-04-03T08:31:00Z</dcterms:created>
  <dcterms:modified xsi:type="dcterms:W3CDTF">2025-04-03T08:31:00Z</dcterms:modified>
</cp:coreProperties>
</file>