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D91735" w:rsidRDefault="0031567E" w:rsidP="00623B9E">
            <w:pPr>
              <w:widowControl w:val="0"/>
              <w:autoSpaceDE w:val="0"/>
              <w:ind w:firstLine="567"/>
              <w:jc w:val="center"/>
              <w:rPr>
                <w:rFonts w:ascii="Times New Roman" w:hAnsi="Times New Roman" w:cs="Times New Roman"/>
                <w:b/>
                <w:sz w:val="24"/>
                <w:szCs w:val="24"/>
              </w:rPr>
            </w:pPr>
            <w:r w:rsidRPr="00D91735">
              <w:rPr>
                <w:rFonts w:ascii="Times New Roman" w:hAnsi="Times New Roman" w:cs="Times New Roman"/>
                <w:b/>
                <w:sz w:val="24"/>
                <w:szCs w:val="24"/>
              </w:rPr>
              <w:t xml:space="preserve">ДОКУМЕНТАЦИЯ О ПРОВЕДЕНИИ ЗАПРОСА КОММЕРЧЕСКИХ ПРЕДЛОЖЕНИЙ </w:t>
            </w:r>
            <w:r w:rsidRPr="00D91735">
              <w:rPr>
                <w:rFonts w:ascii="Times New Roman" w:eastAsia="Times New Roman" w:hAnsi="Times New Roman" w:cs="Times New Roman"/>
                <w:b/>
                <w:sz w:val="24"/>
                <w:szCs w:val="24"/>
              </w:rPr>
              <w:t xml:space="preserve">НА </w:t>
            </w:r>
            <w:r w:rsidRPr="00D91735">
              <w:rPr>
                <w:b/>
                <w:sz w:val="24"/>
                <w:szCs w:val="24"/>
              </w:rPr>
              <w:t xml:space="preserve"> </w:t>
            </w:r>
            <w:r w:rsidRPr="00D91735">
              <w:rPr>
                <w:rFonts w:ascii="Times New Roman" w:eastAsia="Times New Roman" w:hAnsi="Times New Roman" w:cs="Times New Roman"/>
                <w:b/>
                <w:sz w:val="24"/>
                <w:szCs w:val="24"/>
              </w:rPr>
              <w:t>ПРИОБРЕТЕНИЕ</w:t>
            </w:r>
            <w:r w:rsidRPr="00D91735">
              <w:rPr>
                <w:rFonts w:ascii="Times New Roman" w:hAnsi="Times New Roman" w:cs="Times New Roman"/>
                <w:sz w:val="24"/>
                <w:szCs w:val="24"/>
              </w:rPr>
              <w:t xml:space="preserve"> </w:t>
            </w:r>
            <w:r w:rsidRPr="00D91735">
              <w:rPr>
                <w:rFonts w:ascii="Times New Roman" w:hAnsi="Times New Roman" w:cs="Times New Roman"/>
                <w:b/>
                <w:sz w:val="24"/>
                <w:szCs w:val="24"/>
              </w:rPr>
              <w:t xml:space="preserve"> </w:t>
            </w:r>
            <w:r w:rsidR="00623B9E">
              <w:t xml:space="preserve"> </w:t>
            </w:r>
            <w:r w:rsidR="00623B9E" w:rsidRPr="00623B9E">
              <w:rPr>
                <w:rFonts w:ascii="Times New Roman" w:hAnsi="Times New Roman" w:cs="Times New Roman"/>
                <w:b/>
                <w:szCs w:val="24"/>
              </w:rPr>
              <w:t>ОБОРУДОВАНИЯ ОХРАННО-ПОЖАРНОЙ СИГНАЛИЗАЦИИ ДЛЯ ЦЕХОВ И ПОДРАЗДЕЛЕНИЙ ПРЕДПРИЯТИЯ.</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31567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23B9E">
              <w:rPr>
                <w:rFonts w:ascii="Times New Roman" w:hAnsi="Times New Roman" w:cs="Times New Roman"/>
                <w:color w:val="000000"/>
                <w:sz w:val="24"/>
                <w:szCs w:val="24"/>
              </w:rPr>
              <w:t>5-44</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623B9E">
              <w:rPr>
                <w:rFonts w:ascii="Times New Roman" w:hAnsi="Times New Roman" w:cs="Times New Roman"/>
                <w:sz w:val="24"/>
                <w:szCs w:val="24"/>
              </w:rPr>
              <w:t xml:space="preserve"> Мельничук Руслан Иванович</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23B9E" w:rsidRDefault="00623B9E" w:rsidP="007D4799">
            <w:pPr>
              <w:widowControl w:val="0"/>
              <w:autoSpaceDE w:val="0"/>
              <w:ind w:firstLine="567"/>
              <w:jc w:val="both"/>
              <w:rPr>
                <w:rFonts w:ascii="Times New Roman" w:hAnsi="Times New Roman" w:cs="Times New Roman"/>
                <w:sz w:val="24"/>
                <w:szCs w:val="24"/>
              </w:rPr>
            </w:pPr>
            <w:r w:rsidRPr="00F36396">
              <w:rPr>
                <w:rFonts w:ascii="Times New Roman" w:eastAsia="Courier New" w:hAnsi="Times New Roman" w:cs="Times New Roman"/>
              </w:rPr>
              <w:t>Поставка оборудования охранно-пожарной сигнализации</w:t>
            </w:r>
          </w:p>
          <w:p w:rsidR="00623B9E" w:rsidRDefault="00623B9E" w:rsidP="007D4799">
            <w:pPr>
              <w:widowControl w:val="0"/>
              <w:autoSpaceDE w:val="0"/>
              <w:ind w:firstLine="567"/>
              <w:jc w:val="both"/>
              <w:rPr>
                <w:rFonts w:ascii="Times New Roman" w:hAnsi="Times New Roman" w:cs="Times New Roman"/>
                <w:sz w:val="24"/>
                <w:szCs w:val="24"/>
              </w:rPr>
            </w:pP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623B9E" w:rsidP="0031567E">
            <w:pPr>
              <w:contextualSpacing/>
              <w:jc w:val="both"/>
              <w:rPr>
                <w:rFonts w:ascii="Times New Roman" w:hAnsi="Times New Roman" w:cs="Times New Roman"/>
                <w:sz w:val="24"/>
                <w:szCs w:val="24"/>
              </w:rPr>
            </w:pPr>
            <w:r w:rsidRPr="006161BC">
              <w:rPr>
                <w:rFonts w:ascii="Times New Roman" w:eastAsia="Courier New" w:hAnsi="Times New Roman" w:cs="Times New Roman"/>
                <w:i/>
              </w:rPr>
              <w:t xml:space="preserve">В течение </w:t>
            </w:r>
            <w:r>
              <w:rPr>
                <w:rFonts w:ascii="Times New Roman" w:eastAsia="Courier New" w:hAnsi="Times New Roman" w:cs="Times New Roman"/>
                <w:i/>
              </w:rPr>
              <w:t>25</w:t>
            </w:r>
            <w:r w:rsidRPr="006161BC">
              <w:rPr>
                <w:rFonts w:ascii="Times New Roman" w:eastAsia="Courier New" w:hAnsi="Times New Roman" w:cs="Times New Roman"/>
                <w:i/>
              </w:rPr>
              <w:t xml:space="preserve"> (</w:t>
            </w:r>
            <w:r>
              <w:rPr>
                <w:rFonts w:ascii="Times New Roman" w:eastAsia="Courier New" w:hAnsi="Times New Roman" w:cs="Times New Roman"/>
                <w:i/>
              </w:rPr>
              <w:t>двадцать пять</w:t>
            </w:r>
            <w:r w:rsidRPr="006161BC">
              <w:rPr>
                <w:rFonts w:ascii="Times New Roman" w:eastAsia="Courier New" w:hAnsi="Times New Roman" w:cs="Times New Roman"/>
                <w:i/>
              </w:rPr>
              <w:t>) рабочих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7. Условия поставки товара:</w:t>
            </w:r>
          </w:p>
        </w:tc>
        <w:tc>
          <w:tcPr>
            <w:tcW w:w="7229" w:type="dxa"/>
            <w:shd w:val="clear" w:color="auto" w:fill="auto"/>
            <w:vAlign w:val="center"/>
          </w:tcPr>
          <w:p w:rsidR="00950AFC" w:rsidRPr="001B4074" w:rsidRDefault="00AC4911" w:rsidP="004E41E9">
            <w:pPr>
              <w:contextualSpacing/>
              <w:jc w:val="both"/>
            </w:pPr>
            <w:r w:rsidRPr="004E41E9">
              <w:rPr>
                <w:rFonts w:ascii="Times New Roman" w:hAnsi="Times New Roman" w:cs="Times New Roman"/>
                <w:b/>
                <w:u w:val="single"/>
              </w:rPr>
              <w:t>Товар поставляется</w:t>
            </w:r>
            <w:r w:rsidRPr="007578F6">
              <w:rPr>
                <w:rFonts w:ascii="Times New Roman" w:hAnsi="Times New Roman" w:cs="Times New Roman"/>
              </w:rPr>
              <w:t xml:space="preserve"> </w:t>
            </w:r>
            <w:r w:rsidRPr="00EF52E9">
              <w:rPr>
                <w:rFonts w:ascii="Times New Roman" w:hAnsi="Times New Roman" w:cs="Times New Roman"/>
                <w:b/>
                <w:u w:val="single"/>
              </w:rPr>
              <w:t xml:space="preserve">силами и за счет </w:t>
            </w:r>
            <w:r w:rsidR="004E41E9">
              <w:rPr>
                <w:rFonts w:ascii="Times New Roman" w:hAnsi="Times New Roman" w:cs="Times New Roman"/>
                <w:b/>
                <w:u w:val="single"/>
              </w:rPr>
              <w:t>Поставщика</w:t>
            </w:r>
            <w:r w:rsidRPr="00EF52E9">
              <w:rPr>
                <w:rFonts w:ascii="Times New Roman" w:hAnsi="Times New Roman" w:cs="Times New Roman"/>
                <w:b/>
                <w:u w:val="single"/>
              </w:rPr>
              <w:t xml:space="preserve"> до склада Покупателя</w:t>
            </w:r>
            <w:r w:rsidRPr="007578F6">
              <w:rPr>
                <w:rFonts w:ascii="Times New Roman" w:hAnsi="Times New Roman" w:cs="Times New Roman"/>
              </w:rPr>
              <w:t xml:space="preserve"> </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623B9E" w:rsidP="007D4799">
            <w:pPr>
              <w:jc w:val="center"/>
              <w:rPr>
                <w:rFonts w:ascii="Times New Roman" w:hAnsi="Times New Roman" w:cs="Times New Roman"/>
                <w:b/>
                <w:sz w:val="24"/>
                <w:szCs w:val="24"/>
              </w:rPr>
            </w:pPr>
            <w:r>
              <w:rPr>
                <w:rFonts w:ascii="Times New Roman" w:hAnsi="Times New Roman" w:cs="Times New Roman"/>
                <w:b/>
                <w:bCs/>
                <w:sz w:val="24"/>
                <w:szCs w:val="24"/>
              </w:rPr>
              <w:t>853 944,80</w:t>
            </w:r>
            <w:r w:rsidR="0031567E">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 не ранее</w:t>
            </w:r>
            <w:r w:rsidR="0031567E">
              <w:rPr>
                <w:rFonts w:ascii="Times New Roman" w:hAnsi="Times New Roman" w:cs="Times New Roman"/>
                <w:sz w:val="24"/>
                <w:szCs w:val="24"/>
              </w:rPr>
              <w:t xml:space="preserve"> четвертого квартала</w:t>
            </w:r>
            <w:r w:rsidR="00736FD3">
              <w:rPr>
                <w:rFonts w:ascii="Times New Roman" w:hAnsi="Times New Roman" w:cs="Times New Roman"/>
                <w:sz w:val="24"/>
                <w:szCs w:val="24"/>
              </w:rPr>
              <w:t xml:space="preserve">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361ABB">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61ABB">
              <w:rPr>
                <w:rFonts w:ascii="Times New Roman" w:hAnsi="Times New Roman" w:cs="Times New Roman"/>
              </w:rPr>
              <w:t>12</w:t>
            </w:r>
            <w:r w:rsidR="00F61F2D">
              <w:rPr>
                <w:rFonts w:ascii="Times New Roman" w:hAnsi="Times New Roman" w:cs="Times New Roman"/>
              </w:rPr>
              <w:t xml:space="preserve"> месяцев</w:t>
            </w:r>
            <w:r w:rsidR="00623B9E">
              <w:rPr>
                <w:rFonts w:ascii="Times New Roman" w:hAnsi="Times New Roman" w:cs="Times New Roman"/>
              </w:rPr>
              <w:t xml:space="preserve"> с момента приемки на складе покупателя</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AF4D5F">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23B9E"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23B9E"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23B9E">
              <w:rPr>
                <w:rFonts w:ascii="Times New Roman" w:hAnsi="Times New Roman" w:cs="Times New Roman"/>
                <w:sz w:val="24"/>
                <w:szCs w:val="24"/>
              </w:rPr>
              <w:t>10</w:t>
            </w:r>
            <w:r w:rsidRPr="001B4074">
              <w:rPr>
                <w:rFonts w:ascii="Times New Roman" w:hAnsi="Times New Roman" w:cs="Times New Roman"/>
                <w:sz w:val="24"/>
                <w:szCs w:val="24"/>
              </w:rPr>
              <w:t>.</w:t>
            </w:r>
            <w:r w:rsidR="00361ABB">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EF52E9">
              <w:rPr>
                <w:rFonts w:ascii="Times New Roman" w:hAnsi="Times New Roman" w:cs="Times New Roman"/>
                <w:sz w:val="24"/>
                <w:szCs w:val="24"/>
              </w:rPr>
              <w:t>1</w:t>
            </w:r>
            <w:r w:rsidR="00623B9E">
              <w:rPr>
                <w:rFonts w:ascii="Times New Roman" w:hAnsi="Times New Roman" w:cs="Times New Roman"/>
                <w:sz w:val="24"/>
                <w:szCs w:val="24"/>
              </w:rPr>
              <w:t>4</w:t>
            </w:r>
            <w:r w:rsidRPr="001B4074">
              <w:rPr>
                <w:rFonts w:ascii="Times New Roman" w:hAnsi="Times New Roman" w:cs="Times New Roman"/>
                <w:sz w:val="24"/>
                <w:szCs w:val="24"/>
              </w:rPr>
              <w:t>:</w:t>
            </w:r>
            <w:r w:rsidR="00623B9E">
              <w:rPr>
                <w:rFonts w:ascii="Times New Roman" w:hAnsi="Times New Roman" w:cs="Times New Roman"/>
                <w:sz w:val="24"/>
                <w:szCs w:val="24"/>
              </w:rPr>
              <w:t>3</w:t>
            </w:r>
            <w:r w:rsidR="00EF52E9">
              <w:rPr>
                <w:rFonts w:ascii="Times New Roman" w:hAnsi="Times New Roman" w:cs="Times New Roman"/>
                <w:sz w:val="24"/>
                <w:szCs w:val="24"/>
              </w:rPr>
              <w:t>0</w:t>
            </w:r>
          </w:p>
          <w:p w:rsidR="00A606A3" w:rsidRPr="001B4074" w:rsidRDefault="00A606A3" w:rsidP="00361AB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23B9E">
              <w:rPr>
                <w:rFonts w:ascii="Times New Roman" w:hAnsi="Times New Roman" w:cs="Times New Roman"/>
                <w:sz w:val="24"/>
                <w:szCs w:val="24"/>
              </w:rPr>
              <w:t>19</w:t>
            </w:r>
            <w:r w:rsidRPr="001B4074">
              <w:rPr>
                <w:rFonts w:ascii="Times New Roman" w:hAnsi="Times New Roman" w:cs="Times New Roman"/>
                <w:sz w:val="24"/>
                <w:szCs w:val="24"/>
              </w:rPr>
              <w:t>.</w:t>
            </w:r>
            <w:r w:rsidR="00361ABB">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23B9E" w:rsidP="00361ABB">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11</w:t>
            </w:r>
            <w:r w:rsidR="00A606A3" w:rsidRPr="001B4074">
              <w:rPr>
                <w:rFonts w:ascii="Times New Roman" w:hAnsi="Times New Roman" w:cs="Times New Roman"/>
                <w:sz w:val="24"/>
                <w:szCs w:val="24"/>
              </w:rPr>
              <w:t>.</w:t>
            </w:r>
            <w:r w:rsidR="00361ABB">
              <w:rPr>
                <w:rFonts w:ascii="Times New Roman" w:hAnsi="Times New Roman" w:cs="Times New Roman"/>
                <w:sz w:val="24"/>
                <w:szCs w:val="24"/>
              </w:rPr>
              <w:t>04</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w:t>
            </w:r>
            <w:r w:rsidRPr="001B4074">
              <w:rPr>
                <w:rFonts w:ascii="Times New Roman" w:hAnsi="Times New Roman" w:cs="Times New Roman"/>
                <w:sz w:val="24"/>
                <w:szCs w:val="24"/>
              </w:rPr>
              <w:lastRenderedPageBreak/>
              <w:t>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361ABB">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361ABB">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B82C64">
              <w:rPr>
                <w:rFonts w:ascii="Times New Roman" w:eastAsia="DejaVu Sans" w:hAnsi="Times New Roman" w:cs="Times New Roman"/>
                <w:sz w:val="24"/>
                <w:szCs w:val="24"/>
              </w:rPr>
              <w:t>7</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w:t>
            </w:r>
            <w:r w:rsidR="00623B9E">
              <w:rPr>
                <w:rFonts w:ascii="Times New Roman" w:eastAsia="DejaVu Sans" w:hAnsi="Times New Roman" w:cs="Times New Roman"/>
                <w:sz w:val="24"/>
                <w:szCs w:val="24"/>
              </w:rPr>
              <w:t>10</w:t>
            </w:r>
            <w:r w:rsidR="001A7124">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623B9E">
              <w:rPr>
                <w:rFonts w:ascii="Times New Roman" w:eastAsia="DejaVu Sans" w:hAnsi="Times New Roman" w:cs="Times New Roman"/>
                <w:sz w:val="24"/>
                <w:szCs w:val="24"/>
              </w:rPr>
              <w:t>20</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w:t>
            </w:r>
            <w:r w:rsidRPr="00701886">
              <w:rPr>
                <w:rFonts w:ascii="Times New Roman" w:hAnsi="Times New Roman" w:cs="Times New Roman"/>
                <w:b/>
                <w:i/>
                <w:color w:val="000000"/>
              </w:rPr>
              <w:lastRenderedPageBreak/>
              <w:t>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 отсутствие решения арбитражного суда о признании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w:t>
            </w:r>
            <w:r w:rsidRPr="001B4074">
              <w:rPr>
                <w:rFonts w:ascii="Times New Roman" w:hAnsi="Times New Roman" w:cs="Times New Roman"/>
                <w:sz w:val="24"/>
                <w:szCs w:val="24"/>
              </w:rPr>
              <w:lastRenderedPageBreak/>
              <w:t>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8221C8" w:rsidRDefault="008221C8" w:rsidP="00BD0A56">
      <w:pPr>
        <w:tabs>
          <w:tab w:val="left" w:pos="231"/>
        </w:tabs>
        <w:spacing w:line="190" w:lineRule="exact"/>
        <w:ind w:left="-142" w:right="142" w:firstLine="426"/>
        <w:jc w:val="center"/>
        <w:rPr>
          <w:rFonts w:ascii="Times New Roman" w:hAnsi="Times New Roman" w:cs="Times New Roman"/>
          <w:sz w:val="24"/>
          <w:szCs w:val="24"/>
        </w:rPr>
      </w:pPr>
    </w:p>
    <w:p w:rsidR="008221C8" w:rsidRDefault="008221C8"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r w:rsidR="00EF52E9">
              <w:rPr>
                <w:rFonts w:ascii="Times New Roman" w:hAnsi="Times New Roman" w:cs="Times New Roman"/>
                <w:sz w:val="24"/>
                <w:szCs w:val="24"/>
              </w:rPr>
              <w:t>–</w:t>
            </w:r>
            <w:r w:rsidRPr="001B4074">
              <w:rPr>
                <w:rFonts w:ascii="Times New Roman" w:hAnsi="Times New Roman" w:cs="Times New Roman"/>
                <w:sz w:val="24"/>
                <w:szCs w:val="24"/>
              </w:rPr>
              <w:t xml:space="preserve">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Pr="001B4074" w:rsidRDefault="00E3142D" w:rsidP="00524234">
      <w:pPr>
        <w:rPr>
          <w:rFonts w:ascii="Times New Roman" w:eastAsia="Times New Roman" w:hAnsi="Times New Roman" w:cs="Times New Roman"/>
          <w:sz w:val="24"/>
          <w:szCs w:val="24"/>
        </w:rPr>
      </w:pPr>
    </w:p>
    <w:p w:rsidR="002F5A1E" w:rsidRDefault="002F5A1E"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№1 к документации о закупке</w:t>
      </w:r>
    </w:p>
    <w:p w:rsidR="00E3142D" w:rsidRPr="001B4074" w:rsidRDefault="00E3142D"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623B9E" w:rsidRPr="008366FB" w:rsidRDefault="00623B9E" w:rsidP="00623B9E">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Техническое задание</w:t>
      </w:r>
    </w:p>
    <w:p w:rsidR="00623B9E" w:rsidRDefault="00623B9E" w:rsidP="00623B9E">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о</w:t>
      </w:r>
      <w:r w:rsidRPr="00F36396">
        <w:rPr>
          <w:rFonts w:ascii="Times New Roman" w:hAnsi="Times New Roman" w:cs="Times New Roman"/>
          <w:b/>
          <w:sz w:val="24"/>
          <w:szCs w:val="24"/>
        </w:rPr>
        <w:t>борудовани</w:t>
      </w:r>
      <w:r>
        <w:rPr>
          <w:rFonts w:ascii="Times New Roman" w:hAnsi="Times New Roman" w:cs="Times New Roman"/>
          <w:b/>
          <w:sz w:val="24"/>
          <w:szCs w:val="24"/>
        </w:rPr>
        <w:t>я</w:t>
      </w:r>
      <w:r w:rsidRPr="00F36396">
        <w:rPr>
          <w:rFonts w:ascii="Times New Roman" w:hAnsi="Times New Roman" w:cs="Times New Roman"/>
          <w:b/>
          <w:sz w:val="24"/>
          <w:szCs w:val="24"/>
        </w:rPr>
        <w:t xml:space="preserve"> охранно-пожарной сигнализации для цехов и подразделений предприятия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24"/>
      </w:tblGrid>
      <w:tr w:rsidR="00623B9E" w:rsidTr="00623B9E">
        <w:trPr>
          <w:trHeight w:val="763"/>
        </w:trPr>
        <w:tc>
          <w:tcPr>
            <w:tcW w:w="2127" w:type="dxa"/>
            <w:shd w:val="clear" w:color="auto" w:fill="auto"/>
          </w:tcPr>
          <w:p w:rsidR="00623B9E" w:rsidRPr="008C0945" w:rsidRDefault="00623B9E" w:rsidP="00623B9E">
            <w:pPr>
              <w:pStyle w:val="3"/>
              <w:jc w:val="left"/>
              <w:rPr>
                <w:rFonts w:eastAsia="Courier New"/>
                <w:b w:val="0"/>
              </w:rPr>
            </w:pPr>
            <w:r w:rsidRPr="008C0945">
              <w:rPr>
                <w:rFonts w:eastAsia="Courier New"/>
                <w:b w:val="0"/>
              </w:rPr>
              <w:t xml:space="preserve">Предмет настоящего технического задания. </w:t>
            </w:r>
          </w:p>
        </w:tc>
        <w:tc>
          <w:tcPr>
            <w:tcW w:w="7724" w:type="dxa"/>
            <w:shd w:val="clear" w:color="auto" w:fill="auto"/>
          </w:tcPr>
          <w:p w:rsidR="00623B9E" w:rsidRPr="00F36396" w:rsidRDefault="00623B9E" w:rsidP="009141A5">
            <w:pPr>
              <w:widowControl w:val="0"/>
              <w:contextualSpacing/>
              <w:jc w:val="both"/>
              <w:rPr>
                <w:rFonts w:ascii="Times New Roman" w:eastAsia="Courier New" w:hAnsi="Times New Roman" w:cs="Times New Roman"/>
              </w:rPr>
            </w:pPr>
            <w:r w:rsidRPr="00F36396">
              <w:rPr>
                <w:rFonts w:ascii="Times New Roman" w:eastAsia="Courier New" w:hAnsi="Times New Roman" w:cs="Times New Roman"/>
              </w:rPr>
              <w:t>Поставка оборудования охранно-пожарной сигнализации (далее – Товар) для</w:t>
            </w:r>
            <w:r w:rsidR="009141A5">
              <w:rPr>
                <w:rFonts w:ascii="Times New Roman" w:eastAsia="Courier New" w:hAnsi="Times New Roman" w:cs="Times New Roman"/>
              </w:rPr>
              <w:t xml:space="preserve"> обеспечения строящихся заказах.</w:t>
            </w:r>
          </w:p>
        </w:tc>
      </w:tr>
      <w:tr w:rsidR="00623B9E" w:rsidTr="00623B9E">
        <w:tc>
          <w:tcPr>
            <w:tcW w:w="2127" w:type="dxa"/>
            <w:shd w:val="clear" w:color="auto" w:fill="auto"/>
          </w:tcPr>
          <w:p w:rsidR="00623B9E" w:rsidRPr="008C0945" w:rsidRDefault="00623B9E" w:rsidP="00623B9E">
            <w:pPr>
              <w:pStyle w:val="3"/>
              <w:jc w:val="left"/>
              <w:rPr>
                <w:rFonts w:eastAsia="Courier New"/>
                <w:b w:val="0"/>
              </w:rPr>
            </w:pPr>
            <w:r w:rsidRPr="008C0945">
              <w:rPr>
                <w:rFonts w:eastAsia="Courier New"/>
                <w:b w:val="0"/>
              </w:rPr>
              <w:t>1.2. Основание для проведения закупки.</w:t>
            </w:r>
          </w:p>
        </w:tc>
        <w:tc>
          <w:tcPr>
            <w:tcW w:w="7724" w:type="dxa"/>
            <w:shd w:val="clear" w:color="auto" w:fill="auto"/>
          </w:tcPr>
          <w:p w:rsidR="00623B9E" w:rsidRPr="006161BC" w:rsidRDefault="009141A5" w:rsidP="00623B9E">
            <w:pPr>
              <w:widowControl w:val="0"/>
              <w:contextualSpacing/>
              <w:jc w:val="both"/>
              <w:rPr>
                <w:rFonts w:ascii="Times New Roman" w:eastAsia="Courier New" w:hAnsi="Times New Roman" w:cs="Times New Roman"/>
                <w:i/>
              </w:rPr>
            </w:pPr>
            <w:r>
              <w:rPr>
                <w:rFonts w:ascii="Times New Roman" w:eastAsia="Courier New" w:hAnsi="Times New Roman" w:cs="Times New Roman"/>
                <w:i/>
              </w:rPr>
              <w:t>***************</w:t>
            </w:r>
            <w:bookmarkStart w:id="0" w:name="_GoBack"/>
            <w:bookmarkEnd w:id="0"/>
          </w:p>
        </w:tc>
      </w:tr>
      <w:tr w:rsidR="00623B9E" w:rsidTr="00623B9E">
        <w:tc>
          <w:tcPr>
            <w:tcW w:w="2127" w:type="dxa"/>
            <w:shd w:val="clear" w:color="auto" w:fill="auto"/>
          </w:tcPr>
          <w:p w:rsidR="00623B9E" w:rsidRPr="008C0945" w:rsidRDefault="00623B9E" w:rsidP="00623B9E">
            <w:pPr>
              <w:pStyle w:val="3"/>
              <w:jc w:val="left"/>
              <w:rPr>
                <w:rFonts w:eastAsia="Courier New"/>
                <w:b w:val="0"/>
              </w:rPr>
            </w:pPr>
            <w:r w:rsidRPr="008C0945">
              <w:rPr>
                <w:rFonts w:eastAsia="Courier New"/>
                <w:b w:val="0"/>
              </w:rPr>
              <w:t>1.3. Порядок поставки Товара:</w:t>
            </w:r>
          </w:p>
        </w:tc>
        <w:tc>
          <w:tcPr>
            <w:tcW w:w="7724" w:type="dxa"/>
            <w:shd w:val="clear" w:color="auto" w:fill="auto"/>
          </w:tcPr>
          <w:p w:rsidR="00623B9E" w:rsidRPr="006161BC" w:rsidRDefault="00623B9E" w:rsidP="00623B9E">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Товар поставляется силами и за счет Поставщика до склада Покупателя по адресу:</w:t>
            </w:r>
            <w:r>
              <w:rPr>
                <w:rFonts w:ascii="Times New Roman" w:eastAsia="Courier New" w:hAnsi="Times New Roman" w:cs="Times New Roman"/>
                <w:i/>
              </w:rPr>
              <w:t xml:space="preserve"> </w:t>
            </w:r>
            <w:r w:rsidRPr="006161BC">
              <w:rPr>
                <w:rFonts w:ascii="Times New Roman" w:eastAsia="Courier New" w:hAnsi="Times New Roman" w:cs="Times New Roman"/>
                <w:i/>
              </w:rPr>
              <w:t xml:space="preserve">Республика Крым, г. Керчь, ул. Танкистов, д. 4. </w:t>
            </w:r>
          </w:p>
          <w:p w:rsidR="00623B9E" w:rsidRPr="006161BC" w:rsidRDefault="00623B9E" w:rsidP="00623B9E">
            <w:pPr>
              <w:pStyle w:val="a5"/>
              <w:widowControl w:val="0"/>
              <w:ind w:left="0" w:firstLine="567"/>
              <w:jc w:val="both"/>
              <w:rPr>
                <w:rFonts w:ascii="Times New Roman" w:eastAsia="Courier New" w:hAnsi="Times New Roman"/>
                <w:i/>
              </w:rPr>
            </w:pPr>
          </w:p>
        </w:tc>
      </w:tr>
      <w:tr w:rsidR="00623B9E" w:rsidTr="00623B9E">
        <w:tc>
          <w:tcPr>
            <w:tcW w:w="2127" w:type="dxa"/>
            <w:shd w:val="clear" w:color="auto" w:fill="auto"/>
          </w:tcPr>
          <w:p w:rsidR="00623B9E" w:rsidRPr="008C0945" w:rsidRDefault="00623B9E" w:rsidP="00623B9E">
            <w:pPr>
              <w:pStyle w:val="3"/>
              <w:jc w:val="left"/>
              <w:rPr>
                <w:rFonts w:eastAsia="Courier New"/>
                <w:b w:val="0"/>
              </w:rPr>
            </w:pPr>
            <w:r w:rsidRPr="008C0945">
              <w:rPr>
                <w:rFonts w:eastAsia="Courier New"/>
                <w:b w:val="0"/>
              </w:rPr>
              <w:t>1.4.Срок поставки товара.</w:t>
            </w:r>
          </w:p>
        </w:tc>
        <w:tc>
          <w:tcPr>
            <w:tcW w:w="7724" w:type="dxa"/>
            <w:shd w:val="clear" w:color="auto" w:fill="auto"/>
          </w:tcPr>
          <w:p w:rsidR="00623B9E" w:rsidRPr="006161BC" w:rsidRDefault="00623B9E" w:rsidP="00623B9E">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 течение </w:t>
            </w:r>
            <w:r>
              <w:rPr>
                <w:rFonts w:ascii="Times New Roman" w:eastAsia="Courier New" w:hAnsi="Times New Roman" w:cs="Times New Roman"/>
                <w:i/>
              </w:rPr>
              <w:t>25</w:t>
            </w:r>
            <w:r w:rsidRPr="006161BC">
              <w:rPr>
                <w:rFonts w:ascii="Times New Roman" w:eastAsia="Courier New" w:hAnsi="Times New Roman" w:cs="Times New Roman"/>
                <w:i/>
              </w:rPr>
              <w:t xml:space="preserve"> (</w:t>
            </w:r>
            <w:r>
              <w:rPr>
                <w:rFonts w:ascii="Times New Roman" w:eastAsia="Courier New" w:hAnsi="Times New Roman" w:cs="Times New Roman"/>
                <w:i/>
              </w:rPr>
              <w:t>двадцать пять</w:t>
            </w:r>
            <w:r w:rsidRPr="006161BC">
              <w:rPr>
                <w:rFonts w:ascii="Times New Roman" w:eastAsia="Courier New" w:hAnsi="Times New Roman" w:cs="Times New Roman"/>
                <w:i/>
              </w:rPr>
              <w:t>) рабочих дней с момента оплаты авансового платежа.</w:t>
            </w:r>
          </w:p>
        </w:tc>
      </w:tr>
      <w:tr w:rsidR="00623B9E" w:rsidTr="00623B9E">
        <w:tc>
          <w:tcPr>
            <w:tcW w:w="2127" w:type="dxa"/>
            <w:shd w:val="clear" w:color="auto" w:fill="auto"/>
          </w:tcPr>
          <w:p w:rsidR="00623B9E" w:rsidRPr="008C0945" w:rsidRDefault="00623B9E" w:rsidP="00623B9E">
            <w:pPr>
              <w:pStyle w:val="3"/>
              <w:jc w:val="left"/>
              <w:rPr>
                <w:rFonts w:eastAsia="Courier New"/>
                <w:b w:val="0"/>
              </w:rPr>
            </w:pPr>
            <w:r w:rsidRPr="008C0945">
              <w:rPr>
                <w:rFonts w:eastAsia="Courier New"/>
                <w:b w:val="0"/>
              </w:rPr>
              <w:t xml:space="preserve">1.5. Требуемые документы </w:t>
            </w:r>
          </w:p>
          <w:p w:rsidR="00623B9E" w:rsidRPr="008C0945" w:rsidRDefault="00623B9E" w:rsidP="00623B9E">
            <w:pPr>
              <w:pStyle w:val="3"/>
              <w:jc w:val="left"/>
              <w:rPr>
                <w:rFonts w:eastAsia="Courier New"/>
                <w:b w:val="0"/>
              </w:rPr>
            </w:pPr>
            <w:r w:rsidRPr="008C0945">
              <w:rPr>
                <w:rFonts w:eastAsia="Courier New"/>
                <w:b w:val="0"/>
              </w:rPr>
              <w:t>при поставке товара</w:t>
            </w:r>
          </w:p>
        </w:tc>
        <w:tc>
          <w:tcPr>
            <w:tcW w:w="7724" w:type="dxa"/>
            <w:shd w:val="clear" w:color="auto" w:fill="auto"/>
          </w:tcPr>
          <w:p w:rsidR="00623B9E" w:rsidRPr="006161BC" w:rsidRDefault="00623B9E" w:rsidP="00623B9E">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623B9E" w:rsidTr="00623B9E">
        <w:tc>
          <w:tcPr>
            <w:tcW w:w="2127" w:type="dxa"/>
            <w:shd w:val="clear" w:color="auto" w:fill="auto"/>
          </w:tcPr>
          <w:p w:rsidR="00623B9E" w:rsidRPr="008C0945" w:rsidRDefault="00623B9E" w:rsidP="00623B9E">
            <w:pPr>
              <w:pStyle w:val="3"/>
              <w:jc w:val="left"/>
              <w:rPr>
                <w:rFonts w:eastAsia="Courier New"/>
                <w:b w:val="0"/>
              </w:rPr>
            </w:pPr>
            <w:r w:rsidRPr="008C0945">
              <w:rPr>
                <w:rFonts w:eastAsia="Courier New"/>
                <w:b w:val="0"/>
              </w:rPr>
              <w:t xml:space="preserve">1.6. Необходимость предоставления образцов </w:t>
            </w:r>
          </w:p>
        </w:tc>
        <w:tc>
          <w:tcPr>
            <w:tcW w:w="7724" w:type="dxa"/>
            <w:shd w:val="clear" w:color="auto" w:fill="auto"/>
          </w:tcPr>
          <w:p w:rsidR="00623B9E" w:rsidRPr="006161BC" w:rsidRDefault="00623B9E" w:rsidP="00623B9E">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Не требуется  </w:t>
            </w:r>
          </w:p>
        </w:tc>
      </w:tr>
      <w:tr w:rsidR="00623B9E" w:rsidTr="00623B9E">
        <w:trPr>
          <w:trHeight w:val="476"/>
        </w:trPr>
        <w:tc>
          <w:tcPr>
            <w:tcW w:w="9851" w:type="dxa"/>
            <w:gridSpan w:val="2"/>
            <w:shd w:val="clear" w:color="auto" w:fill="auto"/>
          </w:tcPr>
          <w:p w:rsidR="00623B9E" w:rsidRPr="006161BC" w:rsidRDefault="00623B9E" w:rsidP="00623B9E">
            <w:pPr>
              <w:pStyle w:val="a5"/>
              <w:widowControl w:val="0"/>
              <w:ind w:left="0"/>
              <w:jc w:val="both"/>
              <w:rPr>
                <w:rFonts w:ascii="Times New Roman" w:eastAsia="Courier New" w:hAnsi="Times New Roman"/>
              </w:rPr>
            </w:pPr>
            <w:r w:rsidRPr="006161BC">
              <w:rPr>
                <w:rFonts w:ascii="Times New Roman" w:eastAsia="Courier New" w:hAnsi="Times New Roman"/>
              </w:rPr>
              <w:t xml:space="preserve">1.7. Товар должен быть </w:t>
            </w:r>
            <w:r w:rsidRPr="006161BC">
              <w:rPr>
                <w:rFonts w:ascii="Times New Roman" w:eastAsia="Courier New" w:hAnsi="Times New Roman"/>
                <w:lang w:eastAsia="ar-SA"/>
              </w:rPr>
              <w:t>новым, ранее не эксплуатировавшийся</w:t>
            </w:r>
            <w:r>
              <w:rPr>
                <w:rFonts w:ascii="Times New Roman" w:eastAsia="Courier New" w:hAnsi="Times New Roman"/>
              </w:rPr>
              <w:t xml:space="preserve"> и произведен на территории РФ.</w:t>
            </w:r>
          </w:p>
        </w:tc>
      </w:tr>
    </w:tbl>
    <w:p w:rsidR="00623B9E" w:rsidRPr="00BB2199" w:rsidRDefault="00623B9E" w:rsidP="00623B9E">
      <w:pPr>
        <w:spacing w:after="0" w:line="240" w:lineRule="auto"/>
        <w:rPr>
          <w:rFonts w:ascii="Times New Roman" w:hAnsi="Times New Roman" w:cs="Times New Roman"/>
          <w:b/>
          <w:sz w:val="18"/>
          <w:szCs w:val="18"/>
        </w:rPr>
      </w:pPr>
    </w:p>
    <w:p w:rsidR="00623B9E" w:rsidRDefault="00623B9E" w:rsidP="00623B9E">
      <w:pPr>
        <w:spacing w:after="0" w:line="240" w:lineRule="auto"/>
        <w:rPr>
          <w:rFonts w:ascii="Times New Roman" w:hAnsi="Times New Roman" w:cs="Times New Roman"/>
          <w:b/>
          <w:sz w:val="24"/>
          <w:szCs w:val="24"/>
          <w:lang w:bidi="ru-RU"/>
        </w:rPr>
      </w:pPr>
      <w:r w:rsidRPr="00532CC7">
        <w:rPr>
          <w:rFonts w:ascii="Times New Roman" w:hAnsi="Times New Roman" w:cs="Times New Roman"/>
          <w:b/>
          <w:sz w:val="24"/>
          <w:szCs w:val="24"/>
          <w:lang w:bidi="ru-RU"/>
        </w:rPr>
        <w:t>1.7. Перечень необходимых материалов (Товара):</w:t>
      </w:r>
    </w:p>
    <w:tbl>
      <w:tblPr>
        <w:tblW w:w="9882" w:type="dxa"/>
        <w:tblInd w:w="-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506"/>
        <w:gridCol w:w="4881"/>
        <w:gridCol w:w="687"/>
        <w:gridCol w:w="988"/>
        <w:gridCol w:w="1397"/>
        <w:gridCol w:w="1423"/>
      </w:tblGrid>
      <w:tr w:rsidR="00623B9E" w:rsidRPr="00D26D4C" w:rsidTr="00623B9E">
        <w:trPr>
          <w:trHeight w:val="537"/>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23B9E" w:rsidRPr="00D26D4C" w:rsidRDefault="00623B9E" w:rsidP="00623B9E">
            <w:pPr>
              <w:pStyle w:val="af1"/>
              <w:jc w:val="center"/>
              <w:rPr>
                <w:rFonts w:ascii="Times New Roman" w:hAnsi="Times New Roman" w:cs="Times New Roman"/>
                <w:b/>
              </w:rPr>
            </w:pPr>
            <w:r w:rsidRPr="00D26D4C">
              <w:rPr>
                <w:rFonts w:ascii="Times New Roman" w:hAnsi="Times New Roman" w:cs="Times New Roman"/>
                <w:b/>
              </w:rPr>
              <w:t>№</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23B9E" w:rsidRPr="00D26D4C" w:rsidRDefault="00623B9E" w:rsidP="00623B9E">
            <w:pPr>
              <w:pStyle w:val="af1"/>
              <w:jc w:val="center"/>
              <w:rPr>
                <w:rFonts w:ascii="Times New Roman" w:hAnsi="Times New Roman" w:cs="Times New Roman"/>
                <w:b/>
              </w:rPr>
            </w:pPr>
            <w:r w:rsidRPr="00D26D4C">
              <w:rPr>
                <w:rFonts w:ascii="Times New Roman" w:hAnsi="Times New Roman" w:cs="Times New Roman"/>
                <w:b/>
              </w:rPr>
              <w:t>Наименование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23B9E" w:rsidRPr="00D26D4C" w:rsidRDefault="00623B9E" w:rsidP="00623B9E">
            <w:pPr>
              <w:pStyle w:val="af1"/>
              <w:jc w:val="center"/>
              <w:rPr>
                <w:rFonts w:ascii="Times New Roman" w:hAnsi="Times New Roman" w:cs="Times New Roman"/>
                <w:b/>
              </w:rPr>
            </w:pPr>
            <w:r w:rsidRPr="00D26D4C">
              <w:rPr>
                <w:rFonts w:ascii="Times New Roman" w:hAnsi="Times New Roman" w:cs="Times New Roman"/>
                <w:b/>
              </w:rPr>
              <w:t>Ед.</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23B9E" w:rsidRPr="00D26D4C" w:rsidRDefault="00623B9E" w:rsidP="00623B9E">
            <w:pPr>
              <w:pStyle w:val="af1"/>
              <w:jc w:val="center"/>
              <w:rPr>
                <w:rFonts w:ascii="Times New Roman" w:hAnsi="Times New Roman" w:cs="Times New Roman"/>
                <w:b/>
              </w:rPr>
            </w:pPr>
            <w:r w:rsidRPr="00D26D4C">
              <w:rPr>
                <w:rFonts w:ascii="Times New Roman" w:hAnsi="Times New Roman" w:cs="Times New Roman"/>
                <w:b/>
              </w:rPr>
              <w:t>Кол-во</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3B9E" w:rsidRPr="00D26D4C" w:rsidRDefault="00623B9E" w:rsidP="00623B9E">
            <w:pPr>
              <w:pStyle w:val="af1"/>
              <w:jc w:val="center"/>
              <w:rPr>
                <w:rFonts w:ascii="Times New Roman" w:hAnsi="Times New Roman" w:cs="Times New Roman"/>
                <w:b/>
              </w:rPr>
            </w:pPr>
            <w:r w:rsidRPr="00D26D4C">
              <w:rPr>
                <w:rFonts w:ascii="Times New Roman" w:hAnsi="Times New Roman" w:cs="Times New Roman"/>
                <w:b/>
              </w:rPr>
              <w:t>Цена, руб.</w:t>
            </w:r>
          </w:p>
          <w:p w:rsidR="00623B9E" w:rsidRPr="00D26D4C" w:rsidRDefault="00623B9E" w:rsidP="00623B9E">
            <w:pPr>
              <w:pStyle w:val="af1"/>
              <w:jc w:val="center"/>
              <w:rPr>
                <w:rFonts w:ascii="Times New Roman" w:hAnsi="Times New Roman" w:cs="Times New Roman"/>
                <w:b/>
              </w:rPr>
            </w:pPr>
            <w:r w:rsidRPr="00D26D4C">
              <w:rPr>
                <w:rFonts w:ascii="Times New Roman" w:hAnsi="Times New Roman" w:cs="Times New Roman"/>
                <w:b/>
              </w:rPr>
              <w:t>за ед.</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23B9E" w:rsidRPr="00D26D4C" w:rsidRDefault="00623B9E" w:rsidP="00623B9E">
            <w:pPr>
              <w:pStyle w:val="af1"/>
              <w:jc w:val="center"/>
              <w:rPr>
                <w:rFonts w:ascii="Times New Roman" w:hAnsi="Times New Roman" w:cs="Times New Roman"/>
                <w:b/>
              </w:rPr>
            </w:pPr>
            <w:r w:rsidRPr="00D26D4C">
              <w:rPr>
                <w:rFonts w:ascii="Times New Roman" w:hAnsi="Times New Roman" w:cs="Times New Roman"/>
                <w:b/>
              </w:rPr>
              <w:t>Сумма, руб.</w:t>
            </w: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proofErr w:type="spellStart"/>
            <w:r w:rsidRPr="00D26D4C">
              <w:rPr>
                <w:rFonts w:ascii="Times New Roman" w:hAnsi="Times New Roman" w:cs="Times New Roman"/>
                <w:sz w:val="18"/>
                <w:szCs w:val="18"/>
              </w:rPr>
              <w:t>КПСн</w:t>
            </w:r>
            <w:proofErr w:type="gramStart"/>
            <w:r w:rsidRPr="00D26D4C">
              <w:rPr>
                <w:rFonts w:ascii="Times New Roman" w:hAnsi="Times New Roman" w:cs="Times New Roman"/>
                <w:sz w:val="18"/>
                <w:szCs w:val="18"/>
              </w:rPr>
              <w:t>г</w:t>
            </w:r>
            <w:proofErr w:type="spellEnd"/>
            <w:r w:rsidRPr="00D26D4C">
              <w:rPr>
                <w:rFonts w:ascii="Times New Roman" w:hAnsi="Times New Roman" w:cs="Times New Roman"/>
                <w:sz w:val="18"/>
                <w:szCs w:val="18"/>
              </w:rPr>
              <w:t>(</w:t>
            </w:r>
            <w:proofErr w:type="gramEnd"/>
            <w:r w:rsidRPr="00D26D4C">
              <w:rPr>
                <w:rFonts w:ascii="Times New Roman" w:hAnsi="Times New Roman" w:cs="Times New Roman"/>
                <w:sz w:val="18"/>
                <w:szCs w:val="18"/>
              </w:rPr>
              <w:t>А)-FRLS 2х2х0,75, ЭНТЭ</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м</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200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Аврора-Д-ПРО (ИП 212-155)</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4</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ИВЭПР 12/2 2х7-Р БР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4</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ИО 102-20 Б2П (1)</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4</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5</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Икар-ПРО</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6</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6</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Арфа-ПРО</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7</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ИП 212/101-64-PR-R3 W1.02</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8</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ИП 212-64-R3 W1.03 (с площадкой под экран 3К)</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50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9</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ИП 212-45 V1.04</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proofErr w:type="spellStart"/>
            <w:r w:rsidRPr="00D26D4C">
              <w:rPr>
                <w:rFonts w:ascii="Times New Roman" w:hAnsi="Times New Roman" w:cs="Times New Roman"/>
                <w:sz w:val="18"/>
                <w:szCs w:val="18"/>
              </w:rPr>
              <w:t>Извещатель</w:t>
            </w:r>
            <w:proofErr w:type="spellEnd"/>
            <w:r w:rsidRPr="00D26D4C">
              <w:rPr>
                <w:rFonts w:ascii="Times New Roman" w:hAnsi="Times New Roman" w:cs="Times New Roman"/>
                <w:sz w:val="18"/>
                <w:szCs w:val="18"/>
              </w:rPr>
              <w:t xml:space="preserve"> охранный </w:t>
            </w:r>
            <w:proofErr w:type="spellStart"/>
            <w:r w:rsidRPr="00D26D4C">
              <w:rPr>
                <w:rFonts w:ascii="Times New Roman" w:hAnsi="Times New Roman" w:cs="Times New Roman"/>
                <w:sz w:val="18"/>
                <w:szCs w:val="18"/>
              </w:rPr>
              <w:t>Crow</w:t>
            </w:r>
            <w:proofErr w:type="spellEnd"/>
            <w:r w:rsidRPr="00D26D4C">
              <w:rPr>
                <w:rFonts w:ascii="Times New Roman" w:hAnsi="Times New Roman" w:cs="Times New Roman"/>
                <w:sz w:val="18"/>
                <w:szCs w:val="18"/>
              </w:rPr>
              <w:t xml:space="preserve"> SWAN QUAD</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11</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ИО 102-26 исп.02 "Аякс"</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12</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lang w:val="en-US"/>
              </w:rPr>
            </w:pPr>
            <w:r w:rsidRPr="00D26D4C">
              <w:rPr>
                <w:rFonts w:ascii="Times New Roman" w:hAnsi="Times New Roman" w:cs="Times New Roman"/>
                <w:sz w:val="18"/>
                <w:szCs w:val="18"/>
              </w:rPr>
              <w:t>Батарейка</w:t>
            </w:r>
            <w:r w:rsidRPr="00D26D4C">
              <w:rPr>
                <w:rFonts w:ascii="Times New Roman" w:hAnsi="Times New Roman" w:cs="Times New Roman"/>
                <w:sz w:val="18"/>
                <w:szCs w:val="18"/>
                <w:lang w:val="en-US"/>
              </w:rPr>
              <w:t xml:space="preserve"> </w:t>
            </w:r>
            <w:proofErr w:type="spellStart"/>
            <w:r w:rsidRPr="00D26D4C">
              <w:rPr>
                <w:rFonts w:ascii="Times New Roman" w:hAnsi="Times New Roman" w:cs="Times New Roman"/>
                <w:sz w:val="18"/>
                <w:szCs w:val="18"/>
                <w:lang w:val="en-US"/>
              </w:rPr>
              <w:t>GoPower</w:t>
            </w:r>
            <w:proofErr w:type="spellEnd"/>
            <w:r w:rsidRPr="00D26D4C">
              <w:rPr>
                <w:rFonts w:ascii="Times New Roman" w:hAnsi="Times New Roman" w:cs="Times New Roman"/>
                <w:sz w:val="18"/>
                <w:szCs w:val="18"/>
                <w:lang w:val="en-US"/>
              </w:rPr>
              <w:t xml:space="preserve"> CR2032 BL5 Lithium 3V (5/100/2000)</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80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13</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lang w:val="en-US"/>
              </w:rPr>
            </w:pPr>
            <w:r w:rsidRPr="00D26D4C">
              <w:rPr>
                <w:rFonts w:ascii="Times New Roman" w:hAnsi="Times New Roman" w:cs="Times New Roman"/>
                <w:sz w:val="18"/>
                <w:szCs w:val="18"/>
              </w:rPr>
              <w:t>Батарейка</w:t>
            </w:r>
            <w:r w:rsidRPr="00D26D4C">
              <w:rPr>
                <w:rFonts w:ascii="Times New Roman" w:hAnsi="Times New Roman" w:cs="Times New Roman"/>
                <w:sz w:val="18"/>
                <w:szCs w:val="18"/>
                <w:lang w:val="en-US"/>
              </w:rPr>
              <w:t xml:space="preserve"> </w:t>
            </w:r>
            <w:proofErr w:type="spellStart"/>
            <w:r w:rsidRPr="00D26D4C">
              <w:rPr>
                <w:rFonts w:ascii="Times New Roman" w:hAnsi="Times New Roman" w:cs="Times New Roman"/>
                <w:sz w:val="18"/>
                <w:szCs w:val="18"/>
                <w:lang w:val="en-US"/>
              </w:rPr>
              <w:t>GoPower</w:t>
            </w:r>
            <w:proofErr w:type="spellEnd"/>
            <w:r w:rsidRPr="00D26D4C">
              <w:rPr>
                <w:rFonts w:ascii="Times New Roman" w:hAnsi="Times New Roman" w:cs="Times New Roman"/>
                <w:sz w:val="18"/>
                <w:szCs w:val="18"/>
                <w:lang w:val="en-US"/>
              </w:rPr>
              <w:t xml:space="preserve"> CR123A BL1 Lithium 3V 1500mAh </w:t>
            </w:r>
            <w:r w:rsidRPr="00D26D4C">
              <w:rPr>
                <w:rFonts w:ascii="Times New Roman" w:hAnsi="Times New Roman" w:cs="Times New Roman"/>
                <w:sz w:val="18"/>
                <w:szCs w:val="18"/>
              </w:rPr>
              <w:t>с</w:t>
            </w:r>
            <w:r w:rsidRPr="00D26D4C">
              <w:rPr>
                <w:rFonts w:ascii="Times New Roman" w:hAnsi="Times New Roman" w:cs="Times New Roman"/>
                <w:sz w:val="18"/>
                <w:szCs w:val="18"/>
                <w:lang w:val="en-US"/>
              </w:rPr>
              <w:t xml:space="preserve"> </w:t>
            </w:r>
            <w:r w:rsidRPr="00D26D4C">
              <w:rPr>
                <w:rFonts w:ascii="Times New Roman" w:hAnsi="Times New Roman" w:cs="Times New Roman"/>
                <w:sz w:val="18"/>
                <w:szCs w:val="18"/>
              </w:rPr>
              <w:t>защитой</w:t>
            </w:r>
            <w:r w:rsidRPr="00D26D4C">
              <w:rPr>
                <w:rFonts w:ascii="Times New Roman" w:hAnsi="Times New Roman" w:cs="Times New Roman"/>
                <w:sz w:val="18"/>
                <w:szCs w:val="18"/>
                <w:lang w:val="en-US"/>
              </w:rPr>
              <w:t xml:space="preserve"> (1/8/80)</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50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14</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РИГ-ПРО (ИО 10210-4/1)</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15</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Астра-5 исп. Б</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16</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Астра-8</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17</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proofErr w:type="spellStart"/>
            <w:r w:rsidRPr="00D26D4C">
              <w:rPr>
                <w:rFonts w:ascii="Times New Roman" w:hAnsi="Times New Roman" w:cs="Times New Roman"/>
                <w:sz w:val="18"/>
                <w:szCs w:val="18"/>
              </w:rPr>
              <w:t>КПСн</w:t>
            </w:r>
            <w:proofErr w:type="gramStart"/>
            <w:r w:rsidRPr="00D26D4C">
              <w:rPr>
                <w:rFonts w:ascii="Times New Roman" w:hAnsi="Times New Roman" w:cs="Times New Roman"/>
                <w:sz w:val="18"/>
                <w:szCs w:val="18"/>
              </w:rPr>
              <w:t>г</w:t>
            </w:r>
            <w:proofErr w:type="spellEnd"/>
            <w:r w:rsidRPr="00D26D4C">
              <w:rPr>
                <w:rFonts w:ascii="Times New Roman" w:hAnsi="Times New Roman" w:cs="Times New Roman"/>
                <w:sz w:val="18"/>
                <w:szCs w:val="18"/>
              </w:rPr>
              <w:t>(</w:t>
            </w:r>
            <w:proofErr w:type="gramEnd"/>
            <w:r w:rsidRPr="00D26D4C">
              <w:rPr>
                <w:rFonts w:ascii="Times New Roman" w:hAnsi="Times New Roman" w:cs="Times New Roman"/>
                <w:sz w:val="18"/>
                <w:szCs w:val="18"/>
              </w:rPr>
              <w:t>А)-FRLS 1х2х0,5, ЭНТЭ</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м</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200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18</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 xml:space="preserve">Аккумулятор </w:t>
            </w:r>
            <w:proofErr w:type="spellStart"/>
            <w:r w:rsidRPr="00D26D4C">
              <w:rPr>
                <w:rFonts w:ascii="Times New Roman" w:hAnsi="Times New Roman" w:cs="Times New Roman"/>
                <w:sz w:val="18"/>
                <w:szCs w:val="18"/>
              </w:rPr>
              <w:t>Security</w:t>
            </w:r>
            <w:proofErr w:type="spellEnd"/>
            <w:r w:rsidRPr="00D26D4C">
              <w:rPr>
                <w:rFonts w:ascii="Times New Roman" w:hAnsi="Times New Roman" w:cs="Times New Roman"/>
                <w:sz w:val="18"/>
                <w:szCs w:val="18"/>
              </w:rPr>
              <w:t xml:space="preserve"> </w:t>
            </w:r>
            <w:proofErr w:type="spellStart"/>
            <w:r w:rsidRPr="00D26D4C">
              <w:rPr>
                <w:rFonts w:ascii="Times New Roman" w:hAnsi="Times New Roman" w:cs="Times New Roman"/>
                <w:sz w:val="18"/>
                <w:szCs w:val="18"/>
              </w:rPr>
              <w:t>Force</w:t>
            </w:r>
            <w:proofErr w:type="spellEnd"/>
            <w:r w:rsidRPr="00D26D4C">
              <w:rPr>
                <w:rFonts w:ascii="Times New Roman" w:hAnsi="Times New Roman" w:cs="Times New Roman"/>
                <w:sz w:val="18"/>
                <w:szCs w:val="18"/>
              </w:rPr>
              <w:t xml:space="preserve"> SF12022</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19</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Маяк-12-ЗМ</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20</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ИВЭПР 12/3,5 2х17 БР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21</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 xml:space="preserve">Аккумулятор </w:t>
            </w:r>
            <w:proofErr w:type="spellStart"/>
            <w:r w:rsidRPr="00D26D4C">
              <w:rPr>
                <w:rFonts w:ascii="Times New Roman" w:hAnsi="Times New Roman" w:cs="Times New Roman"/>
                <w:sz w:val="18"/>
                <w:szCs w:val="18"/>
              </w:rPr>
              <w:t>Security</w:t>
            </w:r>
            <w:proofErr w:type="spellEnd"/>
            <w:r w:rsidRPr="00D26D4C">
              <w:rPr>
                <w:rFonts w:ascii="Times New Roman" w:hAnsi="Times New Roman" w:cs="Times New Roman"/>
                <w:sz w:val="18"/>
                <w:szCs w:val="18"/>
              </w:rPr>
              <w:t xml:space="preserve"> </w:t>
            </w:r>
            <w:proofErr w:type="spellStart"/>
            <w:r w:rsidRPr="00D26D4C">
              <w:rPr>
                <w:rFonts w:ascii="Times New Roman" w:hAnsi="Times New Roman" w:cs="Times New Roman"/>
                <w:sz w:val="18"/>
                <w:szCs w:val="18"/>
              </w:rPr>
              <w:t>Force</w:t>
            </w:r>
            <w:proofErr w:type="spellEnd"/>
            <w:r w:rsidRPr="00D26D4C">
              <w:rPr>
                <w:rFonts w:ascii="Times New Roman" w:hAnsi="Times New Roman" w:cs="Times New Roman"/>
                <w:sz w:val="18"/>
                <w:szCs w:val="18"/>
              </w:rPr>
              <w:t xml:space="preserve"> SF1218</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5</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lastRenderedPageBreak/>
              <w:t>22</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ИП 101-29-PR-R3 W1.02</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23</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Сигнал-20М Прибор приемно-контрольный охранно-пожарный</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24</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Аккумулятор DELTA DTM 1207 7А/ч, 12В</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6</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25</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Аккумулятор DELTA DTM 1217</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6</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26</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ИП 103-5/1-А3</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27</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 xml:space="preserve">Астра-621 </w:t>
            </w:r>
            <w:proofErr w:type="spellStart"/>
            <w:r w:rsidRPr="00D26D4C">
              <w:rPr>
                <w:rFonts w:ascii="Times New Roman" w:hAnsi="Times New Roman" w:cs="Times New Roman"/>
                <w:sz w:val="18"/>
                <w:szCs w:val="18"/>
              </w:rPr>
              <w:t>Извещатель</w:t>
            </w:r>
            <w:proofErr w:type="spellEnd"/>
            <w:r w:rsidRPr="00D26D4C">
              <w:rPr>
                <w:rFonts w:ascii="Times New Roman" w:hAnsi="Times New Roman" w:cs="Times New Roman"/>
                <w:sz w:val="18"/>
                <w:szCs w:val="18"/>
              </w:rPr>
              <w:t xml:space="preserve"> совмещенный</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28</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Сигнал-20П исп.01</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29</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РИП-12 исп.01</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30</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Рокот-4</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31</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ИПДЛ-Д-</w:t>
            </w:r>
            <w:proofErr w:type="gramStart"/>
            <w:r w:rsidRPr="00D26D4C">
              <w:rPr>
                <w:rFonts w:ascii="Times New Roman" w:hAnsi="Times New Roman" w:cs="Times New Roman"/>
                <w:sz w:val="18"/>
                <w:szCs w:val="18"/>
              </w:rPr>
              <w:t>II</w:t>
            </w:r>
            <w:proofErr w:type="gramEnd"/>
            <w:r w:rsidRPr="00D26D4C">
              <w:rPr>
                <w:rFonts w:ascii="Times New Roman" w:hAnsi="Times New Roman" w:cs="Times New Roman"/>
                <w:sz w:val="18"/>
                <w:szCs w:val="18"/>
              </w:rPr>
              <w:t>/4Р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32</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Сигнал-10 Прибор приемно-контрольный охранно-пожарный</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33</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С2000М (Пульт контроля и управления)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34</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 xml:space="preserve">Блок питания БП-12/2А (без </w:t>
            </w:r>
            <w:proofErr w:type="spellStart"/>
            <w:r w:rsidRPr="00D26D4C">
              <w:rPr>
                <w:rFonts w:ascii="Times New Roman" w:hAnsi="Times New Roman" w:cs="Times New Roman"/>
                <w:sz w:val="18"/>
                <w:szCs w:val="18"/>
              </w:rPr>
              <w:t>аккум</w:t>
            </w:r>
            <w:proofErr w:type="spellEnd"/>
            <w:r w:rsidRPr="00D26D4C">
              <w:rPr>
                <w:rFonts w:ascii="Times New Roman" w:hAnsi="Times New Roman" w:cs="Times New Roman"/>
                <w:sz w:val="18"/>
                <w:szCs w:val="18"/>
              </w:rPr>
              <w:t>.)</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35</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Аккумулятор DELTA DTM 1212</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36</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ИП 212-142</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100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37</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w:t>
            </w:r>
            <w:proofErr w:type="spellStart"/>
            <w:r w:rsidRPr="00D26D4C">
              <w:rPr>
                <w:rFonts w:ascii="Times New Roman" w:hAnsi="Times New Roman" w:cs="Times New Roman"/>
                <w:sz w:val="18"/>
                <w:szCs w:val="18"/>
              </w:rPr>
              <w:t>HostCall</w:t>
            </w:r>
            <w:proofErr w:type="spellEnd"/>
            <w:r w:rsidRPr="00D26D4C">
              <w:rPr>
                <w:rFonts w:ascii="Times New Roman" w:hAnsi="Times New Roman" w:cs="Times New Roman"/>
                <w:sz w:val="18"/>
                <w:szCs w:val="18"/>
              </w:rPr>
              <w:t xml:space="preserve"> ББП-100 (исп.1)</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38</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w:t>
            </w:r>
            <w:proofErr w:type="spellStart"/>
            <w:r w:rsidRPr="00D26D4C">
              <w:rPr>
                <w:rFonts w:ascii="Times New Roman" w:hAnsi="Times New Roman" w:cs="Times New Roman"/>
                <w:sz w:val="18"/>
                <w:szCs w:val="18"/>
              </w:rPr>
              <w:t>Gopower</w:t>
            </w:r>
            <w:proofErr w:type="spellEnd"/>
            <w:r w:rsidRPr="00D26D4C">
              <w:rPr>
                <w:rFonts w:ascii="Times New Roman" w:hAnsi="Times New Roman" w:cs="Times New Roman"/>
                <w:sz w:val="18"/>
                <w:szCs w:val="18"/>
              </w:rPr>
              <w:t xml:space="preserve"> 14505 00-00024060</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39</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 xml:space="preserve">Алкалиновая батарейка GP Крона 1 </w:t>
            </w:r>
            <w:proofErr w:type="spellStart"/>
            <w:proofErr w:type="gramStart"/>
            <w:r w:rsidRPr="00D26D4C">
              <w:rPr>
                <w:rFonts w:ascii="Times New Roman" w:hAnsi="Times New Roman" w:cs="Times New Roman"/>
                <w:sz w:val="18"/>
                <w:szCs w:val="18"/>
              </w:rPr>
              <w:t>шт</w:t>
            </w:r>
            <w:proofErr w:type="spellEnd"/>
            <w:proofErr w:type="gramEnd"/>
            <w:r w:rsidRPr="00D26D4C">
              <w:rPr>
                <w:rFonts w:ascii="Times New Roman" w:hAnsi="Times New Roman" w:cs="Times New Roman"/>
                <w:sz w:val="18"/>
                <w:szCs w:val="18"/>
              </w:rPr>
              <w:t xml:space="preserve"> </w:t>
            </w:r>
            <w:proofErr w:type="spellStart"/>
            <w:r w:rsidRPr="00D26D4C">
              <w:rPr>
                <w:rFonts w:ascii="Times New Roman" w:hAnsi="Times New Roman" w:cs="Times New Roman"/>
                <w:sz w:val="18"/>
                <w:szCs w:val="18"/>
              </w:rPr>
              <w:t>Super</w:t>
            </w:r>
            <w:proofErr w:type="spellEnd"/>
            <w:r w:rsidRPr="00D26D4C">
              <w:rPr>
                <w:rFonts w:ascii="Times New Roman" w:hAnsi="Times New Roman" w:cs="Times New Roman"/>
                <w:sz w:val="18"/>
                <w:szCs w:val="18"/>
              </w:rPr>
              <w:t xml:space="preserve"> </w:t>
            </w:r>
            <w:proofErr w:type="spellStart"/>
            <w:r w:rsidRPr="00D26D4C">
              <w:rPr>
                <w:rFonts w:ascii="Times New Roman" w:hAnsi="Times New Roman" w:cs="Times New Roman"/>
                <w:sz w:val="18"/>
                <w:szCs w:val="18"/>
              </w:rPr>
              <w:t>Alkaline</w:t>
            </w:r>
            <w:proofErr w:type="spellEnd"/>
            <w:r w:rsidRPr="00D26D4C">
              <w:rPr>
                <w:rFonts w:ascii="Times New Roman" w:hAnsi="Times New Roman" w:cs="Times New Roman"/>
                <w:sz w:val="18"/>
                <w:szCs w:val="18"/>
              </w:rPr>
              <w:t xml:space="preserve"> 1604A-5CR1 10/200 Код товара: 15783871</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300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D3765D" w:rsidTr="00623B9E">
        <w:trPr>
          <w:trHeight w:val="96"/>
        </w:trPr>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40</w:t>
            </w:r>
          </w:p>
        </w:tc>
        <w:tc>
          <w:tcPr>
            <w:tcW w:w="48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rPr>
                <w:rFonts w:ascii="Times New Roman" w:hAnsi="Times New Roman" w:cs="Times New Roman"/>
              </w:rPr>
            </w:pPr>
            <w:r w:rsidRPr="00D26D4C">
              <w:rPr>
                <w:rFonts w:ascii="Times New Roman" w:hAnsi="Times New Roman" w:cs="Times New Roman"/>
                <w:sz w:val="18"/>
                <w:szCs w:val="18"/>
              </w:rPr>
              <w:t>*Источник бесперебойного питания ББП-50 PRO</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proofErr w:type="spellStart"/>
            <w:proofErr w:type="gramStart"/>
            <w:r w:rsidRPr="00D26D4C">
              <w:rPr>
                <w:rFonts w:ascii="Times New Roman" w:hAnsi="Times New Roman" w:cs="Times New Roman"/>
                <w:sz w:val="18"/>
                <w:szCs w:val="18"/>
              </w:rPr>
              <w:t>шт</w:t>
            </w:r>
            <w:proofErr w:type="spellEnd"/>
            <w:proofErr w:type="gramEnd"/>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center"/>
              <w:rPr>
                <w:rFonts w:ascii="Times New Roman" w:hAnsi="Times New Roman" w:cs="Times New Roman"/>
              </w:rPr>
            </w:pPr>
            <w:r w:rsidRPr="00D26D4C">
              <w:rPr>
                <w:rFonts w:ascii="Times New Roman" w:hAnsi="Times New Roman" w:cs="Times New Roman"/>
                <w:sz w:val="18"/>
                <w:szCs w:val="18"/>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spacing w:after="0"/>
              <w:jc w:val="center"/>
              <w:rPr>
                <w:rFonts w:ascii="Times New Roman" w:hAnsi="Times New Roman" w:cs="Times New Roman"/>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spacing w:after="0"/>
              <w:jc w:val="right"/>
              <w:rPr>
                <w:rFonts w:ascii="Times New Roman" w:hAnsi="Times New Roman" w:cs="Times New Roman"/>
              </w:rPr>
            </w:pPr>
          </w:p>
        </w:tc>
      </w:tr>
      <w:tr w:rsidR="00623B9E" w:rsidRPr="00144D70" w:rsidTr="00623B9E">
        <w:trPr>
          <w:trHeight w:val="92"/>
        </w:trPr>
        <w:tc>
          <w:tcPr>
            <w:tcW w:w="8459"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pStyle w:val="af1"/>
              <w:jc w:val="right"/>
              <w:rPr>
                <w:rFonts w:ascii="Times New Roman" w:hAnsi="Times New Roman" w:cs="Times New Roman"/>
                <w:b/>
              </w:rPr>
            </w:pPr>
            <w:r w:rsidRPr="00D26D4C">
              <w:rPr>
                <w:rFonts w:ascii="Times New Roman" w:hAnsi="Times New Roman" w:cs="Times New Roman"/>
                <w:b/>
              </w:rPr>
              <w:t>Итого:</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pStyle w:val="af1"/>
              <w:jc w:val="right"/>
              <w:rPr>
                <w:rFonts w:ascii="Times New Roman" w:hAnsi="Times New Roman" w:cs="Times New Roman"/>
                <w:b/>
              </w:rPr>
            </w:pPr>
            <w:r>
              <w:rPr>
                <w:rFonts w:ascii="Times New Roman" w:hAnsi="Times New Roman" w:cs="Times New Roman"/>
                <w:b/>
              </w:rPr>
              <w:t>853 944,80</w:t>
            </w:r>
          </w:p>
        </w:tc>
      </w:tr>
      <w:tr w:rsidR="00623B9E" w:rsidRPr="00144D70" w:rsidTr="00623B9E">
        <w:trPr>
          <w:trHeight w:val="60"/>
        </w:trPr>
        <w:tc>
          <w:tcPr>
            <w:tcW w:w="8459"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pStyle w:val="af1"/>
              <w:jc w:val="right"/>
              <w:rPr>
                <w:rFonts w:ascii="Times New Roman" w:hAnsi="Times New Roman" w:cs="Times New Roman"/>
                <w:b/>
              </w:rPr>
            </w:pPr>
            <w:r w:rsidRPr="00D26D4C">
              <w:rPr>
                <w:rFonts w:ascii="Times New Roman" w:hAnsi="Times New Roman" w:cs="Times New Roman"/>
                <w:b/>
              </w:rPr>
              <w:t>В том числе НДС (20%):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pStyle w:val="af1"/>
              <w:jc w:val="right"/>
              <w:rPr>
                <w:rFonts w:ascii="Times New Roman" w:hAnsi="Times New Roman" w:cs="Times New Roman"/>
                <w:b/>
              </w:rPr>
            </w:pPr>
            <w:r>
              <w:rPr>
                <w:rFonts w:ascii="Times New Roman" w:hAnsi="Times New Roman" w:cs="Times New Roman"/>
                <w:b/>
              </w:rPr>
              <w:t>142 324,13</w:t>
            </w:r>
          </w:p>
        </w:tc>
      </w:tr>
      <w:tr w:rsidR="00623B9E" w:rsidRPr="00144D70" w:rsidTr="00623B9E">
        <w:trPr>
          <w:trHeight w:val="128"/>
        </w:trPr>
        <w:tc>
          <w:tcPr>
            <w:tcW w:w="8459"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23B9E" w:rsidRPr="00D26D4C" w:rsidRDefault="00623B9E" w:rsidP="00623B9E">
            <w:pPr>
              <w:pStyle w:val="af1"/>
              <w:jc w:val="right"/>
              <w:rPr>
                <w:rFonts w:ascii="Times New Roman" w:hAnsi="Times New Roman" w:cs="Times New Roman"/>
                <w:b/>
              </w:rPr>
            </w:pPr>
            <w:r w:rsidRPr="00D26D4C">
              <w:rPr>
                <w:rFonts w:ascii="Times New Roman" w:hAnsi="Times New Roman" w:cs="Times New Roman"/>
                <w:b/>
              </w:rPr>
              <w:t>Всего к оплате:</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23B9E" w:rsidRPr="00D26D4C" w:rsidRDefault="00623B9E" w:rsidP="00623B9E">
            <w:pPr>
              <w:pStyle w:val="af1"/>
              <w:jc w:val="right"/>
              <w:rPr>
                <w:rFonts w:ascii="Times New Roman" w:hAnsi="Times New Roman" w:cs="Times New Roman"/>
                <w:b/>
              </w:rPr>
            </w:pPr>
            <w:r w:rsidRPr="00CA7CFB">
              <w:rPr>
                <w:rFonts w:ascii="Times New Roman" w:hAnsi="Times New Roman" w:cs="Times New Roman"/>
                <w:b/>
              </w:rPr>
              <w:t>853 944,80</w:t>
            </w:r>
          </w:p>
        </w:tc>
      </w:tr>
    </w:tbl>
    <w:p w:rsidR="00623B9E" w:rsidRPr="00BA6A35" w:rsidRDefault="00623B9E" w:rsidP="00623B9E">
      <w:pPr>
        <w:tabs>
          <w:tab w:val="left" w:pos="993"/>
        </w:tabs>
        <w:ind w:hanging="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623B9E" w:rsidRPr="00BA6A35" w:rsidRDefault="00623B9E" w:rsidP="00623B9E">
      <w:pPr>
        <w:ind w:hanging="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623B9E" w:rsidRPr="00BA6A35" w:rsidRDefault="00623B9E" w:rsidP="00623B9E">
      <w:pPr>
        <w:ind w:hanging="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623B9E" w:rsidRPr="00BA6A35" w:rsidRDefault="00623B9E" w:rsidP="00623B9E">
      <w:pPr>
        <w:ind w:hanging="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623B9E" w:rsidRPr="00BA6A35" w:rsidRDefault="00623B9E" w:rsidP="00623B9E">
      <w:pPr>
        <w:ind w:hanging="142"/>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623B9E" w:rsidRDefault="00623B9E" w:rsidP="00623B9E">
      <w:pPr>
        <w:ind w:hanging="142"/>
        <w:contextualSpacing/>
        <w:jc w:val="both"/>
        <w:rPr>
          <w:rFonts w:ascii="Times New Roman" w:hAnsi="Times New Roman" w:cs="Times New Roman"/>
        </w:rPr>
      </w:pPr>
    </w:p>
    <w:p w:rsidR="00623B9E" w:rsidRPr="00BA6A35" w:rsidRDefault="00623B9E" w:rsidP="00623B9E">
      <w:pPr>
        <w:ind w:hanging="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623B9E" w:rsidRPr="00BA6A35" w:rsidRDefault="00623B9E" w:rsidP="00623B9E">
      <w:pPr>
        <w:ind w:left="-142"/>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года, </w:t>
      </w:r>
    </w:p>
    <w:p w:rsidR="00623B9E" w:rsidRDefault="00623B9E" w:rsidP="00623B9E">
      <w:pPr>
        <w:ind w:hanging="142"/>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12 месяцев с момента приёмки на складе Покупателя</w:t>
      </w:r>
      <w:r w:rsidRPr="00BA6A35">
        <w:rPr>
          <w:rFonts w:ascii="Times New Roman" w:hAnsi="Times New Roman" w:cs="Times New Roman"/>
        </w:rPr>
        <w:t>.</w:t>
      </w:r>
    </w:p>
    <w:p w:rsidR="00623B9E" w:rsidRDefault="00623B9E" w:rsidP="00623B9E">
      <w:pPr>
        <w:ind w:hanging="142"/>
        <w:contextualSpacing/>
        <w:jc w:val="both"/>
        <w:rPr>
          <w:rFonts w:ascii="Times New Roman" w:hAnsi="Times New Roman" w:cs="Times New Roman"/>
        </w:rPr>
      </w:pPr>
    </w:p>
    <w:p w:rsidR="00623B9E" w:rsidRPr="00BA6A35" w:rsidRDefault="00623B9E" w:rsidP="00623B9E">
      <w:pPr>
        <w:ind w:hanging="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623B9E" w:rsidRPr="00BA6A35" w:rsidRDefault="00623B9E" w:rsidP="00623B9E">
      <w:pPr>
        <w:ind w:left="-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23B9E" w:rsidRPr="00BA6A35" w:rsidRDefault="00623B9E" w:rsidP="00623B9E">
      <w:pPr>
        <w:ind w:left="-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23B9E" w:rsidRPr="00BA6A35" w:rsidRDefault="00623B9E" w:rsidP="00623B9E">
      <w:pPr>
        <w:ind w:left="-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623B9E" w:rsidRPr="00BA6A35" w:rsidRDefault="00623B9E" w:rsidP="00623B9E">
      <w:pPr>
        <w:ind w:left="-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623B9E" w:rsidRPr="00BA6A35" w:rsidRDefault="00623B9E" w:rsidP="00623B9E">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23B9E" w:rsidRPr="00BA6A35" w:rsidRDefault="00623B9E" w:rsidP="00623B9E">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623B9E" w:rsidRPr="00BA6A35" w:rsidRDefault="00623B9E" w:rsidP="00623B9E">
      <w:pPr>
        <w:tabs>
          <w:tab w:val="left" w:pos="-284"/>
          <w:tab w:val="left" w:pos="426"/>
          <w:tab w:val="left" w:pos="960"/>
        </w:tabs>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623B9E" w:rsidRPr="00BA6A35" w:rsidRDefault="00623B9E" w:rsidP="00623B9E">
      <w:pPr>
        <w:ind w:left="-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623B9E" w:rsidRPr="00BA6A35" w:rsidRDefault="00623B9E" w:rsidP="00623B9E">
      <w:pPr>
        <w:ind w:left="-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623B9E" w:rsidRPr="00BA6A35" w:rsidRDefault="00623B9E" w:rsidP="00623B9E">
      <w:pPr>
        <w:tabs>
          <w:tab w:val="left" w:pos="993"/>
        </w:tabs>
        <w:ind w:left="-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623B9E" w:rsidRPr="00BA6A35" w:rsidRDefault="00623B9E" w:rsidP="00623B9E">
      <w:pPr>
        <w:ind w:hanging="142"/>
        <w:contextualSpacing/>
        <w:jc w:val="both"/>
        <w:rPr>
          <w:rFonts w:ascii="Times New Roman" w:hAnsi="Times New Roman" w:cs="Times New Roman"/>
          <w:b/>
        </w:rPr>
      </w:pPr>
    </w:p>
    <w:p w:rsidR="00623B9E" w:rsidRPr="00BA6A35" w:rsidRDefault="00623B9E" w:rsidP="00623B9E">
      <w:pPr>
        <w:ind w:hanging="142"/>
        <w:contextualSpacing/>
        <w:jc w:val="both"/>
        <w:rPr>
          <w:rFonts w:ascii="Times New Roman" w:hAnsi="Times New Roman" w:cs="Times New Roman"/>
          <w:b/>
        </w:rPr>
      </w:pPr>
      <w:r w:rsidRPr="00BA6A35">
        <w:rPr>
          <w:rFonts w:ascii="Times New Roman" w:hAnsi="Times New Roman" w:cs="Times New Roman"/>
          <w:b/>
        </w:rPr>
        <w:t>6. Условия оплаты:</w:t>
      </w:r>
    </w:p>
    <w:p w:rsidR="00623B9E" w:rsidRPr="00BA6A35" w:rsidRDefault="00623B9E" w:rsidP="00623B9E">
      <w:pPr>
        <w:ind w:left="-142"/>
        <w:jc w:val="both"/>
        <w:rPr>
          <w:rFonts w:ascii="Times New Roman" w:hAnsi="Times New Roman" w:cs="Times New Roman"/>
        </w:rPr>
      </w:pPr>
      <w:r w:rsidRPr="00BA6A35">
        <w:rPr>
          <w:rFonts w:ascii="Times New Roman" w:hAnsi="Times New Roman" w:cs="Times New Roman"/>
        </w:rPr>
        <w:lastRenderedPageBreak/>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623B9E" w:rsidRPr="00BA6A35" w:rsidRDefault="00623B9E" w:rsidP="00623B9E">
      <w:pPr>
        <w:ind w:left="-142"/>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23B9E" w:rsidRPr="00BA6A35" w:rsidRDefault="00623B9E" w:rsidP="00623B9E">
      <w:pPr>
        <w:ind w:left="-142"/>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623B9E" w:rsidRPr="00181B02" w:rsidRDefault="00623B9E" w:rsidP="00623B9E">
      <w:pPr>
        <w:ind w:left="-142"/>
        <w:jc w:val="both"/>
        <w:rPr>
          <w:rFonts w:ascii="Times New Roman" w:hAnsi="Times New Roman" w:cs="Times New Roman"/>
        </w:rPr>
      </w:pPr>
      <w:r w:rsidRPr="00BA6A35">
        <w:rPr>
          <w:rFonts w:ascii="Times New Roman" w:hAnsi="Times New Roman" w:cs="Times New Roman"/>
        </w:rPr>
        <w:t xml:space="preserve">- </w:t>
      </w:r>
      <w:r w:rsidRPr="00181B02">
        <w:rPr>
          <w:rFonts w:ascii="Times New Roman" w:hAnsi="Times New Roman" w:cs="Times New Roman"/>
        </w:rPr>
        <w:t xml:space="preserve">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7</w:t>
      </w:r>
      <w:r w:rsidRPr="00181B02">
        <w:rPr>
          <w:rFonts w:ascii="Times New Roman" w:hAnsi="Times New Roman" w:cs="Times New Roman"/>
        </w:rPr>
        <w:t>0 %.  При заключении договора с банковской гарантией, оплата аванса производится только после предоставления указанной гарантии.</w:t>
      </w:r>
    </w:p>
    <w:p w:rsidR="00623B9E" w:rsidRPr="00181B02" w:rsidRDefault="00623B9E" w:rsidP="00623B9E">
      <w:pPr>
        <w:ind w:left="-142"/>
        <w:jc w:val="both"/>
        <w:rPr>
          <w:rFonts w:ascii="Times New Roman" w:hAnsi="Times New Roman" w:cs="Times New Roman"/>
        </w:rPr>
      </w:pPr>
      <w:r w:rsidRPr="00181B02">
        <w:rPr>
          <w:rFonts w:ascii="Times New Roman" w:hAnsi="Times New Roman" w:cs="Times New Roman"/>
        </w:rPr>
        <w:t xml:space="preserve">- </w:t>
      </w:r>
      <w:proofErr w:type="gramStart"/>
      <w:r w:rsidRPr="00181B02">
        <w:rPr>
          <w:rFonts w:ascii="Times New Roman" w:hAnsi="Times New Roman" w:cs="Times New Roman"/>
        </w:rPr>
        <w:t>о</w:t>
      </w:r>
      <w:proofErr w:type="gramEnd"/>
      <w:r w:rsidRPr="00181B02">
        <w:rPr>
          <w:rFonts w:ascii="Times New Roman" w:hAnsi="Times New Roman" w:cs="Times New Roman"/>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623B9E" w:rsidRPr="00BA6A35" w:rsidRDefault="00623B9E" w:rsidP="00623B9E">
      <w:pPr>
        <w:ind w:left="-142"/>
        <w:jc w:val="both"/>
        <w:rPr>
          <w:rFonts w:ascii="Times New Roman" w:eastAsia="DejaVu Sans" w:hAnsi="Times New Roman" w:cs="Times New Roman"/>
        </w:rPr>
      </w:pPr>
      <w:r w:rsidRPr="00181B02">
        <w:rPr>
          <w:rFonts w:ascii="Times New Roman"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23B9E" w:rsidRPr="00A73AD8" w:rsidRDefault="00623B9E" w:rsidP="00623B9E">
      <w:pPr>
        <w:ind w:left="-142"/>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23B9E" w:rsidRDefault="00623B9E" w:rsidP="0021127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C243A9" w:rsidRDefault="00C243A9" w:rsidP="00C243A9">
      <w:pPr>
        <w:suppressAutoHyphens/>
        <w:spacing w:after="0" w:line="240" w:lineRule="auto"/>
        <w:ind w:left="142" w:right="180"/>
        <w:jc w:val="center"/>
        <w:rPr>
          <w:rFonts w:ascii="Times New Roman" w:eastAsia="Calibri" w:hAnsi="Times New Roman" w:cs="Times New Roman"/>
          <w:b/>
          <w:sz w:val="24"/>
          <w:szCs w:val="24"/>
          <w:lang w:eastAsia="zh-CN"/>
        </w:rPr>
      </w:pPr>
    </w:p>
    <w:p w:rsidR="00264010" w:rsidRPr="001B407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C243A9" w:rsidRPr="001B4074" w:rsidRDefault="00C243A9" w:rsidP="00C243A9">
      <w:pPr>
        <w:suppressAutoHyphens/>
        <w:spacing w:after="0" w:line="240" w:lineRule="auto"/>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C243A9" w:rsidRDefault="00C243A9" w:rsidP="00C243A9">
      <w:pPr>
        <w:suppressAutoHyphens/>
        <w:spacing w:after="0" w:line="240" w:lineRule="auto"/>
        <w:ind w:left="142"/>
        <w:jc w:val="both"/>
        <w:rPr>
          <w:rFonts w:ascii="Times New Roman" w:eastAsia="Calibri" w:hAnsi="Times New Roman" w:cs="Times New Roman"/>
          <w:sz w:val="24"/>
          <w:szCs w:val="24"/>
          <w:lang w:eastAsia="zh-CN"/>
        </w:rPr>
      </w:pPr>
    </w:p>
    <w:p w:rsidR="00C243A9"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1B4074">
        <w:rPr>
          <w:rFonts w:ascii="Times New Roman" w:eastAsia="Calibri" w:hAnsi="Times New Roman" w:cs="Times New Roman"/>
          <w:sz w:val="24"/>
          <w:szCs w:val="24"/>
          <w:lang w:eastAsia="zh-CN"/>
        </w:rPr>
        <w:t>опубликов</w:t>
      </w:r>
      <w:proofErr w:type="spellEnd"/>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proofErr w:type="spellStart"/>
      <w:r w:rsidRPr="001B4074">
        <w:rPr>
          <w:rFonts w:ascii="Times New Roman" w:eastAsia="Calibri" w:hAnsi="Times New Roman" w:cs="Times New Roman"/>
          <w:sz w:val="24"/>
          <w:szCs w:val="24"/>
          <w:lang w:eastAsia="zh-CN"/>
        </w:rPr>
        <w:t>анное</w:t>
      </w:r>
      <w:proofErr w:type="spell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C243A9">
      <w:pPr>
        <w:suppressAutoHyphens/>
        <w:spacing w:after="0" w:line="240" w:lineRule="auto"/>
        <w:ind w:left="142"/>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lastRenderedPageBreak/>
        <w:t xml:space="preserve">                                                                             (наименование организации)</w:t>
      </w:r>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C243A9" w:rsidRPr="00E3142D" w:rsidRDefault="004A5C14" w:rsidP="00C243A9">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E3142D">
        <w:rPr>
          <w:rFonts w:ascii="Times New Roman" w:eastAsia="Calibri" w:hAnsi="Times New Roman" w:cs="Times New Roman"/>
          <w:sz w:val="24"/>
          <w:szCs w:val="24"/>
          <w:lang w:eastAsia="zh-CN"/>
        </w:rPr>
        <w:t>Перечень товаров (работ, услуг</w:t>
      </w:r>
      <w:r w:rsidR="003337B1" w:rsidRPr="00E3142D">
        <w:rPr>
          <w:rFonts w:ascii="Times New Roman" w:eastAsia="Calibri" w:hAnsi="Times New Roman" w:cs="Times New Roman"/>
          <w:sz w:val="24"/>
          <w:szCs w:val="24"/>
          <w:lang w:eastAsia="zh-CN"/>
        </w:rPr>
        <w:t>, технические характеристики</w:t>
      </w:r>
      <w:r w:rsidRPr="00E3142D">
        <w:rPr>
          <w:rFonts w:ascii="Times New Roman" w:eastAsia="Calibri" w:hAnsi="Times New Roman" w:cs="Times New Roman"/>
          <w:sz w:val="24"/>
          <w:szCs w:val="24"/>
          <w:lang w:eastAsia="zh-CN"/>
        </w:rPr>
        <w:t>):</w:t>
      </w:r>
    </w:p>
    <w:tbl>
      <w:tblPr>
        <w:tblW w:w="104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5"/>
        <w:gridCol w:w="1134"/>
        <w:gridCol w:w="1133"/>
        <w:gridCol w:w="1666"/>
      </w:tblGrid>
      <w:tr w:rsidR="00C243A9" w:rsidRPr="00BA6A35" w:rsidTr="00E3142D">
        <w:trPr>
          <w:trHeight w:val="1533"/>
        </w:trPr>
        <w:tc>
          <w:tcPr>
            <w:tcW w:w="567" w:type="dxa"/>
            <w:shd w:val="clear" w:color="auto" w:fill="auto"/>
            <w:noWrap/>
            <w:vAlign w:val="center"/>
            <w:hideMark/>
          </w:tcPr>
          <w:p w:rsidR="00C243A9" w:rsidRPr="00BA6A35" w:rsidRDefault="00C243A9"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955" w:type="dxa"/>
            <w:shd w:val="clear" w:color="auto" w:fill="auto"/>
            <w:vAlign w:val="center"/>
            <w:hideMark/>
          </w:tcPr>
          <w:p w:rsidR="00C243A9" w:rsidRPr="00BA6A35" w:rsidRDefault="00C243A9"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C243A9" w:rsidRPr="00BA6A35" w:rsidRDefault="00C243A9" w:rsidP="00C243A9">
            <w:pPr>
              <w:jc w:val="center"/>
              <w:rPr>
                <w:rFonts w:ascii="Times New Roman" w:eastAsia="Times New Roman" w:hAnsi="Times New Roman" w:cs="Times New Roman"/>
                <w:b/>
                <w:bCs/>
              </w:rPr>
            </w:pPr>
          </w:p>
        </w:tc>
        <w:tc>
          <w:tcPr>
            <w:tcW w:w="1134" w:type="dxa"/>
            <w:vAlign w:val="center"/>
          </w:tcPr>
          <w:p w:rsidR="00C243A9" w:rsidRPr="00BA6A35" w:rsidRDefault="00C243A9" w:rsidP="00C243A9">
            <w:pPr>
              <w:jc w:val="center"/>
              <w:rPr>
                <w:rFonts w:ascii="Times New Roman" w:eastAsia="Times New Roman" w:hAnsi="Times New Roman" w:cs="Times New Roman"/>
                <w:b/>
                <w:bCs/>
              </w:rPr>
            </w:pPr>
            <w:r>
              <w:rPr>
                <w:rFonts w:ascii="Times New Roman" w:eastAsia="Times New Roman" w:hAnsi="Times New Roman" w:cs="Times New Roman"/>
                <w:b/>
                <w:bCs/>
              </w:rPr>
              <w:t>Кол-во, шт.</w:t>
            </w:r>
          </w:p>
        </w:tc>
        <w:tc>
          <w:tcPr>
            <w:tcW w:w="1133" w:type="dxa"/>
            <w:shd w:val="clear" w:color="auto" w:fill="auto"/>
            <w:vAlign w:val="center"/>
            <w:hideMark/>
          </w:tcPr>
          <w:p w:rsidR="00C243A9" w:rsidRPr="00BA6A35" w:rsidRDefault="00C243A9"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666" w:type="dxa"/>
            <w:shd w:val="clear" w:color="auto" w:fill="auto"/>
            <w:vAlign w:val="center"/>
            <w:hideMark/>
          </w:tcPr>
          <w:p w:rsidR="00C243A9" w:rsidRPr="00BA6A35" w:rsidRDefault="00C243A9" w:rsidP="00C243A9">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sidRPr="00BA6A35">
              <w:rPr>
                <w:rFonts w:ascii="Times New Roman" w:hAnsi="Times New Roman" w:cs="Times New Roman"/>
              </w:rPr>
              <w:t>1</w:t>
            </w:r>
          </w:p>
        </w:tc>
        <w:tc>
          <w:tcPr>
            <w:tcW w:w="5955" w:type="dxa"/>
            <w:shd w:val="clear" w:color="auto" w:fill="auto"/>
            <w:vAlign w:val="center"/>
          </w:tcPr>
          <w:p w:rsidR="00C243A9" w:rsidRPr="00BA6A35" w:rsidRDefault="00C243A9" w:rsidP="00C243A9">
            <w:pPr>
              <w:rPr>
                <w:rFonts w:ascii="Times New Roman" w:hAnsi="Times New Roman" w:cs="Times New Roman"/>
              </w:rPr>
            </w:pPr>
          </w:p>
        </w:tc>
        <w:tc>
          <w:tcPr>
            <w:tcW w:w="1134" w:type="dxa"/>
            <w:vAlign w:val="center"/>
          </w:tcPr>
          <w:p w:rsidR="00C243A9" w:rsidRPr="00BA6A35" w:rsidRDefault="00C243A9" w:rsidP="00C243A9">
            <w:pPr>
              <w:jc w:val="center"/>
              <w:rPr>
                <w:rFonts w:ascii="Times New Roman" w:hAnsi="Times New Roman" w:cs="Times New Roman"/>
              </w:rPr>
            </w:pPr>
          </w:p>
        </w:tc>
        <w:tc>
          <w:tcPr>
            <w:tcW w:w="1133" w:type="dxa"/>
            <w:shd w:val="clear" w:color="auto" w:fill="auto"/>
            <w:vAlign w:val="center"/>
          </w:tcPr>
          <w:p w:rsidR="00C243A9" w:rsidRPr="00BA6A35" w:rsidRDefault="00C243A9" w:rsidP="00C243A9">
            <w:pPr>
              <w:jc w:val="center"/>
              <w:rPr>
                <w:rFonts w:ascii="Times New Roman" w:hAnsi="Times New Roman" w:cs="Times New Roman"/>
              </w:rPr>
            </w:pPr>
          </w:p>
        </w:tc>
        <w:tc>
          <w:tcPr>
            <w:tcW w:w="1666" w:type="dxa"/>
            <w:shd w:val="clear" w:color="auto" w:fill="auto"/>
            <w:vAlign w:val="center"/>
          </w:tcPr>
          <w:p w:rsidR="00C243A9" w:rsidRPr="00BA6A35"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9</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10</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11</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19</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20</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21</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lastRenderedPageBreak/>
              <w:t>26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29</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30</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31</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369"/>
        </w:trPr>
        <w:tc>
          <w:tcPr>
            <w:tcW w:w="7656" w:type="dxa"/>
            <w:gridSpan w:val="3"/>
            <w:shd w:val="clear" w:color="auto" w:fill="auto"/>
            <w:noWrap/>
            <w:vAlign w:val="center"/>
          </w:tcPr>
          <w:p w:rsidR="00C243A9" w:rsidRPr="0061268C" w:rsidRDefault="00C243A9" w:rsidP="00C243A9">
            <w:pPr>
              <w:jc w:val="right"/>
              <w:rPr>
                <w:rFonts w:ascii="Times New Roman" w:eastAsia="Times New Roman" w:hAnsi="Times New Roman" w:cs="Times New Roman"/>
                <w:i/>
                <w:sz w:val="16"/>
                <w:szCs w:val="16"/>
              </w:rPr>
            </w:pPr>
          </w:p>
        </w:tc>
        <w:tc>
          <w:tcPr>
            <w:tcW w:w="1133" w:type="dxa"/>
            <w:shd w:val="clear" w:color="auto" w:fill="auto"/>
            <w:vAlign w:val="center"/>
          </w:tcPr>
          <w:p w:rsidR="00C243A9" w:rsidRPr="00BA6A35" w:rsidRDefault="00C243A9" w:rsidP="00C243A9">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666" w:type="dxa"/>
            <w:shd w:val="clear" w:color="auto" w:fill="auto"/>
            <w:vAlign w:val="bottom"/>
          </w:tcPr>
          <w:p w:rsidR="00C243A9" w:rsidRPr="00BA6A35" w:rsidRDefault="00C243A9" w:rsidP="00C243A9">
            <w:pPr>
              <w:jc w:val="center"/>
              <w:rPr>
                <w:rFonts w:ascii="Times New Roman" w:hAnsi="Times New Roman" w:cs="Times New Roman"/>
                <w:b/>
                <w:bCs/>
              </w:rPr>
            </w:pPr>
          </w:p>
        </w:tc>
      </w:tr>
      <w:tr w:rsidR="00EF52E9" w:rsidRPr="00BA6A35" w:rsidTr="00E3142D">
        <w:trPr>
          <w:trHeight w:val="369"/>
        </w:trPr>
        <w:tc>
          <w:tcPr>
            <w:tcW w:w="7656" w:type="dxa"/>
            <w:gridSpan w:val="3"/>
            <w:shd w:val="clear" w:color="auto" w:fill="auto"/>
            <w:noWrap/>
            <w:vAlign w:val="center"/>
          </w:tcPr>
          <w:p w:rsidR="00EF52E9" w:rsidRPr="0061268C" w:rsidRDefault="00EF52E9" w:rsidP="00E3142D">
            <w:pPr>
              <w:rPr>
                <w:rFonts w:ascii="Times New Roman" w:eastAsia="Times New Roman" w:hAnsi="Times New Roman" w:cs="Times New Roman"/>
                <w:i/>
                <w:sz w:val="16"/>
                <w:szCs w:val="16"/>
              </w:rPr>
            </w:pPr>
            <w:r w:rsidRPr="00E3142D">
              <w:rPr>
                <w:rFonts w:ascii="Times New Roman" w:eastAsia="Times New Roman" w:hAnsi="Times New Roman" w:cs="Times New Roman"/>
                <w:sz w:val="24"/>
                <w:szCs w:val="24"/>
              </w:rPr>
              <w:t>Стоимо</w:t>
            </w:r>
            <w:r w:rsidR="00E3142D" w:rsidRPr="00E3142D">
              <w:rPr>
                <w:rFonts w:ascii="Times New Roman" w:eastAsia="Times New Roman" w:hAnsi="Times New Roman" w:cs="Times New Roman"/>
                <w:sz w:val="24"/>
                <w:szCs w:val="24"/>
              </w:rPr>
              <w:t>с</w:t>
            </w:r>
            <w:r w:rsidRPr="00E3142D">
              <w:rPr>
                <w:rFonts w:ascii="Times New Roman" w:eastAsia="Times New Roman" w:hAnsi="Times New Roman" w:cs="Times New Roman"/>
                <w:sz w:val="24"/>
                <w:szCs w:val="24"/>
              </w:rPr>
              <w:t>ть  товара с учетом доставки до</w:t>
            </w:r>
            <w:r w:rsidR="00E3142D" w:rsidRPr="00E3142D">
              <w:rPr>
                <w:rFonts w:ascii="Times New Roman" w:eastAsia="Times New Roman" w:hAnsi="Times New Roman" w:cs="Times New Roman"/>
                <w:sz w:val="24"/>
                <w:szCs w:val="24"/>
              </w:rPr>
              <w:t xml:space="preserve"> склада  по адресу  </w:t>
            </w:r>
            <w:r w:rsidR="00E3142D" w:rsidRPr="00E3142D">
              <w:rPr>
                <w:rFonts w:ascii="Times New Roman" w:hAnsi="Times New Roman" w:cs="Times New Roman"/>
                <w:sz w:val="24"/>
                <w:szCs w:val="24"/>
              </w:rPr>
              <w:t>Республика Крым, г. Керчь, ул. Танкистов, д. 4</w:t>
            </w:r>
            <w:r w:rsidR="00E3142D" w:rsidRPr="00D72787">
              <w:rPr>
                <w:rFonts w:ascii="Times New Roman" w:hAnsi="Times New Roman" w:cs="Times New Roman"/>
              </w:rPr>
              <w:t xml:space="preserve">. </w:t>
            </w:r>
            <w:r>
              <w:rPr>
                <w:rFonts w:ascii="Times New Roman" w:eastAsia="Times New Roman" w:hAnsi="Times New Roman" w:cs="Times New Roman"/>
                <w:i/>
                <w:sz w:val="16"/>
                <w:szCs w:val="16"/>
              </w:rPr>
              <w:t xml:space="preserve"> </w:t>
            </w:r>
          </w:p>
        </w:tc>
        <w:tc>
          <w:tcPr>
            <w:tcW w:w="1133" w:type="dxa"/>
            <w:shd w:val="clear" w:color="auto" w:fill="auto"/>
            <w:vAlign w:val="center"/>
          </w:tcPr>
          <w:p w:rsidR="00EF52E9" w:rsidRDefault="00EF52E9" w:rsidP="00C243A9">
            <w:pPr>
              <w:jc w:val="right"/>
              <w:rPr>
                <w:rFonts w:ascii="Times New Roman" w:eastAsia="Times New Roman" w:hAnsi="Times New Roman" w:cs="Times New Roman"/>
                <w:b/>
              </w:rPr>
            </w:pPr>
          </w:p>
        </w:tc>
        <w:tc>
          <w:tcPr>
            <w:tcW w:w="1666" w:type="dxa"/>
            <w:shd w:val="clear" w:color="auto" w:fill="auto"/>
            <w:vAlign w:val="bottom"/>
          </w:tcPr>
          <w:p w:rsidR="00EF52E9" w:rsidRPr="00BA6A35" w:rsidRDefault="00EF52E9" w:rsidP="00C243A9">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w:t>
      </w:r>
      <w:r w:rsidR="00AD5B0E">
        <w:rPr>
          <w:rFonts w:ascii="Times New Roman" w:eastAsia="Calibri" w:hAnsi="Times New Roman" w:cs="Times New Roman"/>
          <w:b/>
          <w:i/>
          <w:sz w:val="24"/>
          <w:szCs w:val="24"/>
          <w:lang w:eastAsia="zh-CN"/>
        </w:rPr>
        <w:t>,</w:t>
      </w:r>
      <w:r w:rsidR="002F4EBF">
        <w:rPr>
          <w:rFonts w:ascii="Times New Roman" w:eastAsia="Calibri" w:hAnsi="Times New Roman" w:cs="Times New Roman"/>
          <w:b/>
          <w:i/>
          <w:sz w:val="24"/>
          <w:szCs w:val="24"/>
          <w:lang w:eastAsia="zh-CN"/>
        </w:rPr>
        <w:t xml:space="preserve"> </w:t>
      </w:r>
      <w:r w:rsidR="00C243A9">
        <w:rPr>
          <w:rFonts w:ascii="Times New Roman" w:eastAsia="Calibri" w:hAnsi="Times New Roman" w:cs="Times New Roman"/>
          <w:b/>
          <w:i/>
          <w:sz w:val="24"/>
          <w:szCs w:val="24"/>
          <w:lang w:eastAsia="zh-CN"/>
        </w:rPr>
        <w:t xml:space="preserve">откуда </w:t>
      </w:r>
      <w:r w:rsidR="002F4EBF">
        <w:rPr>
          <w:rFonts w:ascii="Times New Roman" w:eastAsia="Calibri" w:hAnsi="Times New Roman" w:cs="Times New Roman"/>
          <w:b/>
          <w:i/>
          <w:sz w:val="24"/>
          <w:szCs w:val="24"/>
          <w:lang w:eastAsia="zh-CN"/>
        </w:rPr>
        <w:t>забирать товар</w:t>
      </w:r>
      <w:r w:rsidRPr="001B4074">
        <w:rPr>
          <w:rFonts w:ascii="Times New Roman" w:eastAsia="Calibri" w:hAnsi="Times New Roman" w:cs="Times New Roman"/>
          <w:b/>
          <w:sz w:val="24"/>
          <w:szCs w:val="24"/>
          <w:lang w:eastAsia="zh-CN"/>
        </w:rPr>
        <w:t>):</w:t>
      </w:r>
    </w:p>
    <w:p w:rsidR="00AD5B0E" w:rsidRPr="001B4074" w:rsidRDefault="00AD5B0E" w:rsidP="00264010">
      <w:pPr>
        <w:suppressAutoHyphens/>
        <w:spacing w:after="0" w:line="240" w:lineRule="auto"/>
        <w:ind w:firstLine="426"/>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w:t>
      </w:r>
      <w:r w:rsidR="00AD5B0E">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ПРОИЗВОДИТЕЛЬ</w:t>
      </w:r>
      <w:r w:rsidR="00A23B29">
        <w:rPr>
          <w:rFonts w:ascii="Times New Roman" w:eastAsia="Times New Roman" w:hAnsi="Times New Roman" w:cs="Times New Roman"/>
          <w:b/>
          <w:sz w:val="24"/>
          <w:szCs w:val="24"/>
          <w:lang w:eastAsia="zh-CN"/>
        </w:rPr>
        <w:t xml:space="preserve"> </w:t>
      </w:r>
      <w:r w:rsidR="00A23B29" w:rsidRPr="008A6DAB">
        <w:rPr>
          <w:rFonts w:ascii="Times New Roman" w:eastAsia="Times New Roman" w:hAnsi="Times New Roman" w:cs="Times New Roman"/>
          <w:b/>
          <w:i/>
          <w:sz w:val="24"/>
          <w:szCs w:val="24"/>
          <w:u w:val="single"/>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8A6DAB"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lastRenderedPageBreak/>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8A6DAB" w:rsidRDefault="008A6DAB" w:rsidP="008A6DAB">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AD5B0E" w:rsidRDefault="008A6DAB" w:rsidP="00AD5B0E">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AD5B0E">
      <w:pPr>
        <w:pStyle w:val="a5"/>
        <w:ind w:left="0"/>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3182"/>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Default="00AB33D6"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AD5B0E" w:rsidRDefault="00AD5B0E" w:rsidP="00AD5B0E">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w:t>
      </w:r>
      <w:r>
        <w:rPr>
          <w:rFonts w:ascii="Times New Roman" w:hAnsi="Times New Roman" w:cs="Times New Roman"/>
          <w:i/>
          <w:sz w:val="24"/>
          <w:szCs w:val="24"/>
        </w:rPr>
        <w:t>4</w:t>
      </w:r>
    </w:p>
    <w:p w:rsidR="00AD5B0E" w:rsidRPr="001B4074" w:rsidRDefault="00AD5B0E" w:rsidP="00AD5B0E">
      <w:pPr>
        <w:spacing w:after="0" w:line="240" w:lineRule="auto"/>
        <w:ind w:firstLine="567"/>
        <w:jc w:val="right"/>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lastRenderedPageBreak/>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8A6DAB" w:rsidRDefault="008A6DAB"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proofErr w:type="gramStart"/>
      <w:r w:rsidRPr="007B357A">
        <w:rPr>
          <w:rFonts w:ascii="Times New Roman" w:hAnsi="Times New Roman" w:cs="Times New Roman"/>
          <w:i/>
          <w:color w:val="000000" w:themeColor="text1"/>
        </w:rPr>
        <w:t xml:space="preserve"> </w:t>
      </w:r>
      <w:r w:rsidR="00AD5B0E">
        <w:rPr>
          <w:rFonts w:ascii="Times New Roman" w:hAnsi="Times New Roman" w:cs="Times New Roman"/>
          <w:i/>
          <w:color w:val="000000" w:themeColor="text1"/>
        </w:rPr>
        <w:t>,</w:t>
      </w:r>
      <w:proofErr w:type="gramEnd"/>
      <w:r w:rsidR="00AD5B0E">
        <w:rPr>
          <w:rFonts w:ascii="Times New Roman" w:hAnsi="Times New Roman" w:cs="Times New Roman"/>
          <w:i/>
          <w:color w:val="000000" w:themeColor="text1"/>
        </w:rPr>
        <w:t xml:space="preserve"> </w:t>
      </w:r>
      <w:r w:rsidR="008A6DAB">
        <w:rPr>
          <w:rFonts w:ascii="Times New Roman" w:hAnsi="Times New Roman" w:cs="Times New Roman"/>
          <w:i/>
          <w:color w:val="000000" w:themeColor="text1"/>
        </w:rPr>
        <w:t xml:space="preserve"> будет корректироваться  на этапе заключения.</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9498" w:type="dxa"/>
        <w:tblInd w:w="-318" w:type="dxa"/>
        <w:tblLayout w:type="fixed"/>
        <w:tblLook w:val="0000" w:firstRow="0" w:lastRow="0" w:firstColumn="0" w:lastColumn="0" w:noHBand="0" w:noVBand="0"/>
      </w:tblPr>
      <w:tblGrid>
        <w:gridCol w:w="5451"/>
        <w:gridCol w:w="4047"/>
      </w:tblGrid>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4047" w:type="dxa"/>
            <w:shd w:val="clear" w:color="auto" w:fill="auto"/>
          </w:tcPr>
          <w:p w:rsidR="00536C84" w:rsidRPr="007B357A" w:rsidRDefault="00480988"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 xml:space="preserve">           «___»</w:t>
            </w:r>
            <w:r w:rsidR="00536C84" w:rsidRPr="007B357A">
              <w:rPr>
                <w:rFonts w:ascii="Times New Roman" w:eastAsia="Times New Roman" w:hAnsi="Times New Roman" w:cs="Times New Roman"/>
                <w:color w:val="000000" w:themeColor="text1"/>
                <w:lang w:val="en-US"/>
              </w:rPr>
              <w:t xml:space="preserve"> </w:t>
            </w:r>
            <w:r w:rsidR="00536C84" w:rsidRPr="007B357A">
              <w:rPr>
                <w:rFonts w:ascii="Times New Roman" w:eastAsia="Times New Roman" w:hAnsi="Times New Roman" w:cs="Times New Roman"/>
                <w:color w:val="000000" w:themeColor="text1"/>
              </w:rPr>
              <w:t>_________202___г.</w:t>
            </w:r>
          </w:p>
        </w:tc>
      </w:tr>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4047"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lastRenderedPageBreak/>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w:t>
      </w:r>
      <w:r w:rsidRPr="00E53F16">
        <w:rPr>
          <w:rFonts w:ascii="Times New Roman" w:eastAsia="Times New Roman" w:hAnsi="Times New Roman" w:cs="Times New Roman"/>
          <w:color w:val="000000" w:themeColor="text1"/>
        </w:rPr>
        <w:lastRenderedPageBreak/>
        <w:t>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9.6. В случае невозможности устранения дефекта (отказа), Поставщик обязан заменить Товар, в </w:t>
      </w:r>
      <w:r w:rsidRPr="007B357A">
        <w:rPr>
          <w:rFonts w:ascii="Times New Roman" w:hAnsi="Times New Roman" w:cs="Times New Roman"/>
          <w:color w:val="000000" w:themeColor="text1"/>
        </w:rPr>
        <w:lastRenderedPageBreak/>
        <w:t>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w:t>
      </w:r>
      <w:r w:rsidRPr="007B357A">
        <w:rPr>
          <w:rFonts w:ascii="Times New Roman" w:eastAsia="Times New Roman" w:hAnsi="Times New Roman" w:cs="Times New Roman"/>
          <w:color w:val="000000" w:themeColor="text1"/>
        </w:rPr>
        <w:lastRenderedPageBreak/>
        <w:t>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w:t>
      </w:r>
      <w:r w:rsidRPr="008505EF">
        <w:rPr>
          <w:rFonts w:ascii="Times New Roman" w:eastAsia="Times New Roman" w:hAnsi="Times New Roman" w:cs="Times New Roman"/>
          <w:lang w:eastAsia="ru-RU"/>
        </w:rPr>
        <w:lastRenderedPageBreak/>
        <w:t xml:space="preserve">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w:t>
      </w:r>
      <w:r w:rsidRPr="007B357A">
        <w:rPr>
          <w:rFonts w:ascii="Times New Roman" w:hAnsi="Times New Roman" w:cs="Times New Roman"/>
          <w:color w:val="000000" w:themeColor="text1"/>
        </w:rPr>
        <w:lastRenderedPageBreak/>
        <w:t>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10"/>
        <w:gridCol w:w="4839"/>
        <w:gridCol w:w="1092"/>
        <w:gridCol w:w="1877"/>
        <w:gridCol w:w="1908"/>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3142D">
      <w:pgSz w:w="11906" w:h="16838"/>
      <w:pgMar w:top="568"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9E" w:rsidRDefault="00623B9E" w:rsidP="00045E6F">
      <w:pPr>
        <w:spacing w:after="0" w:line="240" w:lineRule="auto"/>
      </w:pPr>
      <w:r>
        <w:separator/>
      </w:r>
    </w:p>
  </w:endnote>
  <w:endnote w:type="continuationSeparator" w:id="0">
    <w:p w:rsidR="00623B9E" w:rsidRDefault="00623B9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9E" w:rsidRDefault="00623B9E" w:rsidP="00045E6F">
      <w:pPr>
        <w:spacing w:after="0" w:line="240" w:lineRule="auto"/>
      </w:pPr>
      <w:r>
        <w:separator/>
      </w:r>
    </w:p>
  </w:footnote>
  <w:footnote w:type="continuationSeparator" w:id="0">
    <w:p w:rsidR="00623B9E" w:rsidRDefault="00623B9E" w:rsidP="00045E6F">
      <w:pPr>
        <w:spacing w:after="0" w:line="240" w:lineRule="auto"/>
      </w:pPr>
      <w:r>
        <w:continuationSeparator/>
      </w:r>
    </w:p>
  </w:footnote>
  <w:footnote w:id="1">
    <w:p w:rsidR="00623B9E" w:rsidRDefault="00623B9E" w:rsidP="004A5C14"/>
    <w:p w:rsidR="00623B9E" w:rsidRPr="006A4B85" w:rsidRDefault="00623B9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1F66"/>
    <w:rsid w:val="00264010"/>
    <w:rsid w:val="002655E7"/>
    <w:rsid w:val="002664D8"/>
    <w:rsid w:val="002D1D40"/>
    <w:rsid w:val="002F4EBF"/>
    <w:rsid w:val="002F5A1E"/>
    <w:rsid w:val="002F7D5C"/>
    <w:rsid w:val="0031567E"/>
    <w:rsid w:val="00316C60"/>
    <w:rsid w:val="003203B4"/>
    <w:rsid w:val="0033180D"/>
    <w:rsid w:val="003337B1"/>
    <w:rsid w:val="00350D3E"/>
    <w:rsid w:val="003511BC"/>
    <w:rsid w:val="00361ABB"/>
    <w:rsid w:val="003E3EA8"/>
    <w:rsid w:val="003F71B6"/>
    <w:rsid w:val="004043CD"/>
    <w:rsid w:val="00433727"/>
    <w:rsid w:val="00480988"/>
    <w:rsid w:val="004810B3"/>
    <w:rsid w:val="00483696"/>
    <w:rsid w:val="004A0A15"/>
    <w:rsid w:val="004A5C14"/>
    <w:rsid w:val="004B0913"/>
    <w:rsid w:val="004E41E9"/>
    <w:rsid w:val="004F2EAE"/>
    <w:rsid w:val="00524234"/>
    <w:rsid w:val="005255DE"/>
    <w:rsid w:val="005262D0"/>
    <w:rsid w:val="005320BB"/>
    <w:rsid w:val="00536C84"/>
    <w:rsid w:val="005460C3"/>
    <w:rsid w:val="005E4847"/>
    <w:rsid w:val="00606C42"/>
    <w:rsid w:val="00623B9E"/>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21C8"/>
    <w:rsid w:val="00823B7C"/>
    <w:rsid w:val="00887357"/>
    <w:rsid w:val="008A035F"/>
    <w:rsid w:val="008A6DAB"/>
    <w:rsid w:val="008D1565"/>
    <w:rsid w:val="00910AD0"/>
    <w:rsid w:val="009141A5"/>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AD5B0E"/>
    <w:rsid w:val="00AF4D5F"/>
    <w:rsid w:val="00B03A73"/>
    <w:rsid w:val="00B05F32"/>
    <w:rsid w:val="00B10FEF"/>
    <w:rsid w:val="00B31876"/>
    <w:rsid w:val="00B4181A"/>
    <w:rsid w:val="00B76104"/>
    <w:rsid w:val="00B82C64"/>
    <w:rsid w:val="00BA0A5A"/>
    <w:rsid w:val="00BD083F"/>
    <w:rsid w:val="00BD0A56"/>
    <w:rsid w:val="00C05563"/>
    <w:rsid w:val="00C1774E"/>
    <w:rsid w:val="00C2417B"/>
    <w:rsid w:val="00C243A9"/>
    <w:rsid w:val="00C55C08"/>
    <w:rsid w:val="00C64C1B"/>
    <w:rsid w:val="00CC7662"/>
    <w:rsid w:val="00D22A18"/>
    <w:rsid w:val="00D63BFC"/>
    <w:rsid w:val="00D7134F"/>
    <w:rsid w:val="00D907ED"/>
    <w:rsid w:val="00D91735"/>
    <w:rsid w:val="00DE682E"/>
    <w:rsid w:val="00E12877"/>
    <w:rsid w:val="00E3142D"/>
    <w:rsid w:val="00E35D9E"/>
    <w:rsid w:val="00E72C2B"/>
    <w:rsid w:val="00EC154B"/>
    <w:rsid w:val="00EC7149"/>
    <w:rsid w:val="00EE2801"/>
    <w:rsid w:val="00EE4DC0"/>
    <w:rsid w:val="00EF52E9"/>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1F23-E95B-485A-9D73-953687DB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32</Pages>
  <Words>13187</Words>
  <Characters>75171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19</cp:revision>
  <dcterms:created xsi:type="dcterms:W3CDTF">2024-12-17T08:33:00Z</dcterms:created>
  <dcterms:modified xsi:type="dcterms:W3CDTF">2025-03-10T11:28:00Z</dcterms:modified>
</cp:coreProperties>
</file>