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B82C64">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EE2801" w:rsidRPr="00736FD3">
              <w:rPr>
                <w:rFonts w:ascii="Times New Roman" w:hAnsi="Times New Roman" w:cs="Times New Roman"/>
                <w:sz w:val="24"/>
                <w:szCs w:val="24"/>
              </w:rPr>
              <w:t xml:space="preserve"> </w:t>
            </w:r>
            <w:r w:rsidR="00B82C64" w:rsidRPr="00B82C64">
              <w:rPr>
                <w:rFonts w:ascii="Times New Roman" w:hAnsi="Times New Roman" w:cs="Times New Roman"/>
                <w:b/>
              </w:rPr>
              <w:t xml:space="preserve"> КРУГА 12 СТ3   ДЛЯ ИЗГОТОВЛЕНИЯ ИЗДЕЛИЙ МСЧ  ЗАКАЗ №901.</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Default="00B82C64"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B82C64">
              <w:rPr>
                <w:rFonts w:ascii="Times New Roman" w:hAnsi="Times New Roman" w:cs="Times New Roman"/>
                <w:sz w:val="24"/>
                <w:szCs w:val="24"/>
              </w:rPr>
              <w:t>риобретение круга 12 ст3   для изготовления изделий МСЧ заказ №901.</w:t>
            </w:r>
          </w:p>
          <w:p w:rsidR="00B82C64" w:rsidRDefault="00B82C64" w:rsidP="007D4799">
            <w:pPr>
              <w:widowControl w:val="0"/>
              <w:autoSpaceDE w:val="0"/>
              <w:ind w:firstLine="567"/>
              <w:jc w:val="both"/>
              <w:rPr>
                <w:rFonts w:ascii="Times New Roman" w:hAnsi="Times New Roman" w:cs="Times New Roman"/>
                <w:sz w:val="24"/>
                <w:szCs w:val="24"/>
              </w:rPr>
            </w:pP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F61F2D"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20</w:t>
            </w:r>
            <w:r w:rsidR="00736FD3">
              <w:rPr>
                <w:rFonts w:ascii="Times New Roman" w:hAnsi="Times New Roman" w:cs="Times New Roman"/>
                <w:sz w:val="24"/>
                <w:szCs w:val="24"/>
              </w:rPr>
              <w:t xml:space="preserve">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F61F2D" w:rsidP="007D4799">
            <w:pPr>
              <w:pStyle w:val="Style11"/>
              <w:widowControl/>
              <w:jc w:val="both"/>
            </w:pPr>
            <w:r w:rsidRPr="00F61F2D">
              <w:t xml:space="preserve">Возможен </w:t>
            </w:r>
            <w:proofErr w:type="spellStart"/>
            <w:r w:rsidRPr="00F61F2D">
              <w:t>толеранс</w:t>
            </w:r>
            <w:proofErr w:type="spellEnd"/>
            <w:r w:rsidRPr="00F61F2D">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B82C64" w:rsidP="007D4799">
            <w:pPr>
              <w:jc w:val="center"/>
              <w:rPr>
                <w:rFonts w:ascii="Times New Roman" w:hAnsi="Times New Roman" w:cs="Times New Roman"/>
                <w:b/>
                <w:sz w:val="24"/>
                <w:szCs w:val="24"/>
              </w:rPr>
            </w:pPr>
            <w:r>
              <w:rPr>
                <w:rFonts w:ascii="Times New Roman" w:hAnsi="Times New Roman" w:cs="Times New Roman"/>
                <w:b/>
                <w:bCs/>
                <w:sz w:val="24"/>
                <w:szCs w:val="24"/>
              </w:rPr>
              <w:t xml:space="preserve">635 745,77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B82C64"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B82C64"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82C64">
              <w:rPr>
                <w:rFonts w:ascii="Times New Roman" w:hAnsi="Times New Roman" w:cs="Times New Roman"/>
                <w:sz w:val="24"/>
                <w:szCs w:val="24"/>
              </w:rPr>
              <w:t>21</w:t>
            </w:r>
            <w:r w:rsidRPr="001B4074">
              <w:rPr>
                <w:rFonts w:ascii="Times New Roman" w:hAnsi="Times New Roman" w:cs="Times New Roman"/>
                <w:sz w:val="24"/>
                <w:szCs w:val="24"/>
              </w:rPr>
              <w:t>.</w:t>
            </w:r>
            <w:r w:rsidR="00B82C64">
              <w:rPr>
                <w:rFonts w:ascii="Times New Roman" w:hAnsi="Times New Roman" w:cs="Times New Roman"/>
                <w:sz w:val="24"/>
                <w:szCs w:val="24"/>
              </w:rPr>
              <w:t>02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B82C64">
              <w:rPr>
                <w:rFonts w:ascii="Times New Roman" w:hAnsi="Times New Roman" w:cs="Times New Roman"/>
                <w:sz w:val="24"/>
                <w:szCs w:val="24"/>
              </w:rPr>
              <w:t>0</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82C64">
              <w:rPr>
                <w:rFonts w:ascii="Times New Roman" w:hAnsi="Times New Roman" w:cs="Times New Roman"/>
                <w:sz w:val="24"/>
                <w:szCs w:val="24"/>
              </w:rPr>
              <w:t>28</w:t>
            </w:r>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82C64"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28</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646D90" w:rsidRPr="00B4181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w:t>
            </w:r>
            <w:r w:rsidRPr="001B4074">
              <w:rPr>
                <w:rFonts w:ascii="Times New Roman" w:hAnsi="Times New Roman" w:cs="Times New Roman"/>
                <w:sz w:val="24"/>
                <w:szCs w:val="24"/>
              </w:rPr>
              <w:lastRenderedPageBreak/>
              <w:t>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w:t>
            </w:r>
            <w:r w:rsidR="00C1774E" w:rsidRPr="00C1774E">
              <w:rPr>
                <w:rFonts w:ascii="Times New Roman" w:hAnsi="Times New Roman" w:cs="Times New Roman"/>
                <w:b/>
                <w:sz w:val="24"/>
                <w:szCs w:val="24"/>
                <w:highlight w:val="yellow"/>
              </w:rPr>
              <w:lastRenderedPageBreak/>
              <w:t>(надлежащим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B82C64">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1A7124">
              <w:rPr>
                <w:rFonts w:ascii="Times New Roman" w:eastAsia="DejaVu Sans" w:hAnsi="Times New Roman" w:cs="Times New Roman"/>
                <w:sz w:val="24"/>
                <w:szCs w:val="24"/>
              </w:rPr>
              <w:t>20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w:t>
            </w:r>
            <w:r w:rsidRPr="00701886">
              <w:rPr>
                <w:rFonts w:ascii="Times New Roman" w:hAnsi="Times New Roman" w:cs="Times New Roman"/>
                <w:b/>
                <w:i/>
                <w:color w:val="000000"/>
              </w:rPr>
              <w:lastRenderedPageBreak/>
              <w:t>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w:t>
            </w:r>
            <w:r w:rsidRPr="001B4074">
              <w:rPr>
                <w:rFonts w:ascii="Times New Roman" w:hAnsi="Times New Roman" w:cs="Times New Roman"/>
                <w:sz w:val="24"/>
                <w:szCs w:val="24"/>
              </w:rPr>
              <w:lastRenderedPageBreak/>
              <w:t>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w:t>
            </w:r>
            <w:r w:rsidRPr="001B4074">
              <w:rPr>
                <w:rFonts w:ascii="Times New Roman" w:hAnsi="Times New Roman" w:cs="Times New Roman"/>
                <w:sz w:val="24"/>
                <w:szCs w:val="24"/>
              </w:rPr>
              <w:lastRenderedPageBreak/>
              <w:t xml:space="preserve">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3E3EA8" w:rsidRDefault="003E3EA8" w:rsidP="003E3EA8">
      <w:pPr>
        <w:jc w:val="center"/>
        <w:rPr>
          <w:rFonts w:ascii="Times New Roman" w:hAnsi="Times New Roman" w:cs="Times New Roman"/>
          <w:b/>
        </w:rPr>
      </w:pPr>
    </w:p>
    <w:p w:rsidR="00B82C64" w:rsidRDefault="00B82C64" w:rsidP="00B82C64">
      <w:pPr>
        <w:jc w:val="center"/>
        <w:rPr>
          <w:rFonts w:ascii="Times New Roman" w:hAnsi="Times New Roman" w:cs="Times New Roman"/>
          <w:b/>
        </w:rPr>
      </w:pPr>
    </w:p>
    <w:p w:rsidR="00B82C64" w:rsidRPr="00BA6A35" w:rsidRDefault="00B82C64" w:rsidP="00B82C64">
      <w:pPr>
        <w:jc w:val="center"/>
        <w:rPr>
          <w:rFonts w:ascii="Times New Roman" w:hAnsi="Times New Roman" w:cs="Times New Roman"/>
          <w:b/>
        </w:rPr>
      </w:pPr>
      <w:r w:rsidRPr="00BA6A35">
        <w:rPr>
          <w:rFonts w:ascii="Times New Roman" w:hAnsi="Times New Roman" w:cs="Times New Roman"/>
          <w:b/>
        </w:rPr>
        <w:t>Техническое задание</w:t>
      </w:r>
    </w:p>
    <w:p w:rsidR="00B82C64" w:rsidRPr="00BA6A35" w:rsidRDefault="00B82C64" w:rsidP="00B82C64">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 xml:space="preserve">приобретение круга 12 ст3   для изготовления изделий МСЧ проекта № 23900  заказ №901. </w:t>
      </w:r>
    </w:p>
    <w:p w:rsidR="00B82C64" w:rsidRPr="00BA6A35" w:rsidRDefault="00B82C64" w:rsidP="00B82C64">
      <w:pPr>
        <w:jc w:val="center"/>
        <w:rPr>
          <w:rFonts w:ascii="Times New Roman" w:hAnsi="Times New Roman" w:cs="Times New Roman"/>
          <w:b/>
        </w:rPr>
      </w:pPr>
    </w:p>
    <w:p w:rsidR="00B82C64" w:rsidRPr="00CB0F1B" w:rsidRDefault="00B82C64" w:rsidP="00B82C64">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B82C64" w:rsidTr="00124EE3">
        <w:trPr>
          <w:trHeight w:val="763"/>
        </w:trPr>
        <w:tc>
          <w:tcPr>
            <w:tcW w:w="2093" w:type="dxa"/>
          </w:tcPr>
          <w:p w:rsidR="00B82C64" w:rsidRPr="00BA6A35" w:rsidRDefault="00B82C64" w:rsidP="00124EE3">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B82C64" w:rsidRPr="0061268C" w:rsidRDefault="00B82C64" w:rsidP="00B82C64">
            <w:pPr>
              <w:contextualSpacing/>
              <w:jc w:val="both"/>
              <w:rPr>
                <w:rFonts w:ascii="Times New Roman" w:hAnsi="Times New Roman" w:cs="Times New Roman"/>
                <w:i/>
              </w:rPr>
            </w:pPr>
            <w:r>
              <w:rPr>
                <w:rFonts w:ascii="Times New Roman" w:hAnsi="Times New Roman" w:cs="Times New Roman"/>
                <w:i/>
              </w:rPr>
              <w:t xml:space="preserve">Поставка круга 12 ст3  для изготовления изделий </w:t>
            </w:r>
            <w:r>
              <w:rPr>
                <w:rFonts w:ascii="Times New Roman" w:hAnsi="Times New Roman" w:cs="Times New Roman"/>
                <w:i/>
              </w:rPr>
              <w:t>МСЧ</w:t>
            </w:r>
          </w:p>
        </w:tc>
      </w:tr>
      <w:tr w:rsidR="00B82C64" w:rsidTr="00124EE3">
        <w:tc>
          <w:tcPr>
            <w:tcW w:w="2093" w:type="dxa"/>
          </w:tcPr>
          <w:p w:rsidR="00B82C64" w:rsidRDefault="00B82C64" w:rsidP="00124EE3">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B82C64" w:rsidRPr="0061268C" w:rsidRDefault="00B82C64" w:rsidP="00124EE3">
            <w:pPr>
              <w:contextualSpacing/>
              <w:jc w:val="both"/>
              <w:rPr>
                <w:rFonts w:ascii="Times New Roman" w:hAnsi="Times New Roman" w:cs="Times New Roman"/>
                <w:i/>
              </w:rPr>
            </w:pPr>
            <w:r>
              <w:rPr>
                <w:rFonts w:ascii="Times New Roman" w:hAnsi="Times New Roman" w:cs="Times New Roman"/>
                <w:i/>
              </w:rPr>
              <w:t>*************</w:t>
            </w:r>
          </w:p>
        </w:tc>
      </w:tr>
      <w:tr w:rsidR="00B82C64" w:rsidTr="00124EE3">
        <w:tc>
          <w:tcPr>
            <w:tcW w:w="2093" w:type="dxa"/>
          </w:tcPr>
          <w:p w:rsidR="00B82C64" w:rsidRDefault="00B82C64" w:rsidP="00124EE3">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B82C64" w:rsidRDefault="00B82C64" w:rsidP="00124EE3">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B82C64" w:rsidRPr="00091A52" w:rsidRDefault="00B82C64" w:rsidP="00124EE3">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B82C64" w:rsidRPr="0061268C" w:rsidRDefault="00B82C64" w:rsidP="00124EE3">
            <w:pPr>
              <w:contextualSpacing/>
              <w:jc w:val="both"/>
              <w:rPr>
                <w:rFonts w:ascii="Times New Roman" w:hAnsi="Times New Roman" w:cs="Times New Roman"/>
                <w:i/>
              </w:rPr>
            </w:pPr>
          </w:p>
        </w:tc>
      </w:tr>
      <w:tr w:rsidR="00B82C64" w:rsidTr="00124EE3">
        <w:tc>
          <w:tcPr>
            <w:tcW w:w="2093" w:type="dxa"/>
          </w:tcPr>
          <w:p w:rsidR="00B82C64" w:rsidRPr="00BA6A35" w:rsidRDefault="00B82C64" w:rsidP="00124EE3">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B82C64" w:rsidRPr="0061268C" w:rsidRDefault="00B82C64" w:rsidP="00124EE3">
            <w:pPr>
              <w:contextualSpacing/>
              <w:jc w:val="both"/>
              <w:rPr>
                <w:rFonts w:ascii="Times New Roman" w:hAnsi="Times New Roman" w:cs="Times New Roman"/>
                <w:i/>
              </w:rPr>
            </w:pPr>
            <w:r>
              <w:rPr>
                <w:rFonts w:ascii="Times New Roman" w:hAnsi="Times New Roman" w:cs="Times New Roman"/>
                <w:i/>
              </w:rPr>
              <w:t>В течение 10 (десяти)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w:t>
            </w:r>
            <w:r w:rsidRPr="00635013">
              <w:rPr>
                <w:rFonts w:ascii="Times New Roman" w:hAnsi="Times New Roman" w:cs="Times New Roman"/>
                <w:i/>
              </w:rPr>
              <w:t>7</w:t>
            </w:r>
            <w:r>
              <w:rPr>
                <w:rFonts w:ascii="Times New Roman" w:hAnsi="Times New Roman" w:cs="Times New Roman"/>
                <w:i/>
              </w:rPr>
              <w:t>0% от общей суммы, с правом досрочной поставки.</w:t>
            </w:r>
          </w:p>
        </w:tc>
      </w:tr>
      <w:tr w:rsidR="00B82C64" w:rsidTr="00124EE3">
        <w:tc>
          <w:tcPr>
            <w:tcW w:w="2093" w:type="dxa"/>
          </w:tcPr>
          <w:p w:rsidR="00B82C64" w:rsidRDefault="00B82C64" w:rsidP="00124EE3">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B82C64" w:rsidRPr="0061268C" w:rsidRDefault="00B82C64" w:rsidP="00124EE3">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B82C64" w:rsidTr="00124EE3">
        <w:tc>
          <w:tcPr>
            <w:tcW w:w="2093" w:type="dxa"/>
          </w:tcPr>
          <w:p w:rsidR="00B82C64" w:rsidRDefault="00B82C64" w:rsidP="00124EE3">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B82C64" w:rsidRPr="0061268C" w:rsidRDefault="00B82C64" w:rsidP="00124EE3">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B82C64" w:rsidTr="00124EE3">
        <w:trPr>
          <w:trHeight w:val="476"/>
        </w:trPr>
        <w:tc>
          <w:tcPr>
            <w:tcW w:w="10281" w:type="dxa"/>
            <w:gridSpan w:val="2"/>
          </w:tcPr>
          <w:p w:rsidR="00B82C64" w:rsidRPr="0080740F" w:rsidRDefault="00B82C64" w:rsidP="00124EE3">
            <w:pPr>
              <w:pStyle w:val="a5"/>
              <w:ind w:left="0"/>
              <w:rPr>
                <w:rFonts w:ascii="Times New Roman" w:hAnsi="Times New Roman" w:cs="Times New Roman"/>
                <w:color w:val="000000" w:themeColor="text1"/>
              </w:rPr>
            </w:pPr>
            <w:r>
              <w:rPr>
                <w:rFonts w:ascii="Times New Roman" w:hAnsi="Times New Roman" w:cs="Times New Roman"/>
              </w:rPr>
              <w:t xml:space="preserve">1.7. </w:t>
            </w:r>
            <w:proofErr w:type="gramStart"/>
            <w:r w:rsidRPr="0080740F">
              <w:rPr>
                <w:rFonts w:ascii="Times New Roman" w:hAnsi="Times New Roman" w:cs="Times New Roman"/>
                <w:color w:val="000000" w:themeColor="text1"/>
              </w:rPr>
              <w:t>Цена Договора определяется на основании представленных Поста</w:t>
            </w:r>
            <w:r>
              <w:rPr>
                <w:rFonts w:ascii="Times New Roman" w:hAnsi="Times New Roman" w:cs="Times New Roman"/>
                <w:color w:val="000000" w:themeColor="text1"/>
              </w:rPr>
              <w:t xml:space="preserve">вщиком до заключения </w:t>
            </w:r>
            <w:r w:rsidRPr="0080740F">
              <w:rPr>
                <w:rFonts w:ascii="Times New Roman" w:hAnsi="Times New Roman" w:cs="Times New Roman"/>
                <w:color w:val="000000" w:themeColor="text1"/>
              </w:rPr>
              <w:t>Договора</w:t>
            </w:r>
            <w:r>
              <w:rPr>
                <w:rFonts w:ascii="Times New Roman" w:hAnsi="Times New Roman" w:cs="Times New Roman"/>
                <w:color w:val="000000" w:themeColor="text1"/>
              </w:rPr>
              <w:t xml:space="preserve"> поставки </w:t>
            </w:r>
            <w:r w:rsidRPr="0080740F">
              <w:rPr>
                <w:rFonts w:ascii="Times New Roman" w:hAnsi="Times New Roman" w:cs="Times New Roman"/>
                <w:color w:val="000000" w:themeColor="text1"/>
              </w:rPr>
              <w:t xml:space="preserve">расчетно-калькуляционных материалов, сформированных в соответствии с требованиями </w:t>
            </w:r>
            <w:r w:rsidRPr="0080740F">
              <w:rPr>
                <w:rFonts w:ascii="Times New Roman" w:hAnsi="Times New Roman" w:cs="Times New Roman"/>
                <w:bCs/>
                <w:color w:val="22272F"/>
                <w:shd w:val="clear" w:color="auto" w:fill="FFFFFF"/>
              </w:rPr>
              <w:t>и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w:t>
            </w:r>
            <w:proofErr w:type="gramEnd"/>
            <w:r w:rsidRPr="0080740F">
              <w:rPr>
                <w:rFonts w:ascii="Times New Roman" w:hAnsi="Times New Roman" w:cs="Times New Roman"/>
                <w:bCs/>
                <w:color w:val="22272F"/>
                <w:shd w:val="clear" w:color="auto" w:fill="FFFFFF"/>
              </w:rPr>
              <w:t xml:space="preserve"> работ</w:t>
            </w:r>
            <w:r w:rsidRPr="0080740F">
              <w:rPr>
                <w:rFonts w:ascii="Times New Roman" w:hAnsi="Times New Roman" w:cs="Times New Roman"/>
                <w:color w:val="000000" w:themeColor="text1"/>
              </w:rPr>
              <w:t xml:space="preserve">. </w:t>
            </w:r>
          </w:p>
          <w:p w:rsidR="00B82C64" w:rsidRDefault="00B82C64" w:rsidP="00124EE3">
            <w:pPr>
              <w:pStyle w:val="a5"/>
              <w:ind w:left="0"/>
              <w:jc w:val="both"/>
              <w:rPr>
                <w:rFonts w:ascii="Times New Roman" w:hAnsi="Times New Roman" w:cs="Times New Roman"/>
              </w:rPr>
            </w:pPr>
          </w:p>
        </w:tc>
      </w:tr>
    </w:tbl>
    <w:p w:rsidR="00B82C64" w:rsidRDefault="00B82C64" w:rsidP="00B82C64">
      <w:pPr>
        <w:contextualSpacing/>
        <w:jc w:val="both"/>
        <w:rPr>
          <w:rFonts w:ascii="Times New Roman" w:hAnsi="Times New Roman" w:cs="Times New Roman"/>
        </w:rPr>
      </w:pPr>
    </w:p>
    <w:p w:rsidR="00B82C64" w:rsidRDefault="00B82C64" w:rsidP="00B82C64">
      <w:pPr>
        <w:contextualSpacing/>
        <w:jc w:val="both"/>
        <w:rPr>
          <w:rFonts w:ascii="Times New Roman" w:hAnsi="Times New Roman" w:cs="Times New Roman"/>
        </w:rPr>
      </w:pPr>
    </w:p>
    <w:p w:rsidR="00B82C64" w:rsidRPr="00BA6A35" w:rsidRDefault="00B82C64" w:rsidP="00B82C64">
      <w:pPr>
        <w:contextualSpacing/>
        <w:jc w:val="both"/>
        <w:rPr>
          <w:rFonts w:ascii="Times New Roman" w:hAnsi="Times New Roman" w:cs="Times New Roman"/>
        </w:rPr>
      </w:pPr>
    </w:p>
    <w:p w:rsidR="00B82C64" w:rsidRPr="00BA6A35" w:rsidRDefault="00B82C64" w:rsidP="00B82C64">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5000" w:type="pct"/>
        <w:tblLook w:val="04A0" w:firstRow="1" w:lastRow="0" w:firstColumn="1" w:lastColumn="0" w:noHBand="0" w:noVBand="1"/>
      </w:tblPr>
      <w:tblGrid>
        <w:gridCol w:w="3525"/>
        <w:gridCol w:w="1831"/>
        <w:gridCol w:w="1411"/>
        <w:gridCol w:w="1529"/>
      </w:tblGrid>
      <w:tr w:rsidR="00B82C64" w:rsidRPr="008A06D0" w:rsidTr="00124EE3">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C64" w:rsidRPr="008A06D0" w:rsidRDefault="00B82C64" w:rsidP="00124EE3">
            <w:pPr>
              <w:jc w:val="center"/>
              <w:rPr>
                <w:rFonts w:ascii="Times New Roman" w:eastAsia="Times New Roman" w:hAnsi="Times New Roman" w:cs="Times New Roman"/>
                <w:b/>
                <w:bCs/>
              </w:rPr>
            </w:pPr>
            <w:r w:rsidRPr="008A06D0">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C64" w:rsidRPr="008A06D0" w:rsidRDefault="00B82C64" w:rsidP="00124EE3">
            <w:pPr>
              <w:jc w:val="center"/>
              <w:rPr>
                <w:rFonts w:ascii="Times New Roman" w:eastAsia="Times New Roman" w:hAnsi="Times New Roman" w:cs="Times New Roman"/>
                <w:b/>
                <w:bCs/>
              </w:rPr>
            </w:pPr>
            <w:r w:rsidRPr="008A06D0">
              <w:rPr>
                <w:rFonts w:ascii="Times New Roman" w:eastAsia="Times New Roman" w:hAnsi="Times New Roman" w:cs="Times New Roman"/>
                <w:b/>
                <w:bCs/>
              </w:rPr>
              <w:t xml:space="preserve">Потребность, </w:t>
            </w:r>
            <w:proofErr w:type="gramStart"/>
            <w:r w:rsidRPr="008A06D0">
              <w:rPr>
                <w:rFonts w:ascii="Times New Roman" w:eastAsia="Times New Roman" w:hAnsi="Times New Roman" w:cs="Times New Roman"/>
                <w:b/>
                <w:bCs/>
              </w:rPr>
              <w:t>кг</w:t>
            </w:r>
            <w:proofErr w:type="gram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 xml:space="preserve">Сумма </w:t>
            </w:r>
            <w:proofErr w:type="spellStart"/>
            <w:r w:rsidRPr="008A06D0">
              <w:rPr>
                <w:rFonts w:ascii="Times New Roman" w:eastAsia="Times New Roman" w:hAnsi="Times New Roman" w:cs="Times New Roman"/>
                <w:b/>
                <w:bCs/>
              </w:rPr>
              <w:t>сНДС</w:t>
            </w:r>
            <w:proofErr w:type="spellEnd"/>
          </w:p>
        </w:tc>
      </w:tr>
      <w:tr w:rsidR="00B82C64" w:rsidRPr="008A06D0" w:rsidTr="00124EE3">
        <w:trPr>
          <w:trHeight w:val="491"/>
        </w:trPr>
        <w:tc>
          <w:tcPr>
            <w:tcW w:w="2630" w:type="pct"/>
            <w:vMerge/>
            <w:tcBorders>
              <w:top w:val="single" w:sz="4" w:space="0" w:color="auto"/>
              <w:left w:val="single" w:sz="4" w:space="0" w:color="auto"/>
              <w:bottom w:val="single" w:sz="4" w:space="0" w:color="auto"/>
              <w:right w:val="single" w:sz="4" w:space="0" w:color="auto"/>
            </w:tcBorders>
            <w:vAlign w:val="center"/>
            <w:hideMark/>
          </w:tcPr>
          <w:p w:rsidR="00B82C64" w:rsidRPr="008A06D0" w:rsidRDefault="00B82C64" w:rsidP="00124EE3">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B82C64" w:rsidRPr="008A06D0" w:rsidRDefault="00B82C64" w:rsidP="00124EE3">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vAlign w:val="center"/>
            <w:hideMark/>
          </w:tcPr>
          <w:p w:rsidR="00B82C64" w:rsidRPr="008A06D0" w:rsidRDefault="00B82C64" w:rsidP="00124EE3">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vAlign w:val="center"/>
            <w:hideMark/>
          </w:tcPr>
          <w:p w:rsidR="00B82C64" w:rsidRPr="008A06D0" w:rsidRDefault="00B82C64" w:rsidP="00124EE3">
            <w:pPr>
              <w:rPr>
                <w:rFonts w:ascii="Times New Roman" w:eastAsia="Times New Roman" w:hAnsi="Times New Roman" w:cs="Times New Roman"/>
                <w:b/>
                <w:bCs/>
              </w:rPr>
            </w:pPr>
          </w:p>
        </w:tc>
      </w:tr>
      <w:tr w:rsidR="00B82C64" w:rsidRPr="008A06D0" w:rsidTr="00124EE3">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B82C64" w:rsidRPr="008A06D0" w:rsidRDefault="00B82C64" w:rsidP="00124EE3">
            <w:pPr>
              <w:rPr>
                <w:rFonts w:ascii="Times New Roman" w:eastAsia="Times New Roman" w:hAnsi="Times New Roman" w:cs="Times New Roman"/>
              </w:rPr>
            </w:pPr>
            <w:r w:rsidRPr="008A06D0">
              <w:rPr>
                <w:rFonts w:ascii="Times New Roman" w:eastAsia="Times New Roman" w:hAnsi="Times New Roman" w:cs="Times New Roman"/>
              </w:rPr>
              <w:t>Круг ф12 ст3 ГОСТ 2590</w:t>
            </w:r>
          </w:p>
        </w:tc>
        <w:tc>
          <w:tcPr>
            <w:tcW w:w="870" w:type="pct"/>
            <w:tcBorders>
              <w:top w:val="nil"/>
              <w:left w:val="nil"/>
              <w:bottom w:val="single" w:sz="4" w:space="0" w:color="auto"/>
              <w:right w:val="single" w:sz="4" w:space="0" w:color="auto"/>
            </w:tcBorders>
            <w:shd w:val="clear" w:color="FFFFFF" w:fill="FFFFFF"/>
            <w:hideMark/>
          </w:tcPr>
          <w:p w:rsidR="00B82C64" w:rsidRPr="008A06D0" w:rsidRDefault="00B82C64" w:rsidP="00124EE3">
            <w:pPr>
              <w:jc w:val="right"/>
              <w:rPr>
                <w:rFonts w:ascii="Times New Roman" w:eastAsia="Times New Roman" w:hAnsi="Times New Roman" w:cs="Times New Roman"/>
                <w:color w:val="3B3B3B"/>
              </w:rPr>
            </w:pPr>
            <w:r w:rsidRPr="008A06D0">
              <w:rPr>
                <w:rFonts w:ascii="Times New Roman" w:eastAsia="Times New Roman" w:hAnsi="Times New Roman" w:cs="Times New Roman"/>
                <w:color w:val="3B3B3B"/>
              </w:rPr>
              <w:t>7 812,00</w:t>
            </w:r>
          </w:p>
        </w:tc>
        <w:tc>
          <w:tcPr>
            <w:tcW w:w="730" w:type="pct"/>
            <w:tcBorders>
              <w:top w:val="nil"/>
              <w:left w:val="nil"/>
              <w:bottom w:val="single" w:sz="4" w:space="0" w:color="auto"/>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rPr>
            </w:pPr>
            <w:r w:rsidRPr="008A06D0">
              <w:rPr>
                <w:rFonts w:ascii="Times New Roman" w:eastAsia="Times New Roman" w:hAnsi="Times New Roman" w:cs="Times New Roman"/>
              </w:rPr>
              <w:t>81,38</w:t>
            </w:r>
          </w:p>
        </w:tc>
        <w:tc>
          <w:tcPr>
            <w:tcW w:w="770" w:type="pct"/>
            <w:tcBorders>
              <w:top w:val="nil"/>
              <w:left w:val="nil"/>
              <w:bottom w:val="single" w:sz="4" w:space="0" w:color="auto"/>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rPr>
            </w:pPr>
            <w:r w:rsidRPr="008A06D0">
              <w:rPr>
                <w:rFonts w:ascii="Times New Roman" w:eastAsia="Times New Roman" w:hAnsi="Times New Roman" w:cs="Times New Roman"/>
              </w:rPr>
              <w:t>635 745,77</w:t>
            </w:r>
          </w:p>
        </w:tc>
      </w:tr>
      <w:tr w:rsidR="00B82C64" w:rsidRPr="008A06D0" w:rsidTr="00124EE3">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7 812,00</w:t>
            </w:r>
          </w:p>
        </w:tc>
        <w:tc>
          <w:tcPr>
            <w:tcW w:w="730" w:type="pct"/>
            <w:tcBorders>
              <w:top w:val="nil"/>
              <w:left w:val="nil"/>
              <w:bottom w:val="single" w:sz="4" w:space="0" w:color="auto"/>
              <w:right w:val="nil"/>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635 745,77</w:t>
            </w:r>
          </w:p>
        </w:tc>
      </w:tr>
      <w:tr w:rsidR="00B82C64" w:rsidRPr="008A06D0" w:rsidTr="00124EE3">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B82C64" w:rsidRPr="008A06D0" w:rsidRDefault="00B82C64" w:rsidP="00124EE3">
            <w:pPr>
              <w:jc w:val="right"/>
              <w:rPr>
                <w:rFonts w:ascii="Times New Roman" w:eastAsia="Times New Roman" w:hAnsi="Times New Roman" w:cs="Times New Roman"/>
                <w:b/>
                <w:bCs/>
              </w:rPr>
            </w:pPr>
            <w:r w:rsidRPr="008A06D0">
              <w:rPr>
                <w:rFonts w:ascii="Times New Roman" w:eastAsia="Times New Roman" w:hAnsi="Times New Roman" w:cs="Times New Roman"/>
                <w:b/>
                <w:bCs/>
              </w:rPr>
              <w:t>105 957,63</w:t>
            </w:r>
          </w:p>
        </w:tc>
      </w:tr>
    </w:tbl>
    <w:p w:rsidR="00B82C64" w:rsidRPr="00BA6A35" w:rsidRDefault="00B82C64" w:rsidP="00B82C64">
      <w:pPr>
        <w:tabs>
          <w:tab w:val="left" w:pos="993"/>
        </w:tabs>
        <w:jc w:val="both"/>
        <w:rPr>
          <w:rFonts w:ascii="Times New Roman" w:hAnsi="Times New Roman" w:cs="Times New Roman"/>
          <w:b/>
        </w:rPr>
      </w:pPr>
    </w:p>
    <w:p w:rsidR="00B82C64" w:rsidRPr="00BA6A35" w:rsidRDefault="00B82C64" w:rsidP="00B82C6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B82C64" w:rsidRPr="00BA6A35" w:rsidRDefault="00B82C64" w:rsidP="00B82C6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B82C64" w:rsidRPr="00334191" w:rsidRDefault="00B82C64" w:rsidP="00B82C64">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B82C64" w:rsidRPr="00BA6A35" w:rsidRDefault="00B82C64" w:rsidP="00B82C6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82C64" w:rsidRPr="00BA6A35" w:rsidRDefault="00B82C64" w:rsidP="00B82C6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82C64" w:rsidRPr="00BA6A35" w:rsidRDefault="00B82C64" w:rsidP="00B82C6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82C64" w:rsidRPr="00BA6A35" w:rsidRDefault="00B82C64" w:rsidP="00B82C6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82C64" w:rsidRPr="00BA6A35" w:rsidRDefault="00B82C64" w:rsidP="00B82C6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82C64" w:rsidRPr="00BA6A35" w:rsidRDefault="00B82C64" w:rsidP="00B82C6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82C64" w:rsidRPr="00334191" w:rsidRDefault="00B82C64" w:rsidP="00B82C6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82C64" w:rsidRPr="00BA6A35" w:rsidRDefault="00B82C64" w:rsidP="00B82C6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82C64" w:rsidRPr="00BA6A35" w:rsidRDefault="00B82C64" w:rsidP="00B82C6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B82C64" w:rsidRPr="00BA6A35" w:rsidRDefault="00B82C64" w:rsidP="00B82C64">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82C64" w:rsidRPr="00BA6A35" w:rsidRDefault="00B82C64" w:rsidP="00B82C6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B82C64" w:rsidRPr="00BA6A35" w:rsidRDefault="00B82C64" w:rsidP="00B82C64">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 xml:space="preserve">р аванса не может </w:t>
      </w:r>
      <w:r>
        <w:rPr>
          <w:rFonts w:ascii="Times New Roman" w:hAnsi="Times New Roman" w:cs="Times New Roman"/>
        </w:rPr>
        <w:lastRenderedPageBreak/>
        <w:t xml:space="preserve">превышать </w:t>
      </w:r>
      <w:r w:rsidRPr="008A06D0">
        <w:rPr>
          <w:rFonts w:ascii="Times New Roman" w:hAnsi="Times New Roman" w:cs="Times New Roman"/>
        </w:rPr>
        <w:t>7</w:t>
      </w:r>
      <w:r>
        <w:rPr>
          <w:rFonts w:ascii="Times New Roman" w:hAnsi="Times New Roman" w:cs="Times New Roman"/>
        </w:rPr>
        <w:t>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B82C64" w:rsidRPr="00BA6A35" w:rsidRDefault="00B82C64" w:rsidP="00B82C6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proofErr w:type="gramStart"/>
      <w:r w:rsidRPr="00BA6A35">
        <w:rPr>
          <w:rFonts w:ascii="Times New Roman" w:eastAsia="DejaVu Sans" w:hAnsi="Times New Roman" w:cs="Times New Roman"/>
        </w:rPr>
        <w:t>о</w:t>
      </w:r>
      <w:proofErr w:type="gramEnd"/>
      <w:r w:rsidRPr="00BA6A35">
        <w:rPr>
          <w:rFonts w:ascii="Times New Roman" w:eastAsia="DejaVu Sans" w:hAnsi="Times New Roman" w:cs="Times New Roman"/>
        </w:rPr>
        <w:t>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B82C64" w:rsidRPr="00BA6A35" w:rsidRDefault="00B82C64" w:rsidP="00B82C6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82C64" w:rsidRPr="00BA6A35" w:rsidRDefault="00B82C64" w:rsidP="00B82C64">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0B3976">
              <w:rPr>
                <w:rFonts w:ascii="Times New Roman" w:eastAsia="Times New Roman" w:hAnsi="Times New Roman" w:cs="Times New Roman"/>
                <w:b/>
                <w:bCs/>
              </w:rPr>
              <w:t>/марка стали/ГОСТ</w:t>
            </w:r>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B82C64" w:rsidRPr="00091A52" w:rsidRDefault="00B82C64" w:rsidP="00B82C64">
      <w:pPr>
        <w:pStyle w:val="a5"/>
        <w:ind w:left="0"/>
        <w:jc w:val="both"/>
        <w:rPr>
          <w:rFonts w:ascii="Times New Roman" w:hAnsi="Times New Roman"/>
          <w:sz w:val="21"/>
          <w:szCs w:val="21"/>
        </w:rPr>
      </w:pPr>
      <w:bookmarkStart w:id="0" w:name="_GoBack"/>
      <w:bookmarkEnd w:id="0"/>
      <w:proofErr w:type="spellStart"/>
      <w:r>
        <w:rPr>
          <w:rFonts w:ascii="Times New Roman" w:eastAsia="Times New Roman" w:hAnsi="Times New Roman"/>
          <w:sz w:val="21"/>
          <w:szCs w:val="21"/>
        </w:rPr>
        <w:t>Т</w:t>
      </w:r>
      <w:r w:rsidRPr="00091A52">
        <w:rPr>
          <w:rFonts w:ascii="Times New Roman" w:eastAsia="Times New Roman" w:hAnsi="Times New Roman"/>
          <w:sz w:val="21"/>
          <w:szCs w:val="21"/>
        </w:rPr>
        <w:t>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lastRenderedPageBreak/>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Номера лицензий и разрешительных </w:t>
            </w:r>
            <w:r w:rsidRPr="001B4074">
              <w:rPr>
                <w:rFonts w:ascii="Times New Roman" w:eastAsia="Calibri" w:hAnsi="Times New Roman" w:cs="Times New Roman"/>
                <w:sz w:val="24"/>
                <w:szCs w:val="24"/>
                <w:lang w:eastAsia="zh-CN"/>
              </w:rPr>
              <w:lastRenderedPageBreak/>
              <w:t>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 xml:space="preserve">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677857">
        <w:rPr>
          <w:rFonts w:ascii="Times New Roman" w:eastAsia="Times New Roman" w:hAnsi="Times New Roman" w:cs="Times New Roman"/>
          <w:color w:val="000000" w:themeColor="text1"/>
        </w:rPr>
        <w:lastRenderedPageBreak/>
        <w:t>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w:t>
      </w:r>
      <w:r w:rsidRPr="00E53F16">
        <w:rPr>
          <w:rFonts w:ascii="Times New Roman" w:hAnsi="Times New Roman" w:cs="Times New Roman"/>
          <w:color w:val="000000" w:themeColor="text1"/>
        </w:rPr>
        <w:lastRenderedPageBreak/>
        <w:t>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w:t>
      </w:r>
      <w:r w:rsidRPr="007B357A">
        <w:rPr>
          <w:rFonts w:ascii="Times New Roman" w:eastAsia="Times New Roman" w:hAnsi="Times New Roman" w:cs="Times New Roman"/>
          <w:color w:val="000000" w:themeColor="text1"/>
        </w:rPr>
        <w:lastRenderedPageBreak/>
        <w:t>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w:t>
      </w:r>
      <w:r w:rsidRPr="007B357A">
        <w:rPr>
          <w:rFonts w:ascii="Times New Roman" w:eastAsia="Times New Roman" w:hAnsi="Times New Roman" w:cs="Times New Roman"/>
          <w:color w:val="000000" w:themeColor="text1"/>
          <w:lang w:eastAsia="ar-SA"/>
        </w:rPr>
        <w:lastRenderedPageBreak/>
        <w:t>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lastRenderedPageBreak/>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F2D" w:rsidRDefault="00F61F2D" w:rsidP="00045E6F">
      <w:pPr>
        <w:spacing w:after="0" w:line="240" w:lineRule="auto"/>
      </w:pPr>
      <w:r>
        <w:separator/>
      </w:r>
    </w:p>
  </w:endnote>
  <w:endnote w:type="continuationSeparator" w:id="0">
    <w:p w:rsidR="00F61F2D" w:rsidRDefault="00F61F2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F2D" w:rsidRDefault="00F61F2D" w:rsidP="00045E6F">
      <w:pPr>
        <w:spacing w:after="0" w:line="240" w:lineRule="auto"/>
      </w:pPr>
      <w:r>
        <w:separator/>
      </w:r>
    </w:p>
  </w:footnote>
  <w:footnote w:type="continuationSeparator" w:id="0">
    <w:p w:rsidR="00F61F2D" w:rsidRDefault="00F61F2D" w:rsidP="00045E6F">
      <w:pPr>
        <w:spacing w:after="0" w:line="240" w:lineRule="auto"/>
      </w:pPr>
      <w:r>
        <w:continuationSeparator/>
      </w:r>
    </w:p>
  </w:footnote>
  <w:footnote w:id="1">
    <w:p w:rsidR="00F61F2D" w:rsidRDefault="00F61F2D" w:rsidP="004A5C14"/>
    <w:p w:rsidR="00F61F2D" w:rsidRPr="006A4B85" w:rsidRDefault="00F61F2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4181A"/>
    <w:rsid w:val="00B76104"/>
    <w:rsid w:val="00B82C64"/>
    <w:rsid w:val="00BA0A5A"/>
    <w:rsid w:val="00BD083F"/>
    <w:rsid w:val="00BD0A56"/>
    <w:rsid w:val="00C05563"/>
    <w:rsid w:val="00C1774E"/>
    <w:rsid w:val="00C2417B"/>
    <w:rsid w:val="00C55C08"/>
    <w:rsid w:val="00C64C1B"/>
    <w:rsid w:val="00CC7662"/>
    <w:rsid w:val="00D22A18"/>
    <w:rsid w:val="00D63BFC"/>
    <w:rsid w:val="00D7134F"/>
    <w:rsid w:val="00D907ED"/>
    <w:rsid w:val="00DE682E"/>
    <w:rsid w:val="00E12877"/>
    <w:rsid w:val="00E35D9E"/>
    <w:rsid w:val="00E72C2B"/>
    <w:rsid w:val="00EC154B"/>
    <w:rsid w:val="00EC7149"/>
    <w:rsid w:val="00EE2801"/>
    <w:rsid w:val="00EE4DC0"/>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D6027-0B38-4976-B09E-310F6007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33</Pages>
  <Words>12837</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Наталья Алексеевна Пискунова</cp:lastModifiedBy>
  <cp:revision>13</cp:revision>
  <dcterms:created xsi:type="dcterms:W3CDTF">2024-12-17T08:33:00Z</dcterms:created>
  <dcterms:modified xsi:type="dcterms:W3CDTF">2025-02-21T07:30:00Z</dcterms:modified>
</cp:coreProperties>
</file>