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21" w:rsidRPr="007201BC" w:rsidRDefault="005C3D21" w:rsidP="007201BC">
      <w:pPr>
        <w:tabs>
          <w:tab w:val="left" w:pos="993"/>
        </w:tabs>
        <w:spacing w:after="0" w:line="240" w:lineRule="exact"/>
        <w:ind w:left="284"/>
        <w:jc w:val="center"/>
        <w:rPr>
          <w:rFonts w:ascii="Times New Roman" w:hAnsi="Times New Roman" w:cs="Times New Roman"/>
          <w:sz w:val="24"/>
          <w:szCs w:val="24"/>
        </w:rPr>
      </w:pPr>
      <w:r w:rsidRPr="007201BC">
        <w:rPr>
          <w:rFonts w:ascii="Times New Roman" w:hAnsi="Times New Roman" w:cs="Times New Roman"/>
          <w:sz w:val="24"/>
          <w:szCs w:val="24"/>
        </w:rPr>
        <w:t xml:space="preserve">        </w:t>
      </w:r>
    </w:p>
    <w:p w:rsidR="005C3D21" w:rsidRPr="007201BC" w:rsidRDefault="005C3D21" w:rsidP="007201BC">
      <w:pPr>
        <w:tabs>
          <w:tab w:val="left" w:pos="993"/>
        </w:tabs>
        <w:spacing w:after="0" w:line="240" w:lineRule="exact"/>
        <w:ind w:left="284"/>
        <w:jc w:val="center"/>
        <w:rPr>
          <w:rFonts w:ascii="Times New Roman" w:hAnsi="Times New Roman" w:cs="Times New Roman"/>
          <w:sz w:val="24"/>
          <w:szCs w:val="24"/>
        </w:rPr>
      </w:pPr>
    </w:p>
    <w:p w:rsidR="005C3D21" w:rsidRPr="007201BC" w:rsidRDefault="005C3D21" w:rsidP="007201BC">
      <w:pPr>
        <w:tabs>
          <w:tab w:val="left" w:pos="993"/>
        </w:tabs>
        <w:spacing w:after="0" w:line="240" w:lineRule="exact"/>
        <w:ind w:left="284"/>
        <w:jc w:val="center"/>
        <w:rPr>
          <w:rFonts w:ascii="Times New Roman" w:hAnsi="Times New Roman" w:cs="Times New Roman"/>
          <w:sz w:val="24"/>
          <w:szCs w:val="24"/>
        </w:rPr>
      </w:pPr>
    </w:p>
    <w:p w:rsidR="005C3D21" w:rsidRPr="007201BC" w:rsidRDefault="005C3D21" w:rsidP="007201BC">
      <w:pPr>
        <w:tabs>
          <w:tab w:val="left" w:pos="993"/>
        </w:tabs>
        <w:spacing w:after="0" w:line="240" w:lineRule="exact"/>
        <w:ind w:left="284"/>
        <w:jc w:val="center"/>
        <w:rPr>
          <w:rFonts w:ascii="Times New Roman" w:hAnsi="Times New Roman" w:cs="Times New Roman"/>
          <w:sz w:val="24"/>
          <w:szCs w:val="24"/>
        </w:rPr>
      </w:pPr>
    </w:p>
    <w:p w:rsidR="005C3D21" w:rsidRPr="007201BC" w:rsidRDefault="005C3D21" w:rsidP="007201BC">
      <w:pPr>
        <w:tabs>
          <w:tab w:val="left" w:pos="993"/>
        </w:tabs>
        <w:spacing w:after="0" w:line="240" w:lineRule="exact"/>
        <w:ind w:left="284"/>
        <w:jc w:val="center"/>
        <w:rPr>
          <w:rFonts w:ascii="Times New Roman" w:hAnsi="Times New Roman" w:cs="Times New Roman"/>
          <w:sz w:val="24"/>
          <w:szCs w:val="24"/>
        </w:rPr>
      </w:pPr>
    </w:p>
    <w:p w:rsidR="005C3D21" w:rsidRPr="007201BC" w:rsidRDefault="005C3D21" w:rsidP="007201BC">
      <w:pPr>
        <w:tabs>
          <w:tab w:val="left" w:pos="993"/>
        </w:tabs>
        <w:spacing w:after="0" w:line="240" w:lineRule="exact"/>
        <w:ind w:left="284"/>
        <w:jc w:val="center"/>
        <w:rPr>
          <w:rFonts w:ascii="Times New Roman" w:hAnsi="Times New Roman" w:cs="Times New Roman"/>
          <w:sz w:val="24"/>
          <w:szCs w:val="24"/>
        </w:rPr>
      </w:pPr>
    </w:p>
    <w:p w:rsidR="005C3D21" w:rsidRPr="007201BC" w:rsidRDefault="005C3D21" w:rsidP="007201BC">
      <w:pPr>
        <w:tabs>
          <w:tab w:val="left" w:pos="993"/>
        </w:tabs>
        <w:spacing w:after="0" w:line="240" w:lineRule="exact"/>
        <w:ind w:left="284"/>
        <w:jc w:val="center"/>
        <w:rPr>
          <w:rFonts w:ascii="Times New Roman" w:hAnsi="Times New Roman" w:cs="Times New Roman"/>
          <w:sz w:val="24"/>
          <w:szCs w:val="24"/>
        </w:rPr>
      </w:pPr>
    </w:p>
    <w:p w:rsidR="005C3D21" w:rsidRPr="007201BC" w:rsidRDefault="005C3D21" w:rsidP="007201BC">
      <w:pPr>
        <w:spacing w:after="0" w:line="240" w:lineRule="exact"/>
        <w:ind w:left="284"/>
        <w:jc w:val="center"/>
        <w:rPr>
          <w:rFonts w:ascii="Times New Roman" w:hAnsi="Times New Roman" w:cs="Times New Roman"/>
          <w:b/>
          <w:sz w:val="24"/>
          <w:szCs w:val="24"/>
        </w:rPr>
      </w:pPr>
    </w:p>
    <w:p w:rsidR="005C3D21" w:rsidRPr="007201BC" w:rsidRDefault="005C3D21" w:rsidP="007201BC">
      <w:pPr>
        <w:spacing w:after="0" w:line="240" w:lineRule="exact"/>
        <w:ind w:left="284"/>
        <w:jc w:val="center"/>
        <w:rPr>
          <w:rFonts w:ascii="Times New Roman" w:hAnsi="Times New Roman" w:cs="Times New Roman"/>
          <w:b/>
          <w:sz w:val="24"/>
          <w:szCs w:val="24"/>
        </w:rPr>
      </w:pPr>
    </w:p>
    <w:p w:rsidR="005C3D21" w:rsidRPr="007201BC" w:rsidRDefault="005C3D21" w:rsidP="007201BC">
      <w:pPr>
        <w:spacing w:after="0" w:line="240" w:lineRule="exact"/>
        <w:ind w:left="284"/>
        <w:jc w:val="center"/>
        <w:rPr>
          <w:rFonts w:ascii="Times New Roman" w:hAnsi="Times New Roman" w:cs="Times New Roman"/>
          <w:b/>
          <w:sz w:val="24"/>
          <w:szCs w:val="24"/>
        </w:rPr>
      </w:pPr>
    </w:p>
    <w:p w:rsidR="005C3D21" w:rsidRPr="007201BC" w:rsidRDefault="005C3D21" w:rsidP="007201BC">
      <w:pPr>
        <w:spacing w:after="0" w:line="240" w:lineRule="exact"/>
        <w:ind w:left="284"/>
        <w:jc w:val="center"/>
        <w:rPr>
          <w:rFonts w:ascii="Times New Roman" w:hAnsi="Times New Roman" w:cs="Times New Roman"/>
          <w:b/>
          <w:sz w:val="24"/>
          <w:szCs w:val="24"/>
        </w:rPr>
      </w:pPr>
    </w:p>
    <w:p w:rsidR="005C3D21" w:rsidRPr="007201BC" w:rsidRDefault="005C3D21" w:rsidP="007201BC">
      <w:pPr>
        <w:spacing w:after="0" w:line="240" w:lineRule="exact"/>
        <w:ind w:left="284"/>
        <w:jc w:val="center"/>
        <w:rPr>
          <w:rFonts w:ascii="Times New Roman" w:hAnsi="Times New Roman" w:cs="Times New Roman"/>
          <w:b/>
          <w:sz w:val="24"/>
          <w:szCs w:val="24"/>
        </w:rPr>
      </w:pPr>
    </w:p>
    <w:p w:rsidR="005C3D21" w:rsidRPr="007201BC" w:rsidRDefault="005C3D21" w:rsidP="007201BC">
      <w:pPr>
        <w:spacing w:after="0" w:line="240" w:lineRule="exact"/>
        <w:ind w:left="284"/>
        <w:jc w:val="center"/>
        <w:rPr>
          <w:rFonts w:ascii="Times New Roman" w:hAnsi="Times New Roman" w:cs="Times New Roman"/>
          <w:b/>
          <w:sz w:val="24"/>
          <w:szCs w:val="24"/>
        </w:rPr>
      </w:pPr>
    </w:p>
    <w:p w:rsidR="005C3D21" w:rsidRPr="007201BC" w:rsidRDefault="005C3D21" w:rsidP="007201BC">
      <w:pPr>
        <w:spacing w:after="0" w:line="240" w:lineRule="exact"/>
        <w:ind w:left="284"/>
        <w:jc w:val="center"/>
        <w:rPr>
          <w:rFonts w:ascii="Times New Roman" w:hAnsi="Times New Roman" w:cs="Times New Roman"/>
          <w:b/>
          <w:sz w:val="24"/>
          <w:szCs w:val="24"/>
        </w:rPr>
      </w:pPr>
    </w:p>
    <w:p w:rsidR="003172AB" w:rsidRPr="007201BC" w:rsidRDefault="003172AB" w:rsidP="007201BC">
      <w:pPr>
        <w:spacing w:after="0" w:line="240" w:lineRule="exact"/>
        <w:ind w:left="284"/>
        <w:jc w:val="center"/>
        <w:rPr>
          <w:rFonts w:ascii="Times New Roman" w:hAnsi="Times New Roman" w:cs="Times New Roman"/>
          <w:b/>
          <w:sz w:val="24"/>
          <w:szCs w:val="24"/>
        </w:rPr>
      </w:pPr>
    </w:p>
    <w:p w:rsidR="003172AB" w:rsidRPr="007201BC" w:rsidRDefault="003172AB" w:rsidP="007201BC">
      <w:pPr>
        <w:spacing w:after="0" w:line="240" w:lineRule="exact"/>
        <w:ind w:left="284"/>
        <w:jc w:val="center"/>
        <w:rPr>
          <w:rFonts w:ascii="Times New Roman" w:hAnsi="Times New Roman" w:cs="Times New Roman"/>
          <w:b/>
          <w:sz w:val="24"/>
          <w:szCs w:val="24"/>
        </w:rPr>
      </w:pPr>
    </w:p>
    <w:p w:rsidR="001967F3" w:rsidRPr="007201BC" w:rsidRDefault="001967F3" w:rsidP="007201BC">
      <w:pPr>
        <w:spacing w:after="0" w:line="240" w:lineRule="exact"/>
        <w:ind w:left="284"/>
        <w:jc w:val="center"/>
        <w:rPr>
          <w:rFonts w:ascii="Times New Roman" w:hAnsi="Times New Roman" w:cs="Times New Roman"/>
          <w:b/>
          <w:sz w:val="24"/>
          <w:szCs w:val="24"/>
        </w:rPr>
      </w:pPr>
    </w:p>
    <w:p w:rsidR="001967F3" w:rsidRPr="007201BC" w:rsidRDefault="001967F3" w:rsidP="007201BC">
      <w:pPr>
        <w:spacing w:after="0" w:line="240" w:lineRule="exact"/>
        <w:ind w:left="284"/>
        <w:jc w:val="center"/>
        <w:rPr>
          <w:rFonts w:ascii="Times New Roman" w:hAnsi="Times New Roman" w:cs="Times New Roman"/>
          <w:b/>
          <w:sz w:val="24"/>
          <w:szCs w:val="24"/>
        </w:rPr>
      </w:pPr>
    </w:p>
    <w:p w:rsidR="001967F3" w:rsidRPr="007201BC" w:rsidRDefault="001967F3" w:rsidP="007201BC">
      <w:pPr>
        <w:spacing w:after="0" w:line="240" w:lineRule="exact"/>
        <w:ind w:left="284"/>
        <w:jc w:val="center"/>
        <w:rPr>
          <w:rFonts w:ascii="Times New Roman" w:hAnsi="Times New Roman" w:cs="Times New Roman"/>
          <w:b/>
          <w:sz w:val="24"/>
          <w:szCs w:val="24"/>
        </w:rPr>
      </w:pPr>
    </w:p>
    <w:p w:rsidR="00E8745A" w:rsidRPr="007201BC" w:rsidRDefault="00E8745A" w:rsidP="007201BC">
      <w:pPr>
        <w:spacing w:after="0" w:line="240" w:lineRule="exact"/>
        <w:ind w:left="284"/>
        <w:jc w:val="center"/>
        <w:rPr>
          <w:rFonts w:ascii="Times New Roman" w:hAnsi="Times New Roman" w:cs="Times New Roman"/>
          <w:b/>
          <w:sz w:val="24"/>
          <w:szCs w:val="24"/>
        </w:rPr>
      </w:pPr>
    </w:p>
    <w:p w:rsidR="00126A59" w:rsidRPr="007201BC" w:rsidRDefault="00126A59" w:rsidP="007201BC">
      <w:pPr>
        <w:spacing w:after="0" w:line="240" w:lineRule="exact"/>
        <w:ind w:left="284"/>
        <w:jc w:val="center"/>
        <w:rPr>
          <w:rFonts w:ascii="Times New Roman" w:hAnsi="Times New Roman" w:cs="Times New Roman"/>
          <w:b/>
          <w:sz w:val="24"/>
          <w:szCs w:val="24"/>
        </w:rPr>
      </w:pPr>
      <w:r w:rsidRPr="007201BC">
        <w:rPr>
          <w:rFonts w:ascii="Times New Roman" w:hAnsi="Times New Roman" w:cs="Times New Roman"/>
          <w:b/>
          <w:sz w:val="24"/>
          <w:szCs w:val="24"/>
        </w:rPr>
        <w:t xml:space="preserve">ДОКУМЕНТАЦИЯ О ПРОВЕДЕНИИ ЗАПРОСА КОММЕРЧЕСКИХ ПРЕДЛОЖЕНИЙ </w:t>
      </w:r>
      <w:r w:rsidRPr="007201BC">
        <w:rPr>
          <w:rFonts w:ascii="Times New Roman" w:eastAsia="Times New Roman" w:hAnsi="Times New Roman" w:cs="Times New Roman"/>
          <w:b/>
          <w:sz w:val="24"/>
          <w:szCs w:val="24"/>
        </w:rPr>
        <w:t xml:space="preserve">НА ВЫПОЛНЕНИЕ РАБОТ </w:t>
      </w:r>
      <w:r w:rsidRPr="007201BC">
        <w:rPr>
          <w:rFonts w:ascii="Times New Roman" w:hAnsi="Times New Roman" w:cs="Times New Roman"/>
          <w:b/>
          <w:sz w:val="24"/>
          <w:szCs w:val="24"/>
        </w:rPr>
        <w:t>ПО СТРОИТЕЛЬСТВУ ВНУТРИПЛОЩАДОЧНЫХ СЕТЕЙ    ГАЗОПОТРЕБЛЕНИЯ И ПОДКЛЮЧЕНИЮ ТЕХНОЛОГИЧЕСКОГО ГАЗОИСПОЛЬЗУЮЩЕГО ОБОРУДОВАНИЯ АО «СУДОСТРОИТЕЛЬНЫЙ ЗАВОД ИМЕНИ</w:t>
      </w:r>
    </w:p>
    <w:p w:rsidR="00126A59" w:rsidRPr="007201BC" w:rsidRDefault="00126A59" w:rsidP="007201BC">
      <w:pPr>
        <w:spacing w:after="0" w:line="240" w:lineRule="exact"/>
        <w:ind w:left="284"/>
        <w:jc w:val="center"/>
        <w:rPr>
          <w:rFonts w:ascii="Times New Roman" w:hAnsi="Times New Roman" w:cs="Times New Roman"/>
          <w:b/>
          <w:sz w:val="24"/>
          <w:szCs w:val="24"/>
        </w:rPr>
      </w:pPr>
      <w:r w:rsidRPr="007201BC">
        <w:rPr>
          <w:rFonts w:ascii="Times New Roman" w:hAnsi="Times New Roman" w:cs="Times New Roman"/>
          <w:b/>
          <w:sz w:val="24"/>
          <w:szCs w:val="24"/>
        </w:rPr>
        <w:t xml:space="preserve"> Б.Е. БУТОМЫ»</w:t>
      </w:r>
    </w:p>
    <w:p w:rsidR="003172AB" w:rsidRPr="007201BC" w:rsidRDefault="003172AB" w:rsidP="007201BC">
      <w:pPr>
        <w:spacing w:after="0" w:line="240" w:lineRule="exact"/>
        <w:ind w:left="284"/>
        <w:jc w:val="center"/>
        <w:rPr>
          <w:rFonts w:ascii="Times New Roman" w:hAnsi="Times New Roman" w:cs="Times New Roman"/>
          <w:b/>
          <w:sz w:val="24"/>
          <w:szCs w:val="24"/>
        </w:rPr>
      </w:pPr>
    </w:p>
    <w:p w:rsidR="005C3D21" w:rsidRPr="007201BC" w:rsidRDefault="005C3D21" w:rsidP="007201BC">
      <w:pPr>
        <w:tabs>
          <w:tab w:val="left" w:pos="993"/>
        </w:tabs>
        <w:spacing w:after="0" w:line="240" w:lineRule="exact"/>
        <w:ind w:left="284"/>
        <w:jc w:val="center"/>
        <w:rPr>
          <w:rFonts w:ascii="Times New Roman" w:hAnsi="Times New Roman" w:cs="Times New Roman"/>
          <w:sz w:val="24"/>
          <w:szCs w:val="24"/>
        </w:rPr>
      </w:pPr>
    </w:p>
    <w:p w:rsidR="005C3D21" w:rsidRPr="007201BC" w:rsidRDefault="005C3D21" w:rsidP="007201BC">
      <w:pPr>
        <w:tabs>
          <w:tab w:val="left" w:pos="993"/>
        </w:tabs>
        <w:spacing w:after="0" w:line="240" w:lineRule="exact"/>
        <w:ind w:left="284"/>
        <w:jc w:val="center"/>
        <w:rPr>
          <w:rFonts w:ascii="Times New Roman" w:hAnsi="Times New Roman" w:cs="Times New Roman"/>
          <w:sz w:val="24"/>
          <w:szCs w:val="24"/>
        </w:rPr>
      </w:pPr>
    </w:p>
    <w:p w:rsidR="005C3D21" w:rsidRPr="007201BC" w:rsidRDefault="005C3D21" w:rsidP="007201BC">
      <w:pPr>
        <w:tabs>
          <w:tab w:val="left" w:pos="993"/>
        </w:tabs>
        <w:spacing w:after="0" w:line="240" w:lineRule="exact"/>
        <w:ind w:left="284"/>
        <w:jc w:val="center"/>
        <w:rPr>
          <w:rFonts w:ascii="Times New Roman" w:hAnsi="Times New Roman" w:cs="Times New Roman"/>
          <w:sz w:val="24"/>
          <w:szCs w:val="24"/>
        </w:rPr>
      </w:pPr>
    </w:p>
    <w:p w:rsidR="005C3D21" w:rsidRPr="007201BC" w:rsidRDefault="005C3D21" w:rsidP="007201BC">
      <w:pPr>
        <w:tabs>
          <w:tab w:val="left" w:pos="993"/>
        </w:tabs>
        <w:spacing w:after="0" w:line="240" w:lineRule="exact"/>
        <w:ind w:left="284"/>
        <w:jc w:val="center"/>
        <w:rPr>
          <w:rFonts w:ascii="Times New Roman" w:hAnsi="Times New Roman" w:cs="Times New Roman"/>
          <w:sz w:val="24"/>
          <w:szCs w:val="24"/>
        </w:rPr>
      </w:pPr>
    </w:p>
    <w:p w:rsidR="005C3D21" w:rsidRPr="007201BC" w:rsidRDefault="005C3D21" w:rsidP="007201BC">
      <w:pPr>
        <w:tabs>
          <w:tab w:val="left" w:pos="993"/>
        </w:tabs>
        <w:spacing w:after="0" w:line="240" w:lineRule="exact"/>
        <w:ind w:left="284"/>
        <w:jc w:val="center"/>
        <w:rPr>
          <w:rFonts w:ascii="Times New Roman" w:hAnsi="Times New Roman" w:cs="Times New Roman"/>
          <w:sz w:val="24"/>
          <w:szCs w:val="24"/>
        </w:rPr>
      </w:pPr>
    </w:p>
    <w:p w:rsidR="005C3D21" w:rsidRPr="007201BC" w:rsidRDefault="005C3D21" w:rsidP="007201BC">
      <w:pPr>
        <w:tabs>
          <w:tab w:val="left" w:pos="993"/>
        </w:tabs>
        <w:spacing w:after="0" w:line="240" w:lineRule="exact"/>
        <w:ind w:left="284"/>
        <w:jc w:val="center"/>
        <w:rPr>
          <w:rFonts w:ascii="Times New Roman" w:hAnsi="Times New Roman" w:cs="Times New Roman"/>
          <w:sz w:val="24"/>
          <w:szCs w:val="24"/>
        </w:rPr>
      </w:pPr>
    </w:p>
    <w:p w:rsidR="005C3D21" w:rsidRPr="007201BC" w:rsidRDefault="005C3D21" w:rsidP="007201BC">
      <w:pPr>
        <w:tabs>
          <w:tab w:val="left" w:pos="993"/>
        </w:tabs>
        <w:spacing w:after="0" w:line="240" w:lineRule="exact"/>
        <w:ind w:left="284"/>
        <w:jc w:val="center"/>
        <w:rPr>
          <w:rFonts w:ascii="Times New Roman" w:hAnsi="Times New Roman" w:cs="Times New Roman"/>
          <w:sz w:val="24"/>
          <w:szCs w:val="24"/>
        </w:rPr>
      </w:pPr>
    </w:p>
    <w:p w:rsidR="005C3D21" w:rsidRPr="007201BC" w:rsidRDefault="005C3D21" w:rsidP="007201BC">
      <w:pPr>
        <w:tabs>
          <w:tab w:val="left" w:pos="993"/>
        </w:tabs>
        <w:spacing w:after="0" w:line="240" w:lineRule="exact"/>
        <w:ind w:left="284"/>
        <w:jc w:val="center"/>
        <w:rPr>
          <w:rFonts w:ascii="Times New Roman" w:hAnsi="Times New Roman" w:cs="Times New Roman"/>
          <w:sz w:val="24"/>
          <w:szCs w:val="24"/>
        </w:rPr>
      </w:pPr>
    </w:p>
    <w:p w:rsidR="005C3D21" w:rsidRPr="007201BC" w:rsidRDefault="005C3D21" w:rsidP="007201BC">
      <w:pPr>
        <w:tabs>
          <w:tab w:val="left" w:pos="993"/>
        </w:tabs>
        <w:spacing w:after="0" w:line="240" w:lineRule="exact"/>
        <w:ind w:left="284"/>
        <w:jc w:val="center"/>
        <w:rPr>
          <w:rFonts w:ascii="Times New Roman" w:hAnsi="Times New Roman" w:cs="Times New Roman"/>
          <w:sz w:val="24"/>
          <w:szCs w:val="24"/>
        </w:rPr>
      </w:pPr>
    </w:p>
    <w:p w:rsidR="005E2B47" w:rsidRPr="007201BC" w:rsidRDefault="005C3D21" w:rsidP="007201BC">
      <w:pPr>
        <w:tabs>
          <w:tab w:val="left" w:pos="142"/>
        </w:tabs>
        <w:autoSpaceDE w:val="0"/>
        <w:spacing w:after="0" w:line="240" w:lineRule="exact"/>
        <w:ind w:left="284"/>
        <w:jc w:val="center"/>
        <w:rPr>
          <w:rFonts w:ascii="Times New Roman" w:hAnsi="Times New Roman" w:cs="Times New Roman"/>
          <w:sz w:val="24"/>
          <w:szCs w:val="24"/>
        </w:rPr>
      </w:pPr>
      <w:r w:rsidRPr="007201BC">
        <w:rPr>
          <w:rFonts w:ascii="Times New Roman" w:hAnsi="Times New Roman" w:cs="Times New Roman"/>
          <w:sz w:val="24"/>
          <w:szCs w:val="24"/>
        </w:rPr>
        <w:br w:type="page"/>
      </w:r>
      <w:r w:rsidR="000E272C" w:rsidRPr="007201BC">
        <w:rPr>
          <w:rFonts w:ascii="Times New Roman" w:hAnsi="Times New Roman" w:cs="Times New Roman"/>
          <w:sz w:val="24"/>
          <w:szCs w:val="24"/>
        </w:rPr>
        <w:lastRenderedPageBreak/>
        <w:t xml:space="preserve">ОБЩИЕ СВЕДЕНИЯ </w:t>
      </w:r>
    </w:p>
    <w:p w:rsidR="0031747E" w:rsidRPr="007201BC" w:rsidRDefault="0031747E" w:rsidP="007201BC">
      <w:pPr>
        <w:tabs>
          <w:tab w:val="left" w:pos="142"/>
        </w:tabs>
        <w:autoSpaceDE w:val="0"/>
        <w:spacing w:after="0" w:line="240" w:lineRule="exact"/>
        <w:ind w:left="284"/>
        <w:jc w:val="both"/>
        <w:rPr>
          <w:rFonts w:ascii="Times New Roman" w:hAnsi="Times New Roman" w:cs="Times New Roman"/>
          <w:sz w:val="24"/>
          <w:szCs w:val="24"/>
        </w:rPr>
      </w:pPr>
    </w:p>
    <w:tbl>
      <w:tblPr>
        <w:tblStyle w:val="aff6"/>
        <w:tblW w:w="0" w:type="auto"/>
        <w:tblLook w:val="04A0" w:firstRow="1" w:lastRow="0" w:firstColumn="1" w:lastColumn="0" w:noHBand="0" w:noVBand="1"/>
      </w:tblPr>
      <w:tblGrid>
        <w:gridCol w:w="4077"/>
        <w:gridCol w:w="6485"/>
      </w:tblGrid>
      <w:tr w:rsidR="003C1E84" w:rsidRPr="007201BC" w:rsidTr="0031747E">
        <w:tc>
          <w:tcPr>
            <w:tcW w:w="4077" w:type="dxa"/>
          </w:tcPr>
          <w:p w:rsidR="003C1E84" w:rsidRPr="007201BC" w:rsidRDefault="003C1E84" w:rsidP="007201BC">
            <w:pPr>
              <w:widowControl w:val="0"/>
              <w:tabs>
                <w:tab w:val="left" w:pos="993"/>
              </w:tabs>
              <w:autoSpaceDE w:val="0"/>
              <w:spacing w:after="0" w:line="240" w:lineRule="exact"/>
              <w:ind w:left="284"/>
              <w:jc w:val="both"/>
              <w:rPr>
                <w:rFonts w:ascii="Times New Roman" w:hAnsi="Times New Roman" w:cs="Times New Roman"/>
                <w:b/>
                <w:iCs/>
                <w:sz w:val="24"/>
                <w:szCs w:val="24"/>
              </w:rPr>
            </w:pPr>
            <w:r w:rsidRPr="007201BC">
              <w:rPr>
                <w:rFonts w:ascii="Times New Roman" w:hAnsi="Times New Roman" w:cs="Times New Roman"/>
                <w:b/>
                <w:iCs/>
                <w:sz w:val="24"/>
                <w:szCs w:val="24"/>
              </w:rPr>
              <w:t>1. Общие сведения</w:t>
            </w:r>
          </w:p>
        </w:tc>
        <w:tc>
          <w:tcPr>
            <w:tcW w:w="6485" w:type="dxa"/>
          </w:tcPr>
          <w:p w:rsidR="003C1E84" w:rsidRPr="007201BC" w:rsidRDefault="003C1E84" w:rsidP="007201BC">
            <w:pPr>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3C1E84" w:rsidRPr="007201BC" w:rsidRDefault="003C1E84" w:rsidP="007201BC">
            <w:pPr>
              <w:tabs>
                <w:tab w:val="left" w:pos="142"/>
              </w:tabs>
              <w:autoSpaceDE w:val="0"/>
              <w:spacing w:after="0" w:line="240" w:lineRule="exact"/>
              <w:ind w:left="284"/>
              <w:jc w:val="both"/>
              <w:rPr>
                <w:rFonts w:ascii="Times New Roman" w:eastAsia="Arial Unicode MS" w:hAnsi="Times New Roman" w:cs="Times New Roman"/>
                <w:sz w:val="24"/>
                <w:szCs w:val="24"/>
              </w:rPr>
            </w:pPr>
            <w:r w:rsidRPr="007201BC">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7201BC">
                <w:rPr>
                  <w:rStyle w:val="a3"/>
                  <w:rFonts w:ascii="Times New Roman" w:hAnsi="Times New Roman" w:cs="Times New Roman"/>
                  <w:color w:val="auto"/>
                  <w:sz w:val="24"/>
                  <w:szCs w:val="24"/>
                </w:rPr>
                <w:t>https://business.roseltorg.ru</w:t>
              </w:r>
            </w:hyperlink>
            <w:r w:rsidRPr="007201BC">
              <w:rPr>
                <w:rFonts w:ascii="Times New Roman" w:eastAsia="Arial Unicode MS" w:hAnsi="Times New Roman" w:cs="Times New Roman"/>
                <w:sz w:val="24"/>
                <w:szCs w:val="24"/>
              </w:rPr>
              <w:t xml:space="preserve">. и официальным сайтом Заказчика </w:t>
            </w:r>
            <w:hyperlink r:id="rId10" w:history="1">
              <w:r w:rsidRPr="007201BC">
                <w:rPr>
                  <w:rStyle w:val="a3"/>
                  <w:rFonts w:ascii="Times New Roman" w:eastAsia="Arial Unicode MS" w:hAnsi="Times New Roman" w:cs="Times New Roman"/>
                  <w:color w:val="auto"/>
                  <w:sz w:val="24"/>
                  <w:szCs w:val="24"/>
                </w:rPr>
                <w:t>https://zakupki.kerchbutoma.ru</w:t>
              </w:r>
            </w:hyperlink>
            <w:r w:rsidRPr="007201BC">
              <w:rPr>
                <w:rFonts w:ascii="Times New Roman" w:eastAsia="Arial Unicode MS" w:hAnsi="Times New Roman" w:cs="Times New Roman"/>
                <w:sz w:val="24"/>
                <w:szCs w:val="24"/>
              </w:rPr>
              <w:t>.</w:t>
            </w:r>
          </w:p>
          <w:p w:rsidR="003C1E84" w:rsidRPr="007201BC" w:rsidRDefault="003C1E84" w:rsidP="007201BC">
            <w:pPr>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7201BC">
              <w:rPr>
                <w:rFonts w:ascii="Times New Roman" w:eastAsia="Arial Unicode MS" w:hAnsi="Times New Roman" w:cs="Times New Roman"/>
                <w:b/>
                <w:sz w:val="24"/>
                <w:szCs w:val="24"/>
              </w:rPr>
              <w:t xml:space="preserve"> </w:t>
            </w:r>
            <w:r w:rsidRPr="007201BC">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3C1E84" w:rsidRPr="007201BC" w:rsidRDefault="003C1E84" w:rsidP="007201BC">
            <w:pPr>
              <w:tabs>
                <w:tab w:val="left" w:pos="142"/>
              </w:tabs>
              <w:autoSpaceDE w:val="0"/>
              <w:spacing w:after="0" w:line="240" w:lineRule="exact"/>
              <w:ind w:left="284"/>
              <w:jc w:val="both"/>
              <w:rPr>
                <w:rFonts w:ascii="Times New Roman" w:eastAsia="Arial Unicode MS" w:hAnsi="Times New Roman" w:cs="Times New Roman"/>
                <w:sz w:val="24"/>
                <w:szCs w:val="24"/>
              </w:rPr>
            </w:pPr>
            <w:r w:rsidRPr="007201BC">
              <w:rPr>
                <w:rFonts w:ascii="Times New Roman" w:hAnsi="Times New Roman" w:cs="Times New Roman"/>
                <w:sz w:val="24"/>
                <w:szCs w:val="24"/>
              </w:rPr>
              <w:t>1.4.</w:t>
            </w:r>
            <w:r w:rsidRPr="007201BC">
              <w:rPr>
                <w:rFonts w:ascii="Times New Roman" w:eastAsia="Arial Unicode MS" w:hAnsi="Times New Roman" w:cs="Times New Roman"/>
                <w:sz w:val="24"/>
                <w:szCs w:val="24"/>
              </w:rPr>
              <w:t xml:space="preserve"> Заказчик вправе принять решение </w:t>
            </w:r>
            <w:proofErr w:type="gramStart"/>
            <w:r w:rsidRPr="007201BC">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7201BC">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7201BC">
                <w:rPr>
                  <w:rStyle w:val="a3"/>
                  <w:rFonts w:ascii="Times New Roman" w:hAnsi="Times New Roman" w:cs="Times New Roman"/>
                  <w:color w:val="auto"/>
                  <w:sz w:val="24"/>
                  <w:szCs w:val="24"/>
                </w:rPr>
                <w:t>https://business.roseltorg.ru</w:t>
              </w:r>
            </w:hyperlink>
            <w:r w:rsidRPr="007201BC">
              <w:rPr>
                <w:rFonts w:ascii="Times New Roman" w:eastAsia="Arial Unicode MS" w:hAnsi="Times New Roman" w:cs="Times New Roman"/>
                <w:sz w:val="24"/>
                <w:szCs w:val="24"/>
              </w:rPr>
              <w:t xml:space="preserve"> и на официальном сайте Заказчика </w:t>
            </w:r>
            <w:hyperlink r:id="rId12" w:history="1">
              <w:r w:rsidRPr="007201BC">
                <w:rPr>
                  <w:rStyle w:val="a3"/>
                  <w:rFonts w:ascii="Times New Roman" w:eastAsia="Arial Unicode MS" w:hAnsi="Times New Roman" w:cs="Times New Roman"/>
                  <w:color w:val="auto"/>
                  <w:sz w:val="24"/>
                  <w:szCs w:val="24"/>
                </w:rPr>
                <w:t>https://zakupki.kerchbutoma.ru</w:t>
              </w:r>
            </w:hyperlink>
            <w:r w:rsidRPr="007201BC">
              <w:rPr>
                <w:rFonts w:ascii="Times New Roman" w:eastAsia="Arial Unicode MS" w:hAnsi="Times New Roman" w:cs="Times New Roman"/>
                <w:sz w:val="24"/>
                <w:szCs w:val="24"/>
              </w:rPr>
              <w:t>.</w:t>
            </w:r>
          </w:p>
          <w:p w:rsidR="003C1E84" w:rsidRPr="007201BC" w:rsidRDefault="003C1E84" w:rsidP="007201BC">
            <w:pPr>
              <w:tabs>
                <w:tab w:val="left" w:pos="142"/>
              </w:tabs>
              <w:autoSpaceDE w:val="0"/>
              <w:spacing w:after="0" w:line="240" w:lineRule="exact"/>
              <w:ind w:left="284"/>
              <w:jc w:val="both"/>
              <w:rPr>
                <w:rFonts w:ascii="Times New Roman" w:eastAsia="Arial Unicode MS" w:hAnsi="Times New Roman" w:cs="Times New Roman"/>
                <w:sz w:val="24"/>
                <w:szCs w:val="24"/>
              </w:rPr>
            </w:pPr>
            <w:r w:rsidRPr="007201BC">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3C1E84" w:rsidRPr="007201BC" w:rsidRDefault="003C1E84" w:rsidP="007201BC">
            <w:pPr>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1.6. </w:t>
            </w:r>
            <w:r w:rsidRPr="007201BC">
              <w:rPr>
                <w:rFonts w:ascii="Times New Roman" w:eastAsia="Arial Unicode MS" w:hAnsi="Times New Roman" w:cs="Times New Roman"/>
                <w:sz w:val="24"/>
                <w:szCs w:val="24"/>
              </w:rPr>
              <w:t xml:space="preserve">Заказчик </w:t>
            </w:r>
            <w:r w:rsidRPr="007201BC">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При осуществлении закупочной деятельности </w:t>
            </w:r>
            <w:r w:rsidRPr="007201BC">
              <w:rPr>
                <w:rFonts w:ascii="Times New Roman" w:eastAsia="Arial Unicode MS" w:hAnsi="Times New Roman" w:cs="Times New Roman"/>
                <w:sz w:val="24"/>
                <w:szCs w:val="24"/>
              </w:rPr>
              <w:t xml:space="preserve">Заказчик </w:t>
            </w:r>
            <w:r w:rsidRPr="007201BC">
              <w:rPr>
                <w:rFonts w:ascii="Times New Roman" w:hAnsi="Times New Roman" w:cs="Times New Roman"/>
                <w:sz w:val="24"/>
                <w:szCs w:val="24"/>
              </w:rPr>
              <w:t>руководствуется общими положениями гражданского законодательства.</w:t>
            </w:r>
          </w:p>
        </w:tc>
      </w:tr>
      <w:tr w:rsidR="00FD4C15" w:rsidRPr="007201BC" w:rsidTr="003C1E84">
        <w:trPr>
          <w:trHeight w:val="659"/>
        </w:trPr>
        <w:tc>
          <w:tcPr>
            <w:tcW w:w="4077" w:type="dxa"/>
            <w:vAlign w:val="center"/>
          </w:tcPr>
          <w:p w:rsidR="00FD4C15" w:rsidRPr="007201BC" w:rsidRDefault="00FD4C15" w:rsidP="007201BC">
            <w:pPr>
              <w:widowControl w:val="0"/>
              <w:tabs>
                <w:tab w:val="left" w:pos="993"/>
              </w:tabs>
              <w:autoSpaceDE w:val="0"/>
              <w:spacing w:after="0" w:line="240" w:lineRule="exact"/>
              <w:ind w:left="284"/>
              <w:rPr>
                <w:rFonts w:ascii="Times New Roman" w:hAnsi="Times New Roman" w:cs="Times New Roman"/>
                <w:b/>
                <w:sz w:val="24"/>
                <w:szCs w:val="24"/>
              </w:rPr>
            </w:pPr>
            <w:r w:rsidRPr="007201BC">
              <w:rPr>
                <w:rFonts w:ascii="Times New Roman" w:hAnsi="Times New Roman" w:cs="Times New Roman"/>
                <w:b/>
                <w:iCs/>
                <w:sz w:val="24"/>
                <w:szCs w:val="24"/>
              </w:rPr>
              <w:t xml:space="preserve">2. </w:t>
            </w:r>
            <w:r w:rsidR="003C1E84" w:rsidRPr="007201BC">
              <w:rPr>
                <w:rFonts w:ascii="Times New Roman" w:hAnsi="Times New Roman" w:cs="Times New Roman"/>
                <w:b/>
                <w:iCs/>
                <w:sz w:val="24"/>
                <w:szCs w:val="24"/>
              </w:rPr>
              <w:t>Способ закупки</w:t>
            </w:r>
            <w:r w:rsidR="003C1E84" w:rsidRPr="007201BC">
              <w:rPr>
                <w:rFonts w:ascii="Times New Roman" w:hAnsi="Times New Roman" w:cs="Times New Roman"/>
                <w:b/>
                <w:sz w:val="24"/>
                <w:szCs w:val="24"/>
              </w:rPr>
              <w:t>:</w:t>
            </w:r>
          </w:p>
        </w:tc>
        <w:tc>
          <w:tcPr>
            <w:tcW w:w="6485" w:type="dxa"/>
            <w:vAlign w:val="center"/>
          </w:tcPr>
          <w:p w:rsidR="00FD4C15" w:rsidRPr="007201BC" w:rsidRDefault="003C1E84" w:rsidP="007201BC">
            <w:pPr>
              <w:widowControl w:val="0"/>
              <w:tabs>
                <w:tab w:val="left" w:pos="34"/>
                <w:tab w:val="left" w:pos="459"/>
              </w:tabs>
              <w:autoSpaceDE w:val="0"/>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 xml:space="preserve"> З</w:t>
            </w:r>
            <w:r w:rsidR="00FD4C15" w:rsidRPr="007201BC">
              <w:rPr>
                <w:rFonts w:ascii="Times New Roman" w:hAnsi="Times New Roman" w:cs="Times New Roman"/>
                <w:sz w:val="24"/>
                <w:szCs w:val="24"/>
              </w:rPr>
              <w:t>апрос коммерческих предложений.</w:t>
            </w:r>
          </w:p>
        </w:tc>
      </w:tr>
      <w:tr w:rsidR="00FD4C15" w:rsidRPr="007201BC" w:rsidTr="00755521">
        <w:trPr>
          <w:trHeight w:val="1781"/>
        </w:trPr>
        <w:tc>
          <w:tcPr>
            <w:tcW w:w="4077" w:type="dxa"/>
          </w:tcPr>
          <w:p w:rsidR="00FD4C15" w:rsidRPr="007201BC" w:rsidRDefault="00FD4C15" w:rsidP="007201BC">
            <w:pPr>
              <w:pStyle w:val="42"/>
              <w:numPr>
                <w:ilvl w:val="0"/>
                <w:numId w:val="0"/>
              </w:numPr>
              <w:tabs>
                <w:tab w:val="left" w:pos="993"/>
              </w:tabs>
              <w:spacing w:line="240" w:lineRule="exact"/>
              <w:ind w:left="284"/>
              <w:rPr>
                <w:b/>
                <w:color w:val="auto"/>
                <w:sz w:val="24"/>
                <w:szCs w:val="24"/>
              </w:rPr>
            </w:pPr>
            <w:r w:rsidRPr="007201BC">
              <w:rPr>
                <w:b/>
                <w:color w:val="auto"/>
                <w:sz w:val="24"/>
                <w:szCs w:val="24"/>
              </w:rPr>
              <w:t>3. Наименование, место нахождения, почтовый адрес, адрес электронной почты, номер контактного телефона Заказчика:</w:t>
            </w:r>
          </w:p>
          <w:p w:rsidR="00FD4C15" w:rsidRPr="007201BC" w:rsidRDefault="00FD4C15" w:rsidP="007201BC">
            <w:pPr>
              <w:widowControl w:val="0"/>
              <w:tabs>
                <w:tab w:val="left" w:pos="993"/>
              </w:tabs>
              <w:autoSpaceDE w:val="0"/>
              <w:spacing w:after="0" w:line="240" w:lineRule="exact"/>
              <w:ind w:left="284"/>
              <w:jc w:val="both"/>
              <w:rPr>
                <w:rFonts w:ascii="Times New Roman" w:hAnsi="Times New Roman" w:cs="Times New Roman"/>
                <w:sz w:val="24"/>
                <w:szCs w:val="24"/>
              </w:rPr>
            </w:pPr>
          </w:p>
        </w:tc>
        <w:tc>
          <w:tcPr>
            <w:tcW w:w="6485" w:type="dxa"/>
          </w:tcPr>
          <w:p w:rsidR="00FD4C15" w:rsidRPr="007201BC" w:rsidRDefault="00FD4C15" w:rsidP="007201BC">
            <w:pPr>
              <w:widowControl w:val="0"/>
              <w:tabs>
                <w:tab w:val="left" w:pos="34"/>
                <w:tab w:val="left" w:pos="318"/>
                <w:tab w:val="left" w:pos="993"/>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АО «Судостроительный завод имени Б.Е. Бутомы»</w:t>
            </w:r>
          </w:p>
          <w:p w:rsidR="00FD4C15" w:rsidRPr="007201BC" w:rsidRDefault="00FD4C15" w:rsidP="007201BC">
            <w:pPr>
              <w:widowControl w:val="0"/>
              <w:tabs>
                <w:tab w:val="left" w:pos="34"/>
                <w:tab w:val="left" w:pos="318"/>
                <w:tab w:val="left" w:pos="993"/>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ИНН/КПП 9111022140/911101001</w:t>
            </w:r>
          </w:p>
          <w:p w:rsidR="00FD4C15" w:rsidRPr="007201BC" w:rsidRDefault="00FD4C15" w:rsidP="007201BC">
            <w:pPr>
              <w:widowControl w:val="0"/>
              <w:tabs>
                <w:tab w:val="left" w:pos="34"/>
                <w:tab w:val="left" w:pos="318"/>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298313, Республика Крым, г. Керчь, ул. Танкистов, д. 4.</w:t>
            </w:r>
          </w:p>
          <w:p w:rsidR="00FD4C15" w:rsidRPr="007201BC" w:rsidRDefault="00664C73" w:rsidP="007201BC">
            <w:pPr>
              <w:widowControl w:val="0"/>
              <w:tabs>
                <w:tab w:val="left" w:pos="34"/>
                <w:tab w:val="left" w:pos="142"/>
                <w:tab w:val="left" w:pos="318"/>
                <w:tab w:val="left" w:pos="2865"/>
              </w:tabs>
              <w:autoSpaceDE w:val="0"/>
              <w:spacing w:after="0" w:line="240" w:lineRule="exact"/>
              <w:ind w:left="284"/>
              <w:jc w:val="both"/>
              <w:rPr>
                <w:rStyle w:val="a3"/>
                <w:rFonts w:ascii="Times New Roman" w:hAnsi="Times New Roman" w:cs="Times New Roman"/>
                <w:color w:val="auto"/>
                <w:sz w:val="24"/>
                <w:szCs w:val="24"/>
                <w:u w:val="none"/>
                <w:shd w:val="clear" w:color="auto" w:fill="FFFFFF"/>
              </w:rPr>
            </w:pPr>
            <w:hyperlink r:id="rId13" w:history="1">
              <w:r w:rsidR="00126A59" w:rsidRPr="007201BC">
                <w:rPr>
                  <w:rStyle w:val="a3"/>
                  <w:rFonts w:ascii="Times New Roman" w:hAnsi="Times New Roman" w:cs="Times New Roman"/>
                  <w:sz w:val="24"/>
                  <w:szCs w:val="24"/>
                  <w:shd w:val="clear" w:color="auto" w:fill="FFFFFF"/>
                  <w:lang w:val="en-US"/>
                </w:rPr>
                <w:t>uro</w:t>
              </w:r>
              <w:r w:rsidR="00126A59" w:rsidRPr="007201BC">
                <w:rPr>
                  <w:rStyle w:val="a3"/>
                  <w:rFonts w:ascii="Times New Roman" w:hAnsi="Times New Roman" w:cs="Times New Roman"/>
                  <w:sz w:val="24"/>
                  <w:szCs w:val="24"/>
                  <w:shd w:val="clear" w:color="auto" w:fill="FFFFFF"/>
                </w:rPr>
                <w:t>19@kerch</w:t>
              </w:r>
              <w:r w:rsidR="00126A59" w:rsidRPr="007201BC">
                <w:rPr>
                  <w:rStyle w:val="a3"/>
                  <w:rFonts w:ascii="Times New Roman" w:hAnsi="Times New Roman" w:cs="Times New Roman"/>
                  <w:sz w:val="24"/>
                  <w:szCs w:val="24"/>
                  <w:shd w:val="clear" w:color="auto" w:fill="FFFFFF"/>
                  <w:lang w:val="en-US"/>
                </w:rPr>
                <w:t>butoma</w:t>
              </w:r>
              <w:r w:rsidR="00126A59" w:rsidRPr="007201BC">
                <w:rPr>
                  <w:rStyle w:val="a3"/>
                  <w:rFonts w:ascii="Times New Roman" w:hAnsi="Times New Roman" w:cs="Times New Roman"/>
                  <w:sz w:val="24"/>
                  <w:szCs w:val="24"/>
                  <w:shd w:val="clear" w:color="auto" w:fill="FFFFFF"/>
                </w:rPr>
                <w:t>.</w:t>
              </w:r>
              <w:r w:rsidR="00126A59" w:rsidRPr="007201BC">
                <w:rPr>
                  <w:rStyle w:val="a3"/>
                  <w:rFonts w:ascii="Times New Roman" w:hAnsi="Times New Roman" w:cs="Times New Roman"/>
                  <w:sz w:val="24"/>
                  <w:szCs w:val="24"/>
                  <w:shd w:val="clear" w:color="auto" w:fill="FFFFFF"/>
                  <w:lang w:val="en-US"/>
                </w:rPr>
                <w:t>ru</w:t>
              </w:r>
            </w:hyperlink>
            <w:r w:rsidR="00FD4C15" w:rsidRPr="007201BC">
              <w:rPr>
                <w:rFonts w:ascii="Times New Roman" w:hAnsi="Times New Roman" w:cs="Times New Roman"/>
                <w:sz w:val="24"/>
                <w:szCs w:val="24"/>
                <w:shd w:val="clear" w:color="auto" w:fill="FFFFFF"/>
              </w:rPr>
              <w:t xml:space="preserve">, </w:t>
            </w:r>
            <w:hyperlink r:id="rId14" w:history="1">
              <w:r w:rsidR="00FD4C15" w:rsidRPr="007201BC">
                <w:rPr>
                  <w:rStyle w:val="a3"/>
                  <w:rFonts w:ascii="Times New Roman" w:hAnsi="Times New Roman" w:cs="Times New Roman"/>
                  <w:sz w:val="24"/>
                  <w:szCs w:val="24"/>
                  <w:shd w:val="clear" w:color="auto" w:fill="FFFFFF"/>
                  <w:lang w:val="en-US"/>
                </w:rPr>
                <w:t>ozt</w:t>
              </w:r>
              <w:r w:rsidR="00FD4C15" w:rsidRPr="007201BC">
                <w:rPr>
                  <w:rStyle w:val="a3"/>
                  <w:rFonts w:ascii="Times New Roman" w:hAnsi="Times New Roman" w:cs="Times New Roman"/>
                  <w:sz w:val="24"/>
                  <w:szCs w:val="24"/>
                  <w:shd w:val="clear" w:color="auto" w:fill="FFFFFF"/>
                </w:rPr>
                <w:t>5@kerch</w:t>
              </w:r>
              <w:r w:rsidR="00FD4C15" w:rsidRPr="007201BC">
                <w:rPr>
                  <w:rStyle w:val="a3"/>
                  <w:rFonts w:ascii="Times New Roman" w:hAnsi="Times New Roman" w:cs="Times New Roman"/>
                  <w:sz w:val="24"/>
                  <w:szCs w:val="24"/>
                  <w:shd w:val="clear" w:color="auto" w:fill="FFFFFF"/>
                  <w:lang w:val="en-US"/>
                </w:rPr>
                <w:t>butoma</w:t>
              </w:r>
              <w:r w:rsidR="00FD4C15" w:rsidRPr="007201BC">
                <w:rPr>
                  <w:rStyle w:val="a3"/>
                  <w:rFonts w:ascii="Times New Roman" w:hAnsi="Times New Roman" w:cs="Times New Roman"/>
                  <w:sz w:val="24"/>
                  <w:szCs w:val="24"/>
                  <w:shd w:val="clear" w:color="auto" w:fill="FFFFFF"/>
                </w:rPr>
                <w:t>.</w:t>
              </w:r>
              <w:r w:rsidR="00FD4C15" w:rsidRPr="007201BC">
                <w:rPr>
                  <w:rStyle w:val="a3"/>
                  <w:rFonts w:ascii="Times New Roman" w:hAnsi="Times New Roman" w:cs="Times New Roman"/>
                  <w:sz w:val="24"/>
                  <w:szCs w:val="24"/>
                  <w:shd w:val="clear" w:color="auto" w:fill="FFFFFF"/>
                  <w:lang w:val="en-US"/>
                </w:rPr>
                <w:t>ru</w:t>
              </w:r>
            </w:hyperlink>
            <w:r w:rsidR="00FD4C15" w:rsidRPr="007201BC">
              <w:rPr>
                <w:rStyle w:val="a3"/>
                <w:rFonts w:ascii="Times New Roman" w:hAnsi="Times New Roman" w:cs="Times New Roman"/>
                <w:color w:val="auto"/>
                <w:sz w:val="24"/>
                <w:szCs w:val="24"/>
                <w:u w:val="none"/>
                <w:shd w:val="clear" w:color="auto" w:fill="FFFFFF"/>
              </w:rPr>
              <w:t xml:space="preserve">  - эл. почта тендерного отдела.</w:t>
            </w:r>
          </w:p>
          <w:p w:rsidR="00FD4C15" w:rsidRPr="007201BC" w:rsidRDefault="00FD4C15" w:rsidP="007201BC">
            <w:pPr>
              <w:widowControl w:val="0"/>
              <w:tabs>
                <w:tab w:val="left" w:pos="34"/>
                <w:tab w:val="left" w:pos="318"/>
                <w:tab w:val="left" w:pos="2865"/>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shd w:val="clear" w:color="auto" w:fill="FFFFFF"/>
              </w:rPr>
              <w:t>Тел. +7(861)203-51-76 – Дудина Ольга Николаевна (по вопросам документации)</w:t>
            </w:r>
          </w:p>
        </w:tc>
      </w:tr>
      <w:tr w:rsidR="00FD4C15" w:rsidRPr="007201BC" w:rsidTr="0031747E">
        <w:tc>
          <w:tcPr>
            <w:tcW w:w="4077" w:type="dxa"/>
          </w:tcPr>
          <w:p w:rsidR="00FD4C15" w:rsidRPr="007201BC" w:rsidRDefault="00FD4C15" w:rsidP="007201BC">
            <w:pPr>
              <w:widowControl w:val="0"/>
              <w:tabs>
                <w:tab w:val="left" w:pos="993"/>
              </w:tabs>
              <w:autoSpaceDE w:val="0"/>
              <w:spacing w:after="0" w:line="240" w:lineRule="exact"/>
              <w:ind w:left="284"/>
              <w:jc w:val="both"/>
              <w:rPr>
                <w:rFonts w:ascii="Times New Roman" w:hAnsi="Times New Roman" w:cs="Times New Roman"/>
                <w:b/>
                <w:sz w:val="24"/>
                <w:szCs w:val="24"/>
              </w:rPr>
            </w:pPr>
            <w:r w:rsidRPr="007201BC">
              <w:rPr>
                <w:rFonts w:ascii="Times New Roman" w:hAnsi="Times New Roman" w:cs="Times New Roman"/>
                <w:b/>
                <w:sz w:val="24"/>
                <w:szCs w:val="24"/>
              </w:rPr>
              <w:t>4. Предмет договора с указанием количества и объема выполненных работ:</w:t>
            </w:r>
          </w:p>
        </w:tc>
        <w:tc>
          <w:tcPr>
            <w:tcW w:w="6485" w:type="dxa"/>
          </w:tcPr>
          <w:p w:rsidR="00FD4C15" w:rsidRPr="007201BC" w:rsidRDefault="00126A59"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 Выполнение  работ по строительству внутриплощадочных сетей </w:t>
            </w:r>
            <w:proofErr w:type="spellStart"/>
            <w:r w:rsidRPr="007201BC">
              <w:rPr>
                <w:rFonts w:ascii="Times New Roman" w:hAnsi="Times New Roman" w:cs="Times New Roman"/>
                <w:sz w:val="24"/>
                <w:szCs w:val="24"/>
              </w:rPr>
              <w:t>газопотребления</w:t>
            </w:r>
            <w:proofErr w:type="spellEnd"/>
            <w:r w:rsidRPr="007201BC">
              <w:rPr>
                <w:rFonts w:ascii="Times New Roman" w:hAnsi="Times New Roman" w:cs="Times New Roman"/>
                <w:sz w:val="24"/>
                <w:szCs w:val="24"/>
              </w:rPr>
              <w:t xml:space="preserve"> и подключению технологического газоиспользующего оборудования АО «Судостроительный завод имени Б.Е. </w:t>
            </w:r>
            <w:proofErr w:type="spellStart"/>
            <w:r w:rsidRPr="007201BC">
              <w:rPr>
                <w:rFonts w:ascii="Times New Roman" w:hAnsi="Times New Roman" w:cs="Times New Roman"/>
                <w:sz w:val="24"/>
                <w:szCs w:val="24"/>
              </w:rPr>
              <w:t>Бутомы</w:t>
            </w:r>
            <w:proofErr w:type="spellEnd"/>
            <w:r w:rsidRPr="007201BC">
              <w:rPr>
                <w:rFonts w:ascii="Times New Roman" w:hAnsi="Times New Roman" w:cs="Times New Roman"/>
                <w:sz w:val="24"/>
                <w:szCs w:val="24"/>
              </w:rPr>
              <w:t>»</w:t>
            </w:r>
            <w:r w:rsidRPr="007201BC">
              <w:rPr>
                <w:rFonts w:ascii="Times New Roman" w:hAnsi="Times New Roman" w:cs="Times New Roman"/>
                <w:b/>
                <w:sz w:val="24"/>
                <w:szCs w:val="24"/>
              </w:rPr>
              <w:t xml:space="preserve"> </w:t>
            </w:r>
            <w:r w:rsidR="00FD4C15" w:rsidRPr="007201BC">
              <w:rPr>
                <w:rFonts w:ascii="Times New Roman" w:hAnsi="Times New Roman" w:cs="Times New Roman"/>
                <w:sz w:val="24"/>
                <w:szCs w:val="24"/>
              </w:rPr>
              <w:t xml:space="preserve">в соответствии с техническим заданием </w:t>
            </w:r>
            <w:r w:rsidRPr="007201BC">
              <w:rPr>
                <w:rFonts w:ascii="Times New Roman" w:hAnsi="Times New Roman" w:cs="Times New Roman"/>
                <w:sz w:val="24"/>
                <w:szCs w:val="24"/>
              </w:rPr>
              <w:t xml:space="preserve"> </w:t>
            </w:r>
            <w:r w:rsidR="00FD4C15" w:rsidRPr="007201BC">
              <w:rPr>
                <w:rFonts w:ascii="Times New Roman" w:hAnsi="Times New Roman" w:cs="Times New Roman"/>
                <w:sz w:val="24"/>
                <w:szCs w:val="24"/>
              </w:rPr>
              <w:t xml:space="preserve">(Приложение №1 к документации о закупке). </w:t>
            </w:r>
          </w:p>
          <w:p w:rsidR="00FD4C15" w:rsidRPr="007201BC" w:rsidRDefault="00FD4C15" w:rsidP="007201BC">
            <w:pPr>
              <w:tabs>
                <w:tab w:val="left" w:pos="284"/>
              </w:tabs>
              <w:autoSpaceDE w:val="0"/>
              <w:spacing w:after="0" w:line="240" w:lineRule="exact"/>
              <w:ind w:left="284"/>
              <w:jc w:val="both"/>
              <w:rPr>
                <w:rFonts w:ascii="Times New Roman" w:eastAsia="Albany AMT" w:hAnsi="Times New Roman" w:cs="Times New Roman"/>
                <w:bCs/>
                <w:sz w:val="24"/>
                <w:szCs w:val="24"/>
              </w:rPr>
            </w:pPr>
            <w:r w:rsidRPr="007201BC">
              <w:rPr>
                <w:rFonts w:ascii="Times New Roman" w:hAnsi="Times New Roman" w:cs="Times New Roman"/>
                <w:sz w:val="24"/>
                <w:szCs w:val="24"/>
              </w:rPr>
              <w:t>Количество и объем выполняемых работ: согласно техническому заданию (Приложение №1 к документации о закупке).</w:t>
            </w:r>
          </w:p>
        </w:tc>
      </w:tr>
      <w:tr w:rsidR="00FD4C15" w:rsidRPr="007201BC" w:rsidTr="003C1E84">
        <w:trPr>
          <w:trHeight w:val="705"/>
        </w:trPr>
        <w:tc>
          <w:tcPr>
            <w:tcW w:w="4077" w:type="dxa"/>
            <w:vAlign w:val="center"/>
          </w:tcPr>
          <w:p w:rsidR="00FD4C15" w:rsidRPr="007201BC" w:rsidRDefault="00FD4C15" w:rsidP="007201BC">
            <w:pPr>
              <w:widowControl w:val="0"/>
              <w:tabs>
                <w:tab w:val="left" w:pos="993"/>
              </w:tabs>
              <w:autoSpaceDE w:val="0"/>
              <w:spacing w:after="0" w:line="240" w:lineRule="exact"/>
              <w:ind w:left="284"/>
              <w:jc w:val="both"/>
              <w:rPr>
                <w:rFonts w:ascii="Times New Roman" w:hAnsi="Times New Roman" w:cs="Times New Roman"/>
                <w:sz w:val="24"/>
                <w:szCs w:val="24"/>
              </w:rPr>
            </w:pPr>
            <w:r w:rsidRPr="007201BC">
              <w:rPr>
                <w:rFonts w:ascii="Times New Roman" w:eastAsia="Albany AMT" w:hAnsi="Times New Roman" w:cs="Times New Roman"/>
                <w:b/>
                <w:bCs/>
                <w:sz w:val="24"/>
                <w:szCs w:val="24"/>
              </w:rPr>
              <w:t>5. Требования к гарантийному сроку и (или) объему  выполняемых работ:</w:t>
            </w:r>
          </w:p>
        </w:tc>
        <w:tc>
          <w:tcPr>
            <w:tcW w:w="6485" w:type="dxa"/>
            <w:vAlign w:val="center"/>
          </w:tcPr>
          <w:p w:rsidR="00FD4C15" w:rsidRPr="007201BC" w:rsidRDefault="003C1E84" w:rsidP="007201BC">
            <w:pPr>
              <w:pStyle w:val="af7"/>
              <w:tabs>
                <w:tab w:val="left" w:pos="284"/>
              </w:tabs>
              <w:spacing w:after="0" w:line="240" w:lineRule="exact"/>
              <w:ind w:left="284"/>
              <w:jc w:val="both"/>
              <w:rPr>
                <w:rFonts w:ascii="Times New Roman" w:eastAsia="Albany AMT" w:hAnsi="Times New Roman" w:cs="Times New Roman"/>
                <w:bCs/>
                <w:sz w:val="24"/>
                <w:szCs w:val="24"/>
              </w:rPr>
            </w:pPr>
            <w:r w:rsidRPr="007201BC">
              <w:rPr>
                <w:rFonts w:ascii="Times New Roman" w:eastAsia="Albany AMT" w:hAnsi="Times New Roman" w:cs="Times New Roman"/>
                <w:bCs/>
                <w:sz w:val="24"/>
                <w:szCs w:val="24"/>
              </w:rPr>
              <w:t xml:space="preserve">Требования указаны с техническом </w:t>
            </w:r>
            <w:proofErr w:type="gramStart"/>
            <w:r w:rsidRPr="007201BC">
              <w:rPr>
                <w:rFonts w:ascii="Times New Roman" w:eastAsia="Albany AMT" w:hAnsi="Times New Roman" w:cs="Times New Roman"/>
                <w:bCs/>
                <w:sz w:val="24"/>
                <w:szCs w:val="24"/>
              </w:rPr>
              <w:t>задании</w:t>
            </w:r>
            <w:proofErr w:type="gramEnd"/>
            <w:r w:rsidR="00FD4C15" w:rsidRPr="007201BC">
              <w:rPr>
                <w:rFonts w:ascii="Times New Roman" w:eastAsia="Albany AMT" w:hAnsi="Times New Roman" w:cs="Times New Roman"/>
                <w:bCs/>
                <w:sz w:val="24"/>
                <w:szCs w:val="24"/>
              </w:rPr>
              <w:t xml:space="preserve"> (Приложение №1 к документации о закупке).</w:t>
            </w:r>
          </w:p>
          <w:p w:rsidR="00FD4C15" w:rsidRPr="007201BC" w:rsidRDefault="00FD4C15" w:rsidP="007201BC">
            <w:pPr>
              <w:widowControl w:val="0"/>
              <w:tabs>
                <w:tab w:val="left" w:pos="993"/>
              </w:tabs>
              <w:autoSpaceDE w:val="0"/>
              <w:spacing w:after="0" w:line="240" w:lineRule="exact"/>
              <w:ind w:left="284"/>
              <w:jc w:val="both"/>
              <w:rPr>
                <w:rFonts w:ascii="Times New Roman" w:hAnsi="Times New Roman" w:cs="Times New Roman"/>
                <w:sz w:val="24"/>
                <w:szCs w:val="24"/>
              </w:rPr>
            </w:pPr>
          </w:p>
        </w:tc>
      </w:tr>
      <w:tr w:rsidR="00FD4C15" w:rsidRPr="007201BC" w:rsidTr="0031747E">
        <w:tc>
          <w:tcPr>
            <w:tcW w:w="4077" w:type="dxa"/>
          </w:tcPr>
          <w:p w:rsidR="00FD4C15" w:rsidRPr="007201BC" w:rsidRDefault="00FD4C15" w:rsidP="007201BC">
            <w:pPr>
              <w:pStyle w:val="10"/>
              <w:numPr>
                <w:ilvl w:val="0"/>
                <w:numId w:val="0"/>
              </w:numPr>
              <w:tabs>
                <w:tab w:val="left" w:pos="851"/>
              </w:tabs>
              <w:spacing w:line="240" w:lineRule="exact"/>
              <w:ind w:left="284"/>
              <w:rPr>
                <w:color w:val="auto"/>
                <w:sz w:val="24"/>
                <w:szCs w:val="24"/>
              </w:rPr>
            </w:pPr>
            <w:r w:rsidRPr="007201BC">
              <w:rPr>
                <w:rFonts w:eastAsia="Albany AMT"/>
                <w:bCs/>
                <w:color w:val="auto"/>
                <w:sz w:val="24"/>
                <w:szCs w:val="24"/>
              </w:rPr>
              <w:t>6.</w:t>
            </w:r>
            <w:r w:rsidRPr="007201BC">
              <w:rPr>
                <w:color w:val="auto"/>
                <w:sz w:val="24"/>
                <w:szCs w:val="24"/>
              </w:rPr>
              <w:t xml:space="preserve"> Место, условия и сроки (периоды) выполнения работ:</w:t>
            </w:r>
          </w:p>
          <w:p w:rsidR="00FD4C15" w:rsidRPr="007201BC" w:rsidRDefault="00FD4C15" w:rsidP="007201BC">
            <w:pPr>
              <w:widowControl w:val="0"/>
              <w:tabs>
                <w:tab w:val="left" w:pos="993"/>
              </w:tabs>
              <w:autoSpaceDE w:val="0"/>
              <w:spacing w:after="0" w:line="240" w:lineRule="exact"/>
              <w:ind w:left="284"/>
              <w:jc w:val="both"/>
              <w:rPr>
                <w:rFonts w:ascii="Times New Roman" w:hAnsi="Times New Roman" w:cs="Times New Roman"/>
                <w:sz w:val="24"/>
                <w:szCs w:val="24"/>
              </w:rPr>
            </w:pPr>
          </w:p>
        </w:tc>
        <w:tc>
          <w:tcPr>
            <w:tcW w:w="6485" w:type="dxa"/>
          </w:tcPr>
          <w:p w:rsidR="003C1E84" w:rsidRPr="007201BC" w:rsidRDefault="00FD4C15" w:rsidP="007201BC">
            <w:pPr>
              <w:pStyle w:val="42"/>
              <w:numPr>
                <w:ilvl w:val="0"/>
                <w:numId w:val="0"/>
              </w:numPr>
              <w:tabs>
                <w:tab w:val="left" w:pos="993"/>
              </w:tabs>
              <w:spacing w:line="240" w:lineRule="exact"/>
              <w:ind w:left="284"/>
              <w:rPr>
                <w:color w:val="auto"/>
                <w:sz w:val="24"/>
                <w:szCs w:val="24"/>
              </w:rPr>
            </w:pPr>
            <w:r w:rsidRPr="007201BC">
              <w:rPr>
                <w:color w:val="auto"/>
                <w:sz w:val="24"/>
                <w:szCs w:val="24"/>
              </w:rPr>
              <w:t>Республика Крым, г. Керчь, ул. Танкистов, д.</w:t>
            </w:r>
            <w:r w:rsidR="003C1E84" w:rsidRPr="007201BC">
              <w:rPr>
                <w:color w:val="auto"/>
                <w:sz w:val="24"/>
                <w:szCs w:val="24"/>
              </w:rPr>
              <w:t xml:space="preserve"> </w:t>
            </w:r>
            <w:r w:rsidRPr="007201BC">
              <w:rPr>
                <w:color w:val="auto"/>
                <w:sz w:val="24"/>
                <w:szCs w:val="24"/>
              </w:rPr>
              <w:t>4.</w:t>
            </w:r>
          </w:p>
          <w:p w:rsidR="00FD4C15" w:rsidRPr="007201BC" w:rsidRDefault="00FD4C15" w:rsidP="007201BC">
            <w:pPr>
              <w:pStyle w:val="42"/>
              <w:numPr>
                <w:ilvl w:val="0"/>
                <w:numId w:val="0"/>
              </w:numPr>
              <w:tabs>
                <w:tab w:val="left" w:pos="993"/>
              </w:tabs>
              <w:spacing w:line="240" w:lineRule="exact"/>
              <w:ind w:left="284"/>
              <w:rPr>
                <w:color w:val="auto"/>
                <w:sz w:val="24"/>
                <w:szCs w:val="24"/>
              </w:rPr>
            </w:pPr>
            <w:r w:rsidRPr="007201BC">
              <w:rPr>
                <w:color w:val="auto"/>
                <w:sz w:val="24"/>
                <w:szCs w:val="24"/>
              </w:rPr>
              <w:t xml:space="preserve">Условия и сроки выполнения работ: в </w:t>
            </w:r>
            <w:r w:rsidR="003C1E84" w:rsidRPr="007201BC">
              <w:rPr>
                <w:color w:val="auto"/>
                <w:sz w:val="24"/>
                <w:szCs w:val="24"/>
              </w:rPr>
              <w:t xml:space="preserve">соответствии с </w:t>
            </w:r>
            <w:r w:rsidRPr="007201BC">
              <w:rPr>
                <w:color w:val="auto"/>
                <w:sz w:val="24"/>
                <w:szCs w:val="24"/>
              </w:rPr>
              <w:t>техническим заданием (Приложени</w:t>
            </w:r>
            <w:r w:rsidR="00450939" w:rsidRPr="007201BC">
              <w:rPr>
                <w:color w:val="auto"/>
                <w:sz w:val="24"/>
                <w:szCs w:val="24"/>
              </w:rPr>
              <w:t>е №1 к документации о закупке).</w:t>
            </w:r>
          </w:p>
        </w:tc>
      </w:tr>
      <w:tr w:rsidR="00FD4C15" w:rsidRPr="007201BC" w:rsidTr="0031747E">
        <w:tc>
          <w:tcPr>
            <w:tcW w:w="4077" w:type="dxa"/>
          </w:tcPr>
          <w:p w:rsidR="00FD4C15" w:rsidRPr="007201BC" w:rsidRDefault="00FD4C15" w:rsidP="007201BC">
            <w:pPr>
              <w:widowControl w:val="0"/>
              <w:tabs>
                <w:tab w:val="left" w:pos="993"/>
              </w:tabs>
              <w:autoSpaceDE w:val="0"/>
              <w:spacing w:after="0" w:line="240" w:lineRule="exact"/>
              <w:ind w:left="284"/>
              <w:jc w:val="both"/>
              <w:rPr>
                <w:rFonts w:ascii="Times New Roman" w:hAnsi="Times New Roman" w:cs="Times New Roman"/>
                <w:b/>
                <w:sz w:val="24"/>
                <w:szCs w:val="24"/>
              </w:rPr>
            </w:pPr>
            <w:r w:rsidRPr="007201BC">
              <w:rPr>
                <w:rFonts w:ascii="Times New Roman" w:hAnsi="Times New Roman" w:cs="Times New Roman"/>
                <w:b/>
                <w:sz w:val="24"/>
                <w:szCs w:val="24"/>
              </w:rPr>
              <w:lastRenderedPageBreak/>
              <w:t xml:space="preserve">7. Сведения о начальной (максимальной) цене договора (цене лота):  </w:t>
            </w:r>
          </w:p>
        </w:tc>
        <w:tc>
          <w:tcPr>
            <w:tcW w:w="6485" w:type="dxa"/>
          </w:tcPr>
          <w:p w:rsidR="00FD4C15" w:rsidRPr="007201BC" w:rsidRDefault="00FD4C15" w:rsidP="007201BC">
            <w:pPr>
              <w:pStyle w:val="10"/>
              <w:numPr>
                <w:ilvl w:val="0"/>
                <w:numId w:val="0"/>
              </w:numPr>
              <w:tabs>
                <w:tab w:val="left" w:pos="993"/>
              </w:tabs>
              <w:spacing w:line="240" w:lineRule="exact"/>
              <w:ind w:left="284"/>
              <w:jc w:val="center"/>
              <w:rPr>
                <w:color w:val="auto"/>
                <w:sz w:val="24"/>
                <w:szCs w:val="24"/>
              </w:rPr>
            </w:pPr>
            <w:r w:rsidRPr="007201BC">
              <w:rPr>
                <w:color w:val="auto"/>
                <w:sz w:val="24"/>
                <w:szCs w:val="24"/>
                <w:u w:val="single"/>
              </w:rPr>
              <w:t xml:space="preserve">не </w:t>
            </w:r>
            <w:proofErr w:type="gramStart"/>
            <w:r w:rsidRPr="007201BC">
              <w:rPr>
                <w:color w:val="auto"/>
                <w:sz w:val="24"/>
                <w:szCs w:val="24"/>
                <w:u w:val="single"/>
              </w:rPr>
              <w:t>установлена</w:t>
            </w:r>
            <w:proofErr w:type="gramEnd"/>
          </w:p>
          <w:p w:rsidR="00FD4C15" w:rsidRPr="007201BC" w:rsidRDefault="00FD4C15" w:rsidP="007201BC">
            <w:pPr>
              <w:widowControl w:val="0"/>
              <w:tabs>
                <w:tab w:val="left" w:pos="993"/>
              </w:tabs>
              <w:autoSpaceDE w:val="0"/>
              <w:spacing w:after="0" w:line="240" w:lineRule="exact"/>
              <w:ind w:left="284"/>
              <w:jc w:val="center"/>
              <w:rPr>
                <w:rFonts w:ascii="Times New Roman" w:hAnsi="Times New Roman" w:cs="Times New Roman"/>
                <w:sz w:val="24"/>
                <w:szCs w:val="24"/>
              </w:rPr>
            </w:pPr>
          </w:p>
        </w:tc>
      </w:tr>
      <w:tr w:rsidR="00FD4C15" w:rsidRPr="007201BC" w:rsidTr="0031747E">
        <w:tc>
          <w:tcPr>
            <w:tcW w:w="4077" w:type="dxa"/>
          </w:tcPr>
          <w:p w:rsidR="00FD4C15" w:rsidRPr="007201BC" w:rsidRDefault="00FD4C15" w:rsidP="007201BC">
            <w:pPr>
              <w:widowControl w:val="0"/>
              <w:tabs>
                <w:tab w:val="left" w:pos="993"/>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b/>
                <w:sz w:val="24"/>
                <w:szCs w:val="24"/>
              </w:rPr>
              <w:t>8. Требования об обеспечении исполнения договора:</w:t>
            </w:r>
          </w:p>
        </w:tc>
        <w:tc>
          <w:tcPr>
            <w:tcW w:w="6485" w:type="dxa"/>
          </w:tcPr>
          <w:p w:rsidR="00FD4C15" w:rsidRPr="007201BC" w:rsidRDefault="00FD4C15" w:rsidP="007201BC">
            <w:pPr>
              <w:pStyle w:val="42"/>
              <w:numPr>
                <w:ilvl w:val="0"/>
                <w:numId w:val="0"/>
              </w:numPr>
              <w:tabs>
                <w:tab w:val="left" w:pos="993"/>
              </w:tabs>
              <w:spacing w:line="240" w:lineRule="exact"/>
              <w:ind w:left="284"/>
              <w:jc w:val="center"/>
              <w:rPr>
                <w:color w:val="auto"/>
                <w:sz w:val="24"/>
                <w:szCs w:val="24"/>
              </w:rPr>
            </w:pPr>
            <w:proofErr w:type="gramStart"/>
            <w:r w:rsidRPr="007201BC">
              <w:rPr>
                <w:color w:val="auto"/>
                <w:sz w:val="24"/>
                <w:szCs w:val="24"/>
              </w:rPr>
              <w:t>установлены</w:t>
            </w:r>
            <w:proofErr w:type="gramEnd"/>
            <w:r w:rsidRPr="007201BC">
              <w:rPr>
                <w:color w:val="auto"/>
                <w:sz w:val="24"/>
                <w:szCs w:val="24"/>
              </w:rPr>
              <w:t>.</w:t>
            </w:r>
          </w:p>
          <w:p w:rsidR="00FD4C15" w:rsidRPr="007201BC" w:rsidRDefault="00FD4C15" w:rsidP="007201BC">
            <w:pPr>
              <w:widowControl w:val="0"/>
              <w:tabs>
                <w:tab w:val="left" w:pos="993"/>
              </w:tabs>
              <w:autoSpaceDE w:val="0"/>
              <w:spacing w:after="0" w:line="240" w:lineRule="exact"/>
              <w:ind w:left="284"/>
              <w:jc w:val="center"/>
              <w:rPr>
                <w:rFonts w:ascii="Times New Roman" w:hAnsi="Times New Roman" w:cs="Times New Roman"/>
                <w:sz w:val="24"/>
                <w:szCs w:val="24"/>
              </w:rPr>
            </w:pPr>
          </w:p>
        </w:tc>
      </w:tr>
      <w:tr w:rsidR="00FD4C15" w:rsidRPr="007201BC" w:rsidTr="0031747E">
        <w:tc>
          <w:tcPr>
            <w:tcW w:w="4077" w:type="dxa"/>
          </w:tcPr>
          <w:p w:rsidR="00C43B6C" w:rsidRPr="007201BC" w:rsidRDefault="00C43B6C" w:rsidP="007201BC">
            <w:pPr>
              <w:pStyle w:val="1711"/>
              <w:numPr>
                <w:ilvl w:val="0"/>
                <w:numId w:val="0"/>
              </w:numPr>
              <w:tabs>
                <w:tab w:val="left" w:pos="993"/>
              </w:tabs>
              <w:spacing w:line="240" w:lineRule="exact"/>
              <w:ind w:left="284"/>
              <w:rPr>
                <w:b/>
                <w:color w:val="auto"/>
                <w:sz w:val="24"/>
                <w:szCs w:val="24"/>
              </w:rPr>
            </w:pPr>
            <w:r w:rsidRPr="007201BC">
              <w:rPr>
                <w:b/>
                <w:color w:val="auto"/>
                <w:sz w:val="24"/>
                <w:szCs w:val="24"/>
              </w:rPr>
              <w:t>8.1. Обеспечение исполнения договора</w:t>
            </w:r>
            <w:r w:rsidRPr="007201BC">
              <w:rPr>
                <w:color w:val="auto"/>
                <w:sz w:val="24"/>
                <w:szCs w:val="24"/>
              </w:rPr>
              <w:t xml:space="preserve"> </w:t>
            </w:r>
            <w:r w:rsidRPr="007201BC">
              <w:rPr>
                <w:b/>
                <w:color w:val="auto"/>
                <w:sz w:val="24"/>
                <w:szCs w:val="24"/>
              </w:rPr>
              <w:t>(применяется для обеспечения исполнения обязательств по возврату аванса)</w:t>
            </w:r>
          </w:p>
          <w:p w:rsidR="00FD4C15" w:rsidRPr="007201BC" w:rsidRDefault="00FD4C15" w:rsidP="007201BC">
            <w:pPr>
              <w:widowControl w:val="0"/>
              <w:tabs>
                <w:tab w:val="left" w:pos="993"/>
              </w:tabs>
              <w:autoSpaceDE w:val="0"/>
              <w:spacing w:after="0" w:line="240" w:lineRule="exact"/>
              <w:ind w:left="284"/>
              <w:jc w:val="both"/>
              <w:rPr>
                <w:rFonts w:ascii="Times New Roman" w:hAnsi="Times New Roman" w:cs="Times New Roman"/>
                <w:sz w:val="24"/>
                <w:szCs w:val="24"/>
              </w:rPr>
            </w:pPr>
          </w:p>
        </w:tc>
        <w:tc>
          <w:tcPr>
            <w:tcW w:w="6485" w:type="dxa"/>
          </w:tcPr>
          <w:p w:rsidR="00C43B6C" w:rsidRPr="007201BC" w:rsidRDefault="00C43B6C" w:rsidP="007201BC">
            <w:pPr>
              <w:widowControl w:val="0"/>
              <w:tabs>
                <w:tab w:val="left" w:pos="993"/>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Подрядчик обязуется предоставить в срок не позднее 15 (пятнадцати) дней </w:t>
            </w:r>
            <w:proofErr w:type="gramStart"/>
            <w:r w:rsidRPr="007201BC">
              <w:rPr>
                <w:rFonts w:ascii="Times New Roman" w:hAnsi="Times New Roman" w:cs="Times New Roman"/>
                <w:sz w:val="24"/>
                <w:szCs w:val="24"/>
              </w:rPr>
              <w:t>с даты заключения</w:t>
            </w:r>
            <w:proofErr w:type="gramEnd"/>
            <w:r w:rsidRPr="007201BC">
              <w:rPr>
                <w:rFonts w:ascii="Times New Roman" w:hAnsi="Times New Roman" w:cs="Times New Roman"/>
                <w:sz w:val="24"/>
                <w:szCs w:val="24"/>
              </w:rPr>
              <w:t xml:space="preserve"> Договора обеспечение возврата аванса  по Договору в форме банковской гарантии, выданной банком.</w:t>
            </w:r>
          </w:p>
          <w:p w:rsidR="00C43B6C" w:rsidRPr="007201BC" w:rsidRDefault="00C43B6C" w:rsidP="007201BC">
            <w:pPr>
              <w:tabs>
                <w:tab w:val="left" w:pos="-1800"/>
              </w:tabs>
              <w:spacing w:after="0" w:line="240" w:lineRule="exact"/>
              <w:ind w:left="284"/>
              <w:jc w:val="both"/>
              <w:rPr>
                <w:rFonts w:ascii="Times New Roman" w:hAnsi="Times New Roman" w:cs="Times New Roman"/>
                <w:color w:val="FF0000"/>
                <w:sz w:val="24"/>
                <w:szCs w:val="24"/>
                <w:highlight w:val="yellow"/>
              </w:rPr>
            </w:pPr>
            <w:r w:rsidRPr="007201BC">
              <w:rPr>
                <w:rFonts w:ascii="Times New Roman" w:hAnsi="Times New Roman" w:cs="Times New Roman"/>
                <w:color w:val="FF0000"/>
                <w:sz w:val="24"/>
                <w:szCs w:val="24"/>
                <w:highlight w:val="yellow"/>
              </w:rPr>
              <w:t>В случае</w:t>
            </w:r>
            <w:proofErr w:type="gramStart"/>
            <w:r w:rsidRPr="007201BC">
              <w:rPr>
                <w:rFonts w:ascii="Times New Roman" w:hAnsi="Times New Roman" w:cs="Times New Roman"/>
                <w:color w:val="FF0000"/>
                <w:sz w:val="24"/>
                <w:szCs w:val="24"/>
                <w:highlight w:val="yellow"/>
              </w:rPr>
              <w:t>,</w:t>
            </w:r>
            <w:proofErr w:type="gramEnd"/>
            <w:r w:rsidRPr="007201BC">
              <w:rPr>
                <w:rFonts w:ascii="Times New Roman" w:hAnsi="Times New Roman" w:cs="Times New Roman"/>
                <w:color w:val="FF0000"/>
                <w:sz w:val="24"/>
                <w:szCs w:val="24"/>
                <w:highlight w:val="yellow"/>
              </w:rPr>
              <w:t xml:space="preserve"> если Подрядчик зарекомендовал себя как благонадежный партнер (отсутствие </w:t>
            </w:r>
            <w:proofErr w:type="spellStart"/>
            <w:r w:rsidRPr="007201BC">
              <w:rPr>
                <w:rFonts w:ascii="Times New Roman" w:hAnsi="Times New Roman" w:cs="Times New Roman"/>
                <w:color w:val="FF0000"/>
                <w:sz w:val="24"/>
                <w:szCs w:val="24"/>
                <w:highlight w:val="yellow"/>
              </w:rPr>
              <w:t>претензионно</w:t>
            </w:r>
            <w:proofErr w:type="spellEnd"/>
            <w:r w:rsidRPr="007201BC">
              <w:rPr>
                <w:rFonts w:ascii="Times New Roman" w:hAnsi="Times New Roman" w:cs="Times New Roman"/>
                <w:color w:val="FF0000"/>
                <w:sz w:val="24"/>
                <w:szCs w:val="24"/>
                <w:highlight w:val="yellow"/>
              </w:rPr>
              <w:t xml:space="preserve">-исковой работы, исполнение в полном объеме обязательств по договорам, заключенным с Заказчиком), Подрядчику предоставляется выбор заключения договора с или без банковской гарантии. </w:t>
            </w:r>
          </w:p>
          <w:p w:rsidR="00C43B6C" w:rsidRPr="007201BC" w:rsidRDefault="00C43B6C" w:rsidP="007201BC">
            <w:pPr>
              <w:tabs>
                <w:tab w:val="left" w:pos="-1800"/>
              </w:tabs>
              <w:spacing w:after="0" w:line="240" w:lineRule="exact"/>
              <w:ind w:left="284"/>
              <w:jc w:val="both"/>
              <w:rPr>
                <w:rFonts w:ascii="Times New Roman" w:hAnsi="Times New Roman" w:cs="Times New Roman"/>
                <w:sz w:val="24"/>
                <w:szCs w:val="24"/>
              </w:rPr>
            </w:pPr>
            <w:r w:rsidRPr="007201BC">
              <w:rPr>
                <w:rFonts w:ascii="Times New Roman" w:hAnsi="Times New Roman" w:cs="Times New Roman"/>
                <w:b/>
                <w:sz w:val="24"/>
                <w:szCs w:val="24"/>
                <w:highlight w:val="cyan"/>
              </w:rPr>
              <w:t>Данный выбор, ОБЯЗАТЕЛЬНО указать при заполнении Заявки на участие (Приложение №2 к документации о закупке).</w:t>
            </w:r>
          </w:p>
          <w:p w:rsidR="00FD4C15" w:rsidRPr="007201BC" w:rsidRDefault="00FD4C15" w:rsidP="007201BC">
            <w:pPr>
              <w:widowControl w:val="0"/>
              <w:tabs>
                <w:tab w:val="left" w:pos="993"/>
              </w:tabs>
              <w:autoSpaceDE w:val="0"/>
              <w:spacing w:after="0" w:line="240" w:lineRule="exact"/>
              <w:ind w:left="284"/>
              <w:jc w:val="both"/>
              <w:rPr>
                <w:rFonts w:ascii="Times New Roman" w:hAnsi="Times New Roman" w:cs="Times New Roman"/>
                <w:sz w:val="24"/>
                <w:szCs w:val="24"/>
              </w:rPr>
            </w:pPr>
          </w:p>
        </w:tc>
      </w:tr>
      <w:tr w:rsidR="00C43B6C" w:rsidRPr="007201BC" w:rsidTr="0031747E">
        <w:tc>
          <w:tcPr>
            <w:tcW w:w="4077" w:type="dxa"/>
          </w:tcPr>
          <w:p w:rsidR="00C43B6C" w:rsidRPr="007201BC" w:rsidRDefault="00C43B6C" w:rsidP="007201BC">
            <w:pPr>
              <w:pStyle w:val="10"/>
              <w:numPr>
                <w:ilvl w:val="0"/>
                <w:numId w:val="0"/>
              </w:numPr>
              <w:tabs>
                <w:tab w:val="left" w:pos="567"/>
                <w:tab w:val="left" w:pos="851"/>
                <w:tab w:val="left" w:pos="993"/>
              </w:tabs>
              <w:spacing w:line="240" w:lineRule="exact"/>
              <w:ind w:left="284"/>
              <w:rPr>
                <w:color w:val="auto"/>
                <w:sz w:val="24"/>
                <w:szCs w:val="24"/>
              </w:rPr>
            </w:pPr>
            <w:r w:rsidRPr="007201BC">
              <w:rPr>
                <w:rFonts w:eastAsia="Calibri"/>
                <w:color w:val="auto"/>
                <w:sz w:val="24"/>
                <w:szCs w:val="24"/>
              </w:rPr>
              <w:t>9. Место, дата и время начала и окончания подачи заявок участниками закупки:</w:t>
            </w:r>
          </w:p>
          <w:p w:rsidR="00C43B6C" w:rsidRPr="007201BC" w:rsidRDefault="00C43B6C" w:rsidP="007201BC">
            <w:pPr>
              <w:pStyle w:val="1711"/>
              <w:numPr>
                <w:ilvl w:val="0"/>
                <w:numId w:val="0"/>
              </w:numPr>
              <w:tabs>
                <w:tab w:val="left" w:pos="993"/>
              </w:tabs>
              <w:spacing w:line="240" w:lineRule="exact"/>
              <w:ind w:left="284"/>
              <w:rPr>
                <w:b/>
                <w:color w:val="auto"/>
                <w:sz w:val="24"/>
                <w:szCs w:val="24"/>
              </w:rPr>
            </w:pPr>
          </w:p>
        </w:tc>
        <w:tc>
          <w:tcPr>
            <w:tcW w:w="6485" w:type="dxa"/>
          </w:tcPr>
          <w:p w:rsidR="00C43B6C" w:rsidRPr="007201BC" w:rsidRDefault="00C43B6C" w:rsidP="007201BC">
            <w:pPr>
              <w:widowControl w:val="0"/>
              <w:tabs>
                <w:tab w:val="left" w:pos="567"/>
                <w:tab w:val="left" w:pos="851"/>
                <w:tab w:val="left" w:pos="993"/>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с </w:t>
            </w:r>
            <w:r w:rsidR="00664C73">
              <w:rPr>
                <w:rFonts w:ascii="Times New Roman" w:hAnsi="Times New Roman" w:cs="Times New Roman"/>
                <w:sz w:val="24"/>
                <w:szCs w:val="24"/>
              </w:rPr>
              <w:t>18</w:t>
            </w:r>
            <w:r w:rsidRPr="007201BC">
              <w:rPr>
                <w:rFonts w:ascii="Times New Roman" w:hAnsi="Times New Roman" w:cs="Times New Roman"/>
                <w:sz w:val="24"/>
                <w:szCs w:val="24"/>
              </w:rPr>
              <w:t>.</w:t>
            </w:r>
            <w:r w:rsidR="00664C73">
              <w:rPr>
                <w:rFonts w:ascii="Times New Roman" w:hAnsi="Times New Roman" w:cs="Times New Roman"/>
                <w:sz w:val="24"/>
                <w:szCs w:val="24"/>
              </w:rPr>
              <w:t>12</w:t>
            </w:r>
            <w:r w:rsidRPr="007201BC">
              <w:rPr>
                <w:rFonts w:ascii="Times New Roman" w:hAnsi="Times New Roman" w:cs="Times New Roman"/>
                <w:sz w:val="24"/>
                <w:szCs w:val="24"/>
              </w:rPr>
              <w:t>.20</w:t>
            </w:r>
            <w:r w:rsidR="00126A59" w:rsidRPr="007201BC">
              <w:rPr>
                <w:rFonts w:ascii="Times New Roman" w:hAnsi="Times New Roman" w:cs="Times New Roman"/>
                <w:sz w:val="24"/>
                <w:szCs w:val="24"/>
              </w:rPr>
              <w:t>24</w:t>
            </w:r>
            <w:r w:rsidRPr="007201BC">
              <w:rPr>
                <w:rFonts w:ascii="Times New Roman" w:hAnsi="Times New Roman" w:cs="Times New Roman"/>
                <w:sz w:val="24"/>
                <w:szCs w:val="24"/>
              </w:rPr>
              <w:t xml:space="preserve"> </w:t>
            </w:r>
            <w:r w:rsidR="00352C53" w:rsidRPr="005C72A0">
              <w:rPr>
                <w:rFonts w:ascii="Times New Roman" w:hAnsi="Times New Roman" w:cs="Times New Roman"/>
                <w:sz w:val="24"/>
                <w:szCs w:val="24"/>
              </w:rPr>
              <w:t>1</w:t>
            </w:r>
            <w:r w:rsidR="00664C73">
              <w:rPr>
                <w:rFonts w:ascii="Times New Roman" w:hAnsi="Times New Roman" w:cs="Times New Roman"/>
                <w:sz w:val="24"/>
                <w:szCs w:val="24"/>
              </w:rPr>
              <w:t>2</w:t>
            </w:r>
            <w:r w:rsidRPr="007201BC">
              <w:rPr>
                <w:rFonts w:ascii="Times New Roman" w:hAnsi="Times New Roman" w:cs="Times New Roman"/>
                <w:sz w:val="24"/>
                <w:szCs w:val="24"/>
              </w:rPr>
              <w:t>:00 час.</w:t>
            </w:r>
            <w:r w:rsidR="00EE2563" w:rsidRPr="007201BC">
              <w:rPr>
                <w:rFonts w:ascii="Times New Roman" w:hAnsi="Times New Roman" w:cs="Times New Roman"/>
                <w:sz w:val="24"/>
                <w:szCs w:val="24"/>
              </w:rPr>
              <w:t xml:space="preserve"> </w:t>
            </w:r>
            <w:r w:rsidRPr="007201BC">
              <w:rPr>
                <w:rFonts w:ascii="Times New Roman" w:hAnsi="Times New Roman" w:cs="Times New Roman"/>
                <w:sz w:val="24"/>
                <w:szCs w:val="24"/>
              </w:rPr>
              <w:t xml:space="preserve"> до </w:t>
            </w:r>
            <w:r w:rsidR="00352C53" w:rsidRPr="005C72A0">
              <w:rPr>
                <w:rFonts w:ascii="Times New Roman" w:hAnsi="Times New Roman" w:cs="Times New Roman"/>
                <w:sz w:val="24"/>
                <w:szCs w:val="24"/>
              </w:rPr>
              <w:t>10</w:t>
            </w:r>
            <w:r w:rsidRPr="007201BC">
              <w:rPr>
                <w:rFonts w:ascii="Times New Roman" w:hAnsi="Times New Roman" w:cs="Times New Roman"/>
                <w:sz w:val="24"/>
                <w:szCs w:val="24"/>
              </w:rPr>
              <w:t>.</w:t>
            </w:r>
            <w:r w:rsidR="00664C73">
              <w:rPr>
                <w:rFonts w:ascii="Times New Roman" w:hAnsi="Times New Roman" w:cs="Times New Roman"/>
                <w:sz w:val="24"/>
                <w:szCs w:val="24"/>
              </w:rPr>
              <w:t>01</w:t>
            </w:r>
            <w:r w:rsidRPr="007201BC">
              <w:rPr>
                <w:rFonts w:ascii="Times New Roman" w:hAnsi="Times New Roman" w:cs="Times New Roman"/>
                <w:sz w:val="24"/>
                <w:szCs w:val="24"/>
              </w:rPr>
              <w:t>.20</w:t>
            </w:r>
            <w:r w:rsidR="00664C73">
              <w:rPr>
                <w:rFonts w:ascii="Times New Roman" w:hAnsi="Times New Roman" w:cs="Times New Roman"/>
                <w:sz w:val="24"/>
                <w:szCs w:val="24"/>
              </w:rPr>
              <w:t>25</w:t>
            </w:r>
            <w:r w:rsidRPr="007201BC">
              <w:rPr>
                <w:rFonts w:ascii="Times New Roman" w:hAnsi="Times New Roman" w:cs="Times New Roman"/>
                <w:sz w:val="24"/>
                <w:szCs w:val="24"/>
              </w:rPr>
              <w:t xml:space="preserve"> 10:00 час. (</w:t>
            </w:r>
            <w:proofErr w:type="spellStart"/>
            <w:proofErr w:type="gramStart"/>
            <w:r w:rsidRPr="007201BC">
              <w:rPr>
                <w:rFonts w:ascii="Times New Roman" w:hAnsi="Times New Roman" w:cs="Times New Roman"/>
                <w:sz w:val="24"/>
                <w:szCs w:val="24"/>
              </w:rPr>
              <w:t>мск</w:t>
            </w:r>
            <w:proofErr w:type="spellEnd"/>
            <w:proofErr w:type="gramEnd"/>
            <w:r w:rsidRPr="007201BC">
              <w:rPr>
                <w:rFonts w:ascii="Times New Roman" w:hAnsi="Times New Roman" w:cs="Times New Roman"/>
                <w:sz w:val="24"/>
                <w:szCs w:val="24"/>
              </w:rPr>
              <w:t xml:space="preserve">). Заявки направляются через функционал электронной площадки https://business.roseltorg.ru. и через функционал официального сайта Заказчика </w:t>
            </w:r>
            <w:hyperlink r:id="rId15" w:history="1">
              <w:r w:rsidRPr="007201BC">
                <w:rPr>
                  <w:rStyle w:val="a3"/>
                  <w:rFonts w:ascii="Times New Roman" w:hAnsi="Times New Roman" w:cs="Times New Roman"/>
                  <w:color w:val="auto"/>
                  <w:sz w:val="24"/>
                  <w:szCs w:val="24"/>
                </w:rPr>
                <w:t>https://zakupki.kerchbutoma.ru</w:t>
              </w:r>
            </w:hyperlink>
            <w:r w:rsidRPr="007201BC">
              <w:rPr>
                <w:rFonts w:ascii="Times New Roman" w:hAnsi="Times New Roman" w:cs="Times New Roman"/>
                <w:sz w:val="24"/>
                <w:szCs w:val="24"/>
              </w:rPr>
              <w:t>.</w:t>
            </w:r>
          </w:p>
          <w:p w:rsidR="00C43B6C" w:rsidRPr="007201BC" w:rsidRDefault="00C43B6C" w:rsidP="007201BC">
            <w:pPr>
              <w:widowControl w:val="0"/>
              <w:tabs>
                <w:tab w:val="left" w:pos="993"/>
              </w:tabs>
              <w:autoSpaceDE w:val="0"/>
              <w:spacing w:after="0" w:line="240" w:lineRule="exact"/>
              <w:ind w:left="284"/>
              <w:jc w:val="both"/>
              <w:rPr>
                <w:rFonts w:ascii="Times New Roman" w:hAnsi="Times New Roman" w:cs="Times New Roman"/>
                <w:sz w:val="24"/>
                <w:szCs w:val="24"/>
              </w:rPr>
            </w:pPr>
          </w:p>
        </w:tc>
      </w:tr>
      <w:tr w:rsidR="00C43B6C" w:rsidRPr="007201BC" w:rsidTr="00755521">
        <w:trPr>
          <w:trHeight w:val="763"/>
        </w:trPr>
        <w:tc>
          <w:tcPr>
            <w:tcW w:w="4077" w:type="dxa"/>
          </w:tcPr>
          <w:p w:rsidR="00C43B6C" w:rsidRPr="007201BC" w:rsidRDefault="00C43B6C" w:rsidP="007201BC">
            <w:pPr>
              <w:pStyle w:val="10"/>
              <w:numPr>
                <w:ilvl w:val="0"/>
                <w:numId w:val="0"/>
              </w:numPr>
              <w:tabs>
                <w:tab w:val="left" w:pos="851"/>
              </w:tabs>
              <w:spacing w:line="240" w:lineRule="exact"/>
              <w:ind w:left="284"/>
              <w:rPr>
                <w:color w:val="auto"/>
                <w:sz w:val="24"/>
                <w:szCs w:val="24"/>
              </w:rPr>
            </w:pPr>
            <w:r w:rsidRPr="007201BC">
              <w:rPr>
                <w:color w:val="auto"/>
                <w:sz w:val="24"/>
                <w:szCs w:val="24"/>
              </w:rPr>
              <w:t>10. Место и дата рассмотрения заявок участник</w:t>
            </w:r>
            <w:r w:rsidR="00955EE0" w:rsidRPr="007201BC">
              <w:rPr>
                <w:color w:val="auto"/>
                <w:sz w:val="24"/>
                <w:szCs w:val="24"/>
              </w:rPr>
              <w:t>ов закупки и подведения итогов:</w:t>
            </w:r>
          </w:p>
        </w:tc>
        <w:tc>
          <w:tcPr>
            <w:tcW w:w="6485" w:type="dxa"/>
          </w:tcPr>
          <w:p w:rsidR="00C43B6C" w:rsidRPr="007201BC" w:rsidRDefault="00C43B6C" w:rsidP="00664C73">
            <w:pPr>
              <w:widowControl w:val="0"/>
              <w:tabs>
                <w:tab w:val="left" w:pos="851"/>
              </w:tabs>
              <w:spacing w:after="0" w:line="240" w:lineRule="exact"/>
              <w:ind w:left="284"/>
              <w:jc w:val="both"/>
              <w:rPr>
                <w:rFonts w:ascii="Times New Roman" w:hAnsi="Times New Roman" w:cs="Times New Roman"/>
                <w:bCs/>
                <w:sz w:val="24"/>
                <w:szCs w:val="24"/>
              </w:rPr>
            </w:pPr>
            <w:r w:rsidRPr="007201BC">
              <w:rPr>
                <w:rFonts w:ascii="Times New Roman" w:eastAsia="Times New Roman" w:hAnsi="Times New Roman" w:cs="Times New Roman"/>
                <w:sz w:val="24"/>
                <w:szCs w:val="24"/>
              </w:rPr>
              <w:t>Республика Крым, г. Керчь, ул. Танкистов, д. 4.</w:t>
            </w:r>
            <w:r w:rsidRPr="007201BC">
              <w:rPr>
                <w:rFonts w:ascii="Times New Roman" w:eastAsia="Albany AMT" w:hAnsi="Times New Roman" w:cs="Times New Roman"/>
                <w:spacing w:val="-4"/>
                <w:sz w:val="24"/>
                <w:szCs w:val="24"/>
              </w:rPr>
              <w:t xml:space="preserve"> Рассмотрение заявок и подведение итогов </w:t>
            </w:r>
            <w:r w:rsidRPr="007201BC">
              <w:rPr>
                <w:rFonts w:ascii="Times New Roman" w:hAnsi="Times New Roman" w:cs="Times New Roman"/>
                <w:sz w:val="24"/>
                <w:szCs w:val="24"/>
              </w:rPr>
              <w:t xml:space="preserve">до </w:t>
            </w:r>
            <w:r w:rsidR="00664C73">
              <w:rPr>
                <w:rFonts w:ascii="Times New Roman" w:hAnsi="Times New Roman" w:cs="Times New Roman"/>
                <w:sz w:val="24"/>
                <w:szCs w:val="24"/>
              </w:rPr>
              <w:t>14</w:t>
            </w:r>
            <w:r w:rsidRPr="007201BC">
              <w:rPr>
                <w:rFonts w:ascii="Times New Roman" w:hAnsi="Times New Roman" w:cs="Times New Roman"/>
                <w:sz w:val="24"/>
                <w:szCs w:val="24"/>
              </w:rPr>
              <w:t>.</w:t>
            </w:r>
            <w:r w:rsidR="00664C73">
              <w:rPr>
                <w:rFonts w:ascii="Times New Roman" w:hAnsi="Times New Roman" w:cs="Times New Roman"/>
                <w:sz w:val="24"/>
                <w:szCs w:val="24"/>
              </w:rPr>
              <w:t>02</w:t>
            </w:r>
            <w:r w:rsidRPr="007201BC">
              <w:rPr>
                <w:rFonts w:ascii="Times New Roman" w:hAnsi="Times New Roman" w:cs="Times New Roman"/>
                <w:sz w:val="24"/>
                <w:szCs w:val="24"/>
              </w:rPr>
              <w:t>.20</w:t>
            </w:r>
            <w:r w:rsidR="00352C53">
              <w:rPr>
                <w:rFonts w:ascii="Times New Roman" w:hAnsi="Times New Roman" w:cs="Times New Roman"/>
                <w:sz w:val="24"/>
                <w:szCs w:val="24"/>
              </w:rPr>
              <w:t>25</w:t>
            </w:r>
            <w:r w:rsidRPr="007201BC">
              <w:rPr>
                <w:rFonts w:ascii="Times New Roman" w:hAnsi="Times New Roman" w:cs="Times New Roman"/>
                <w:sz w:val="24"/>
                <w:szCs w:val="24"/>
              </w:rPr>
              <w:t xml:space="preserve"> 17:00.</w:t>
            </w:r>
          </w:p>
        </w:tc>
      </w:tr>
      <w:tr w:rsidR="00C43B6C" w:rsidRPr="007201BC" w:rsidTr="0031747E">
        <w:tc>
          <w:tcPr>
            <w:tcW w:w="4077" w:type="dxa"/>
          </w:tcPr>
          <w:p w:rsidR="00C43B6C" w:rsidRPr="007201BC" w:rsidRDefault="00C43B6C" w:rsidP="007201BC">
            <w:pPr>
              <w:pStyle w:val="10"/>
              <w:numPr>
                <w:ilvl w:val="0"/>
                <w:numId w:val="0"/>
              </w:numPr>
              <w:tabs>
                <w:tab w:val="left" w:pos="851"/>
              </w:tabs>
              <w:spacing w:line="240" w:lineRule="exact"/>
              <w:ind w:left="284"/>
              <w:rPr>
                <w:sz w:val="24"/>
                <w:szCs w:val="24"/>
              </w:rPr>
            </w:pPr>
            <w:r w:rsidRPr="007201BC">
              <w:rPr>
                <w:sz w:val="24"/>
                <w:szCs w:val="24"/>
              </w:rPr>
              <w:t>11. Требования к содержанию, форме, оформлению и составу заявки на участие в закупке:</w:t>
            </w:r>
          </w:p>
          <w:p w:rsidR="00C43B6C" w:rsidRPr="007201BC" w:rsidRDefault="00C43B6C" w:rsidP="007201BC">
            <w:pPr>
              <w:pStyle w:val="10"/>
              <w:numPr>
                <w:ilvl w:val="0"/>
                <w:numId w:val="0"/>
              </w:numPr>
              <w:tabs>
                <w:tab w:val="left" w:pos="851"/>
              </w:tabs>
              <w:spacing w:line="240" w:lineRule="exact"/>
              <w:ind w:left="284"/>
              <w:rPr>
                <w:color w:val="auto"/>
                <w:sz w:val="24"/>
                <w:szCs w:val="24"/>
              </w:rPr>
            </w:pPr>
          </w:p>
        </w:tc>
        <w:tc>
          <w:tcPr>
            <w:tcW w:w="6485" w:type="dxa"/>
          </w:tcPr>
          <w:p w:rsidR="00C43B6C" w:rsidRPr="007201BC" w:rsidRDefault="00C43B6C" w:rsidP="007201BC">
            <w:pPr>
              <w:tabs>
                <w:tab w:val="left" w:pos="-851"/>
                <w:tab w:val="left" w:pos="142"/>
                <w:tab w:val="left" w:pos="993"/>
              </w:tabs>
              <w:autoSpaceDE w:val="0"/>
              <w:spacing w:after="0" w:line="240" w:lineRule="exact"/>
              <w:ind w:left="284"/>
              <w:jc w:val="both"/>
              <w:rPr>
                <w:rFonts w:ascii="Times New Roman" w:hAnsi="Times New Roman" w:cs="Times New Roman"/>
                <w:b/>
                <w:sz w:val="24"/>
                <w:szCs w:val="24"/>
              </w:rPr>
            </w:pPr>
            <w:r w:rsidRPr="007201BC">
              <w:rPr>
                <w:rFonts w:ascii="Times New Roman" w:hAnsi="Times New Roman" w:cs="Times New Roman"/>
                <w:sz w:val="24"/>
                <w:szCs w:val="24"/>
              </w:rPr>
              <w:t xml:space="preserve">Участник </w:t>
            </w:r>
            <w:r w:rsidR="00955EE0" w:rsidRPr="007201BC">
              <w:rPr>
                <w:rFonts w:ascii="Times New Roman" w:hAnsi="Times New Roman" w:cs="Times New Roman"/>
                <w:sz w:val="24"/>
                <w:szCs w:val="24"/>
              </w:rPr>
              <w:t xml:space="preserve">запроса коммерческих предложений </w:t>
            </w:r>
            <w:r w:rsidRPr="007201BC">
              <w:rPr>
                <w:rFonts w:ascii="Times New Roman" w:hAnsi="Times New Roman" w:cs="Times New Roman"/>
                <w:sz w:val="24"/>
                <w:szCs w:val="24"/>
              </w:rPr>
              <w:t>заполняет заявку</w:t>
            </w:r>
            <w:r w:rsidR="00955EE0" w:rsidRPr="007201BC">
              <w:rPr>
                <w:rFonts w:ascii="Times New Roman" w:hAnsi="Times New Roman" w:cs="Times New Roman"/>
                <w:sz w:val="24"/>
                <w:szCs w:val="24"/>
              </w:rPr>
              <w:t xml:space="preserve"> (далее – Участник)</w:t>
            </w:r>
            <w:r w:rsidRPr="007201BC">
              <w:rPr>
                <w:rFonts w:ascii="Times New Roman" w:hAnsi="Times New Roman" w:cs="Times New Roman"/>
                <w:sz w:val="24"/>
                <w:szCs w:val="24"/>
              </w:rPr>
              <w:t xml:space="preserve"> в соответ</w:t>
            </w:r>
            <w:r w:rsidR="00955EE0" w:rsidRPr="007201BC">
              <w:rPr>
                <w:rFonts w:ascii="Times New Roman" w:hAnsi="Times New Roman" w:cs="Times New Roman"/>
                <w:sz w:val="24"/>
                <w:szCs w:val="24"/>
              </w:rPr>
              <w:t>ствии с порядком, определенным настоящей</w:t>
            </w:r>
            <w:r w:rsidRPr="007201BC">
              <w:rPr>
                <w:rFonts w:ascii="Times New Roman" w:hAnsi="Times New Roman" w:cs="Times New Roman"/>
                <w:sz w:val="24"/>
                <w:szCs w:val="24"/>
              </w:rPr>
              <w:t xml:space="preserve"> </w:t>
            </w:r>
            <w:r w:rsidR="00955EE0" w:rsidRPr="007201BC">
              <w:rPr>
                <w:rFonts w:ascii="Times New Roman" w:hAnsi="Times New Roman" w:cs="Times New Roman"/>
                <w:sz w:val="24"/>
                <w:szCs w:val="24"/>
              </w:rPr>
              <w:t>документацией,</w:t>
            </w:r>
            <w:r w:rsidRPr="007201BC">
              <w:rPr>
                <w:rFonts w:ascii="Times New Roman" w:hAnsi="Times New Roman" w:cs="Times New Roman"/>
                <w:sz w:val="24"/>
                <w:szCs w:val="24"/>
              </w:rPr>
              <w:t xml:space="preserve"> согласно представленной Заказчиком форме заявки на участие</w:t>
            </w:r>
            <w:r w:rsidR="00AA3978" w:rsidRPr="007201BC">
              <w:rPr>
                <w:rFonts w:ascii="Times New Roman" w:hAnsi="Times New Roman" w:cs="Times New Roman"/>
                <w:sz w:val="24"/>
                <w:szCs w:val="24"/>
              </w:rPr>
              <w:t>.</w:t>
            </w:r>
          </w:p>
          <w:p w:rsidR="00C43B6C" w:rsidRPr="007201BC" w:rsidRDefault="00C43B6C" w:rsidP="007201BC">
            <w:pPr>
              <w:tabs>
                <w:tab w:val="left" w:pos="-851"/>
                <w:tab w:val="left" w:pos="142"/>
                <w:tab w:val="left" w:pos="993"/>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Для участия в запросе </w:t>
            </w:r>
            <w:r w:rsidRPr="007201BC">
              <w:rPr>
                <w:rFonts w:ascii="Times New Roman" w:eastAsia="Arial Unicode MS" w:hAnsi="Times New Roman" w:cs="Times New Roman"/>
                <w:sz w:val="24"/>
                <w:szCs w:val="24"/>
              </w:rPr>
              <w:t xml:space="preserve">коммерческих предложений </w:t>
            </w:r>
            <w:r w:rsidR="00AA3978" w:rsidRPr="007201BC">
              <w:rPr>
                <w:rFonts w:ascii="Times New Roman" w:hAnsi="Times New Roman" w:cs="Times New Roman"/>
                <w:sz w:val="24"/>
                <w:szCs w:val="24"/>
              </w:rPr>
              <w:t>У</w:t>
            </w:r>
            <w:r w:rsidRPr="007201BC">
              <w:rPr>
                <w:rFonts w:ascii="Times New Roman" w:hAnsi="Times New Roman" w:cs="Times New Roman"/>
                <w:sz w:val="24"/>
                <w:szCs w:val="24"/>
              </w:rPr>
              <w:t xml:space="preserve">частник, получивший аккредитацию на электронной площадке </w:t>
            </w:r>
            <w:hyperlink r:id="rId16" w:history="1">
              <w:r w:rsidRPr="007201BC">
                <w:rPr>
                  <w:rFonts w:ascii="Times New Roman" w:hAnsi="Times New Roman" w:cs="Times New Roman"/>
                  <w:sz w:val="24"/>
                  <w:szCs w:val="24"/>
                </w:rPr>
                <w:t>https://business.roseltorg.ru</w:t>
              </w:r>
            </w:hyperlink>
            <w:r w:rsidRPr="007201BC">
              <w:rPr>
                <w:rFonts w:ascii="Times New Roman" w:hAnsi="Times New Roman" w:cs="Times New Roman"/>
                <w:sz w:val="24"/>
                <w:szCs w:val="24"/>
              </w:rPr>
              <w:t xml:space="preserve">, подает заявку на участие в запросе </w:t>
            </w:r>
            <w:r w:rsidRPr="007201BC">
              <w:rPr>
                <w:rFonts w:ascii="Times New Roman" w:eastAsia="Arial Unicode MS" w:hAnsi="Times New Roman" w:cs="Times New Roman"/>
                <w:sz w:val="24"/>
                <w:szCs w:val="24"/>
              </w:rPr>
              <w:t>коммерческих предложений</w:t>
            </w:r>
            <w:r w:rsidRPr="007201BC">
              <w:rPr>
                <w:rFonts w:ascii="Times New Roman" w:hAnsi="Times New Roman" w:cs="Times New Roman"/>
                <w:sz w:val="24"/>
                <w:szCs w:val="24"/>
              </w:rPr>
              <w:t xml:space="preserve">. Заявка на участие в запросе </w:t>
            </w:r>
            <w:proofErr w:type="gramStart"/>
            <w:r w:rsidRPr="007201BC">
              <w:rPr>
                <w:rFonts w:ascii="Times New Roman" w:eastAsia="Arial Unicode MS" w:hAnsi="Times New Roman" w:cs="Times New Roman"/>
                <w:sz w:val="24"/>
                <w:szCs w:val="24"/>
              </w:rPr>
              <w:t>коммерческих</w:t>
            </w:r>
            <w:proofErr w:type="gramEnd"/>
            <w:r w:rsidRPr="007201BC">
              <w:rPr>
                <w:rFonts w:ascii="Times New Roman" w:eastAsia="Arial Unicode MS" w:hAnsi="Times New Roman" w:cs="Times New Roman"/>
                <w:sz w:val="24"/>
                <w:szCs w:val="24"/>
              </w:rPr>
              <w:t xml:space="preserve"> </w:t>
            </w:r>
            <w:r w:rsidRPr="007201BC">
              <w:rPr>
                <w:rFonts w:ascii="Times New Roman" w:hAnsi="Times New Roman" w:cs="Times New Roman"/>
                <w:sz w:val="24"/>
                <w:szCs w:val="24"/>
              </w:rPr>
              <w:t xml:space="preserve">подается  на электронную торговую площадку </w:t>
            </w:r>
            <w:hyperlink r:id="rId17" w:history="1">
              <w:r w:rsidRPr="007201BC">
                <w:rPr>
                  <w:rFonts w:ascii="Times New Roman" w:hAnsi="Times New Roman" w:cs="Times New Roman"/>
                  <w:sz w:val="24"/>
                  <w:szCs w:val="24"/>
                </w:rPr>
                <w:t>https://business.roseltorg.ru</w:t>
              </w:r>
            </w:hyperlink>
            <w:r w:rsidRPr="007201BC">
              <w:rPr>
                <w:rFonts w:ascii="Times New Roman" w:hAnsi="Times New Roman" w:cs="Times New Roman"/>
                <w:sz w:val="24"/>
                <w:szCs w:val="24"/>
              </w:rPr>
              <w:t xml:space="preserve">, и на официальный сайт </w:t>
            </w:r>
            <w:hyperlink r:id="rId18" w:history="1">
              <w:r w:rsidRPr="007201BC">
                <w:rPr>
                  <w:rStyle w:val="a3"/>
                  <w:rFonts w:ascii="Times New Roman" w:eastAsia="Arial Unicode MS" w:hAnsi="Times New Roman" w:cs="Times New Roman"/>
                  <w:sz w:val="24"/>
                  <w:szCs w:val="24"/>
                </w:rPr>
                <w:t>https://zakupki.kerchbutoma.ru</w:t>
              </w:r>
            </w:hyperlink>
            <w:r w:rsidRPr="007201BC">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43B6C" w:rsidRPr="007201BC" w:rsidRDefault="00C43B6C" w:rsidP="007201BC">
            <w:pPr>
              <w:tabs>
                <w:tab w:val="left" w:pos="0"/>
                <w:tab w:val="left" w:pos="993"/>
              </w:tabs>
              <w:autoSpaceDE w:val="0"/>
              <w:spacing w:after="0" w:line="240" w:lineRule="exact"/>
              <w:ind w:left="284"/>
              <w:jc w:val="both"/>
              <w:rPr>
                <w:rFonts w:ascii="Times New Roman" w:hAnsi="Times New Roman" w:cs="Times New Roman"/>
                <w:b/>
                <w:sz w:val="24"/>
                <w:szCs w:val="24"/>
              </w:rPr>
            </w:pPr>
            <w:r w:rsidRPr="007201BC">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7201BC">
              <w:rPr>
                <w:rFonts w:ascii="Times New Roman" w:hAnsi="Times New Roman" w:cs="Times New Roman"/>
                <w:b/>
                <w:sz w:val="24"/>
                <w:szCs w:val="24"/>
              </w:rPr>
              <w:t xml:space="preserve"> </w:t>
            </w:r>
          </w:p>
        </w:tc>
      </w:tr>
      <w:tr w:rsidR="00C43B6C" w:rsidRPr="007201BC" w:rsidTr="0031747E">
        <w:tc>
          <w:tcPr>
            <w:tcW w:w="4077" w:type="dxa"/>
          </w:tcPr>
          <w:p w:rsidR="00C43B6C" w:rsidRPr="007201BC" w:rsidRDefault="00C43B6C" w:rsidP="007201BC">
            <w:pPr>
              <w:pStyle w:val="10"/>
              <w:numPr>
                <w:ilvl w:val="0"/>
                <w:numId w:val="0"/>
              </w:numPr>
              <w:tabs>
                <w:tab w:val="left" w:pos="0"/>
                <w:tab w:val="left" w:pos="709"/>
              </w:tabs>
              <w:spacing w:line="240" w:lineRule="exact"/>
              <w:ind w:left="284"/>
              <w:rPr>
                <w:color w:val="auto"/>
                <w:sz w:val="24"/>
                <w:szCs w:val="24"/>
              </w:rPr>
            </w:pPr>
            <w:r w:rsidRPr="007201BC">
              <w:rPr>
                <w:color w:val="auto"/>
                <w:sz w:val="24"/>
                <w:szCs w:val="24"/>
              </w:rPr>
              <w:t xml:space="preserve">12. Требования к описанию участниками закупки выполняемой работы, которая являются предметом закупки, её количественных и качественных характеристик: согласно Техническому заданию (приложение №1 к </w:t>
            </w:r>
            <w:r w:rsidRPr="007201BC">
              <w:rPr>
                <w:color w:val="auto"/>
                <w:sz w:val="24"/>
                <w:szCs w:val="24"/>
              </w:rPr>
              <w:lastRenderedPageBreak/>
              <w:t>документации о закупке):</w:t>
            </w:r>
          </w:p>
          <w:p w:rsidR="00C43B6C" w:rsidRPr="007201BC" w:rsidRDefault="00C43B6C" w:rsidP="007201BC">
            <w:pPr>
              <w:tabs>
                <w:tab w:val="left" w:pos="142"/>
              </w:tabs>
              <w:snapToGrid w:val="0"/>
              <w:spacing w:after="0" w:line="240" w:lineRule="exact"/>
              <w:ind w:left="284"/>
              <w:jc w:val="center"/>
              <w:rPr>
                <w:rFonts w:ascii="Times New Roman" w:hAnsi="Times New Roman" w:cs="Times New Roman"/>
                <w:bCs/>
                <w:sz w:val="24"/>
                <w:szCs w:val="24"/>
              </w:rPr>
            </w:pPr>
          </w:p>
        </w:tc>
        <w:tc>
          <w:tcPr>
            <w:tcW w:w="6485" w:type="dxa"/>
          </w:tcPr>
          <w:p w:rsidR="00C43B6C" w:rsidRPr="007201BC" w:rsidRDefault="00C43B6C" w:rsidP="007201BC">
            <w:pPr>
              <w:pStyle w:val="10"/>
              <w:numPr>
                <w:ilvl w:val="0"/>
                <w:numId w:val="0"/>
              </w:numPr>
              <w:tabs>
                <w:tab w:val="left" w:pos="709"/>
              </w:tabs>
              <w:spacing w:line="240" w:lineRule="exact"/>
              <w:ind w:left="284"/>
              <w:rPr>
                <w:b w:val="0"/>
                <w:color w:val="auto"/>
                <w:sz w:val="24"/>
                <w:szCs w:val="24"/>
              </w:rPr>
            </w:pPr>
            <w:r w:rsidRPr="007201BC">
              <w:rPr>
                <w:b w:val="0"/>
                <w:color w:val="auto"/>
                <w:sz w:val="24"/>
                <w:szCs w:val="24"/>
              </w:rPr>
              <w:lastRenderedPageBreak/>
              <w:t xml:space="preserve">Участник представляет в составе своей заявки на участие в запросе коммерческих предложений сведения о функциональных характеристиках (потребительских свойствах) и качественных характеристиках выполняемых работ,   подтверждающее соответствие требованиям документации выполняемых работ, которые Участник предлагает выполнить в соответствии с условиями </w:t>
            </w:r>
            <w:r w:rsidR="00E60460" w:rsidRPr="007201BC">
              <w:rPr>
                <w:b w:val="0"/>
                <w:color w:val="auto"/>
                <w:sz w:val="24"/>
                <w:szCs w:val="24"/>
              </w:rPr>
              <w:t xml:space="preserve">настоящей </w:t>
            </w:r>
            <w:r w:rsidRPr="007201BC">
              <w:rPr>
                <w:b w:val="0"/>
                <w:color w:val="auto"/>
                <w:sz w:val="24"/>
                <w:szCs w:val="24"/>
              </w:rPr>
              <w:t xml:space="preserve">документации. Указанные </w:t>
            </w:r>
            <w:r w:rsidRPr="007201BC">
              <w:rPr>
                <w:b w:val="0"/>
                <w:color w:val="auto"/>
                <w:sz w:val="24"/>
                <w:szCs w:val="24"/>
              </w:rPr>
              <w:lastRenderedPageBreak/>
              <w:t>сведения должны быть оформлены в соответствии с требованиями документации. Конкретные требования к составу сведений о функциональных характеристиках (потребительских свойствах) и качественных характеристиках, прочей информации, а также к форме их предоставления содержатся в Приложении № 2 к документации на</w:t>
            </w:r>
            <w:r w:rsidR="00E60460" w:rsidRPr="007201BC">
              <w:rPr>
                <w:b w:val="0"/>
                <w:color w:val="auto"/>
                <w:sz w:val="24"/>
                <w:szCs w:val="24"/>
              </w:rPr>
              <w:t xml:space="preserve"> участие в запросе предложений.</w:t>
            </w:r>
          </w:p>
        </w:tc>
      </w:tr>
      <w:tr w:rsidR="00C43B6C" w:rsidRPr="007201BC" w:rsidTr="0031747E">
        <w:tc>
          <w:tcPr>
            <w:tcW w:w="4077" w:type="dxa"/>
          </w:tcPr>
          <w:p w:rsidR="00C43B6C" w:rsidRPr="007201BC" w:rsidRDefault="00C43B6C" w:rsidP="007201BC">
            <w:pPr>
              <w:pStyle w:val="10"/>
              <w:numPr>
                <w:ilvl w:val="0"/>
                <w:numId w:val="0"/>
              </w:numPr>
              <w:tabs>
                <w:tab w:val="left" w:pos="0"/>
                <w:tab w:val="left" w:pos="709"/>
                <w:tab w:val="left" w:pos="851"/>
              </w:tabs>
              <w:spacing w:line="240" w:lineRule="exact"/>
              <w:ind w:left="284"/>
              <w:rPr>
                <w:b w:val="0"/>
                <w:sz w:val="24"/>
                <w:szCs w:val="24"/>
              </w:rPr>
            </w:pPr>
            <w:r w:rsidRPr="007201BC">
              <w:rPr>
                <w:sz w:val="24"/>
                <w:szCs w:val="24"/>
              </w:rPr>
              <w:lastRenderedPageBreak/>
              <w:t xml:space="preserve">13. Форма, сроки и порядок оплаты работ: </w:t>
            </w:r>
          </w:p>
          <w:p w:rsidR="00C43B6C" w:rsidRPr="007201BC" w:rsidRDefault="00C43B6C" w:rsidP="007201BC">
            <w:pPr>
              <w:tabs>
                <w:tab w:val="left" w:pos="142"/>
              </w:tabs>
              <w:snapToGrid w:val="0"/>
              <w:spacing w:after="0" w:line="240" w:lineRule="exact"/>
              <w:ind w:left="284"/>
              <w:jc w:val="center"/>
              <w:rPr>
                <w:rFonts w:ascii="Times New Roman" w:hAnsi="Times New Roman" w:cs="Times New Roman"/>
                <w:bCs/>
                <w:sz w:val="24"/>
                <w:szCs w:val="24"/>
              </w:rPr>
            </w:pPr>
          </w:p>
        </w:tc>
        <w:tc>
          <w:tcPr>
            <w:tcW w:w="6485" w:type="dxa"/>
          </w:tcPr>
          <w:p w:rsidR="00C43B6C" w:rsidRPr="007201BC" w:rsidRDefault="00C43B6C" w:rsidP="007201BC">
            <w:pPr>
              <w:widowControl w:val="0"/>
              <w:tabs>
                <w:tab w:val="left" w:pos="567"/>
                <w:tab w:val="left" w:pos="709"/>
                <w:tab w:val="left" w:pos="851"/>
              </w:tabs>
              <w:spacing w:after="0" w:line="240" w:lineRule="exact"/>
              <w:ind w:left="284"/>
              <w:jc w:val="both"/>
              <w:rPr>
                <w:rFonts w:ascii="Times New Roman" w:eastAsia="Courier New" w:hAnsi="Times New Roman" w:cs="Times New Roman"/>
                <w:b/>
                <w:sz w:val="24"/>
                <w:szCs w:val="24"/>
                <w:shd w:val="clear" w:color="auto" w:fill="FFFFFF"/>
                <w:lang w:eastAsia="ru-RU"/>
              </w:rPr>
            </w:pPr>
            <w:r w:rsidRPr="007201BC">
              <w:rPr>
                <w:rFonts w:ascii="Times New Roman" w:eastAsia="DejaVu Sans" w:hAnsi="Times New Roman" w:cs="Times New Roman"/>
                <w:b/>
                <w:sz w:val="24"/>
                <w:szCs w:val="24"/>
              </w:rPr>
              <w:t>Форма оплаты: безналичное перечисление.</w:t>
            </w:r>
          </w:p>
          <w:p w:rsidR="00EE2563" w:rsidRPr="007201BC" w:rsidRDefault="00EE2563" w:rsidP="007201BC">
            <w:pPr>
              <w:spacing w:after="0" w:line="240" w:lineRule="exact"/>
              <w:ind w:left="284"/>
              <w:jc w:val="both"/>
              <w:rPr>
                <w:rFonts w:ascii="Times New Roman" w:eastAsia="Times New Roman" w:hAnsi="Times New Roman" w:cs="Times New Roman"/>
                <w:sz w:val="24"/>
                <w:szCs w:val="24"/>
                <w:lang w:eastAsia="ru-RU"/>
              </w:rPr>
            </w:pPr>
            <w:r w:rsidRPr="007201BC">
              <w:rPr>
                <w:rFonts w:ascii="Times New Roman" w:eastAsia="Times New Roman" w:hAnsi="Times New Roman" w:cs="Times New Roman"/>
                <w:sz w:val="24"/>
                <w:szCs w:val="24"/>
                <w:lang w:eastAsia="ru-RU"/>
              </w:rPr>
              <w:t>- Аванс в размере 30 % (тридцать) процентов производится в течение 15 (пятнадцати) рабочих дней  после заключения договора, предоставления Поставщиком счета со ссылкой на номер и дату договора.</w:t>
            </w:r>
          </w:p>
          <w:p w:rsidR="00EE2563" w:rsidRPr="007201BC" w:rsidRDefault="00EE2563" w:rsidP="007201BC">
            <w:pPr>
              <w:spacing w:after="0" w:line="240" w:lineRule="exact"/>
              <w:ind w:left="284"/>
              <w:jc w:val="both"/>
              <w:rPr>
                <w:rFonts w:ascii="Times New Roman" w:eastAsia="Times New Roman" w:hAnsi="Times New Roman" w:cs="Times New Roman"/>
                <w:sz w:val="24"/>
                <w:szCs w:val="24"/>
                <w:lang w:eastAsia="ru-RU"/>
              </w:rPr>
            </w:pPr>
            <w:r w:rsidRPr="007201BC">
              <w:rPr>
                <w:rFonts w:ascii="Times New Roman" w:eastAsia="Times New Roman" w:hAnsi="Times New Roman" w:cs="Times New Roman"/>
                <w:sz w:val="24"/>
                <w:szCs w:val="24"/>
                <w:lang w:eastAsia="ru-RU"/>
              </w:rPr>
              <w:t xml:space="preserve">- Промежуточный платеж в размере 40% (сорок) процентов производиться в 20 (двадцати) рабочих дней после окончания I, II, </w:t>
            </w:r>
            <w:r w:rsidRPr="007201BC">
              <w:rPr>
                <w:rFonts w:ascii="Times New Roman" w:eastAsia="Times New Roman" w:hAnsi="Times New Roman" w:cs="Times New Roman"/>
                <w:sz w:val="24"/>
                <w:szCs w:val="24"/>
                <w:lang w:val="en-US" w:eastAsia="ru-RU"/>
              </w:rPr>
              <w:t>III</w:t>
            </w:r>
            <w:r w:rsidRPr="007201BC">
              <w:rPr>
                <w:rFonts w:ascii="Times New Roman" w:eastAsia="Times New Roman" w:hAnsi="Times New Roman" w:cs="Times New Roman"/>
                <w:sz w:val="24"/>
                <w:szCs w:val="24"/>
                <w:lang w:eastAsia="ru-RU"/>
              </w:rPr>
              <w:t xml:space="preserve">, </w:t>
            </w:r>
            <w:r w:rsidRPr="007201BC">
              <w:rPr>
                <w:rFonts w:ascii="Times New Roman" w:eastAsia="Times New Roman" w:hAnsi="Times New Roman" w:cs="Times New Roman"/>
                <w:sz w:val="24"/>
                <w:szCs w:val="24"/>
                <w:lang w:val="en-US" w:eastAsia="ru-RU"/>
              </w:rPr>
              <w:t>IV</w:t>
            </w:r>
            <w:r w:rsidRPr="007201BC">
              <w:rPr>
                <w:rFonts w:ascii="Times New Roman" w:eastAsia="Times New Roman" w:hAnsi="Times New Roman" w:cs="Times New Roman"/>
                <w:sz w:val="24"/>
                <w:szCs w:val="24"/>
                <w:lang w:eastAsia="ru-RU"/>
              </w:rPr>
              <w:t xml:space="preserve">  этапа, подписания актов сдачи-приемки выполненных работ без замечаний и выставления Подрядчиком счета на оплату.</w:t>
            </w:r>
          </w:p>
          <w:p w:rsidR="00EE2563" w:rsidRPr="007201BC" w:rsidRDefault="00EE2563" w:rsidP="007201BC">
            <w:pPr>
              <w:spacing w:after="0" w:line="240" w:lineRule="exact"/>
              <w:ind w:left="284"/>
              <w:jc w:val="both"/>
              <w:rPr>
                <w:rFonts w:ascii="Times New Roman" w:eastAsia="Times New Roman" w:hAnsi="Times New Roman" w:cs="Times New Roman"/>
                <w:sz w:val="24"/>
                <w:szCs w:val="24"/>
                <w:lang w:eastAsia="ru-RU"/>
              </w:rPr>
            </w:pPr>
            <w:r w:rsidRPr="007201BC">
              <w:rPr>
                <w:rFonts w:ascii="Times New Roman" w:eastAsia="Times New Roman" w:hAnsi="Times New Roman" w:cs="Times New Roman"/>
                <w:sz w:val="24"/>
                <w:szCs w:val="24"/>
                <w:lang w:eastAsia="ru-RU"/>
              </w:rPr>
              <w:t xml:space="preserve">- Окончательный расчет осуществляется после завершения  V этапа и подписания актов выполненных работ по каждому перечисленному этапу без замечаний и выставления Подрядчиком счета на оплату. В случае не предоставления Заказчику проектной документации с положительными заключениями экспертиз, а также   не сдаче проектной документации, сетей </w:t>
            </w:r>
            <w:proofErr w:type="spellStart"/>
            <w:r w:rsidRPr="007201BC">
              <w:rPr>
                <w:rFonts w:ascii="Times New Roman" w:eastAsia="Times New Roman" w:hAnsi="Times New Roman" w:cs="Times New Roman"/>
                <w:sz w:val="24"/>
                <w:szCs w:val="24"/>
                <w:lang w:eastAsia="ru-RU"/>
              </w:rPr>
              <w:t>газопотребления</w:t>
            </w:r>
            <w:proofErr w:type="spellEnd"/>
            <w:r w:rsidRPr="007201BC">
              <w:rPr>
                <w:rFonts w:ascii="Times New Roman" w:eastAsia="Times New Roman" w:hAnsi="Times New Roman" w:cs="Times New Roman"/>
                <w:sz w:val="24"/>
                <w:szCs w:val="24"/>
                <w:lang w:eastAsia="ru-RU"/>
              </w:rPr>
              <w:t xml:space="preserve"> Заказчику, Газоснабжающей организации и </w:t>
            </w:r>
            <w:proofErr w:type="spellStart"/>
            <w:r w:rsidRPr="007201BC">
              <w:rPr>
                <w:rFonts w:ascii="Times New Roman" w:eastAsia="Times New Roman" w:hAnsi="Times New Roman" w:cs="Times New Roman"/>
                <w:sz w:val="24"/>
                <w:szCs w:val="24"/>
                <w:lang w:eastAsia="ru-RU"/>
              </w:rPr>
              <w:t>Ростехнадзору</w:t>
            </w:r>
            <w:proofErr w:type="spellEnd"/>
            <w:r w:rsidRPr="007201BC">
              <w:rPr>
                <w:rFonts w:ascii="Times New Roman" w:eastAsia="Times New Roman" w:hAnsi="Times New Roman" w:cs="Times New Roman"/>
                <w:sz w:val="24"/>
                <w:szCs w:val="24"/>
                <w:lang w:eastAsia="ru-RU"/>
              </w:rPr>
              <w:t>, Подрядчик берёт на себя обязательство перед Заказчиком по возврату ранее уплаченных денежных средств за этапы работ в полном объёме.</w:t>
            </w:r>
          </w:p>
          <w:p w:rsidR="00EE2563" w:rsidRPr="007201BC" w:rsidRDefault="00EE2563" w:rsidP="007201BC">
            <w:pPr>
              <w:spacing w:after="0" w:line="240" w:lineRule="exact"/>
              <w:ind w:left="284"/>
              <w:jc w:val="both"/>
              <w:rPr>
                <w:rFonts w:ascii="Times New Roman" w:eastAsia="Times New Roman" w:hAnsi="Times New Roman" w:cs="Times New Roman"/>
                <w:sz w:val="24"/>
                <w:szCs w:val="24"/>
                <w:lang w:eastAsia="ru-RU"/>
              </w:rPr>
            </w:pPr>
            <w:r w:rsidRPr="007201BC">
              <w:rPr>
                <w:rFonts w:ascii="Times New Roman" w:eastAsia="Times New Roman" w:hAnsi="Times New Roman" w:cs="Times New Roman"/>
                <w:sz w:val="24"/>
                <w:szCs w:val="24"/>
                <w:lang w:eastAsia="ru-RU"/>
              </w:rPr>
              <w:t>Срок выполнения I этапа составляет 50 календарных дней с момента оплаты аванса.</w:t>
            </w:r>
          </w:p>
          <w:p w:rsidR="00EE2563" w:rsidRPr="007201BC" w:rsidRDefault="00EE2563" w:rsidP="007201BC">
            <w:pPr>
              <w:spacing w:after="0" w:line="240" w:lineRule="exact"/>
              <w:ind w:left="284"/>
              <w:jc w:val="both"/>
              <w:rPr>
                <w:rFonts w:ascii="Times New Roman" w:eastAsia="Times New Roman" w:hAnsi="Times New Roman" w:cs="Times New Roman"/>
                <w:sz w:val="24"/>
                <w:szCs w:val="24"/>
                <w:lang w:eastAsia="ru-RU"/>
              </w:rPr>
            </w:pPr>
            <w:r w:rsidRPr="007201BC">
              <w:rPr>
                <w:rFonts w:ascii="Times New Roman" w:eastAsia="Times New Roman" w:hAnsi="Times New Roman" w:cs="Times New Roman"/>
                <w:sz w:val="24"/>
                <w:szCs w:val="24"/>
                <w:lang w:eastAsia="ru-RU"/>
              </w:rPr>
              <w:t>Срок выполнения II этапа составляет 100 календарных дней с момента оплаты аванса.</w:t>
            </w:r>
          </w:p>
          <w:p w:rsidR="00EE2563" w:rsidRPr="007201BC" w:rsidRDefault="00EE2563" w:rsidP="007201BC">
            <w:pPr>
              <w:spacing w:after="0" w:line="240" w:lineRule="exact"/>
              <w:ind w:left="284"/>
              <w:jc w:val="both"/>
              <w:rPr>
                <w:rFonts w:ascii="Times New Roman" w:eastAsia="Times New Roman" w:hAnsi="Times New Roman" w:cs="Times New Roman"/>
                <w:sz w:val="24"/>
                <w:szCs w:val="24"/>
                <w:lang w:eastAsia="ru-RU"/>
              </w:rPr>
            </w:pPr>
            <w:r w:rsidRPr="007201BC">
              <w:rPr>
                <w:rFonts w:ascii="Times New Roman" w:eastAsia="Times New Roman" w:hAnsi="Times New Roman" w:cs="Times New Roman"/>
                <w:sz w:val="24"/>
                <w:szCs w:val="24"/>
                <w:lang w:eastAsia="ru-RU"/>
              </w:rPr>
              <w:t xml:space="preserve">Срок выполнения </w:t>
            </w:r>
            <w:r w:rsidRPr="007201BC">
              <w:rPr>
                <w:rFonts w:ascii="Times New Roman" w:eastAsia="Times New Roman" w:hAnsi="Times New Roman" w:cs="Times New Roman"/>
                <w:sz w:val="24"/>
                <w:szCs w:val="24"/>
                <w:lang w:val="en-US" w:eastAsia="ru-RU"/>
              </w:rPr>
              <w:t>III</w:t>
            </w:r>
            <w:r w:rsidRPr="007201BC">
              <w:rPr>
                <w:rFonts w:ascii="Times New Roman" w:eastAsia="Times New Roman" w:hAnsi="Times New Roman" w:cs="Times New Roman"/>
                <w:sz w:val="24"/>
                <w:szCs w:val="24"/>
                <w:lang w:eastAsia="ru-RU"/>
              </w:rPr>
              <w:t xml:space="preserve"> этапа определяется экспертными организациями.</w:t>
            </w:r>
          </w:p>
          <w:p w:rsidR="00EE2563" w:rsidRPr="007201BC" w:rsidRDefault="00EE2563" w:rsidP="007201BC">
            <w:pPr>
              <w:spacing w:after="0" w:line="240" w:lineRule="exact"/>
              <w:ind w:left="284"/>
              <w:jc w:val="both"/>
              <w:rPr>
                <w:rFonts w:ascii="Times New Roman" w:eastAsia="Times New Roman" w:hAnsi="Times New Roman" w:cs="Times New Roman"/>
                <w:sz w:val="24"/>
                <w:szCs w:val="24"/>
                <w:lang w:eastAsia="ru-RU"/>
              </w:rPr>
            </w:pPr>
            <w:r w:rsidRPr="007201BC">
              <w:rPr>
                <w:rFonts w:ascii="Times New Roman" w:eastAsia="Times New Roman" w:hAnsi="Times New Roman" w:cs="Times New Roman"/>
                <w:sz w:val="24"/>
                <w:szCs w:val="24"/>
                <w:lang w:eastAsia="ru-RU"/>
              </w:rPr>
              <w:t xml:space="preserve">Срок выполнения </w:t>
            </w:r>
            <w:r w:rsidRPr="007201BC">
              <w:rPr>
                <w:rFonts w:ascii="Times New Roman" w:eastAsia="Times New Roman" w:hAnsi="Times New Roman" w:cs="Times New Roman"/>
                <w:sz w:val="24"/>
                <w:szCs w:val="24"/>
                <w:lang w:val="en-US" w:eastAsia="ru-RU"/>
              </w:rPr>
              <w:t>IV</w:t>
            </w:r>
            <w:r w:rsidRPr="007201BC">
              <w:rPr>
                <w:rFonts w:ascii="Times New Roman" w:eastAsia="Times New Roman" w:hAnsi="Times New Roman" w:cs="Times New Roman"/>
                <w:sz w:val="24"/>
                <w:szCs w:val="24"/>
                <w:lang w:eastAsia="ru-RU"/>
              </w:rPr>
              <w:t xml:space="preserve"> этапа составляет 60 дней </w:t>
            </w:r>
            <w:proofErr w:type="gramStart"/>
            <w:r w:rsidRPr="007201BC">
              <w:rPr>
                <w:rFonts w:ascii="Times New Roman" w:eastAsia="Times New Roman" w:hAnsi="Times New Roman" w:cs="Times New Roman"/>
                <w:sz w:val="24"/>
                <w:szCs w:val="24"/>
                <w:lang w:eastAsia="ru-RU"/>
              </w:rPr>
              <w:t>с даты</w:t>
            </w:r>
            <w:proofErr w:type="gramEnd"/>
            <w:r w:rsidRPr="007201BC">
              <w:rPr>
                <w:rFonts w:ascii="Times New Roman" w:eastAsia="Times New Roman" w:hAnsi="Times New Roman" w:cs="Times New Roman"/>
                <w:sz w:val="24"/>
                <w:szCs w:val="24"/>
                <w:lang w:eastAsia="ru-RU"/>
              </w:rPr>
              <w:t xml:space="preserve"> положительного заключения экспертизы проекта.</w:t>
            </w:r>
          </w:p>
          <w:p w:rsidR="00EE2563" w:rsidRPr="007201BC" w:rsidRDefault="00EE2563" w:rsidP="007201BC">
            <w:pPr>
              <w:widowControl w:val="0"/>
              <w:autoSpaceDE w:val="0"/>
              <w:spacing w:after="0" w:line="240" w:lineRule="exact"/>
              <w:ind w:left="284"/>
              <w:jc w:val="both"/>
              <w:rPr>
                <w:rFonts w:ascii="Times New Roman" w:eastAsia="Times New Roman" w:hAnsi="Times New Roman" w:cs="Times New Roman"/>
                <w:sz w:val="24"/>
                <w:szCs w:val="24"/>
                <w:lang w:eastAsia="ru-RU"/>
              </w:rPr>
            </w:pPr>
            <w:r w:rsidRPr="007201BC">
              <w:rPr>
                <w:rFonts w:ascii="Times New Roman" w:eastAsia="Times New Roman" w:hAnsi="Times New Roman" w:cs="Times New Roman"/>
                <w:sz w:val="24"/>
                <w:szCs w:val="24"/>
                <w:lang w:eastAsia="ru-RU"/>
              </w:rPr>
              <w:t>Срок выполнения V этапа составляет 240 дней с момента оплаты промежуточного аванса</w:t>
            </w:r>
            <w:proofErr w:type="gramStart"/>
            <w:r w:rsidRPr="007201BC">
              <w:rPr>
                <w:rFonts w:ascii="Times New Roman" w:eastAsia="Times New Roman" w:hAnsi="Times New Roman" w:cs="Times New Roman"/>
                <w:sz w:val="24"/>
                <w:szCs w:val="24"/>
                <w:lang w:eastAsia="ru-RU"/>
              </w:rPr>
              <w:t>..</w:t>
            </w:r>
            <w:proofErr w:type="gramEnd"/>
          </w:p>
          <w:p w:rsidR="00C43B6C" w:rsidRPr="007201BC" w:rsidRDefault="00C43B6C" w:rsidP="007201BC">
            <w:pPr>
              <w:widowControl w:val="0"/>
              <w:autoSpaceDE w:val="0"/>
              <w:spacing w:after="0" w:line="240" w:lineRule="exact"/>
              <w:ind w:left="284"/>
              <w:jc w:val="both"/>
              <w:rPr>
                <w:rFonts w:ascii="Times New Roman" w:eastAsia="Courier New" w:hAnsi="Times New Roman" w:cs="Times New Roman"/>
                <w:sz w:val="24"/>
                <w:szCs w:val="24"/>
                <w:shd w:val="clear" w:color="auto" w:fill="FFFFFF"/>
                <w:lang w:eastAsia="ru-RU"/>
              </w:rPr>
            </w:pPr>
            <w:r w:rsidRPr="007201BC">
              <w:rPr>
                <w:rFonts w:ascii="Times New Roman" w:eastAsia="Courier New" w:hAnsi="Times New Roman" w:cs="Times New Roman"/>
                <w:sz w:val="24"/>
                <w:szCs w:val="24"/>
                <w:shd w:val="clear" w:color="auto" w:fill="FFFFFF"/>
                <w:lang w:eastAsia="ru-RU"/>
              </w:rPr>
              <w:t>Оплата производится на основании счета, выставленного Подрядчиком. Расчеты за выполненные работы производятся путем перечисления Заказчиком денежных средств на отдельный счет Подрядчика. Обязательство Заказчика по оплате выполненных работ считается исполненным с момента  списания денежных средств со счета Заказчика.</w:t>
            </w:r>
          </w:p>
          <w:p w:rsidR="00C43B6C" w:rsidRPr="007201BC" w:rsidRDefault="00C43B6C" w:rsidP="007201BC">
            <w:pPr>
              <w:widowControl w:val="0"/>
              <w:autoSpaceDE w:val="0"/>
              <w:spacing w:after="0" w:line="240" w:lineRule="exact"/>
              <w:ind w:left="284"/>
              <w:jc w:val="both"/>
              <w:rPr>
                <w:rFonts w:ascii="Times New Roman" w:hAnsi="Times New Roman" w:cs="Times New Roman"/>
                <w:b/>
                <w:bCs/>
                <w:i/>
                <w:iCs/>
                <w:sz w:val="24"/>
                <w:szCs w:val="24"/>
              </w:rPr>
            </w:pPr>
            <w:r w:rsidRPr="007201BC">
              <w:rPr>
                <w:rFonts w:ascii="Times New Roman" w:hAnsi="Times New Roman" w:cs="Times New Roman"/>
                <w:b/>
                <w:bCs/>
                <w:i/>
                <w:iCs/>
                <w:sz w:val="24"/>
                <w:szCs w:val="24"/>
              </w:rPr>
              <w:t>Расчеты по настоящему договору осуществляются в соответствии с Федеральным законом от 29.12.2012г. № 275-ФЗ «О государственном оборонном заказе» с отдельного счета Покупателя на отдельный счет Подрядчика, открытый Подрядчиком в соответствии с названным федеральным законом в уполномоченном банке, выбранном Покупателем, после заключения Подрядчиком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w:t>
            </w:r>
          </w:p>
        </w:tc>
      </w:tr>
      <w:tr w:rsidR="00C43B6C" w:rsidRPr="007201BC" w:rsidTr="0031747E">
        <w:tc>
          <w:tcPr>
            <w:tcW w:w="4077" w:type="dxa"/>
          </w:tcPr>
          <w:p w:rsidR="00C43B6C" w:rsidRPr="007201BC" w:rsidRDefault="00C43B6C" w:rsidP="007201BC">
            <w:pPr>
              <w:pStyle w:val="10"/>
              <w:numPr>
                <w:ilvl w:val="0"/>
                <w:numId w:val="0"/>
              </w:numPr>
              <w:tabs>
                <w:tab w:val="left" w:pos="993"/>
              </w:tabs>
              <w:spacing w:line="240" w:lineRule="exact"/>
              <w:ind w:left="284"/>
              <w:rPr>
                <w:sz w:val="24"/>
                <w:szCs w:val="24"/>
              </w:rPr>
            </w:pPr>
            <w:r w:rsidRPr="007201BC">
              <w:rPr>
                <w:sz w:val="24"/>
                <w:szCs w:val="24"/>
              </w:rPr>
              <w:t xml:space="preserve">14. Порядок формирования цены договора (цены лота) (с учетом или без учета расходов на перевозку, страхование, </w:t>
            </w:r>
            <w:r w:rsidRPr="007201BC">
              <w:rPr>
                <w:sz w:val="24"/>
                <w:szCs w:val="24"/>
              </w:rPr>
              <w:lastRenderedPageBreak/>
              <w:t xml:space="preserve">уплату таможенных пошлин, налогов и других обязательных платежей): </w:t>
            </w:r>
          </w:p>
        </w:tc>
        <w:tc>
          <w:tcPr>
            <w:tcW w:w="6485" w:type="dxa"/>
          </w:tcPr>
          <w:p w:rsidR="00C43B6C" w:rsidRPr="007201BC" w:rsidRDefault="00C43B6C"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lastRenderedPageBreak/>
              <w:t xml:space="preserve">Цена Договора включает в себя расходы, связанные с выполнением Договора в полном объеме и надлежащего качества, в </w:t>
            </w:r>
            <w:proofErr w:type="spellStart"/>
            <w:r w:rsidRPr="007201BC">
              <w:rPr>
                <w:rFonts w:ascii="Times New Roman" w:hAnsi="Times New Roman" w:cs="Times New Roman"/>
                <w:sz w:val="24"/>
                <w:szCs w:val="24"/>
              </w:rPr>
              <w:t>т.ч</w:t>
            </w:r>
            <w:proofErr w:type="spellEnd"/>
            <w:r w:rsidRPr="007201BC">
              <w:rPr>
                <w:rFonts w:ascii="Times New Roman" w:hAnsi="Times New Roman" w:cs="Times New Roman"/>
                <w:sz w:val="24"/>
                <w:szCs w:val="24"/>
              </w:rPr>
              <w:t xml:space="preserve">. стоимость работ по договору, стоимость материалов, транспортных затрат, командировочных, </w:t>
            </w:r>
            <w:r w:rsidRPr="007201BC">
              <w:rPr>
                <w:rFonts w:ascii="Times New Roman" w:hAnsi="Times New Roman" w:cs="Times New Roman"/>
                <w:sz w:val="24"/>
                <w:szCs w:val="24"/>
              </w:rPr>
              <w:lastRenderedPageBreak/>
              <w:t>расходов по уплате налогов, сборов, пошлин</w:t>
            </w:r>
            <w:r w:rsidR="00E60460" w:rsidRPr="007201BC">
              <w:rPr>
                <w:rFonts w:ascii="Times New Roman" w:hAnsi="Times New Roman" w:cs="Times New Roman"/>
                <w:sz w:val="24"/>
                <w:szCs w:val="24"/>
              </w:rPr>
              <w:t xml:space="preserve"> и других обязательных платежей.</w:t>
            </w:r>
          </w:p>
        </w:tc>
      </w:tr>
      <w:tr w:rsidR="00E60460" w:rsidRPr="007201BC" w:rsidTr="0031747E">
        <w:tc>
          <w:tcPr>
            <w:tcW w:w="4077" w:type="dxa"/>
          </w:tcPr>
          <w:p w:rsidR="00E60460" w:rsidRPr="007201BC" w:rsidRDefault="00E60460" w:rsidP="007201BC">
            <w:pPr>
              <w:pStyle w:val="10"/>
              <w:numPr>
                <w:ilvl w:val="0"/>
                <w:numId w:val="0"/>
              </w:numPr>
              <w:tabs>
                <w:tab w:val="left" w:pos="851"/>
              </w:tabs>
              <w:spacing w:line="240" w:lineRule="exact"/>
              <w:ind w:left="284"/>
              <w:rPr>
                <w:sz w:val="24"/>
                <w:szCs w:val="24"/>
              </w:rPr>
            </w:pPr>
            <w:r w:rsidRPr="007201BC">
              <w:rPr>
                <w:sz w:val="24"/>
                <w:szCs w:val="24"/>
              </w:rPr>
              <w:lastRenderedPageBreak/>
              <w:t>15.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E60460" w:rsidRPr="007201BC" w:rsidRDefault="00E60460" w:rsidP="007201BC">
            <w:pPr>
              <w:pStyle w:val="10"/>
              <w:numPr>
                <w:ilvl w:val="0"/>
                <w:numId w:val="0"/>
              </w:numPr>
              <w:tabs>
                <w:tab w:val="left" w:pos="993"/>
              </w:tabs>
              <w:spacing w:line="240" w:lineRule="exact"/>
              <w:ind w:left="284"/>
              <w:rPr>
                <w:sz w:val="24"/>
                <w:szCs w:val="24"/>
              </w:rPr>
            </w:pPr>
          </w:p>
        </w:tc>
        <w:tc>
          <w:tcPr>
            <w:tcW w:w="6485" w:type="dxa"/>
          </w:tcPr>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К участникам закупки устанавливаются следующие обязательные требования:</w:t>
            </w:r>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 </w:t>
            </w:r>
            <w:proofErr w:type="spellStart"/>
            <w:r w:rsidRPr="007201BC">
              <w:rPr>
                <w:rFonts w:ascii="Times New Roman" w:hAnsi="Times New Roman" w:cs="Times New Roman"/>
                <w:sz w:val="24"/>
                <w:szCs w:val="24"/>
              </w:rPr>
              <w:t>непроведение</w:t>
            </w:r>
            <w:proofErr w:type="spellEnd"/>
            <w:r w:rsidRPr="007201BC">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 </w:t>
            </w:r>
            <w:proofErr w:type="spellStart"/>
            <w:r w:rsidRPr="007201BC">
              <w:rPr>
                <w:rFonts w:ascii="Times New Roman" w:hAnsi="Times New Roman" w:cs="Times New Roman"/>
                <w:sz w:val="24"/>
                <w:szCs w:val="24"/>
              </w:rPr>
              <w:t>неприостановление</w:t>
            </w:r>
            <w:proofErr w:type="spellEnd"/>
            <w:r w:rsidRPr="007201BC">
              <w:rPr>
                <w:rFonts w:ascii="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w:t>
            </w:r>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proofErr w:type="gramStart"/>
            <w:r w:rsidRPr="007201BC">
              <w:rPr>
                <w:rFonts w:ascii="Times New Roman" w:hAnsi="Times New Roman" w:cs="Times New Roman"/>
                <w:sz w:val="24"/>
                <w:szCs w:val="24"/>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а) наличие </w:t>
            </w:r>
            <w:proofErr w:type="spellStart"/>
            <w:r w:rsidRPr="007201BC">
              <w:rPr>
                <w:rFonts w:ascii="Times New Roman" w:hAnsi="Times New Roman" w:cs="Times New Roman"/>
                <w:sz w:val="24"/>
                <w:szCs w:val="24"/>
              </w:rPr>
              <w:t>претензионно</w:t>
            </w:r>
            <w:proofErr w:type="spellEnd"/>
            <w:r w:rsidRPr="007201BC">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б) неисполнение договора на поставку товаров, выполнение работ, оказание услуг по вине участника закупки.</w:t>
            </w:r>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Участник должен быть зарегистрирован не менее </w:t>
            </w:r>
            <w:r w:rsidR="006375A2" w:rsidRPr="007201BC">
              <w:rPr>
                <w:rFonts w:ascii="Times New Roman" w:hAnsi="Times New Roman" w:cs="Times New Roman"/>
                <w:sz w:val="24"/>
                <w:szCs w:val="24"/>
              </w:rPr>
              <w:t>5</w:t>
            </w:r>
            <w:r w:rsidRPr="007201BC">
              <w:rPr>
                <w:rFonts w:ascii="Times New Roman" w:hAnsi="Times New Roman" w:cs="Times New Roman"/>
                <w:sz w:val="24"/>
                <w:szCs w:val="24"/>
              </w:rPr>
              <w:t xml:space="preserve"> лет в соответствии с требованиями законодательства РФ.</w:t>
            </w:r>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Должен обладать необходимыми профессиональными знаниями, опытом и репутацией не менее </w:t>
            </w:r>
            <w:r w:rsidR="006375A2" w:rsidRPr="007201BC">
              <w:rPr>
                <w:rFonts w:ascii="Times New Roman" w:hAnsi="Times New Roman" w:cs="Times New Roman"/>
                <w:sz w:val="24"/>
                <w:szCs w:val="24"/>
              </w:rPr>
              <w:t>5</w:t>
            </w:r>
            <w:r w:rsidRPr="007201BC">
              <w:rPr>
                <w:rFonts w:ascii="Times New Roman" w:hAnsi="Times New Roman" w:cs="Times New Roman"/>
                <w:sz w:val="24"/>
                <w:szCs w:val="24"/>
              </w:rPr>
              <w:t xml:space="preserve"> лет, в соответствующей сфере.</w:t>
            </w:r>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Иметь ресурсные возможности (финансовые, материально-технические, трудовые).</w:t>
            </w:r>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Не искажает факты хозяйственной жизни и не ведет фиктивный документооборот.</w:t>
            </w:r>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Не совершает сделки/операции, с целью неуплаты или неполной оплаты и/или зачета/возврата суммы налога.</w:t>
            </w:r>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У участника в составе исполнительного органа нет дисквалифицированных лиц.</w:t>
            </w:r>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proofErr w:type="gramStart"/>
            <w:r w:rsidRPr="007201BC">
              <w:rPr>
                <w:rFonts w:ascii="Times New Roman" w:hAnsi="Times New Roman" w:cs="Times New Roman"/>
                <w:sz w:val="24"/>
                <w:szCs w:val="24"/>
              </w:rPr>
              <w:lastRenderedPageBreak/>
              <w:t>Способен</w:t>
            </w:r>
            <w:proofErr w:type="gramEnd"/>
            <w:r w:rsidRPr="007201BC">
              <w:rPr>
                <w:rFonts w:ascii="Times New Roman" w:hAnsi="Times New Roman" w:cs="Times New Roman"/>
                <w:sz w:val="24"/>
                <w:szCs w:val="24"/>
              </w:rPr>
              <w:t xml:space="preserve"> выполнить обязательства по договору в требуемые сроки и с должным качеством.</w:t>
            </w:r>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 Иметь опыт не менее </w:t>
            </w:r>
            <w:r w:rsidR="006375A2" w:rsidRPr="007201BC">
              <w:rPr>
                <w:rFonts w:ascii="Times New Roman" w:hAnsi="Times New Roman" w:cs="Times New Roman"/>
                <w:sz w:val="24"/>
                <w:szCs w:val="24"/>
              </w:rPr>
              <w:t>5</w:t>
            </w:r>
            <w:r w:rsidRPr="007201BC">
              <w:rPr>
                <w:rFonts w:ascii="Times New Roman" w:hAnsi="Times New Roman" w:cs="Times New Roman"/>
                <w:sz w:val="24"/>
                <w:szCs w:val="24"/>
              </w:rPr>
              <w:t xml:space="preserve"> лет выполнения аналогичных предмету закупки договоров с предоставлением копий договоров и актов выполненных работ либо иных документов подтверждающих факт выполнения работ</w:t>
            </w:r>
            <w:r w:rsidR="006375A2" w:rsidRPr="007201BC">
              <w:rPr>
                <w:rFonts w:ascii="Times New Roman" w:hAnsi="Times New Roman" w:cs="Times New Roman"/>
                <w:sz w:val="24"/>
                <w:szCs w:val="24"/>
              </w:rPr>
              <w:t>.</w:t>
            </w:r>
          </w:p>
          <w:p w:rsidR="006375A2" w:rsidRPr="007201BC" w:rsidRDefault="006375A2" w:rsidP="007201BC">
            <w:pPr>
              <w:spacing w:after="0" w:line="240" w:lineRule="exact"/>
              <w:ind w:left="284"/>
              <w:jc w:val="both"/>
              <w:rPr>
                <w:rFonts w:ascii="Times New Roman" w:hAnsi="Times New Roman" w:cs="Times New Roman"/>
                <w:sz w:val="24"/>
                <w:szCs w:val="24"/>
                <w:highlight w:val="yellow"/>
              </w:rPr>
            </w:pPr>
            <w:r w:rsidRPr="007201BC">
              <w:rPr>
                <w:rFonts w:ascii="Times New Roman" w:hAnsi="Times New Roman" w:cs="Times New Roman"/>
                <w:sz w:val="24"/>
                <w:szCs w:val="24"/>
                <w:highlight w:val="yellow"/>
              </w:rPr>
              <w:t>- Наличие свидетельства СРО о допуске к определенному виду или видам работ, необходимых для выполнения проектных, изыскательских и строительно-монтажных работ.</w:t>
            </w:r>
          </w:p>
          <w:p w:rsidR="00E60460" w:rsidRPr="007201BC" w:rsidRDefault="006375A2"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highlight w:val="yellow"/>
              </w:rPr>
              <w:t>- Подрядная организация, выполняющая работу по проведению экспертизы промышленной безопасности должна иметь лицензию на деятельность по проведению экспертизы промышленной безопасности, эксперты проводящие экспертизу промышленной безопасности документации, должны быть аттестованы в соответствии с требованиями действующего законодательства в области промышленной безопасности.</w:t>
            </w:r>
          </w:p>
          <w:p w:rsidR="00E60460" w:rsidRPr="007201BC" w:rsidRDefault="00E60460" w:rsidP="007201BC">
            <w:pPr>
              <w:widowControl w:val="0"/>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Перечень документов, представляемых участниками закупки для подтверждения их соответствия, указаны в п. 16 настоящей документации.</w:t>
            </w:r>
          </w:p>
        </w:tc>
      </w:tr>
      <w:tr w:rsidR="00C43B6C" w:rsidRPr="007201BC" w:rsidTr="00E01FFC">
        <w:tc>
          <w:tcPr>
            <w:tcW w:w="4077" w:type="dxa"/>
          </w:tcPr>
          <w:p w:rsidR="007F5702" w:rsidRPr="007201BC" w:rsidRDefault="007F5702" w:rsidP="007201BC">
            <w:pPr>
              <w:pStyle w:val="42"/>
              <w:numPr>
                <w:ilvl w:val="0"/>
                <w:numId w:val="0"/>
              </w:numPr>
              <w:tabs>
                <w:tab w:val="left" w:pos="567"/>
              </w:tabs>
              <w:spacing w:line="240" w:lineRule="exact"/>
              <w:ind w:left="284"/>
              <w:rPr>
                <w:b/>
                <w:sz w:val="24"/>
                <w:szCs w:val="24"/>
              </w:rPr>
            </w:pPr>
            <w:r w:rsidRPr="007201BC">
              <w:rPr>
                <w:b/>
                <w:sz w:val="24"/>
                <w:szCs w:val="24"/>
                <w:shd w:val="clear" w:color="auto" w:fill="00FF00"/>
              </w:rPr>
              <w:lastRenderedPageBreak/>
              <w:t xml:space="preserve">  16. Заявка на участие в запросе предложений, подготовленная  участником закупки, должна включать в себя следующие сведения и документы:</w:t>
            </w:r>
          </w:p>
          <w:p w:rsidR="00C43B6C" w:rsidRPr="007201BC" w:rsidRDefault="00C43B6C" w:rsidP="007201BC">
            <w:pPr>
              <w:tabs>
                <w:tab w:val="left" w:pos="142"/>
              </w:tabs>
              <w:snapToGrid w:val="0"/>
              <w:spacing w:after="0" w:line="240" w:lineRule="exact"/>
              <w:ind w:left="284"/>
              <w:jc w:val="center"/>
              <w:rPr>
                <w:rFonts w:ascii="Times New Roman" w:hAnsi="Times New Roman" w:cs="Times New Roman"/>
                <w:bCs/>
                <w:sz w:val="24"/>
                <w:szCs w:val="24"/>
              </w:rPr>
            </w:pPr>
          </w:p>
        </w:tc>
        <w:tc>
          <w:tcPr>
            <w:tcW w:w="6485" w:type="dxa"/>
          </w:tcPr>
          <w:p w:rsidR="007F5702" w:rsidRPr="007201BC" w:rsidRDefault="00E01FFC" w:rsidP="007201BC">
            <w:pPr>
              <w:pStyle w:val="1711"/>
              <w:numPr>
                <w:ilvl w:val="0"/>
                <w:numId w:val="0"/>
              </w:numPr>
              <w:tabs>
                <w:tab w:val="left" w:pos="567"/>
              </w:tabs>
              <w:spacing w:line="240" w:lineRule="exact"/>
              <w:ind w:left="284"/>
              <w:rPr>
                <w:sz w:val="24"/>
                <w:szCs w:val="24"/>
              </w:rPr>
            </w:pPr>
            <w:r w:rsidRPr="007201BC">
              <w:rPr>
                <w:sz w:val="24"/>
                <w:szCs w:val="24"/>
              </w:rPr>
              <w:t>1) Заявка, составленная</w:t>
            </w:r>
            <w:r w:rsidR="007F5702" w:rsidRPr="007201BC">
              <w:rPr>
                <w:sz w:val="24"/>
                <w:szCs w:val="24"/>
              </w:rPr>
              <w:t xml:space="preserve"> по форме Приложения № 2 к настоящей документации;</w:t>
            </w:r>
          </w:p>
          <w:p w:rsidR="007F5702" w:rsidRPr="007201BC" w:rsidRDefault="00E01FFC" w:rsidP="007201BC">
            <w:pPr>
              <w:pStyle w:val="1711"/>
              <w:numPr>
                <w:ilvl w:val="0"/>
                <w:numId w:val="0"/>
              </w:numPr>
              <w:tabs>
                <w:tab w:val="left" w:pos="567"/>
              </w:tabs>
              <w:spacing w:line="240" w:lineRule="exact"/>
              <w:ind w:left="284"/>
              <w:rPr>
                <w:sz w:val="24"/>
                <w:szCs w:val="24"/>
              </w:rPr>
            </w:pPr>
            <w:r w:rsidRPr="007201BC">
              <w:rPr>
                <w:sz w:val="24"/>
                <w:szCs w:val="24"/>
              </w:rPr>
              <w:t>2) Анкета</w:t>
            </w:r>
            <w:r w:rsidR="007F5702" w:rsidRPr="007201BC">
              <w:rPr>
                <w:sz w:val="24"/>
                <w:szCs w:val="24"/>
              </w:rPr>
              <w:t xml:space="preserve">, </w:t>
            </w:r>
            <w:proofErr w:type="gramStart"/>
            <w:r w:rsidR="007F5702" w:rsidRPr="007201BC">
              <w:rPr>
                <w:sz w:val="24"/>
                <w:szCs w:val="24"/>
              </w:rPr>
              <w:t>заполненную</w:t>
            </w:r>
            <w:proofErr w:type="gramEnd"/>
            <w:r w:rsidR="007F5702" w:rsidRPr="007201BC">
              <w:rPr>
                <w:sz w:val="24"/>
                <w:szCs w:val="24"/>
              </w:rPr>
              <w:t xml:space="preserve"> по форме Приложение №3 к настоящей документации;</w:t>
            </w:r>
          </w:p>
          <w:p w:rsidR="007F5702" w:rsidRPr="007201BC" w:rsidRDefault="007F5702" w:rsidP="007201BC">
            <w:pPr>
              <w:tabs>
                <w:tab w:val="left" w:pos="-851"/>
                <w:tab w:val="left" w:pos="142"/>
                <w:tab w:val="left" w:pos="993"/>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3) </w:t>
            </w:r>
            <w:r w:rsidR="00E01FFC" w:rsidRPr="007201BC">
              <w:rPr>
                <w:rFonts w:ascii="Times New Roman" w:hAnsi="Times New Roman" w:cs="Times New Roman"/>
                <w:bCs/>
                <w:sz w:val="24"/>
                <w:szCs w:val="24"/>
                <w:lang w:bidi="ru-RU"/>
              </w:rPr>
              <w:t>Выписка</w:t>
            </w:r>
            <w:r w:rsidRPr="007201BC">
              <w:rPr>
                <w:rFonts w:ascii="Times New Roman" w:hAnsi="Times New Roman" w:cs="Times New Roman"/>
                <w:bCs/>
                <w:sz w:val="24"/>
                <w:szCs w:val="24"/>
                <w:lang w:bidi="ru-RU"/>
              </w:rPr>
              <w:t xml:space="preserve"> из ЕГР</w:t>
            </w:r>
            <w:r w:rsidR="00E01FFC" w:rsidRPr="007201BC">
              <w:rPr>
                <w:rFonts w:ascii="Times New Roman" w:hAnsi="Times New Roman" w:cs="Times New Roman"/>
                <w:bCs/>
                <w:sz w:val="24"/>
                <w:szCs w:val="24"/>
                <w:lang w:bidi="ru-RU"/>
              </w:rPr>
              <w:t>ЮЛ, полученная</w:t>
            </w:r>
            <w:r w:rsidRPr="007201BC">
              <w:rPr>
                <w:rFonts w:ascii="Times New Roman" w:hAnsi="Times New Roman" w:cs="Times New Roman"/>
                <w:bCs/>
                <w:sz w:val="24"/>
                <w:szCs w:val="24"/>
                <w:lang w:bidi="ru-RU"/>
              </w:rPr>
              <w:t xml:space="preserve"> не ранее чем за 14 календарных дней на дату предоставления коммерческого предложения (в том числе при распечатывании выписки);</w:t>
            </w:r>
          </w:p>
          <w:p w:rsidR="007F5702" w:rsidRPr="007201BC" w:rsidRDefault="007F5702" w:rsidP="007201BC">
            <w:pPr>
              <w:tabs>
                <w:tab w:val="left" w:pos="-851"/>
                <w:tab w:val="left" w:pos="142"/>
                <w:tab w:val="left" w:pos="993"/>
              </w:tabs>
              <w:autoSpaceDE w:val="0"/>
              <w:spacing w:after="0" w:line="240" w:lineRule="exact"/>
              <w:ind w:left="284"/>
              <w:jc w:val="both"/>
              <w:rPr>
                <w:rFonts w:ascii="Times New Roman" w:hAnsi="Times New Roman" w:cs="Times New Roman"/>
                <w:sz w:val="24"/>
                <w:szCs w:val="24"/>
              </w:rPr>
            </w:pPr>
            <w:proofErr w:type="gramStart"/>
            <w:r w:rsidRPr="007201BC">
              <w:rPr>
                <w:rFonts w:ascii="Times New Roman" w:hAnsi="Times New Roman" w:cs="Times New Roman"/>
                <w:sz w:val="24"/>
                <w:szCs w:val="24"/>
              </w:rPr>
              <w:t xml:space="preserve">4) </w:t>
            </w:r>
            <w:r w:rsidR="00E01FFC" w:rsidRPr="007201BC">
              <w:rPr>
                <w:rFonts w:ascii="Times New Roman" w:hAnsi="Times New Roman" w:cs="Times New Roman"/>
                <w:bCs/>
                <w:sz w:val="24"/>
                <w:szCs w:val="24"/>
                <w:lang w:bidi="ru-RU"/>
              </w:rPr>
              <w:t>Справка</w:t>
            </w:r>
            <w:r w:rsidRPr="007201BC">
              <w:rPr>
                <w:rFonts w:ascii="Times New Roman" w:hAnsi="Times New Roman" w:cs="Times New Roman"/>
                <w:bCs/>
                <w:sz w:val="24"/>
                <w:szCs w:val="24"/>
                <w:lang w:bidi="ru-RU"/>
              </w:rPr>
              <w:t xml:space="preserve">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roofErr w:type="gramEnd"/>
          </w:p>
          <w:p w:rsidR="007F5702" w:rsidRPr="007201BC" w:rsidRDefault="007F5702" w:rsidP="007201BC">
            <w:pPr>
              <w:tabs>
                <w:tab w:val="left" w:pos="-851"/>
                <w:tab w:val="left" w:pos="142"/>
                <w:tab w:val="left" w:pos="993"/>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5) </w:t>
            </w:r>
            <w:r w:rsidR="00E01FFC" w:rsidRPr="007201BC">
              <w:rPr>
                <w:rFonts w:ascii="Times New Roman" w:hAnsi="Times New Roman" w:cs="Times New Roman"/>
                <w:bCs/>
                <w:sz w:val="24"/>
                <w:szCs w:val="24"/>
                <w:lang w:bidi="ru-RU"/>
              </w:rPr>
              <w:t>Д</w:t>
            </w:r>
            <w:r w:rsidRPr="007201BC">
              <w:rPr>
                <w:rFonts w:ascii="Times New Roman" w:hAnsi="Times New Roman" w:cs="Times New Roman"/>
                <w:bCs/>
                <w:sz w:val="24"/>
                <w:szCs w:val="24"/>
                <w:lang w:bidi="ru-RU"/>
              </w:rPr>
              <w:t>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7F5702" w:rsidRPr="007201BC" w:rsidRDefault="00E01FFC" w:rsidP="007201BC">
            <w:pPr>
              <w:tabs>
                <w:tab w:val="left" w:pos="-851"/>
                <w:tab w:val="left" w:pos="142"/>
                <w:tab w:val="left" w:pos="993"/>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6) </w:t>
            </w:r>
            <w:r w:rsidR="0011275E" w:rsidRPr="007201BC">
              <w:rPr>
                <w:rFonts w:ascii="Times New Roman" w:hAnsi="Times New Roman" w:cs="Times New Roman"/>
                <w:sz w:val="24"/>
                <w:szCs w:val="24"/>
              </w:rPr>
              <w:t xml:space="preserve"> </w:t>
            </w:r>
            <w:r w:rsidRPr="007201BC">
              <w:rPr>
                <w:rFonts w:ascii="Times New Roman" w:hAnsi="Times New Roman" w:cs="Times New Roman"/>
                <w:sz w:val="24"/>
                <w:szCs w:val="24"/>
              </w:rPr>
              <w:t>Ф</w:t>
            </w:r>
            <w:r w:rsidR="007F5702" w:rsidRPr="007201BC">
              <w:rPr>
                <w:rFonts w:ascii="Times New Roman" w:hAnsi="Times New Roman" w:cs="Times New Roman"/>
                <w:sz w:val="24"/>
                <w:szCs w:val="24"/>
              </w:rPr>
              <w:t>орма 6-НДФЛ за последний отчетный период;</w:t>
            </w:r>
          </w:p>
          <w:p w:rsidR="007F5702" w:rsidRPr="007201BC" w:rsidRDefault="007F5702" w:rsidP="007201BC">
            <w:pPr>
              <w:tabs>
                <w:tab w:val="left" w:pos="-851"/>
                <w:tab w:val="left" w:pos="142"/>
                <w:tab w:val="left" w:pos="993"/>
              </w:tabs>
              <w:autoSpaceDE w:val="0"/>
              <w:spacing w:after="0" w:line="240" w:lineRule="exact"/>
              <w:ind w:left="284"/>
              <w:jc w:val="both"/>
              <w:rPr>
                <w:rFonts w:ascii="Times New Roman" w:hAnsi="Times New Roman" w:cs="Times New Roman"/>
                <w:bCs/>
                <w:sz w:val="24"/>
                <w:szCs w:val="24"/>
                <w:lang w:bidi="ru-RU"/>
              </w:rPr>
            </w:pPr>
            <w:r w:rsidRPr="007201BC">
              <w:rPr>
                <w:rFonts w:ascii="Times New Roman" w:hAnsi="Times New Roman" w:cs="Times New Roman"/>
                <w:sz w:val="24"/>
                <w:szCs w:val="24"/>
              </w:rPr>
              <w:t xml:space="preserve">7) </w:t>
            </w:r>
            <w:r w:rsidR="00E01FFC" w:rsidRPr="007201BC">
              <w:rPr>
                <w:rFonts w:ascii="Times New Roman" w:hAnsi="Times New Roman" w:cs="Times New Roman"/>
                <w:bCs/>
                <w:sz w:val="24"/>
                <w:szCs w:val="24"/>
                <w:lang w:bidi="ru-RU"/>
              </w:rPr>
              <w:t>Копия</w:t>
            </w:r>
            <w:r w:rsidRPr="007201BC">
              <w:rPr>
                <w:rFonts w:ascii="Times New Roman" w:hAnsi="Times New Roman" w:cs="Times New Roman"/>
                <w:bCs/>
                <w:sz w:val="24"/>
                <w:szCs w:val="24"/>
                <w:lang w:bidi="ru-RU"/>
              </w:rPr>
              <w:t xml:space="preserve">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B26E6F" w:rsidRPr="007201BC" w:rsidRDefault="00E01FFC" w:rsidP="007201BC">
            <w:pPr>
              <w:spacing w:after="0" w:line="240" w:lineRule="exact"/>
              <w:ind w:left="284"/>
              <w:jc w:val="both"/>
              <w:rPr>
                <w:rFonts w:ascii="Times New Roman" w:hAnsi="Times New Roman" w:cs="Times New Roman"/>
                <w:sz w:val="24"/>
                <w:szCs w:val="24"/>
              </w:rPr>
            </w:pPr>
            <w:r w:rsidRPr="00BC1E70">
              <w:rPr>
                <w:rFonts w:ascii="Times New Roman" w:hAnsi="Times New Roman" w:cs="Times New Roman"/>
                <w:bCs/>
                <w:sz w:val="24"/>
                <w:szCs w:val="24"/>
                <w:highlight w:val="yellow"/>
                <w:lang w:bidi="ru-RU"/>
              </w:rPr>
              <w:t>8) Н</w:t>
            </w:r>
            <w:r w:rsidR="007F5702" w:rsidRPr="00BC1E70">
              <w:rPr>
                <w:rFonts w:ascii="Times New Roman" w:hAnsi="Times New Roman" w:cs="Times New Roman"/>
                <w:bCs/>
                <w:sz w:val="24"/>
                <w:szCs w:val="24"/>
                <w:highlight w:val="yellow"/>
                <w:lang w:bidi="ru-RU"/>
              </w:rPr>
              <w:t xml:space="preserve">адлежащим образом заверенную копию лицензии, разрешения или иного документа, </w:t>
            </w:r>
            <w:r w:rsidR="00D7777E" w:rsidRPr="00BC1E70">
              <w:rPr>
                <w:rFonts w:ascii="Times New Roman" w:hAnsi="Times New Roman" w:cs="Times New Roman"/>
                <w:sz w:val="24"/>
                <w:szCs w:val="24"/>
                <w:highlight w:val="yellow"/>
              </w:rPr>
              <w:t>на деятельность по проведению экспертизы промышленной безопасности.</w:t>
            </w:r>
            <w:r w:rsidR="00B26E6F" w:rsidRPr="007201BC">
              <w:rPr>
                <w:rFonts w:ascii="Times New Roman" w:hAnsi="Times New Roman" w:cs="Times New Roman"/>
                <w:sz w:val="24"/>
                <w:szCs w:val="24"/>
              </w:rPr>
              <w:t xml:space="preserve"> </w:t>
            </w:r>
          </w:p>
          <w:p w:rsidR="007F5702" w:rsidRPr="007201BC" w:rsidRDefault="007F5702" w:rsidP="007201BC">
            <w:pPr>
              <w:spacing w:after="0" w:line="240" w:lineRule="exact"/>
              <w:ind w:left="284"/>
              <w:jc w:val="both"/>
              <w:rPr>
                <w:rFonts w:ascii="Times New Roman" w:hAnsi="Times New Roman" w:cs="Times New Roman"/>
                <w:spacing w:val="-1"/>
                <w:sz w:val="24"/>
                <w:szCs w:val="24"/>
              </w:rPr>
            </w:pPr>
            <w:r w:rsidRPr="007201BC">
              <w:rPr>
                <w:rFonts w:ascii="Times New Roman" w:hAnsi="Times New Roman" w:cs="Times New Roman"/>
                <w:sz w:val="24"/>
                <w:szCs w:val="24"/>
              </w:rPr>
              <w:t>9) Справка о выполнении аналогичных предмету закупки договоров с предоставлением копий договоров и актов выполненных работ либо иных документов, подтверждающие факт выполнения работ, по установленной в настоящей Документации форме (Приложение №4 к документации о закупке).</w:t>
            </w:r>
          </w:p>
          <w:p w:rsidR="007F5702" w:rsidRPr="007201BC" w:rsidRDefault="007F5702" w:rsidP="007201BC">
            <w:pPr>
              <w:pStyle w:val="1711"/>
              <w:numPr>
                <w:ilvl w:val="0"/>
                <w:numId w:val="0"/>
              </w:numPr>
              <w:tabs>
                <w:tab w:val="left" w:pos="567"/>
              </w:tabs>
              <w:spacing w:line="240" w:lineRule="exact"/>
              <w:ind w:left="284"/>
              <w:rPr>
                <w:spacing w:val="-1"/>
                <w:sz w:val="24"/>
                <w:szCs w:val="24"/>
              </w:rPr>
            </w:pPr>
            <w:r w:rsidRPr="007201BC">
              <w:rPr>
                <w:spacing w:val="-1"/>
                <w:sz w:val="24"/>
                <w:szCs w:val="24"/>
              </w:rPr>
              <w:t>10) Справка о кадровых ресурсах, которые будут привлечены в ходе выполнения Договора по установленной в настоящей Документации форме (Приложение №5 к документации о закупке) с предоставлением копий трудовых книжек либо договоров на сотрудников, которые будут привлечены в ходе выполнения Договора.</w:t>
            </w:r>
          </w:p>
          <w:p w:rsidR="00D7777E" w:rsidRPr="00BC1E70" w:rsidRDefault="007F5702" w:rsidP="007201BC">
            <w:pPr>
              <w:spacing w:after="0" w:line="240" w:lineRule="exact"/>
              <w:ind w:left="284"/>
              <w:rPr>
                <w:rFonts w:ascii="Times New Roman" w:hAnsi="Times New Roman" w:cs="Times New Roman"/>
                <w:sz w:val="24"/>
                <w:szCs w:val="24"/>
                <w:highlight w:val="yellow"/>
              </w:rPr>
            </w:pPr>
            <w:r w:rsidRPr="00BC1E70">
              <w:rPr>
                <w:rFonts w:ascii="Times New Roman" w:hAnsi="Times New Roman" w:cs="Times New Roman"/>
                <w:spacing w:val="-1"/>
                <w:sz w:val="24"/>
                <w:szCs w:val="24"/>
                <w:highlight w:val="yellow"/>
              </w:rPr>
              <w:t xml:space="preserve">11) </w:t>
            </w:r>
            <w:r w:rsidR="00D7777E" w:rsidRPr="00BC1E70">
              <w:rPr>
                <w:rFonts w:ascii="Times New Roman" w:hAnsi="Times New Roman" w:cs="Times New Roman"/>
                <w:sz w:val="24"/>
                <w:szCs w:val="24"/>
                <w:highlight w:val="yellow"/>
              </w:rPr>
              <w:t xml:space="preserve">Сметная документация предоставляется в формате </w:t>
            </w:r>
            <w:r w:rsidR="00D7777E" w:rsidRPr="00BC1E70">
              <w:rPr>
                <w:rFonts w:ascii="Times New Roman" w:hAnsi="Times New Roman" w:cs="Times New Roman"/>
                <w:sz w:val="24"/>
                <w:szCs w:val="24"/>
                <w:highlight w:val="yellow"/>
              </w:rPr>
              <w:lastRenderedPageBreak/>
              <w:t xml:space="preserve">программы «Гранд-Смета» (XML), выполненная ресурсным методом в текущих ценах по Республики Крым  (на бумажном носителе и в электронном формате). </w:t>
            </w:r>
          </w:p>
          <w:p w:rsidR="00B26E6F" w:rsidRPr="00BC1E70" w:rsidRDefault="00D7777E" w:rsidP="007201BC">
            <w:pPr>
              <w:pStyle w:val="1711"/>
              <w:numPr>
                <w:ilvl w:val="0"/>
                <w:numId w:val="0"/>
              </w:numPr>
              <w:tabs>
                <w:tab w:val="left" w:pos="567"/>
              </w:tabs>
              <w:spacing w:line="240" w:lineRule="exact"/>
              <w:ind w:left="284"/>
              <w:rPr>
                <w:spacing w:val="-1"/>
                <w:sz w:val="24"/>
                <w:szCs w:val="24"/>
                <w:highlight w:val="yellow"/>
              </w:rPr>
            </w:pPr>
            <w:r w:rsidRPr="00BC1E70">
              <w:rPr>
                <w:sz w:val="24"/>
                <w:szCs w:val="24"/>
                <w:highlight w:val="yellow"/>
              </w:rPr>
              <w:t>Стоимость оборудования и материалов, не вошедших в «</w:t>
            </w:r>
            <w:proofErr w:type="spellStart"/>
            <w:r w:rsidRPr="00BC1E70">
              <w:rPr>
                <w:sz w:val="24"/>
                <w:szCs w:val="24"/>
                <w:highlight w:val="yellow"/>
              </w:rPr>
              <w:t>Стройцену</w:t>
            </w:r>
            <w:proofErr w:type="spellEnd"/>
            <w:r w:rsidRPr="00BC1E70">
              <w:rPr>
                <w:sz w:val="24"/>
                <w:szCs w:val="24"/>
                <w:highlight w:val="yellow"/>
              </w:rPr>
              <w:t>» по Республике Крым, представить в виде прайсов и конъюнктурного анализа цен стоимости строительства (оформить отдельной брошюрой).</w:t>
            </w:r>
          </w:p>
          <w:p w:rsidR="00B26E6F" w:rsidRPr="007201BC" w:rsidRDefault="00D7777E" w:rsidP="007201BC">
            <w:pPr>
              <w:tabs>
                <w:tab w:val="left" w:pos="-851"/>
                <w:tab w:val="left" w:pos="142"/>
                <w:tab w:val="left" w:pos="993"/>
              </w:tabs>
              <w:autoSpaceDE w:val="0"/>
              <w:spacing w:after="0" w:line="240" w:lineRule="exact"/>
              <w:ind w:left="284"/>
              <w:jc w:val="both"/>
              <w:rPr>
                <w:rFonts w:ascii="Times New Roman" w:hAnsi="Times New Roman" w:cs="Times New Roman"/>
                <w:sz w:val="24"/>
                <w:szCs w:val="24"/>
              </w:rPr>
            </w:pPr>
            <w:r w:rsidRPr="00BC1E70">
              <w:rPr>
                <w:rFonts w:ascii="Times New Roman" w:hAnsi="Times New Roman" w:cs="Times New Roman"/>
                <w:sz w:val="24"/>
                <w:szCs w:val="24"/>
                <w:highlight w:val="yellow"/>
              </w:rPr>
              <w:t>12</w:t>
            </w:r>
            <w:r w:rsidR="007F5702" w:rsidRPr="00BC1E70">
              <w:rPr>
                <w:rFonts w:ascii="Times New Roman" w:hAnsi="Times New Roman" w:cs="Times New Roman"/>
                <w:sz w:val="24"/>
                <w:szCs w:val="24"/>
                <w:highlight w:val="yellow"/>
              </w:rPr>
              <w:t>) Письменное согласие на предоставление необходимых документов отделу снабжения при заключении договора в случае выбора победителем. Данные документы указаны в п</w:t>
            </w:r>
            <w:r w:rsidR="0011275E" w:rsidRPr="00BC1E70">
              <w:rPr>
                <w:rFonts w:ascii="Times New Roman" w:hAnsi="Times New Roman" w:cs="Times New Roman"/>
                <w:sz w:val="24"/>
                <w:szCs w:val="24"/>
                <w:highlight w:val="yellow"/>
              </w:rPr>
              <w:t>роекте договора.</w:t>
            </w:r>
          </w:p>
          <w:p w:rsidR="001A1B5A" w:rsidRPr="007201BC" w:rsidRDefault="00D7777E"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13</w:t>
            </w:r>
            <w:r w:rsidR="001A1B5A" w:rsidRPr="007201BC">
              <w:rPr>
                <w:rFonts w:ascii="Times New Roman" w:hAnsi="Times New Roman" w:cs="Times New Roman"/>
                <w:sz w:val="24"/>
                <w:szCs w:val="24"/>
              </w:rPr>
              <w:t>)</w:t>
            </w:r>
            <w:r w:rsidR="0011275E" w:rsidRPr="007201BC">
              <w:rPr>
                <w:rFonts w:ascii="Times New Roman" w:hAnsi="Times New Roman" w:cs="Times New Roman"/>
                <w:sz w:val="24"/>
                <w:szCs w:val="24"/>
              </w:rPr>
              <w:t xml:space="preserve"> </w:t>
            </w:r>
            <w:r w:rsidR="001A1B5A" w:rsidRPr="007201BC">
              <w:rPr>
                <w:rFonts w:ascii="Times New Roman" w:hAnsi="Times New Roman" w:cs="Times New Roman"/>
                <w:sz w:val="24"/>
                <w:szCs w:val="24"/>
              </w:rPr>
              <w:t>Копия свидетельства СРО о допуске к определенному виду или видам работ, необходимых для выполнения проектных, изыскательских и строительно-монтажных работ.</w:t>
            </w:r>
          </w:p>
          <w:p w:rsidR="0011275E" w:rsidRPr="007201BC" w:rsidRDefault="00B26E6F" w:rsidP="007201BC">
            <w:pPr>
              <w:spacing w:after="0" w:line="240" w:lineRule="exact"/>
              <w:ind w:left="284"/>
              <w:jc w:val="both"/>
              <w:rPr>
                <w:rFonts w:ascii="Times New Roman" w:hAnsi="Times New Roman" w:cs="Times New Roman"/>
                <w:sz w:val="24"/>
                <w:szCs w:val="24"/>
              </w:rPr>
            </w:pPr>
            <w:r w:rsidRPr="00BC1E70">
              <w:rPr>
                <w:rFonts w:ascii="Times New Roman" w:hAnsi="Times New Roman" w:cs="Times New Roman"/>
                <w:sz w:val="24"/>
                <w:szCs w:val="24"/>
                <w:highlight w:val="yellow"/>
              </w:rPr>
              <w:t>14</w:t>
            </w:r>
            <w:r w:rsidR="001A1B5A" w:rsidRPr="00BC1E70">
              <w:rPr>
                <w:rFonts w:ascii="Times New Roman" w:hAnsi="Times New Roman" w:cs="Times New Roman"/>
                <w:sz w:val="24"/>
                <w:szCs w:val="24"/>
                <w:highlight w:val="yellow"/>
              </w:rPr>
              <w:t xml:space="preserve">) </w:t>
            </w:r>
            <w:r w:rsidR="00D1711F" w:rsidRPr="00BC1E70">
              <w:rPr>
                <w:rFonts w:ascii="Times New Roman" w:hAnsi="Times New Roman" w:cs="Times New Roman"/>
                <w:sz w:val="24"/>
                <w:szCs w:val="24"/>
                <w:highlight w:val="yellow"/>
              </w:rPr>
              <w:t>Квалификационные а</w:t>
            </w:r>
            <w:r w:rsidR="001A1B5A" w:rsidRPr="00BC1E70">
              <w:rPr>
                <w:rFonts w:ascii="Times New Roman" w:hAnsi="Times New Roman" w:cs="Times New Roman"/>
                <w:sz w:val="24"/>
                <w:szCs w:val="24"/>
                <w:highlight w:val="yellow"/>
              </w:rPr>
              <w:t>ттестаты экспертов проводящих экспертизу промышленной безопасности документации, которые должны быть аттестованы в соответствии с требованиями действующего законодательства в области промышленной безопасности</w:t>
            </w:r>
            <w:proofErr w:type="gramStart"/>
            <w:r w:rsidR="001A1B5A" w:rsidRPr="00BC1E70">
              <w:rPr>
                <w:rFonts w:ascii="Times New Roman" w:hAnsi="Times New Roman" w:cs="Times New Roman"/>
                <w:sz w:val="24"/>
                <w:szCs w:val="24"/>
                <w:highlight w:val="yellow"/>
              </w:rPr>
              <w:t>.</w:t>
            </w:r>
            <w:proofErr w:type="gramEnd"/>
            <w:r w:rsidR="001A1B5A" w:rsidRPr="00BC1E70">
              <w:rPr>
                <w:rFonts w:ascii="Times New Roman" w:hAnsi="Times New Roman" w:cs="Times New Roman"/>
                <w:sz w:val="24"/>
                <w:szCs w:val="24"/>
                <w:highlight w:val="yellow"/>
              </w:rPr>
              <w:t xml:space="preserve"> (</w:t>
            </w:r>
            <w:proofErr w:type="gramStart"/>
            <w:r w:rsidR="001A1B5A" w:rsidRPr="00BC1E70">
              <w:rPr>
                <w:rFonts w:ascii="Times New Roman" w:hAnsi="Times New Roman" w:cs="Times New Roman"/>
                <w:sz w:val="24"/>
                <w:szCs w:val="24"/>
                <w:highlight w:val="yellow"/>
              </w:rPr>
              <w:t>н</w:t>
            </w:r>
            <w:proofErr w:type="gramEnd"/>
            <w:r w:rsidR="001A1B5A" w:rsidRPr="00BC1E70">
              <w:rPr>
                <w:rFonts w:ascii="Times New Roman" w:hAnsi="Times New Roman" w:cs="Times New Roman"/>
                <w:sz w:val="24"/>
                <w:szCs w:val="24"/>
                <w:highlight w:val="yellow"/>
              </w:rPr>
              <w:t>адлежащим образом заверенные копии).</w:t>
            </w:r>
          </w:p>
          <w:p w:rsidR="00C43B6C" w:rsidRPr="007201BC" w:rsidRDefault="00B26E6F"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15</w:t>
            </w:r>
            <w:r w:rsidR="007F5702" w:rsidRPr="007201BC">
              <w:rPr>
                <w:rFonts w:ascii="Times New Roman" w:hAnsi="Times New Roman" w:cs="Times New Roman"/>
                <w:sz w:val="24"/>
                <w:szCs w:val="24"/>
              </w:rPr>
              <w:t>) Выписку из сервиса оценки юридических лиц (ИФНС).</w:t>
            </w:r>
          </w:p>
        </w:tc>
      </w:tr>
      <w:tr w:rsidR="00C43B6C" w:rsidRPr="007201BC" w:rsidTr="00E01FFC">
        <w:tc>
          <w:tcPr>
            <w:tcW w:w="4077" w:type="dxa"/>
          </w:tcPr>
          <w:p w:rsidR="007F5702" w:rsidRPr="007201BC" w:rsidRDefault="007F5702" w:rsidP="007201BC">
            <w:pPr>
              <w:widowControl w:val="0"/>
              <w:tabs>
                <w:tab w:val="left" w:pos="900"/>
              </w:tabs>
              <w:autoSpaceDE w:val="0"/>
              <w:spacing w:after="0" w:line="240" w:lineRule="exact"/>
              <w:ind w:left="284"/>
              <w:jc w:val="both"/>
              <w:rPr>
                <w:rFonts w:ascii="Times New Roman" w:hAnsi="Times New Roman" w:cs="Times New Roman"/>
                <w:b/>
                <w:sz w:val="24"/>
                <w:szCs w:val="24"/>
              </w:rPr>
            </w:pPr>
            <w:r w:rsidRPr="007201BC">
              <w:rPr>
                <w:rFonts w:ascii="Times New Roman" w:hAnsi="Times New Roman" w:cs="Times New Roman"/>
                <w:b/>
                <w:sz w:val="24"/>
                <w:szCs w:val="24"/>
              </w:rPr>
              <w:lastRenderedPageBreak/>
              <w:t>17. Порядок рассмотрения и оценки заявок на участие в запросе коммерческих предложениях:</w:t>
            </w:r>
          </w:p>
          <w:p w:rsidR="00C43B6C" w:rsidRPr="007201BC" w:rsidRDefault="00C43B6C" w:rsidP="007201BC">
            <w:pPr>
              <w:tabs>
                <w:tab w:val="left" w:pos="142"/>
              </w:tabs>
              <w:snapToGrid w:val="0"/>
              <w:spacing w:after="0" w:line="240" w:lineRule="exact"/>
              <w:ind w:left="284"/>
              <w:jc w:val="center"/>
              <w:rPr>
                <w:rFonts w:ascii="Times New Roman" w:hAnsi="Times New Roman" w:cs="Times New Roman"/>
                <w:bCs/>
                <w:sz w:val="24"/>
                <w:szCs w:val="24"/>
              </w:rPr>
            </w:pPr>
          </w:p>
        </w:tc>
        <w:tc>
          <w:tcPr>
            <w:tcW w:w="6485" w:type="dxa"/>
          </w:tcPr>
          <w:p w:rsidR="007F5702" w:rsidRPr="007201BC" w:rsidRDefault="007F5702"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17.1.  Комиссия рассматривает заявки на участие в запросе коммерческих предложений во время и в месте, которые указаны в документации о проведении запроса коммерческих предложений.</w:t>
            </w:r>
          </w:p>
          <w:p w:rsidR="007F5702" w:rsidRPr="007201BC" w:rsidRDefault="007F5702"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17.2. По результатам рассмотрения заявок на участие в</w:t>
            </w:r>
            <w:proofErr w:type="gramStart"/>
            <w:r w:rsidR="00222BC7" w:rsidRPr="007201BC">
              <w:rPr>
                <w:rFonts w:ascii="Times New Roman" w:hAnsi="Times New Roman" w:cs="Times New Roman"/>
                <w:sz w:val="24"/>
                <w:szCs w:val="24"/>
              </w:rPr>
              <w:t xml:space="preserve"> </w:t>
            </w:r>
            <w:r w:rsidRPr="007201BC">
              <w:rPr>
                <w:rFonts w:ascii="Times New Roman" w:hAnsi="Times New Roman" w:cs="Times New Roman"/>
                <w:sz w:val="24"/>
                <w:szCs w:val="24"/>
              </w:rPr>
              <w:t>,</w:t>
            </w:r>
            <w:proofErr w:type="gramEnd"/>
            <w:r w:rsidRPr="007201BC">
              <w:rPr>
                <w:rFonts w:ascii="Times New Roman" w:hAnsi="Times New Roman" w:cs="Times New Roman"/>
                <w:sz w:val="24"/>
                <w:szCs w:val="24"/>
              </w:rPr>
              <w:t xml:space="preserve"> Комиссия имеет право отклонить заявки, по следующим причинам:</w:t>
            </w:r>
          </w:p>
          <w:p w:rsidR="007F5702" w:rsidRPr="007201BC" w:rsidRDefault="007F5702"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7F5702" w:rsidRPr="007201BC" w:rsidRDefault="007F5702"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 наличия в реестре недобросовестных поставщиков </w:t>
            </w:r>
            <w:proofErr w:type="gramStart"/>
            <w:r w:rsidRPr="007201BC">
              <w:rPr>
                <w:rFonts w:ascii="Times New Roman" w:hAnsi="Times New Roman" w:cs="Times New Roman"/>
                <w:sz w:val="24"/>
                <w:szCs w:val="24"/>
              </w:rPr>
              <w:t>сведений</w:t>
            </w:r>
            <w:proofErr w:type="gramEnd"/>
            <w:r w:rsidRPr="007201BC">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7F5702" w:rsidRPr="007201BC" w:rsidRDefault="007F5702"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7F5702" w:rsidRPr="007201BC" w:rsidRDefault="007F5702"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7F5702" w:rsidRPr="007201BC" w:rsidRDefault="007F5702"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а) наличие </w:t>
            </w:r>
            <w:proofErr w:type="spellStart"/>
            <w:r w:rsidRPr="007201BC">
              <w:rPr>
                <w:rFonts w:ascii="Times New Roman" w:hAnsi="Times New Roman" w:cs="Times New Roman"/>
                <w:sz w:val="24"/>
                <w:szCs w:val="24"/>
              </w:rPr>
              <w:t>претензионно</w:t>
            </w:r>
            <w:proofErr w:type="spellEnd"/>
            <w:r w:rsidRPr="007201BC">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7F5702" w:rsidRPr="007201BC" w:rsidRDefault="007F5702"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7F5702" w:rsidRPr="007201BC" w:rsidRDefault="007F5702"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не предоставление документов входящих в состав заявки;</w:t>
            </w:r>
          </w:p>
          <w:p w:rsidR="007F5702" w:rsidRPr="007201BC" w:rsidRDefault="007F5702"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наличия других негативных сведений, выявленных по результатам проверки;</w:t>
            </w:r>
          </w:p>
          <w:p w:rsidR="007F5702" w:rsidRPr="007201BC" w:rsidRDefault="007F5702"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C43B6C" w:rsidRPr="007201BC" w:rsidRDefault="007F5702" w:rsidP="007201BC">
            <w:pPr>
              <w:widowControl w:val="0"/>
              <w:tabs>
                <w:tab w:val="left" w:pos="142"/>
              </w:tabs>
              <w:autoSpaceDE w:val="0"/>
              <w:spacing w:after="0" w:line="240" w:lineRule="exact"/>
              <w:ind w:left="284"/>
              <w:jc w:val="both"/>
              <w:rPr>
                <w:rFonts w:ascii="Times New Roman" w:hAnsi="Times New Roman" w:cs="Times New Roman"/>
                <w:sz w:val="24"/>
                <w:szCs w:val="24"/>
              </w:rPr>
            </w:pPr>
            <w:proofErr w:type="gramStart"/>
            <w:r w:rsidRPr="007201BC">
              <w:rPr>
                <w:rFonts w:ascii="Times New Roman" w:hAnsi="Times New Roman" w:cs="Times New Roman"/>
                <w:sz w:val="24"/>
                <w:szCs w:val="24"/>
              </w:rPr>
              <w:t xml:space="preserve">- установление недостоверности сведений, содержащихся </w:t>
            </w:r>
            <w:r w:rsidRPr="007201BC">
              <w:rPr>
                <w:rFonts w:ascii="Times New Roman" w:hAnsi="Times New Roman" w:cs="Times New Roman"/>
                <w:sz w:val="24"/>
                <w:szCs w:val="24"/>
              </w:rPr>
              <w:lastRenderedPageBreak/>
              <w:t>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7201BC">
              <w:rPr>
                <w:rFonts w:ascii="Times New Roman" w:hAnsi="Times New Roman" w:cs="Times New Roman"/>
                <w:sz w:val="24"/>
                <w:szCs w:val="24"/>
              </w:rPr>
              <w:t xml:space="preserve"> от участия в проведении запроса</w:t>
            </w:r>
            <w:r w:rsidR="00E07633" w:rsidRPr="007201BC">
              <w:rPr>
                <w:rFonts w:ascii="Times New Roman" w:hAnsi="Times New Roman" w:cs="Times New Roman"/>
                <w:sz w:val="24"/>
                <w:szCs w:val="24"/>
              </w:rPr>
              <w:t xml:space="preserve"> на любом этапе его проведения.</w:t>
            </w:r>
          </w:p>
        </w:tc>
      </w:tr>
      <w:tr w:rsidR="00E6681F" w:rsidRPr="007201BC" w:rsidTr="00E01FFC">
        <w:tc>
          <w:tcPr>
            <w:tcW w:w="4077" w:type="dxa"/>
          </w:tcPr>
          <w:p w:rsidR="00E6681F" w:rsidRPr="007201BC" w:rsidRDefault="00E6681F" w:rsidP="007201BC">
            <w:pPr>
              <w:widowControl w:val="0"/>
              <w:tabs>
                <w:tab w:val="left" w:pos="142"/>
              </w:tabs>
              <w:autoSpaceDE w:val="0"/>
              <w:spacing w:after="0" w:line="240" w:lineRule="exact"/>
              <w:ind w:left="284"/>
              <w:rPr>
                <w:rFonts w:ascii="Times New Roman" w:hAnsi="Times New Roman" w:cs="Times New Roman"/>
                <w:b/>
                <w:sz w:val="24"/>
                <w:szCs w:val="24"/>
              </w:rPr>
            </w:pPr>
            <w:r w:rsidRPr="007201BC">
              <w:rPr>
                <w:rFonts w:ascii="Times New Roman" w:hAnsi="Times New Roman" w:cs="Times New Roman"/>
                <w:b/>
                <w:sz w:val="24"/>
                <w:szCs w:val="24"/>
              </w:rPr>
              <w:lastRenderedPageBreak/>
              <w:t>18. Переторжка</w:t>
            </w:r>
          </w:p>
          <w:p w:rsidR="00E6681F" w:rsidRPr="007201BC" w:rsidRDefault="00E6681F" w:rsidP="007201BC">
            <w:pPr>
              <w:widowControl w:val="0"/>
              <w:tabs>
                <w:tab w:val="left" w:pos="900"/>
              </w:tabs>
              <w:autoSpaceDE w:val="0"/>
              <w:spacing w:after="0" w:line="240" w:lineRule="exact"/>
              <w:ind w:left="284"/>
              <w:jc w:val="both"/>
              <w:rPr>
                <w:rFonts w:ascii="Times New Roman" w:hAnsi="Times New Roman" w:cs="Times New Roman"/>
                <w:b/>
                <w:sz w:val="24"/>
                <w:szCs w:val="24"/>
              </w:rPr>
            </w:pPr>
          </w:p>
        </w:tc>
        <w:tc>
          <w:tcPr>
            <w:tcW w:w="6485" w:type="dxa"/>
          </w:tcPr>
          <w:p w:rsidR="00E6681F" w:rsidRPr="007201BC" w:rsidRDefault="00E6681F"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18.1. 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E6681F" w:rsidRPr="007201BC" w:rsidRDefault="00E6681F"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18.2. Переторжка заключается в добровольном повышении </w:t>
            </w:r>
            <w:proofErr w:type="gramStart"/>
            <w:r w:rsidRPr="007201BC">
              <w:rPr>
                <w:rFonts w:ascii="Times New Roman" w:hAnsi="Times New Roman" w:cs="Times New Roman"/>
                <w:sz w:val="24"/>
                <w:szCs w:val="24"/>
              </w:rPr>
              <w:t>предпочтительности заявок участников запроса коммерческих предложений</w:t>
            </w:r>
            <w:proofErr w:type="gramEnd"/>
            <w:r w:rsidRPr="007201BC">
              <w:rPr>
                <w:rFonts w:ascii="Times New Roman" w:hAnsi="Times New Roman" w:cs="Times New Roman"/>
                <w:sz w:val="24"/>
                <w:szCs w:val="24"/>
              </w:rPr>
              <w:t xml:space="preserve"> в рамках специально организованного для этого способа закупки.</w:t>
            </w:r>
          </w:p>
          <w:p w:rsidR="00E6681F" w:rsidRPr="007201BC" w:rsidRDefault="00E6681F"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18.3. Закупочная комиссия принимает решение о проведении переторжки.</w:t>
            </w:r>
          </w:p>
          <w:p w:rsidR="00E6681F" w:rsidRPr="007201BC" w:rsidRDefault="00E6681F"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18.4. 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E6681F" w:rsidRPr="007201BC" w:rsidRDefault="00E6681F"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18.5. 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E6681F" w:rsidRPr="007201BC" w:rsidRDefault="00E6681F"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18.6. Переторжка может проводиться с помощью функционала электронной торговой площадки либо в форме </w:t>
            </w:r>
            <w:proofErr w:type="spellStart"/>
            <w:r w:rsidRPr="007201BC">
              <w:rPr>
                <w:rFonts w:ascii="Times New Roman" w:hAnsi="Times New Roman" w:cs="Times New Roman"/>
                <w:sz w:val="24"/>
                <w:szCs w:val="24"/>
              </w:rPr>
              <w:t>аудиоконференции</w:t>
            </w:r>
            <w:proofErr w:type="spellEnd"/>
            <w:r w:rsidRPr="007201BC">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телефонный разговор. </w:t>
            </w:r>
          </w:p>
          <w:p w:rsidR="00E6681F" w:rsidRPr="007201BC" w:rsidRDefault="00E6681F"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18.7. Форма и порядок проведения переторжки, сроки подачи новых предложений, определенные Закупочной комиссией, сообщаются участникам закупки, кото</w:t>
            </w:r>
            <w:r w:rsidR="00D450AC" w:rsidRPr="007201BC">
              <w:rPr>
                <w:rFonts w:ascii="Times New Roman" w:hAnsi="Times New Roman" w:cs="Times New Roman"/>
                <w:sz w:val="24"/>
                <w:szCs w:val="24"/>
              </w:rPr>
              <w:t>рые были допущены к переторжке.</w:t>
            </w:r>
          </w:p>
        </w:tc>
      </w:tr>
      <w:tr w:rsidR="00D450AC" w:rsidRPr="007201BC" w:rsidTr="00E01FFC">
        <w:tc>
          <w:tcPr>
            <w:tcW w:w="4077" w:type="dxa"/>
          </w:tcPr>
          <w:p w:rsidR="00D450AC" w:rsidRPr="007201BC" w:rsidRDefault="00D450AC" w:rsidP="007201BC">
            <w:pPr>
              <w:widowControl w:val="0"/>
              <w:tabs>
                <w:tab w:val="left" w:pos="142"/>
              </w:tabs>
              <w:autoSpaceDE w:val="0"/>
              <w:spacing w:after="0" w:line="240" w:lineRule="exact"/>
              <w:ind w:left="284"/>
              <w:jc w:val="both"/>
              <w:rPr>
                <w:rFonts w:ascii="Times New Roman" w:hAnsi="Times New Roman" w:cs="Times New Roman"/>
                <w:b/>
                <w:sz w:val="24"/>
                <w:szCs w:val="24"/>
              </w:rPr>
            </w:pPr>
            <w:r w:rsidRPr="007201BC">
              <w:rPr>
                <w:rFonts w:ascii="Times New Roman" w:hAnsi="Times New Roman" w:cs="Times New Roman"/>
                <w:b/>
                <w:sz w:val="24"/>
                <w:szCs w:val="24"/>
              </w:rPr>
              <w:t xml:space="preserve">19. </w:t>
            </w:r>
          </w:p>
        </w:tc>
        <w:tc>
          <w:tcPr>
            <w:tcW w:w="6485" w:type="dxa"/>
          </w:tcPr>
          <w:p w:rsidR="00D450AC" w:rsidRPr="007201BC" w:rsidRDefault="00D450AC" w:rsidP="007201BC">
            <w:pPr>
              <w:widowControl w:val="0"/>
              <w:tabs>
                <w:tab w:val="left" w:pos="142"/>
              </w:tabs>
              <w:autoSpaceDE w:val="0"/>
              <w:spacing w:after="0" w:line="240" w:lineRule="exact"/>
              <w:ind w:left="284"/>
              <w:jc w:val="both"/>
              <w:rPr>
                <w:rFonts w:ascii="Times New Roman" w:hAnsi="Times New Roman" w:cs="Times New Roman"/>
                <w:i/>
                <w:sz w:val="24"/>
                <w:szCs w:val="24"/>
                <w:lang w:val="x-none"/>
              </w:rPr>
            </w:pPr>
            <w:r w:rsidRPr="007201BC">
              <w:rPr>
                <w:rFonts w:ascii="Times New Roman" w:hAnsi="Times New Roman" w:cs="Times New Roman"/>
                <w:i/>
                <w:sz w:val="24"/>
                <w:szCs w:val="24"/>
              </w:rPr>
              <w:t xml:space="preserve">19.1. </w:t>
            </w:r>
            <w:r w:rsidRPr="007201BC">
              <w:rPr>
                <w:rFonts w:ascii="Times New Roman" w:hAnsi="Times New Roman" w:cs="Times New Roman"/>
                <w:i/>
                <w:sz w:val="24"/>
                <w:szCs w:val="24"/>
                <w:lang w:val="x-none"/>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 работ, услуг,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D450AC" w:rsidRPr="007201BC" w:rsidRDefault="00450939"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19.2. Победителем запроса коммерческих предложений признается участник, подавший заявку на участие, которая соответствует всем требованиям, установленным документацией, и в которой указана наиболее низкая цена работы или услуги. При предложении наиболее низкой цены работы или услуги несколькими участниками запроса коммерческих предложений </w:t>
            </w:r>
            <w:r w:rsidRPr="007201BC">
              <w:rPr>
                <w:rFonts w:ascii="Times New Roman" w:hAnsi="Times New Roman" w:cs="Times New Roman"/>
                <w:sz w:val="24"/>
                <w:szCs w:val="24"/>
              </w:rPr>
              <w:lastRenderedPageBreak/>
              <w:t>победителем запроса признается участник, заявка на участие которого поступила ранее других заявок на участие, в которых предложена такая же цена.</w:t>
            </w:r>
          </w:p>
          <w:p w:rsidR="00450939" w:rsidRPr="007201BC" w:rsidRDefault="00450939" w:rsidP="007201BC">
            <w:pPr>
              <w:widowControl w:val="0"/>
              <w:tabs>
                <w:tab w:val="left" w:pos="142"/>
              </w:tabs>
              <w:autoSpaceDE w:val="0"/>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19.3.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bl>
    <w:p w:rsidR="005E2B47" w:rsidRPr="007201BC" w:rsidRDefault="005E2B47" w:rsidP="007201BC">
      <w:pPr>
        <w:widowControl w:val="0"/>
        <w:tabs>
          <w:tab w:val="left" w:pos="993"/>
        </w:tabs>
        <w:autoSpaceDE w:val="0"/>
        <w:spacing w:after="0" w:line="240" w:lineRule="exact"/>
        <w:ind w:left="284"/>
        <w:jc w:val="both"/>
        <w:rPr>
          <w:rFonts w:ascii="Times New Roman" w:hAnsi="Times New Roman" w:cs="Times New Roman"/>
          <w:sz w:val="24"/>
          <w:szCs w:val="24"/>
        </w:rPr>
      </w:pPr>
    </w:p>
    <w:p w:rsidR="006E3223" w:rsidRPr="007201BC" w:rsidRDefault="006E3223"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303BF3" w:rsidRPr="007201BC" w:rsidRDefault="00303BF3" w:rsidP="007201BC">
      <w:pPr>
        <w:spacing w:after="0" w:line="240" w:lineRule="exact"/>
        <w:ind w:left="284"/>
        <w:rPr>
          <w:rFonts w:ascii="Times New Roman" w:hAnsi="Times New Roman" w:cs="Times New Roman"/>
          <w:b/>
          <w:bCs/>
          <w:i/>
          <w:iCs/>
          <w:sz w:val="24"/>
          <w:szCs w:val="24"/>
        </w:rPr>
      </w:pPr>
      <w:r w:rsidRPr="007201BC">
        <w:rPr>
          <w:rFonts w:ascii="Times New Roman" w:hAnsi="Times New Roman" w:cs="Times New Roman"/>
          <w:b/>
          <w:bCs/>
          <w:i/>
          <w:iCs/>
          <w:sz w:val="24"/>
          <w:szCs w:val="24"/>
        </w:rPr>
        <w:t>Приложение к документации о закупке:</w:t>
      </w:r>
    </w:p>
    <w:p w:rsidR="00303BF3" w:rsidRPr="007201BC" w:rsidRDefault="00303BF3" w:rsidP="007201BC">
      <w:pPr>
        <w:spacing w:after="0" w:line="240" w:lineRule="exact"/>
        <w:ind w:left="284"/>
        <w:rPr>
          <w:rFonts w:ascii="Times New Roman" w:hAnsi="Times New Roman" w:cs="Times New Roman"/>
          <w:b/>
          <w:bCs/>
          <w:i/>
          <w:iCs/>
          <w:sz w:val="24"/>
          <w:szCs w:val="24"/>
        </w:rPr>
      </w:pPr>
    </w:p>
    <w:p w:rsidR="00303BF3" w:rsidRPr="007201BC" w:rsidRDefault="00303BF3" w:rsidP="007201BC">
      <w:pPr>
        <w:widowControl w:val="0"/>
        <w:tabs>
          <w:tab w:val="left" w:pos="567"/>
          <w:tab w:val="left" w:pos="2268"/>
        </w:tabs>
        <w:autoSpaceDE w:val="0"/>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Приложение №1. Техническое задание с  Приложением №1.</w:t>
      </w:r>
    </w:p>
    <w:p w:rsidR="00303BF3" w:rsidRPr="007201BC" w:rsidRDefault="00303BF3" w:rsidP="007201BC">
      <w:pPr>
        <w:tabs>
          <w:tab w:val="left" w:pos="567"/>
          <w:tab w:val="left" w:pos="1276"/>
          <w:tab w:val="left" w:pos="1701"/>
        </w:tabs>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Приложение №2. Форма заявки на участие в запросе предложений.</w:t>
      </w:r>
    </w:p>
    <w:p w:rsidR="00303BF3" w:rsidRPr="007201BC" w:rsidRDefault="00303BF3" w:rsidP="007201BC">
      <w:pPr>
        <w:tabs>
          <w:tab w:val="left" w:pos="567"/>
          <w:tab w:val="left" w:pos="1276"/>
          <w:tab w:val="left" w:pos="1701"/>
        </w:tabs>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Приложение №3 Анкета участника</w:t>
      </w:r>
    </w:p>
    <w:p w:rsidR="00303BF3" w:rsidRPr="007201BC" w:rsidRDefault="00303BF3" w:rsidP="007201BC">
      <w:pPr>
        <w:tabs>
          <w:tab w:val="left" w:pos="567"/>
          <w:tab w:val="left" w:pos="1134"/>
          <w:tab w:val="left" w:pos="1276"/>
          <w:tab w:val="left" w:pos="1701"/>
          <w:tab w:val="left" w:pos="1843"/>
        </w:tabs>
        <w:spacing w:after="0" w:line="240" w:lineRule="exact"/>
        <w:ind w:left="284"/>
        <w:rPr>
          <w:rFonts w:ascii="Times New Roman" w:eastAsia="Times New Roman" w:hAnsi="Times New Roman" w:cs="Times New Roman"/>
          <w:sz w:val="24"/>
          <w:szCs w:val="24"/>
        </w:rPr>
      </w:pPr>
      <w:r w:rsidRPr="007201BC">
        <w:rPr>
          <w:rFonts w:ascii="Times New Roman" w:hAnsi="Times New Roman" w:cs="Times New Roman"/>
          <w:sz w:val="24"/>
          <w:szCs w:val="24"/>
        </w:rPr>
        <w:t>Приложение №4. Справка о перечне и объемах выполнения аналогичных договоров</w:t>
      </w:r>
    </w:p>
    <w:p w:rsidR="00303BF3" w:rsidRPr="007201BC" w:rsidRDefault="00755521" w:rsidP="00755521">
      <w:pPr>
        <w:tabs>
          <w:tab w:val="left" w:pos="567"/>
          <w:tab w:val="left" w:pos="1134"/>
          <w:tab w:val="left" w:pos="1276"/>
          <w:tab w:val="left" w:pos="1843"/>
        </w:tabs>
        <w:spacing w:after="0" w:line="240" w:lineRule="exact"/>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127539" w:rsidRPr="007201BC">
        <w:rPr>
          <w:rFonts w:ascii="Times New Roman" w:hAnsi="Times New Roman" w:cs="Times New Roman"/>
          <w:sz w:val="24"/>
          <w:szCs w:val="24"/>
        </w:rPr>
        <w:t xml:space="preserve"> </w:t>
      </w:r>
      <w:r w:rsidR="00303BF3" w:rsidRPr="007201BC">
        <w:rPr>
          <w:rFonts w:ascii="Times New Roman" w:hAnsi="Times New Roman" w:cs="Times New Roman"/>
          <w:sz w:val="24"/>
          <w:szCs w:val="24"/>
        </w:rPr>
        <w:t>Приложение №5. Справка о кадровых ресурсах</w:t>
      </w:r>
    </w:p>
    <w:p w:rsidR="00303BF3" w:rsidRPr="007201BC" w:rsidRDefault="00303BF3" w:rsidP="007201BC">
      <w:pPr>
        <w:widowControl w:val="0"/>
        <w:tabs>
          <w:tab w:val="left" w:pos="142"/>
        </w:tabs>
        <w:autoSpaceDE w:val="0"/>
        <w:spacing w:after="0" w:line="240" w:lineRule="exact"/>
        <w:ind w:left="284"/>
        <w:jc w:val="both"/>
        <w:rPr>
          <w:rFonts w:ascii="Times New Roman" w:hAnsi="Times New Roman" w:cs="Times New Roman"/>
          <w:sz w:val="24"/>
          <w:szCs w:val="24"/>
        </w:rPr>
      </w:pPr>
    </w:p>
    <w:p w:rsidR="002B1063" w:rsidRPr="007201BC" w:rsidRDefault="002B1063"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303BF3" w:rsidRPr="007201BC" w:rsidRDefault="00303BF3"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303BF3" w:rsidRPr="007201BC" w:rsidRDefault="00303BF3"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303BF3" w:rsidRPr="007201BC" w:rsidRDefault="00303BF3"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E07633" w:rsidRPr="007201BC" w:rsidRDefault="00E07633"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E07633" w:rsidRPr="007201BC" w:rsidRDefault="00E07633"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E07633" w:rsidRPr="007201BC" w:rsidRDefault="00E07633"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755521" w:rsidRDefault="00755521"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755521" w:rsidRDefault="00755521"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755521" w:rsidRDefault="00755521"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755521" w:rsidRDefault="00755521"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755521" w:rsidRDefault="00755521"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755521" w:rsidRDefault="00755521"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755521" w:rsidRDefault="00755521"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755521" w:rsidRDefault="00755521"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755521" w:rsidRDefault="00755521"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755521" w:rsidRDefault="00755521"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755521" w:rsidRDefault="00755521"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755521" w:rsidRDefault="00755521"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755521" w:rsidRDefault="00755521"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755521" w:rsidRDefault="00755521"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755521" w:rsidRDefault="00755521"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755521" w:rsidRDefault="00755521"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755521" w:rsidRDefault="00755521"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755521" w:rsidRDefault="00755521"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755521" w:rsidRDefault="00755521"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755521" w:rsidRDefault="00755521"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755521" w:rsidRDefault="00755521"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755521" w:rsidRDefault="00755521"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755521" w:rsidRDefault="00755521"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755521" w:rsidRDefault="00755521"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755521" w:rsidRDefault="00755521"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755521" w:rsidRDefault="00755521"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755521" w:rsidRDefault="00755521"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755521" w:rsidRDefault="00755521"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755521" w:rsidRDefault="00755521"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755521" w:rsidRDefault="00755521"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755521" w:rsidRDefault="00755521"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755521" w:rsidRDefault="00755521"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755521" w:rsidRDefault="00755521"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755521" w:rsidRDefault="00755521"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755521" w:rsidRDefault="00755521"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sz w:val="24"/>
          <w:szCs w:val="24"/>
        </w:rPr>
      </w:pPr>
    </w:p>
    <w:p w:rsidR="00173F99" w:rsidRPr="007201BC" w:rsidRDefault="00394637" w:rsidP="007201BC">
      <w:pPr>
        <w:tabs>
          <w:tab w:val="left" w:pos="567"/>
          <w:tab w:val="left" w:pos="1276"/>
          <w:tab w:val="left" w:pos="1701"/>
          <w:tab w:val="left" w:pos="1843"/>
          <w:tab w:val="left" w:pos="2127"/>
        </w:tabs>
        <w:spacing w:after="0" w:line="240" w:lineRule="exact"/>
        <w:ind w:left="284"/>
        <w:jc w:val="right"/>
        <w:rPr>
          <w:rFonts w:ascii="Times New Roman" w:hAnsi="Times New Roman" w:cs="Times New Roman"/>
          <w:i/>
          <w:color w:val="000000"/>
          <w:sz w:val="24"/>
          <w:szCs w:val="24"/>
        </w:rPr>
      </w:pPr>
      <w:r w:rsidRPr="007201BC">
        <w:rPr>
          <w:rFonts w:ascii="Times New Roman" w:hAnsi="Times New Roman" w:cs="Times New Roman"/>
          <w:i/>
          <w:sz w:val="24"/>
          <w:szCs w:val="24"/>
        </w:rPr>
        <w:t xml:space="preserve">Приложение №1 </w:t>
      </w:r>
      <w:r w:rsidRPr="007201BC">
        <w:rPr>
          <w:rFonts w:ascii="Times New Roman" w:hAnsi="Times New Roman" w:cs="Times New Roman"/>
          <w:i/>
          <w:color w:val="000000"/>
          <w:sz w:val="24"/>
          <w:szCs w:val="24"/>
        </w:rPr>
        <w:t>к документации о закупке</w:t>
      </w:r>
    </w:p>
    <w:p w:rsidR="00173F99" w:rsidRPr="007201BC" w:rsidRDefault="00173F99" w:rsidP="007201BC">
      <w:pPr>
        <w:spacing w:after="0" w:line="240" w:lineRule="exact"/>
        <w:ind w:left="284"/>
        <w:jc w:val="center"/>
        <w:rPr>
          <w:rFonts w:ascii="Times New Roman" w:hAnsi="Times New Roman" w:cs="Times New Roman"/>
          <w:b/>
          <w:sz w:val="24"/>
          <w:szCs w:val="24"/>
        </w:rPr>
      </w:pPr>
    </w:p>
    <w:p w:rsidR="007201BC" w:rsidRPr="007201BC" w:rsidRDefault="007201BC" w:rsidP="007201BC">
      <w:pPr>
        <w:spacing w:after="0" w:line="240" w:lineRule="exact"/>
        <w:ind w:left="284"/>
        <w:jc w:val="center"/>
        <w:rPr>
          <w:rFonts w:ascii="Times New Roman" w:hAnsi="Times New Roman" w:cs="Times New Roman"/>
          <w:b/>
          <w:sz w:val="24"/>
          <w:szCs w:val="24"/>
        </w:rPr>
      </w:pPr>
      <w:r w:rsidRPr="007201BC">
        <w:rPr>
          <w:rFonts w:ascii="Times New Roman" w:hAnsi="Times New Roman" w:cs="Times New Roman"/>
          <w:b/>
          <w:sz w:val="24"/>
          <w:szCs w:val="24"/>
        </w:rPr>
        <w:lastRenderedPageBreak/>
        <w:t xml:space="preserve">ТЕХНИЧЕСКОЕ ЗАДАНИЕ </w:t>
      </w:r>
    </w:p>
    <w:p w:rsidR="007201BC" w:rsidRPr="007201BC" w:rsidRDefault="007201BC" w:rsidP="007201BC">
      <w:pPr>
        <w:spacing w:after="0" w:line="240" w:lineRule="exact"/>
        <w:ind w:left="284"/>
        <w:jc w:val="center"/>
        <w:rPr>
          <w:rFonts w:ascii="Times New Roman" w:hAnsi="Times New Roman" w:cs="Times New Roman"/>
          <w:b/>
          <w:sz w:val="24"/>
          <w:szCs w:val="24"/>
        </w:rPr>
      </w:pPr>
      <w:r w:rsidRPr="007201BC">
        <w:rPr>
          <w:rFonts w:ascii="Times New Roman" w:hAnsi="Times New Roman" w:cs="Times New Roman"/>
          <w:b/>
          <w:sz w:val="24"/>
          <w:szCs w:val="24"/>
        </w:rPr>
        <w:t xml:space="preserve">на выполнение  работ по строительству внутриплощадочных сетей                     </w:t>
      </w:r>
      <w:proofErr w:type="spellStart"/>
      <w:r w:rsidRPr="007201BC">
        <w:rPr>
          <w:rFonts w:ascii="Times New Roman" w:hAnsi="Times New Roman" w:cs="Times New Roman"/>
          <w:b/>
          <w:sz w:val="24"/>
          <w:szCs w:val="24"/>
        </w:rPr>
        <w:t>газопотребления</w:t>
      </w:r>
      <w:proofErr w:type="spellEnd"/>
      <w:r w:rsidRPr="007201BC">
        <w:rPr>
          <w:rFonts w:ascii="Times New Roman" w:hAnsi="Times New Roman" w:cs="Times New Roman"/>
          <w:b/>
          <w:sz w:val="24"/>
          <w:szCs w:val="24"/>
        </w:rPr>
        <w:t xml:space="preserve"> и подключению </w:t>
      </w:r>
      <w:proofErr w:type="gramStart"/>
      <w:r w:rsidRPr="007201BC">
        <w:rPr>
          <w:rFonts w:ascii="Times New Roman" w:hAnsi="Times New Roman" w:cs="Times New Roman"/>
          <w:b/>
          <w:sz w:val="24"/>
          <w:szCs w:val="24"/>
        </w:rPr>
        <w:t>технологического</w:t>
      </w:r>
      <w:proofErr w:type="gramEnd"/>
      <w:r w:rsidRPr="007201BC">
        <w:rPr>
          <w:rFonts w:ascii="Times New Roman" w:hAnsi="Times New Roman" w:cs="Times New Roman"/>
          <w:b/>
          <w:sz w:val="24"/>
          <w:szCs w:val="24"/>
        </w:rPr>
        <w:t xml:space="preserve"> газоиспользующего </w:t>
      </w:r>
    </w:p>
    <w:p w:rsidR="007201BC" w:rsidRPr="007201BC" w:rsidRDefault="007201BC" w:rsidP="007201BC">
      <w:pPr>
        <w:spacing w:after="0" w:line="240" w:lineRule="exact"/>
        <w:ind w:left="284"/>
        <w:jc w:val="center"/>
        <w:rPr>
          <w:rFonts w:ascii="Times New Roman" w:hAnsi="Times New Roman" w:cs="Times New Roman"/>
          <w:b/>
          <w:sz w:val="24"/>
          <w:szCs w:val="24"/>
        </w:rPr>
      </w:pPr>
      <w:r w:rsidRPr="007201BC">
        <w:rPr>
          <w:rFonts w:ascii="Times New Roman" w:hAnsi="Times New Roman" w:cs="Times New Roman"/>
          <w:b/>
          <w:sz w:val="24"/>
          <w:szCs w:val="24"/>
        </w:rPr>
        <w:t xml:space="preserve">оборудования АО «Судостроительный завод имени Б.Е. </w:t>
      </w:r>
      <w:proofErr w:type="spellStart"/>
      <w:r w:rsidRPr="007201BC">
        <w:rPr>
          <w:rFonts w:ascii="Times New Roman" w:hAnsi="Times New Roman" w:cs="Times New Roman"/>
          <w:b/>
          <w:sz w:val="24"/>
          <w:szCs w:val="24"/>
        </w:rPr>
        <w:t>Бутомы</w:t>
      </w:r>
      <w:proofErr w:type="spellEnd"/>
      <w:r w:rsidRPr="007201BC">
        <w:rPr>
          <w:rFonts w:ascii="Times New Roman" w:hAnsi="Times New Roman" w:cs="Times New Roman"/>
          <w:b/>
          <w:sz w:val="24"/>
          <w:szCs w:val="24"/>
        </w:rPr>
        <w:t>»</w:t>
      </w:r>
    </w:p>
    <w:p w:rsidR="007201BC" w:rsidRPr="007201BC" w:rsidRDefault="007201BC" w:rsidP="007201BC">
      <w:pPr>
        <w:spacing w:after="0" w:line="240" w:lineRule="exact"/>
        <w:ind w:left="284"/>
        <w:rPr>
          <w:rFonts w:ascii="Times New Roman" w:hAnsi="Times New Roman" w:cs="Times New Roman"/>
          <w:color w:val="FF0000"/>
          <w:sz w:val="24"/>
          <w:szCs w:val="24"/>
        </w:rPr>
      </w:pPr>
      <w:r w:rsidRPr="007201BC">
        <w:rPr>
          <w:rFonts w:ascii="Times New Roman" w:hAnsi="Times New Roman" w:cs="Times New Roman"/>
          <w:b/>
          <w:color w:val="FF0000"/>
          <w:sz w:val="24"/>
          <w:szCs w:val="24"/>
        </w:rPr>
        <w:t xml:space="preserve"> </w:t>
      </w:r>
      <w:r w:rsidRPr="007201BC">
        <w:rPr>
          <w:rFonts w:ascii="Times New Roman" w:hAnsi="Times New Roman" w:cs="Times New Roman"/>
          <w:color w:val="FF0000"/>
          <w:sz w:val="24"/>
          <w:szCs w:val="24"/>
        </w:rPr>
        <w:t xml:space="preserve">  </w:t>
      </w:r>
      <w:r w:rsidRPr="007201BC">
        <w:rPr>
          <w:rFonts w:ascii="Times New Roman" w:hAnsi="Times New Roman" w:cs="Times New Roman"/>
          <w:b/>
          <w:color w:val="FF0000"/>
          <w:sz w:val="24"/>
          <w:szCs w:val="24"/>
        </w:rPr>
        <w:t xml:space="preserv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261"/>
        <w:gridCol w:w="5953"/>
      </w:tblGrid>
      <w:tr w:rsidR="007201BC" w:rsidRPr="007201BC" w:rsidTr="007201BC">
        <w:trPr>
          <w:trHeight w:val="830"/>
        </w:trPr>
        <w:tc>
          <w:tcPr>
            <w:tcW w:w="851" w:type="dxa"/>
            <w:vAlign w:val="center"/>
          </w:tcPr>
          <w:p w:rsidR="007201BC" w:rsidRPr="007201BC" w:rsidRDefault="007201BC" w:rsidP="007201BC">
            <w:pPr>
              <w:spacing w:after="0" w:line="240" w:lineRule="exact"/>
              <w:ind w:left="284"/>
              <w:jc w:val="center"/>
              <w:rPr>
                <w:rFonts w:ascii="Times New Roman" w:hAnsi="Times New Roman" w:cs="Times New Roman"/>
                <w:sz w:val="24"/>
                <w:szCs w:val="24"/>
              </w:rPr>
            </w:pPr>
            <w:r w:rsidRPr="007201BC">
              <w:rPr>
                <w:rFonts w:ascii="Times New Roman" w:hAnsi="Times New Roman" w:cs="Times New Roman"/>
                <w:sz w:val="24"/>
                <w:szCs w:val="24"/>
              </w:rPr>
              <w:t xml:space="preserve">№ </w:t>
            </w:r>
            <w:proofErr w:type="gramStart"/>
            <w:r w:rsidRPr="007201BC">
              <w:rPr>
                <w:rFonts w:ascii="Times New Roman" w:hAnsi="Times New Roman" w:cs="Times New Roman"/>
                <w:sz w:val="24"/>
                <w:szCs w:val="24"/>
              </w:rPr>
              <w:t>п</w:t>
            </w:r>
            <w:proofErr w:type="gramEnd"/>
            <w:r w:rsidRPr="007201BC">
              <w:rPr>
                <w:rFonts w:ascii="Times New Roman" w:hAnsi="Times New Roman" w:cs="Times New Roman"/>
                <w:sz w:val="24"/>
                <w:szCs w:val="24"/>
              </w:rPr>
              <w:t>/п</w:t>
            </w:r>
          </w:p>
        </w:tc>
        <w:tc>
          <w:tcPr>
            <w:tcW w:w="3261" w:type="dxa"/>
            <w:vAlign w:val="center"/>
          </w:tcPr>
          <w:p w:rsidR="007201BC" w:rsidRPr="007201BC" w:rsidRDefault="007201BC" w:rsidP="007201BC">
            <w:pPr>
              <w:spacing w:after="0" w:line="240" w:lineRule="exact"/>
              <w:ind w:left="284"/>
              <w:jc w:val="center"/>
              <w:rPr>
                <w:rFonts w:ascii="Times New Roman" w:hAnsi="Times New Roman" w:cs="Times New Roman"/>
                <w:sz w:val="24"/>
                <w:szCs w:val="24"/>
              </w:rPr>
            </w:pPr>
            <w:r w:rsidRPr="007201BC">
              <w:rPr>
                <w:rFonts w:ascii="Times New Roman" w:hAnsi="Times New Roman" w:cs="Times New Roman"/>
                <w:sz w:val="24"/>
                <w:szCs w:val="24"/>
              </w:rPr>
              <w:t>Перечень основных данных и требований</w:t>
            </w:r>
          </w:p>
        </w:tc>
        <w:tc>
          <w:tcPr>
            <w:tcW w:w="5953" w:type="dxa"/>
            <w:vAlign w:val="center"/>
          </w:tcPr>
          <w:p w:rsidR="007201BC" w:rsidRPr="007201BC" w:rsidRDefault="007201BC" w:rsidP="007201BC">
            <w:pPr>
              <w:spacing w:after="0" w:line="240" w:lineRule="exact"/>
              <w:ind w:left="284"/>
              <w:jc w:val="center"/>
              <w:rPr>
                <w:rFonts w:ascii="Times New Roman" w:hAnsi="Times New Roman" w:cs="Times New Roman"/>
                <w:sz w:val="24"/>
                <w:szCs w:val="24"/>
              </w:rPr>
            </w:pPr>
            <w:r w:rsidRPr="007201BC">
              <w:rPr>
                <w:rFonts w:ascii="Times New Roman" w:hAnsi="Times New Roman" w:cs="Times New Roman"/>
                <w:sz w:val="24"/>
                <w:szCs w:val="24"/>
              </w:rPr>
              <w:t>Содержание</w:t>
            </w:r>
          </w:p>
        </w:tc>
      </w:tr>
      <w:tr w:rsidR="007201BC" w:rsidRPr="007201BC" w:rsidTr="00755521">
        <w:trPr>
          <w:trHeight w:val="6659"/>
        </w:trPr>
        <w:tc>
          <w:tcPr>
            <w:tcW w:w="851" w:type="dxa"/>
            <w:vAlign w:val="center"/>
          </w:tcPr>
          <w:p w:rsidR="007201BC" w:rsidRPr="007201BC" w:rsidRDefault="007201BC"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1</w:t>
            </w:r>
          </w:p>
        </w:tc>
        <w:tc>
          <w:tcPr>
            <w:tcW w:w="3261" w:type="dxa"/>
            <w:vAlign w:val="center"/>
          </w:tcPr>
          <w:p w:rsidR="007201BC" w:rsidRPr="007201BC" w:rsidRDefault="007201BC"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Наименование работы</w:t>
            </w:r>
          </w:p>
        </w:tc>
        <w:tc>
          <w:tcPr>
            <w:tcW w:w="5953" w:type="dxa"/>
            <w:vAlign w:val="center"/>
          </w:tcPr>
          <w:p w:rsidR="007201BC" w:rsidRPr="007201BC" w:rsidRDefault="007201BC" w:rsidP="00755521">
            <w:pPr>
              <w:spacing w:after="0" w:line="240" w:lineRule="exact"/>
              <w:ind w:left="175"/>
              <w:jc w:val="both"/>
              <w:rPr>
                <w:rFonts w:ascii="Times New Roman" w:hAnsi="Times New Roman" w:cs="Times New Roman"/>
                <w:sz w:val="24"/>
                <w:szCs w:val="24"/>
              </w:rPr>
            </w:pPr>
            <w:r w:rsidRPr="007201BC">
              <w:rPr>
                <w:rFonts w:ascii="Times New Roman" w:hAnsi="Times New Roman" w:cs="Times New Roman"/>
                <w:sz w:val="24"/>
                <w:szCs w:val="24"/>
              </w:rPr>
              <w:t xml:space="preserve">Строительство пункта учета, распределения и редуцирования газа, внутриплощадочных сетей </w:t>
            </w:r>
            <w:proofErr w:type="spellStart"/>
            <w:r w:rsidRPr="007201BC">
              <w:rPr>
                <w:rFonts w:ascii="Times New Roman" w:hAnsi="Times New Roman" w:cs="Times New Roman"/>
                <w:sz w:val="24"/>
                <w:szCs w:val="24"/>
              </w:rPr>
              <w:t>газопотребления</w:t>
            </w:r>
            <w:proofErr w:type="spellEnd"/>
            <w:r w:rsidRPr="007201BC">
              <w:rPr>
                <w:rFonts w:ascii="Times New Roman" w:hAnsi="Times New Roman" w:cs="Times New Roman"/>
                <w:sz w:val="24"/>
                <w:szCs w:val="24"/>
              </w:rPr>
              <w:t xml:space="preserve"> и подключение технологического газоиспользующего оборудования (линии предварительной обработки металла </w:t>
            </w:r>
            <w:proofErr w:type="spellStart"/>
            <w:r w:rsidRPr="007201BC">
              <w:rPr>
                <w:rFonts w:ascii="Times New Roman" w:hAnsi="Times New Roman" w:cs="Times New Roman"/>
                <w:sz w:val="24"/>
                <w:szCs w:val="24"/>
                <w:lang w:val="en-US"/>
              </w:rPr>
              <w:t>Gutmann</w:t>
            </w:r>
            <w:proofErr w:type="spellEnd"/>
            <w:r w:rsidRPr="007201BC">
              <w:rPr>
                <w:rFonts w:ascii="Times New Roman" w:hAnsi="Times New Roman" w:cs="Times New Roman"/>
                <w:sz w:val="24"/>
                <w:szCs w:val="24"/>
              </w:rPr>
              <w:t xml:space="preserve"> и </w:t>
            </w:r>
            <w:r w:rsidRPr="007201BC">
              <w:rPr>
                <w:rFonts w:ascii="Times New Roman" w:hAnsi="Times New Roman" w:cs="Times New Roman"/>
                <w:sz w:val="24"/>
                <w:szCs w:val="24"/>
                <w:lang w:val="en-US"/>
              </w:rPr>
              <w:t>SAT</w:t>
            </w:r>
            <w:r w:rsidRPr="007201BC">
              <w:rPr>
                <w:rFonts w:ascii="Times New Roman" w:hAnsi="Times New Roman" w:cs="Times New Roman"/>
                <w:sz w:val="24"/>
                <w:szCs w:val="24"/>
              </w:rPr>
              <w:t xml:space="preserve"> 3200 600</w:t>
            </w:r>
            <w:r w:rsidRPr="007201BC">
              <w:rPr>
                <w:rFonts w:ascii="Times New Roman" w:hAnsi="Times New Roman" w:cs="Times New Roman"/>
                <w:sz w:val="24"/>
                <w:szCs w:val="24"/>
                <w:lang w:val="en-US"/>
              </w:rPr>
              <w:t>TN</w:t>
            </w:r>
            <w:r w:rsidRPr="007201BC">
              <w:rPr>
                <w:rFonts w:ascii="Times New Roman" w:hAnsi="Times New Roman" w:cs="Times New Roman"/>
                <w:sz w:val="24"/>
                <w:szCs w:val="24"/>
              </w:rPr>
              <w:t>8</w:t>
            </w:r>
            <w:r w:rsidRPr="007201BC">
              <w:rPr>
                <w:rFonts w:ascii="Times New Roman" w:hAnsi="Times New Roman" w:cs="Times New Roman"/>
                <w:sz w:val="24"/>
                <w:szCs w:val="24"/>
                <w:lang w:val="en-US"/>
              </w:rPr>
              <w:t>PL</w:t>
            </w:r>
            <w:r w:rsidRPr="007201BC">
              <w:rPr>
                <w:rFonts w:ascii="Times New Roman" w:hAnsi="Times New Roman" w:cs="Times New Roman"/>
                <w:sz w:val="24"/>
                <w:szCs w:val="24"/>
              </w:rPr>
              <w:t>)</w:t>
            </w:r>
          </w:p>
          <w:p w:rsidR="007201BC" w:rsidRPr="007201BC" w:rsidRDefault="007201BC" w:rsidP="00755521">
            <w:pPr>
              <w:spacing w:after="0" w:line="240" w:lineRule="exact"/>
              <w:ind w:left="175"/>
              <w:jc w:val="both"/>
              <w:rPr>
                <w:rFonts w:ascii="Times New Roman" w:hAnsi="Times New Roman" w:cs="Times New Roman"/>
                <w:sz w:val="24"/>
                <w:szCs w:val="24"/>
              </w:rPr>
            </w:pPr>
            <w:r w:rsidRPr="007201BC">
              <w:rPr>
                <w:rFonts w:ascii="Times New Roman" w:hAnsi="Times New Roman" w:cs="Times New Roman"/>
                <w:sz w:val="24"/>
                <w:szCs w:val="24"/>
              </w:rPr>
              <w:t>Разработка технических и проектных решений.</w:t>
            </w:r>
          </w:p>
          <w:p w:rsidR="007201BC" w:rsidRPr="007201BC" w:rsidRDefault="007201BC" w:rsidP="00755521">
            <w:pPr>
              <w:spacing w:after="0" w:line="240" w:lineRule="exact"/>
              <w:ind w:left="175"/>
              <w:jc w:val="both"/>
              <w:rPr>
                <w:rFonts w:ascii="Times New Roman" w:hAnsi="Times New Roman" w:cs="Times New Roman"/>
                <w:sz w:val="24"/>
                <w:szCs w:val="24"/>
              </w:rPr>
            </w:pPr>
            <w:r w:rsidRPr="007201BC">
              <w:rPr>
                <w:rFonts w:ascii="Times New Roman" w:hAnsi="Times New Roman" w:cs="Times New Roman"/>
                <w:sz w:val="24"/>
                <w:szCs w:val="24"/>
              </w:rPr>
              <w:t>Выполнение изыскательских работ.</w:t>
            </w:r>
          </w:p>
          <w:p w:rsidR="007201BC" w:rsidRPr="007201BC" w:rsidRDefault="007201BC" w:rsidP="00755521">
            <w:pPr>
              <w:spacing w:after="0" w:line="240" w:lineRule="exact"/>
              <w:ind w:left="175"/>
              <w:jc w:val="both"/>
              <w:rPr>
                <w:rFonts w:ascii="Times New Roman" w:hAnsi="Times New Roman" w:cs="Times New Roman"/>
                <w:sz w:val="24"/>
                <w:szCs w:val="24"/>
              </w:rPr>
            </w:pPr>
            <w:r w:rsidRPr="007201BC">
              <w:rPr>
                <w:rFonts w:ascii="Times New Roman" w:hAnsi="Times New Roman" w:cs="Times New Roman"/>
                <w:sz w:val="24"/>
                <w:szCs w:val="24"/>
              </w:rPr>
              <w:t xml:space="preserve">Разработка проектной документации. </w:t>
            </w:r>
          </w:p>
          <w:p w:rsidR="007201BC" w:rsidRPr="007201BC" w:rsidRDefault="007201BC" w:rsidP="00755521">
            <w:pPr>
              <w:spacing w:after="0" w:line="240" w:lineRule="exact"/>
              <w:ind w:left="175"/>
              <w:jc w:val="both"/>
              <w:rPr>
                <w:rFonts w:ascii="Times New Roman" w:hAnsi="Times New Roman" w:cs="Times New Roman"/>
                <w:sz w:val="24"/>
                <w:szCs w:val="24"/>
              </w:rPr>
            </w:pPr>
            <w:r w:rsidRPr="007201BC">
              <w:rPr>
                <w:rFonts w:ascii="Times New Roman" w:hAnsi="Times New Roman" w:cs="Times New Roman"/>
                <w:sz w:val="24"/>
                <w:szCs w:val="24"/>
              </w:rPr>
              <w:t>Согласование проектной документации с Заказчиком, Газоснабжающей организацией.</w:t>
            </w:r>
          </w:p>
          <w:p w:rsidR="007201BC" w:rsidRPr="007201BC" w:rsidRDefault="007201BC" w:rsidP="00755521">
            <w:pPr>
              <w:spacing w:after="0" w:line="240" w:lineRule="exact"/>
              <w:ind w:left="175"/>
              <w:jc w:val="both"/>
              <w:rPr>
                <w:rFonts w:ascii="Times New Roman" w:hAnsi="Times New Roman" w:cs="Times New Roman"/>
                <w:sz w:val="24"/>
                <w:szCs w:val="24"/>
              </w:rPr>
            </w:pPr>
            <w:r w:rsidRPr="007201BC">
              <w:rPr>
                <w:rFonts w:ascii="Times New Roman" w:hAnsi="Times New Roman" w:cs="Times New Roman"/>
                <w:sz w:val="24"/>
                <w:szCs w:val="24"/>
              </w:rPr>
              <w:t xml:space="preserve">Прохождение экспертиз проектной документации. </w:t>
            </w:r>
          </w:p>
          <w:p w:rsidR="007201BC" w:rsidRPr="007201BC" w:rsidRDefault="007201BC" w:rsidP="00755521">
            <w:pPr>
              <w:spacing w:after="0" w:line="240" w:lineRule="exact"/>
              <w:ind w:left="175"/>
              <w:jc w:val="both"/>
              <w:rPr>
                <w:rFonts w:ascii="Times New Roman" w:hAnsi="Times New Roman" w:cs="Times New Roman"/>
                <w:sz w:val="24"/>
                <w:szCs w:val="24"/>
              </w:rPr>
            </w:pPr>
            <w:r w:rsidRPr="007201BC">
              <w:rPr>
                <w:rFonts w:ascii="Times New Roman" w:hAnsi="Times New Roman" w:cs="Times New Roman"/>
                <w:sz w:val="24"/>
                <w:szCs w:val="24"/>
              </w:rPr>
              <w:t xml:space="preserve">(С внесением сведений в реестр заключений Крымского управления </w:t>
            </w:r>
            <w:proofErr w:type="spellStart"/>
            <w:r w:rsidRPr="007201BC">
              <w:rPr>
                <w:rFonts w:ascii="Times New Roman" w:hAnsi="Times New Roman" w:cs="Times New Roman"/>
                <w:sz w:val="24"/>
                <w:szCs w:val="24"/>
              </w:rPr>
              <w:t>Ростехнадзора</w:t>
            </w:r>
            <w:proofErr w:type="spellEnd"/>
            <w:r w:rsidRPr="007201BC">
              <w:rPr>
                <w:rFonts w:ascii="Times New Roman" w:hAnsi="Times New Roman" w:cs="Times New Roman"/>
                <w:sz w:val="24"/>
                <w:szCs w:val="24"/>
              </w:rPr>
              <w:t>.)</w:t>
            </w:r>
          </w:p>
          <w:p w:rsidR="007201BC" w:rsidRPr="007201BC" w:rsidRDefault="007201BC" w:rsidP="00755521">
            <w:pPr>
              <w:spacing w:after="0" w:line="240" w:lineRule="exact"/>
              <w:ind w:left="175"/>
              <w:jc w:val="both"/>
              <w:rPr>
                <w:rFonts w:ascii="Times New Roman" w:hAnsi="Times New Roman" w:cs="Times New Roman"/>
                <w:sz w:val="24"/>
                <w:szCs w:val="24"/>
              </w:rPr>
            </w:pPr>
            <w:r w:rsidRPr="007201BC">
              <w:rPr>
                <w:rFonts w:ascii="Times New Roman" w:hAnsi="Times New Roman" w:cs="Times New Roman"/>
                <w:sz w:val="24"/>
                <w:szCs w:val="24"/>
              </w:rPr>
              <w:t>Разработка рабочей и сметной документации.</w:t>
            </w:r>
          </w:p>
          <w:p w:rsidR="007201BC" w:rsidRPr="007201BC" w:rsidRDefault="007201BC" w:rsidP="00755521">
            <w:pPr>
              <w:spacing w:after="0" w:line="240" w:lineRule="exact"/>
              <w:ind w:left="175"/>
              <w:jc w:val="both"/>
              <w:rPr>
                <w:rFonts w:ascii="Times New Roman" w:hAnsi="Times New Roman" w:cs="Times New Roman"/>
                <w:sz w:val="24"/>
                <w:szCs w:val="24"/>
              </w:rPr>
            </w:pPr>
            <w:r w:rsidRPr="007201BC">
              <w:rPr>
                <w:rFonts w:ascii="Times New Roman" w:hAnsi="Times New Roman" w:cs="Times New Roman"/>
                <w:sz w:val="24"/>
                <w:szCs w:val="24"/>
              </w:rPr>
              <w:t>Выполнение строительно-монтажных работ.</w:t>
            </w:r>
          </w:p>
          <w:p w:rsidR="007201BC" w:rsidRPr="007201BC" w:rsidRDefault="007201BC" w:rsidP="00755521">
            <w:pPr>
              <w:spacing w:after="0" w:line="240" w:lineRule="exact"/>
              <w:ind w:left="175"/>
              <w:jc w:val="both"/>
              <w:rPr>
                <w:rFonts w:ascii="Times New Roman" w:hAnsi="Times New Roman" w:cs="Times New Roman"/>
                <w:sz w:val="24"/>
                <w:szCs w:val="24"/>
              </w:rPr>
            </w:pPr>
            <w:r w:rsidRPr="007201BC">
              <w:rPr>
                <w:rFonts w:ascii="Times New Roman" w:hAnsi="Times New Roman" w:cs="Times New Roman"/>
                <w:sz w:val="24"/>
                <w:szCs w:val="24"/>
              </w:rPr>
              <w:t>Разработка исполнительной документации.</w:t>
            </w:r>
          </w:p>
          <w:p w:rsidR="007201BC" w:rsidRPr="007201BC" w:rsidRDefault="007201BC" w:rsidP="00755521">
            <w:pPr>
              <w:spacing w:after="0" w:line="240" w:lineRule="exact"/>
              <w:ind w:left="175"/>
              <w:jc w:val="both"/>
              <w:rPr>
                <w:rFonts w:ascii="Times New Roman" w:hAnsi="Times New Roman" w:cs="Times New Roman"/>
                <w:sz w:val="24"/>
                <w:szCs w:val="24"/>
              </w:rPr>
            </w:pPr>
            <w:r w:rsidRPr="007201BC">
              <w:rPr>
                <w:rFonts w:ascii="Times New Roman" w:hAnsi="Times New Roman" w:cs="Times New Roman"/>
                <w:sz w:val="24"/>
                <w:szCs w:val="24"/>
              </w:rPr>
              <w:t>Сдача сетей и оборудования Заказчику, Газоснабжающей организацией для первичного пуска газа.</w:t>
            </w:r>
          </w:p>
          <w:p w:rsidR="007201BC" w:rsidRPr="007201BC" w:rsidRDefault="007201BC" w:rsidP="00755521">
            <w:pPr>
              <w:spacing w:after="0" w:line="240" w:lineRule="exact"/>
              <w:ind w:left="175"/>
              <w:jc w:val="both"/>
              <w:rPr>
                <w:rFonts w:ascii="Times New Roman" w:hAnsi="Times New Roman" w:cs="Times New Roman"/>
                <w:sz w:val="24"/>
                <w:szCs w:val="24"/>
              </w:rPr>
            </w:pPr>
            <w:r w:rsidRPr="007201BC">
              <w:rPr>
                <w:rFonts w:ascii="Times New Roman" w:hAnsi="Times New Roman" w:cs="Times New Roman"/>
                <w:sz w:val="24"/>
                <w:szCs w:val="24"/>
              </w:rPr>
              <w:t>Пусконаладочные работы и комплексное опробование газоиспользующего оборудования.</w:t>
            </w:r>
          </w:p>
          <w:p w:rsidR="007201BC" w:rsidRPr="007201BC" w:rsidRDefault="007201BC" w:rsidP="00755521">
            <w:pPr>
              <w:spacing w:after="0" w:line="240" w:lineRule="exact"/>
              <w:ind w:left="175"/>
              <w:jc w:val="both"/>
              <w:rPr>
                <w:rFonts w:ascii="Times New Roman" w:hAnsi="Times New Roman" w:cs="Times New Roman"/>
                <w:sz w:val="24"/>
                <w:szCs w:val="24"/>
              </w:rPr>
            </w:pPr>
            <w:r w:rsidRPr="007201BC">
              <w:rPr>
                <w:rFonts w:ascii="Times New Roman" w:hAnsi="Times New Roman" w:cs="Times New Roman"/>
                <w:sz w:val="24"/>
                <w:szCs w:val="24"/>
              </w:rPr>
              <w:t xml:space="preserve">Сдача сетей и оборудования приемочной комиссии, с участием представителя </w:t>
            </w:r>
            <w:proofErr w:type="spellStart"/>
            <w:r w:rsidRPr="007201BC">
              <w:rPr>
                <w:rFonts w:ascii="Times New Roman" w:hAnsi="Times New Roman" w:cs="Times New Roman"/>
                <w:sz w:val="24"/>
                <w:szCs w:val="24"/>
              </w:rPr>
              <w:t>Ростехнадзора</w:t>
            </w:r>
            <w:proofErr w:type="spellEnd"/>
            <w:r w:rsidRPr="007201BC">
              <w:rPr>
                <w:rFonts w:ascii="Times New Roman" w:hAnsi="Times New Roman" w:cs="Times New Roman"/>
                <w:sz w:val="24"/>
                <w:szCs w:val="24"/>
              </w:rPr>
              <w:t xml:space="preserve">. </w:t>
            </w:r>
          </w:p>
          <w:p w:rsidR="007201BC" w:rsidRPr="007201BC" w:rsidRDefault="007201BC" w:rsidP="00755521">
            <w:pPr>
              <w:spacing w:after="0" w:line="240" w:lineRule="exact"/>
              <w:ind w:left="175"/>
              <w:jc w:val="both"/>
              <w:rPr>
                <w:rFonts w:ascii="Times New Roman" w:hAnsi="Times New Roman" w:cs="Times New Roman"/>
                <w:sz w:val="24"/>
                <w:szCs w:val="24"/>
              </w:rPr>
            </w:pPr>
            <w:r w:rsidRPr="007201BC">
              <w:rPr>
                <w:rFonts w:ascii="Times New Roman" w:hAnsi="Times New Roman" w:cs="Times New Roman"/>
                <w:sz w:val="24"/>
                <w:szCs w:val="24"/>
              </w:rPr>
              <w:t>Ввод в эксплуатацию.</w:t>
            </w:r>
          </w:p>
          <w:p w:rsidR="007201BC" w:rsidRPr="007201BC" w:rsidRDefault="007201BC" w:rsidP="00755521">
            <w:pPr>
              <w:spacing w:after="0" w:line="240" w:lineRule="exact"/>
              <w:ind w:left="175"/>
              <w:jc w:val="both"/>
              <w:rPr>
                <w:rFonts w:ascii="Times New Roman" w:hAnsi="Times New Roman" w:cs="Times New Roman"/>
                <w:sz w:val="24"/>
                <w:szCs w:val="24"/>
              </w:rPr>
            </w:pPr>
            <w:r w:rsidRPr="007201BC">
              <w:rPr>
                <w:rFonts w:ascii="Times New Roman" w:hAnsi="Times New Roman" w:cs="Times New Roman"/>
                <w:sz w:val="24"/>
                <w:szCs w:val="24"/>
              </w:rPr>
              <w:t xml:space="preserve">Включение новых сетей и оборудования в реестр ОПО в Крымском управлении </w:t>
            </w:r>
            <w:proofErr w:type="spellStart"/>
            <w:r w:rsidRPr="007201BC">
              <w:rPr>
                <w:rFonts w:ascii="Times New Roman" w:hAnsi="Times New Roman" w:cs="Times New Roman"/>
                <w:sz w:val="24"/>
                <w:szCs w:val="24"/>
              </w:rPr>
              <w:t>Ростехнадзора</w:t>
            </w:r>
            <w:proofErr w:type="spellEnd"/>
            <w:r w:rsidRPr="007201BC">
              <w:rPr>
                <w:rFonts w:ascii="Times New Roman" w:hAnsi="Times New Roman" w:cs="Times New Roman"/>
                <w:sz w:val="24"/>
                <w:szCs w:val="24"/>
              </w:rPr>
              <w:t>.</w:t>
            </w:r>
          </w:p>
        </w:tc>
      </w:tr>
      <w:tr w:rsidR="007201BC" w:rsidRPr="007201BC" w:rsidTr="007201BC">
        <w:trPr>
          <w:trHeight w:val="1118"/>
        </w:trPr>
        <w:tc>
          <w:tcPr>
            <w:tcW w:w="851" w:type="dxa"/>
            <w:vAlign w:val="center"/>
          </w:tcPr>
          <w:p w:rsidR="007201BC" w:rsidRPr="007201BC" w:rsidRDefault="007201BC"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2</w:t>
            </w:r>
          </w:p>
        </w:tc>
        <w:tc>
          <w:tcPr>
            <w:tcW w:w="3261" w:type="dxa"/>
            <w:vAlign w:val="center"/>
          </w:tcPr>
          <w:p w:rsidR="007201BC" w:rsidRPr="007201BC" w:rsidRDefault="007201BC"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Наименование существующего объекта, адрес расположения объекта</w:t>
            </w:r>
          </w:p>
        </w:tc>
        <w:tc>
          <w:tcPr>
            <w:tcW w:w="5953" w:type="dxa"/>
            <w:vAlign w:val="center"/>
          </w:tcPr>
          <w:p w:rsidR="007201BC" w:rsidRPr="007201BC" w:rsidRDefault="007201BC" w:rsidP="007201BC">
            <w:pPr>
              <w:shd w:val="clear" w:color="auto" w:fill="FFFFFF"/>
              <w:tabs>
                <w:tab w:val="left" w:pos="1276"/>
              </w:tabs>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 xml:space="preserve">АО «Судостроительный завод имени Б.Е. </w:t>
            </w:r>
            <w:proofErr w:type="spellStart"/>
            <w:r w:rsidRPr="007201BC">
              <w:rPr>
                <w:rFonts w:ascii="Times New Roman" w:hAnsi="Times New Roman" w:cs="Times New Roman"/>
                <w:sz w:val="24"/>
                <w:szCs w:val="24"/>
              </w:rPr>
              <w:t>Бутомы</w:t>
            </w:r>
            <w:proofErr w:type="spellEnd"/>
            <w:r w:rsidRPr="007201BC">
              <w:rPr>
                <w:rFonts w:ascii="Times New Roman" w:hAnsi="Times New Roman" w:cs="Times New Roman"/>
                <w:sz w:val="24"/>
                <w:szCs w:val="24"/>
              </w:rPr>
              <w:t>»</w:t>
            </w:r>
          </w:p>
          <w:p w:rsidR="007201BC" w:rsidRPr="007201BC" w:rsidRDefault="007201BC" w:rsidP="007201BC">
            <w:pPr>
              <w:shd w:val="clear" w:color="auto" w:fill="FFFFFF"/>
              <w:tabs>
                <w:tab w:val="left" w:pos="1276"/>
              </w:tabs>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Республика Крым, 298313, город Керчь, ул. Танкистов, 4.</w:t>
            </w:r>
          </w:p>
        </w:tc>
      </w:tr>
      <w:tr w:rsidR="007201BC" w:rsidRPr="007201BC" w:rsidTr="007201BC">
        <w:trPr>
          <w:trHeight w:val="1003"/>
        </w:trPr>
        <w:tc>
          <w:tcPr>
            <w:tcW w:w="851" w:type="dxa"/>
            <w:vAlign w:val="center"/>
          </w:tcPr>
          <w:p w:rsidR="007201BC" w:rsidRPr="007201BC" w:rsidRDefault="007201BC"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3</w:t>
            </w:r>
          </w:p>
        </w:tc>
        <w:tc>
          <w:tcPr>
            <w:tcW w:w="3261" w:type="dxa"/>
            <w:vAlign w:val="center"/>
          </w:tcPr>
          <w:p w:rsidR="007201BC" w:rsidRPr="007201BC" w:rsidRDefault="007201BC"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Основания для проектирования</w:t>
            </w:r>
          </w:p>
        </w:tc>
        <w:tc>
          <w:tcPr>
            <w:tcW w:w="5953" w:type="dxa"/>
          </w:tcPr>
          <w:p w:rsidR="007201BC" w:rsidRPr="007201BC" w:rsidRDefault="007201BC" w:rsidP="007201BC">
            <w:pPr>
              <w:shd w:val="clear" w:color="auto" w:fill="FFFFFF"/>
              <w:tabs>
                <w:tab w:val="left" w:pos="1276"/>
              </w:tabs>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Техническое задание. </w:t>
            </w:r>
          </w:p>
          <w:p w:rsidR="007201BC" w:rsidRPr="007201BC" w:rsidRDefault="007201BC" w:rsidP="007201BC">
            <w:pPr>
              <w:shd w:val="clear" w:color="auto" w:fill="FFFFFF"/>
              <w:tabs>
                <w:tab w:val="left" w:pos="1276"/>
              </w:tabs>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Технические условия № КЕ – 332 от 11.05.2023 г.</w:t>
            </w:r>
          </w:p>
          <w:p w:rsidR="007201BC" w:rsidRPr="007201BC" w:rsidRDefault="007201BC" w:rsidP="007201BC">
            <w:pPr>
              <w:shd w:val="clear" w:color="auto" w:fill="FFFFFF"/>
              <w:tabs>
                <w:tab w:val="left" w:pos="1276"/>
              </w:tabs>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Договор ИТП КЕ-425 от 09.10.2023 г.</w:t>
            </w:r>
          </w:p>
        </w:tc>
      </w:tr>
      <w:tr w:rsidR="007201BC" w:rsidRPr="007201BC" w:rsidTr="007201BC">
        <w:trPr>
          <w:trHeight w:val="706"/>
        </w:trPr>
        <w:tc>
          <w:tcPr>
            <w:tcW w:w="851" w:type="dxa"/>
            <w:vAlign w:val="center"/>
          </w:tcPr>
          <w:p w:rsidR="007201BC" w:rsidRPr="007201BC" w:rsidRDefault="007201BC"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4</w:t>
            </w:r>
          </w:p>
        </w:tc>
        <w:tc>
          <w:tcPr>
            <w:tcW w:w="3261" w:type="dxa"/>
            <w:vAlign w:val="center"/>
          </w:tcPr>
          <w:p w:rsidR="007201BC" w:rsidRPr="007201BC" w:rsidRDefault="007201BC"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 xml:space="preserve">Источник финансирования </w:t>
            </w:r>
          </w:p>
        </w:tc>
        <w:tc>
          <w:tcPr>
            <w:tcW w:w="5953" w:type="dxa"/>
          </w:tcPr>
          <w:p w:rsidR="007201BC" w:rsidRPr="007201BC" w:rsidRDefault="007201BC" w:rsidP="007201BC">
            <w:pPr>
              <w:shd w:val="clear" w:color="auto" w:fill="FFFFFF"/>
              <w:tabs>
                <w:tab w:val="left" w:pos="1276"/>
              </w:tabs>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 xml:space="preserve">Для нужд предприятия  в рамках выполнения государственного оборонного заказа по Контракту                                       № ГК 2028…………………/902-20-ОКР/5905 </w:t>
            </w:r>
          </w:p>
          <w:p w:rsidR="00755521" w:rsidRPr="007201BC" w:rsidRDefault="00755521" w:rsidP="00755521">
            <w:pPr>
              <w:shd w:val="clear" w:color="auto" w:fill="FFFFFF"/>
              <w:tabs>
                <w:tab w:val="left" w:pos="1276"/>
              </w:tabs>
              <w:spacing w:after="0" w:line="240" w:lineRule="exact"/>
              <w:ind w:left="284"/>
              <w:rPr>
                <w:rFonts w:ascii="Times New Roman" w:hAnsi="Times New Roman" w:cs="Times New Roman"/>
                <w:sz w:val="24"/>
                <w:szCs w:val="24"/>
              </w:rPr>
            </w:pPr>
            <w:r>
              <w:rPr>
                <w:rFonts w:ascii="Times New Roman" w:hAnsi="Times New Roman" w:cs="Times New Roman"/>
                <w:sz w:val="24"/>
                <w:szCs w:val="24"/>
              </w:rPr>
              <w:t>от 14.08.2020 г.</w:t>
            </w:r>
          </w:p>
          <w:p w:rsidR="007201BC" w:rsidRPr="007201BC" w:rsidRDefault="007201BC" w:rsidP="007201BC">
            <w:pPr>
              <w:shd w:val="clear" w:color="auto" w:fill="FFFFFF"/>
              <w:tabs>
                <w:tab w:val="left" w:pos="1276"/>
              </w:tabs>
              <w:spacing w:after="0" w:line="240" w:lineRule="exact"/>
              <w:ind w:left="284"/>
              <w:rPr>
                <w:rFonts w:ascii="Times New Roman" w:hAnsi="Times New Roman" w:cs="Times New Roman"/>
                <w:sz w:val="24"/>
                <w:szCs w:val="24"/>
              </w:rPr>
            </w:pPr>
          </w:p>
        </w:tc>
      </w:tr>
      <w:tr w:rsidR="007201BC" w:rsidRPr="007201BC" w:rsidTr="007201BC">
        <w:trPr>
          <w:trHeight w:val="730"/>
        </w:trPr>
        <w:tc>
          <w:tcPr>
            <w:tcW w:w="851" w:type="dxa"/>
            <w:vAlign w:val="center"/>
          </w:tcPr>
          <w:p w:rsidR="007201BC" w:rsidRPr="007201BC" w:rsidRDefault="007201BC"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5</w:t>
            </w:r>
          </w:p>
        </w:tc>
        <w:tc>
          <w:tcPr>
            <w:tcW w:w="3261" w:type="dxa"/>
            <w:vAlign w:val="center"/>
          </w:tcPr>
          <w:p w:rsidR="007201BC" w:rsidRPr="007201BC" w:rsidRDefault="007201BC"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Заказчик</w:t>
            </w:r>
          </w:p>
        </w:tc>
        <w:tc>
          <w:tcPr>
            <w:tcW w:w="5953" w:type="dxa"/>
            <w:vAlign w:val="center"/>
          </w:tcPr>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АО «Судостроительный завод имени Б.Е. </w:t>
            </w:r>
            <w:proofErr w:type="spellStart"/>
            <w:r w:rsidRPr="007201BC">
              <w:rPr>
                <w:rFonts w:ascii="Times New Roman" w:hAnsi="Times New Roman" w:cs="Times New Roman"/>
                <w:sz w:val="24"/>
                <w:szCs w:val="24"/>
              </w:rPr>
              <w:t>Бутомы</w:t>
            </w:r>
            <w:proofErr w:type="spellEnd"/>
            <w:r w:rsidRPr="007201BC">
              <w:rPr>
                <w:rFonts w:ascii="Times New Roman" w:hAnsi="Times New Roman" w:cs="Times New Roman"/>
                <w:sz w:val="24"/>
                <w:szCs w:val="24"/>
              </w:rPr>
              <w:t>»</w:t>
            </w:r>
          </w:p>
        </w:tc>
      </w:tr>
      <w:tr w:rsidR="007201BC" w:rsidRPr="007201BC" w:rsidTr="007201BC">
        <w:trPr>
          <w:trHeight w:val="971"/>
        </w:trPr>
        <w:tc>
          <w:tcPr>
            <w:tcW w:w="851" w:type="dxa"/>
            <w:vAlign w:val="center"/>
          </w:tcPr>
          <w:p w:rsidR="007201BC" w:rsidRPr="007201BC" w:rsidRDefault="007201BC"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6</w:t>
            </w:r>
          </w:p>
        </w:tc>
        <w:tc>
          <w:tcPr>
            <w:tcW w:w="3261" w:type="dxa"/>
            <w:vAlign w:val="center"/>
          </w:tcPr>
          <w:p w:rsidR="007201BC" w:rsidRPr="007201BC" w:rsidRDefault="007201BC"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Субподрядные организации</w:t>
            </w:r>
          </w:p>
        </w:tc>
        <w:tc>
          <w:tcPr>
            <w:tcW w:w="5953" w:type="dxa"/>
            <w:vAlign w:val="center"/>
          </w:tcPr>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В случае необходимости привлечения субподрядных организаций Подрядчик в праве их привлекать по согласованию с Заказчиком</w:t>
            </w:r>
          </w:p>
        </w:tc>
      </w:tr>
      <w:tr w:rsidR="007201BC" w:rsidRPr="007201BC" w:rsidTr="007201BC">
        <w:trPr>
          <w:trHeight w:val="723"/>
        </w:trPr>
        <w:tc>
          <w:tcPr>
            <w:tcW w:w="851" w:type="dxa"/>
            <w:vAlign w:val="center"/>
          </w:tcPr>
          <w:p w:rsidR="007201BC" w:rsidRPr="007201BC" w:rsidRDefault="007201BC"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7</w:t>
            </w:r>
          </w:p>
        </w:tc>
        <w:tc>
          <w:tcPr>
            <w:tcW w:w="3261" w:type="dxa"/>
            <w:vAlign w:val="center"/>
          </w:tcPr>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Вид строительства</w:t>
            </w:r>
          </w:p>
        </w:tc>
        <w:tc>
          <w:tcPr>
            <w:tcW w:w="5953" w:type="dxa"/>
            <w:vAlign w:val="center"/>
          </w:tcPr>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Определяется проектом.</w:t>
            </w:r>
          </w:p>
        </w:tc>
      </w:tr>
      <w:tr w:rsidR="007201BC" w:rsidRPr="007201BC" w:rsidTr="007201BC">
        <w:trPr>
          <w:trHeight w:val="3804"/>
        </w:trPr>
        <w:tc>
          <w:tcPr>
            <w:tcW w:w="851" w:type="dxa"/>
            <w:vAlign w:val="center"/>
          </w:tcPr>
          <w:p w:rsidR="007201BC" w:rsidRPr="007201BC" w:rsidRDefault="007201BC"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lastRenderedPageBreak/>
              <w:t>8</w:t>
            </w:r>
          </w:p>
        </w:tc>
        <w:tc>
          <w:tcPr>
            <w:tcW w:w="3261" w:type="dxa"/>
            <w:vAlign w:val="center"/>
          </w:tcPr>
          <w:p w:rsidR="007201BC" w:rsidRPr="007201BC" w:rsidRDefault="007201BC"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 xml:space="preserve">Характеристики подводящего газопровода </w:t>
            </w:r>
            <w:proofErr w:type="gramStart"/>
            <w:r w:rsidRPr="007201BC">
              <w:rPr>
                <w:rFonts w:ascii="Times New Roman" w:hAnsi="Times New Roman" w:cs="Times New Roman"/>
                <w:sz w:val="24"/>
                <w:szCs w:val="24"/>
              </w:rPr>
              <w:t>согласно проекта</w:t>
            </w:r>
            <w:proofErr w:type="gramEnd"/>
            <w:r w:rsidRPr="007201BC">
              <w:rPr>
                <w:rFonts w:ascii="Times New Roman" w:hAnsi="Times New Roman" w:cs="Times New Roman"/>
                <w:sz w:val="24"/>
                <w:szCs w:val="24"/>
              </w:rPr>
              <w:t xml:space="preserve"> технических условий</w:t>
            </w:r>
          </w:p>
        </w:tc>
        <w:tc>
          <w:tcPr>
            <w:tcW w:w="5953" w:type="dxa"/>
            <w:vAlign w:val="center"/>
          </w:tcPr>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Максимальная нагрузка (часовой расход газа) 7000 м</w:t>
            </w:r>
            <w:r w:rsidRPr="007201BC">
              <w:rPr>
                <w:rFonts w:ascii="Times New Roman" w:hAnsi="Times New Roman" w:cs="Times New Roman"/>
                <w:sz w:val="24"/>
                <w:szCs w:val="24"/>
                <w:vertAlign w:val="superscript"/>
              </w:rPr>
              <w:t>3</w:t>
            </w:r>
            <w:r w:rsidRPr="007201BC">
              <w:rPr>
                <w:rFonts w:ascii="Times New Roman" w:hAnsi="Times New Roman" w:cs="Times New Roman"/>
                <w:sz w:val="24"/>
                <w:szCs w:val="24"/>
              </w:rPr>
              <w:t>/час.</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Давление газа в точке подключения:</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    </w:t>
            </w:r>
            <w:proofErr w:type="gramStart"/>
            <w:r w:rsidRPr="007201BC">
              <w:rPr>
                <w:rFonts w:ascii="Times New Roman" w:hAnsi="Times New Roman" w:cs="Times New Roman"/>
                <w:sz w:val="24"/>
                <w:szCs w:val="24"/>
              </w:rPr>
              <w:t>максимальное</w:t>
            </w:r>
            <w:proofErr w:type="gramEnd"/>
            <w:r w:rsidRPr="007201BC">
              <w:rPr>
                <w:rFonts w:ascii="Times New Roman" w:hAnsi="Times New Roman" w:cs="Times New Roman"/>
                <w:sz w:val="24"/>
                <w:szCs w:val="24"/>
              </w:rPr>
              <w:t>: 1,2 МПа;</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    </w:t>
            </w:r>
            <w:proofErr w:type="gramStart"/>
            <w:r w:rsidRPr="007201BC">
              <w:rPr>
                <w:rFonts w:ascii="Times New Roman" w:hAnsi="Times New Roman" w:cs="Times New Roman"/>
                <w:sz w:val="24"/>
                <w:szCs w:val="24"/>
              </w:rPr>
              <w:t>фактическое</w:t>
            </w:r>
            <w:proofErr w:type="gramEnd"/>
            <w:r w:rsidRPr="007201BC">
              <w:rPr>
                <w:rFonts w:ascii="Times New Roman" w:hAnsi="Times New Roman" w:cs="Times New Roman"/>
                <w:sz w:val="24"/>
                <w:szCs w:val="24"/>
              </w:rPr>
              <w:t xml:space="preserve"> (расчетное): 0.75 МПа.</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          Информация о подводящем газопроводе: проектируемый газопровод диаметром Ø180 мм, протяженность 750 м, материал труб: полиэтилен, тип прокладки: подземный. Врезка происходит в газопровод высокого давления подземной прокладки Ø 250мм. отключающее устройство в точке подключения на границе земельного участка.</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Для подключения устанавливается отключающее устройство на границе земельного участка.</w:t>
            </w:r>
          </w:p>
        </w:tc>
      </w:tr>
      <w:tr w:rsidR="007201BC" w:rsidRPr="007201BC" w:rsidTr="007201BC">
        <w:trPr>
          <w:trHeight w:val="1279"/>
        </w:trPr>
        <w:tc>
          <w:tcPr>
            <w:tcW w:w="851" w:type="dxa"/>
            <w:vAlign w:val="center"/>
          </w:tcPr>
          <w:p w:rsidR="007201BC" w:rsidRPr="007201BC" w:rsidRDefault="007201BC"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9</w:t>
            </w:r>
          </w:p>
        </w:tc>
        <w:tc>
          <w:tcPr>
            <w:tcW w:w="3261" w:type="dxa"/>
            <w:vAlign w:val="center"/>
          </w:tcPr>
          <w:p w:rsidR="007201BC" w:rsidRPr="007201BC" w:rsidRDefault="007201BC"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Особые условия выполнения работ</w:t>
            </w:r>
          </w:p>
        </w:tc>
        <w:tc>
          <w:tcPr>
            <w:tcW w:w="5953" w:type="dxa"/>
            <w:vAlign w:val="center"/>
          </w:tcPr>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1. Действующая промышленная площадка.</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2. Выполнение работ на опасном производственном объекте.</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3. Пропускная система. </w:t>
            </w:r>
          </w:p>
        </w:tc>
      </w:tr>
      <w:tr w:rsidR="007201BC" w:rsidRPr="007201BC" w:rsidTr="007201BC">
        <w:trPr>
          <w:trHeight w:val="985"/>
        </w:trPr>
        <w:tc>
          <w:tcPr>
            <w:tcW w:w="851" w:type="dxa"/>
            <w:vAlign w:val="center"/>
          </w:tcPr>
          <w:p w:rsidR="007201BC" w:rsidRPr="007201BC" w:rsidRDefault="007201BC"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10</w:t>
            </w:r>
          </w:p>
        </w:tc>
        <w:tc>
          <w:tcPr>
            <w:tcW w:w="3261" w:type="dxa"/>
            <w:vAlign w:val="center"/>
          </w:tcPr>
          <w:p w:rsidR="007201BC" w:rsidRPr="007201BC" w:rsidRDefault="007201BC"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Характеристики существующего объекта</w:t>
            </w:r>
          </w:p>
        </w:tc>
        <w:tc>
          <w:tcPr>
            <w:tcW w:w="5953" w:type="dxa"/>
            <w:vAlign w:val="center"/>
          </w:tcPr>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Сети </w:t>
            </w:r>
            <w:proofErr w:type="spellStart"/>
            <w:r w:rsidRPr="007201BC">
              <w:rPr>
                <w:rFonts w:ascii="Times New Roman" w:hAnsi="Times New Roman" w:cs="Times New Roman"/>
                <w:sz w:val="24"/>
                <w:szCs w:val="24"/>
              </w:rPr>
              <w:t>газопотребления</w:t>
            </w:r>
            <w:proofErr w:type="spellEnd"/>
            <w:r w:rsidRPr="007201BC">
              <w:rPr>
                <w:rFonts w:ascii="Times New Roman" w:hAnsi="Times New Roman" w:cs="Times New Roman"/>
                <w:sz w:val="24"/>
                <w:szCs w:val="24"/>
              </w:rPr>
              <w:t xml:space="preserve"> и оборудование:</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Рабочая среда: пропан-бутан.</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Давление среды: 0,03 МПа.</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Тип газопровода: газопровод среднего давления.</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Газопровод стальной </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 Линия предварительной обработки металла                    </w:t>
            </w:r>
            <w:proofErr w:type="spellStart"/>
            <w:r w:rsidRPr="007201BC">
              <w:rPr>
                <w:rFonts w:ascii="Times New Roman" w:hAnsi="Times New Roman" w:cs="Times New Roman"/>
                <w:sz w:val="24"/>
                <w:szCs w:val="24"/>
              </w:rPr>
              <w:t>Gutmann</w:t>
            </w:r>
            <w:proofErr w:type="spellEnd"/>
            <w:r w:rsidRPr="007201BC">
              <w:rPr>
                <w:rFonts w:ascii="Times New Roman" w:hAnsi="Times New Roman" w:cs="Times New Roman"/>
                <w:sz w:val="24"/>
                <w:szCs w:val="24"/>
              </w:rPr>
              <w:t xml:space="preserve"> </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Р</w:t>
            </w:r>
            <w:r w:rsidRPr="007201BC">
              <w:rPr>
                <w:rFonts w:ascii="Times New Roman" w:hAnsi="Times New Roman" w:cs="Times New Roman"/>
                <w:color w:val="000000" w:themeColor="text1"/>
                <w:sz w:val="24"/>
                <w:szCs w:val="24"/>
              </w:rPr>
              <w:t>асход газа 100 м</w:t>
            </w:r>
            <w:r w:rsidRPr="007201BC">
              <w:rPr>
                <w:rFonts w:ascii="Times New Roman" w:hAnsi="Times New Roman" w:cs="Times New Roman"/>
                <w:color w:val="000000" w:themeColor="text1"/>
                <w:sz w:val="24"/>
                <w:szCs w:val="24"/>
                <w:vertAlign w:val="superscript"/>
              </w:rPr>
              <w:t>3</w:t>
            </w:r>
            <w:r w:rsidRPr="007201BC">
              <w:rPr>
                <w:rFonts w:ascii="Times New Roman" w:hAnsi="Times New Roman" w:cs="Times New Roman"/>
                <w:color w:val="000000" w:themeColor="text1"/>
                <w:sz w:val="24"/>
                <w:szCs w:val="24"/>
              </w:rPr>
              <w:t>/час</w:t>
            </w:r>
          </w:p>
          <w:p w:rsidR="007201BC" w:rsidRPr="007201BC" w:rsidRDefault="007201BC"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 xml:space="preserve">Газопровод подземный </w:t>
            </w:r>
            <w:proofErr w:type="spellStart"/>
            <w:r w:rsidRPr="007201BC">
              <w:rPr>
                <w:rFonts w:ascii="Times New Roman" w:hAnsi="Times New Roman" w:cs="Times New Roman"/>
                <w:sz w:val="24"/>
                <w:szCs w:val="24"/>
              </w:rPr>
              <w:t>dmin</w:t>
            </w:r>
            <w:proofErr w:type="spellEnd"/>
            <w:r w:rsidRPr="007201BC">
              <w:rPr>
                <w:rFonts w:ascii="Times New Roman" w:hAnsi="Times New Roman" w:cs="Times New Roman"/>
                <w:sz w:val="24"/>
                <w:szCs w:val="24"/>
              </w:rPr>
              <w:t xml:space="preserve">=57 мм, </w:t>
            </w:r>
            <w:proofErr w:type="spellStart"/>
            <w:r w:rsidRPr="007201BC">
              <w:rPr>
                <w:rFonts w:ascii="Times New Roman" w:hAnsi="Times New Roman" w:cs="Times New Roman"/>
                <w:sz w:val="24"/>
                <w:szCs w:val="24"/>
              </w:rPr>
              <w:t>dmax</w:t>
            </w:r>
            <w:proofErr w:type="spellEnd"/>
            <w:r w:rsidRPr="007201BC">
              <w:rPr>
                <w:rFonts w:ascii="Times New Roman" w:hAnsi="Times New Roman" w:cs="Times New Roman"/>
                <w:sz w:val="24"/>
                <w:szCs w:val="24"/>
              </w:rPr>
              <w:t>=159 мм,</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 l=0,11 км, </w:t>
            </w:r>
            <w:proofErr w:type="gramStart"/>
            <w:r w:rsidRPr="007201BC">
              <w:rPr>
                <w:rFonts w:ascii="Times New Roman" w:hAnsi="Times New Roman" w:cs="Times New Roman"/>
                <w:sz w:val="24"/>
                <w:szCs w:val="24"/>
              </w:rPr>
              <w:t>Р</w:t>
            </w:r>
            <w:proofErr w:type="gramEnd"/>
            <w:r w:rsidRPr="007201BC">
              <w:rPr>
                <w:rFonts w:ascii="Times New Roman" w:hAnsi="Times New Roman" w:cs="Times New Roman"/>
                <w:sz w:val="24"/>
                <w:szCs w:val="24"/>
              </w:rPr>
              <w:t>=0,03МПа.</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Газопровод надземный </w:t>
            </w:r>
            <w:proofErr w:type="spellStart"/>
            <w:r w:rsidRPr="007201BC">
              <w:rPr>
                <w:rFonts w:ascii="Times New Roman" w:hAnsi="Times New Roman" w:cs="Times New Roman"/>
                <w:sz w:val="24"/>
                <w:szCs w:val="24"/>
              </w:rPr>
              <w:t>dmax</w:t>
            </w:r>
            <w:proofErr w:type="spellEnd"/>
            <w:r w:rsidRPr="007201BC">
              <w:rPr>
                <w:rFonts w:ascii="Times New Roman" w:hAnsi="Times New Roman" w:cs="Times New Roman"/>
                <w:sz w:val="24"/>
                <w:szCs w:val="24"/>
              </w:rPr>
              <w:t xml:space="preserve">=57 мм, </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l=0,06 км, </w:t>
            </w:r>
            <w:proofErr w:type="gramStart"/>
            <w:r w:rsidRPr="007201BC">
              <w:rPr>
                <w:rFonts w:ascii="Times New Roman" w:hAnsi="Times New Roman" w:cs="Times New Roman"/>
                <w:sz w:val="24"/>
                <w:szCs w:val="24"/>
              </w:rPr>
              <w:t>Р</w:t>
            </w:r>
            <w:proofErr w:type="gramEnd"/>
            <w:r w:rsidRPr="007201BC">
              <w:rPr>
                <w:rFonts w:ascii="Times New Roman" w:hAnsi="Times New Roman" w:cs="Times New Roman"/>
                <w:sz w:val="24"/>
                <w:szCs w:val="24"/>
              </w:rPr>
              <w:t>=0,03МПа.</w:t>
            </w:r>
          </w:p>
          <w:p w:rsidR="007201BC" w:rsidRPr="007201BC" w:rsidRDefault="007201BC" w:rsidP="007201BC">
            <w:pPr>
              <w:spacing w:after="0" w:line="240" w:lineRule="exact"/>
              <w:ind w:left="284"/>
              <w:jc w:val="both"/>
              <w:rPr>
                <w:rFonts w:ascii="Times New Roman" w:hAnsi="Times New Roman" w:cs="Times New Roman"/>
                <w:color w:val="000000" w:themeColor="text1"/>
                <w:sz w:val="24"/>
                <w:szCs w:val="24"/>
              </w:rPr>
            </w:pPr>
            <w:r w:rsidRPr="007201BC">
              <w:rPr>
                <w:rFonts w:ascii="Times New Roman" w:hAnsi="Times New Roman" w:cs="Times New Roman"/>
                <w:sz w:val="24"/>
                <w:szCs w:val="24"/>
              </w:rPr>
              <w:t xml:space="preserve">Печь предварительного нагрева металла – модель горелок </w:t>
            </w:r>
            <w:proofErr w:type="spellStart"/>
            <w:r w:rsidRPr="007201BC">
              <w:rPr>
                <w:rFonts w:ascii="Times New Roman" w:hAnsi="Times New Roman" w:cs="Times New Roman"/>
                <w:sz w:val="24"/>
                <w:szCs w:val="24"/>
              </w:rPr>
              <w:t>Aerogen</w:t>
            </w:r>
            <w:proofErr w:type="spellEnd"/>
            <w:r w:rsidRPr="007201BC">
              <w:rPr>
                <w:rFonts w:ascii="Times New Roman" w:hAnsi="Times New Roman" w:cs="Times New Roman"/>
                <w:sz w:val="24"/>
                <w:szCs w:val="24"/>
              </w:rPr>
              <w:t xml:space="preserve"> HC511, газовый блок </w:t>
            </w:r>
            <w:r w:rsidRPr="007201BC">
              <w:rPr>
                <w:rFonts w:ascii="Times New Roman" w:hAnsi="Times New Roman" w:cs="Times New Roman"/>
                <w:sz w:val="24"/>
                <w:szCs w:val="24"/>
                <w:lang w:val="en-US"/>
              </w:rPr>
              <w:t>DUNGS</w:t>
            </w:r>
            <w:r w:rsidRPr="007201BC">
              <w:rPr>
                <w:rFonts w:ascii="Times New Roman" w:hAnsi="Times New Roman" w:cs="Times New Roman"/>
                <w:sz w:val="24"/>
                <w:szCs w:val="24"/>
              </w:rPr>
              <w:t xml:space="preserve"> </w:t>
            </w:r>
            <w:r w:rsidRPr="007201BC">
              <w:rPr>
                <w:rFonts w:ascii="Times New Roman" w:hAnsi="Times New Roman" w:cs="Times New Roman"/>
                <w:sz w:val="24"/>
                <w:szCs w:val="24"/>
                <w:lang w:val="en-US"/>
              </w:rPr>
              <w:t>MBDLE</w:t>
            </w:r>
            <w:r w:rsidRPr="007201BC">
              <w:rPr>
                <w:rFonts w:ascii="Times New Roman" w:hAnsi="Times New Roman" w:cs="Times New Roman"/>
                <w:sz w:val="24"/>
                <w:szCs w:val="24"/>
              </w:rPr>
              <w:t xml:space="preserve"> 410 </w:t>
            </w:r>
            <w:r w:rsidRPr="007201BC">
              <w:rPr>
                <w:rFonts w:ascii="Times New Roman" w:hAnsi="Times New Roman" w:cs="Times New Roman"/>
                <w:sz w:val="24"/>
                <w:szCs w:val="24"/>
                <w:lang w:val="en-US"/>
              </w:rPr>
              <w:t>B</w:t>
            </w:r>
            <w:r w:rsidRPr="007201BC">
              <w:rPr>
                <w:rFonts w:ascii="Times New Roman" w:hAnsi="Times New Roman" w:cs="Times New Roman"/>
                <w:sz w:val="24"/>
                <w:szCs w:val="24"/>
              </w:rPr>
              <w:t>01</w:t>
            </w:r>
            <w:r w:rsidRPr="007201BC">
              <w:rPr>
                <w:rFonts w:ascii="Times New Roman" w:hAnsi="Times New Roman" w:cs="Times New Roman"/>
                <w:color w:val="000000" w:themeColor="text1"/>
                <w:sz w:val="24"/>
                <w:szCs w:val="24"/>
              </w:rPr>
              <w:t>;</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 Линия предварительной обработки металла SAT 3200 600TN8PL </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Расход газа 105 м</w:t>
            </w:r>
            <w:r w:rsidRPr="007201BC">
              <w:rPr>
                <w:rFonts w:ascii="Times New Roman" w:hAnsi="Times New Roman" w:cs="Times New Roman"/>
                <w:sz w:val="24"/>
                <w:szCs w:val="24"/>
                <w:vertAlign w:val="superscript"/>
              </w:rPr>
              <w:t>3</w:t>
            </w:r>
            <w:r w:rsidRPr="007201BC">
              <w:rPr>
                <w:rFonts w:ascii="Times New Roman" w:hAnsi="Times New Roman" w:cs="Times New Roman"/>
                <w:sz w:val="24"/>
                <w:szCs w:val="24"/>
              </w:rPr>
              <w:t>/час,</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Газопровод надземный </w:t>
            </w:r>
            <w:proofErr w:type="spellStart"/>
            <w:r w:rsidRPr="007201BC">
              <w:rPr>
                <w:rFonts w:ascii="Times New Roman" w:hAnsi="Times New Roman" w:cs="Times New Roman"/>
                <w:sz w:val="24"/>
                <w:szCs w:val="24"/>
              </w:rPr>
              <w:t>dmin</w:t>
            </w:r>
            <w:proofErr w:type="spellEnd"/>
            <w:r w:rsidRPr="007201BC">
              <w:rPr>
                <w:rFonts w:ascii="Times New Roman" w:hAnsi="Times New Roman" w:cs="Times New Roman"/>
                <w:sz w:val="24"/>
                <w:szCs w:val="24"/>
              </w:rPr>
              <w:t xml:space="preserve">=20 мм, </w:t>
            </w:r>
            <w:proofErr w:type="spellStart"/>
            <w:r w:rsidRPr="007201BC">
              <w:rPr>
                <w:rFonts w:ascii="Times New Roman" w:hAnsi="Times New Roman" w:cs="Times New Roman"/>
                <w:sz w:val="24"/>
                <w:szCs w:val="24"/>
              </w:rPr>
              <w:t>dmax</w:t>
            </w:r>
            <w:proofErr w:type="spellEnd"/>
            <w:r w:rsidRPr="007201BC">
              <w:rPr>
                <w:rFonts w:ascii="Times New Roman" w:hAnsi="Times New Roman" w:cs="Times New Roman"/>
                <w:sz w:val="24"/>
                <w:szCs w:val="24"/>
              </w:rPr>
              <w:t>=57 мм,</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 l=0,14</w:t>
            </w:r>
            <w:r w:rsidRPr="007201BC">
              <w:rPr>
                <w:rFonts w:ascii="Times New Roman" w:hAnsi="Times New Roman" w:cs="Times New Roman"/>
                <w:sz w:val="24"/>
                <w:szCs w:val="24"/>
              </w:rPr>
              <w:t xml:space="preserve">‬ км, </w:t>
            </w:r>
            <w:proofErr w:type="gramStart"/>
            <w:r w:rsidRPr="007201BC">
              <w:rPr>
                <w:rFonts w:ascii="Times New Roman" w:hAnsi="Times New Roman" w:cs="Times New Roman"/>
                <w:sz w:val="24"/>
                <w:szCs w:val="24"/>
              </w:rPr>
              <w:t>Р</w:t>
            </w:r>
            <w:proofErr w:type="gramEnd"/>
            <w:r w:rsidRPr="007201BC">
              <w:rPr>
                <w:rFonts w:ascii="Times New Roman" w:hAnsi="Times New Roman" w:cs="Times New Roman"/>
                <w:sz w:val="24"/>
                <w:szCs w:val="24"/>
              </w:rPr>
              <w:t>=0,03МПа.</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Печь предварительного нагрева металла – модель горелки B21-SAT PREMIX 2/500</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Сушильная печь металла после окраски – модель  горелки «</w:t>
            </w:r>
            <w:proofErr w:type="spellStart"/>
            <w:r w:rsidRPr="007201BC">
              <w:rPr>
                <w:rFonts w:ascii="Times New Roman" w:hAnsi="Times New Roman" w:cs="Times New Roman"/>
                <w:sz w:val="24"/>
                <w:szCs w:val="24"/>
              </w:rPr>
              <w:t>Ecoflam</w:t>
            </w:r>
            <w:proofErr w:type="spellEnd"/>
            <w:r w:rsidRPr="007201BC">
              <w:rPr>
                <w:rFonts w:ascii="Times New Roman" w:hAnsi="Times New Roman" w:cs="Times New Roman"/>
                <w:sz w:val="24"/>
                <w:szCs w:val="24"/>
              </w:rPr>
              <w:t xml:space="preserve"> </w:t>
            </w:r>
            <w:proofErr w:type="spellStart"/>
            <w:r w:rsidRPr="007201BC">
              <w:rPr>
                <w:rFonts w:ascii="Times New Roman" w:hAnsi="Times New Roman" w:cs="Times New Roman"/>
                <w:sz w:val="24"/>
                <w:szCs w:val="24"/>
              </w:rPr>
              <w:t>Max</w:t>
            </w:r>
            <w:proofErr w:type="spellEnd"/>
            <w:r w:rsidRPr="007201BC">
              <w:rPr>
                <w:rFonts w:ascii="Times New Roman" w:hAnsi="Times New Roman" w:cs="Times New Roman"/>
                <w:sz w:val="24"/>
                <w:szCs w:val="24"/>
              </w:rPr>
              <w:t xml:space="preserve"> </w:t>
            </w:r>
            <w:proofErr w:type="spellStart"/>
            <w:r w:rsidRPr="007201BC">
              <w:rPr>
                <w:rFonts w:ascii="Times New Roman" w:hAnsi="Times New Roman" w:cs="Times New Roman"/>
                <w:sz w:val="24"/>
                <w:szCs w:val="24"/>
              </w:rPr>
              <w:t>gas</w:t>
            </w:r>
            <w:proofErr w:type="spellEnd"/>
            <w:r w:rsidRPr="007201BC">
              <w:rPr>
                <w:rFonts w:ascii="Times New Roman" w:hAnsi="Times New Roman" w:cs="Times New Roman"/>
                <w:sz w:val="24"/>
                <w:szCs w:val="24"/>
              </w:rPr>
              <w:t xml:space="preserve"> 500 p </w:t>
            </w:r>
            <w:proofErr w:type="spellStart"/>
            <w:r w:rsidRPr="007201BC">
              <w:rPr>
                <w:rFonts w:ascii="Times New Roman" w:hAnsi="Times New Roman" w:cs="Times New Roman"/>
                <w:sz w:val="24"/>
                <w:szCs w:val="24"/>
              </w:rPr>
              <w:t>tc</w:t>
            </w:r>
            <w:proofErr w:type="spellEnd"/>
            <w:r w:rsidRPr="007201BC">
              <w:rPr>
                <w:rFonts w:ascii="Times New Roman" w:hAnsi="Times New Roman" w:cs="Times New Roman"/>
                <w:sz w:val="24"/>
                <w:szCs w:val="24"/>
              </w:rPr>
              <w:t>»</w:t>
            </w:r>
          </w:p>
        </w:tc>
      </w:tr>
      <w:tr w:rsidR="007201BC" w:rsidRPr="007201BC" w:rsidTr="007201BC">
        <w:trPr>
          <w:trHeight w:val="5385"/>
        </w:trPr>
        <w:tc>
          <w:tcPr>
            <w:tcW w:w="851" w:type="dxa"/>
            <w:vAlign w:val="center"/>
          </w:tcPr>
          <w:p w:rsidR="007201BC" w:rsidRPr="007201BC" w:rsidRDefault="007201BC"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lastRenderedPageBreak/>
              <w:t xml:space="preserve">11 </w:t>
            </w:r>
          </w:p>
        </w:tc>
        <w:tc>
          <w:tcPr>
            <w:tcW w:w="3261" w:type="dxa"/>
            <w:vAlign w:val="center"/>
          </w:tcPr>
          <w:p w:rsidR="007201BC" w:rsidRPr="007201BC" w:rsidRDefault="007201BC"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Требования к Подрядчику</w:t>
            </w:r>
          </w:p>
        </w:tc>
        <w:tc>
          <w:tcPr>
            <w:tcW w:w="5953" w:type="dxa"/>
            <w:vAlign w:val="center"/>
          </w:tcPr>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1. Наличие свидетельства СРО о допуске к определенному виду или видам работ, необходимых для выполнения проектных, изыскательских и строительно-монтажных работ.</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2. Подрядчик не может быть лицом, находящимся в процессе ликвидации, в отношении которых арбитражным судом принято решение о признании банкротами и об открытии конкурсного производства, а также </w:t>
            </w:r>
            <w:proofErr w:type="gramStart"/>
            <w:r w:rsidRPr="007201BC">
              <w:rPr>
                <w:rFonts w:ascii="Times New Roman" w:hAnsi="Times New Roman" w:cs="Times New Roman"/>
                <w:sz w:val="24"/>
                <w:szCs w:val="24"/>
              </w:rPr>
              <w:t>деятельность</w:t>
            </w:r>
            <w:proofErr w:type="gramEnd"/>
            <w:r w:rsidRPr="007201BC">
              <w:rPr>
                <w:rFonts w:ascii="Times New Roman" w:hAnsi="Times New Roman" w:cs="Times New Roman"/>
                <w:sz w:val="24"/>
                <w:szCs w:val="24"/>
              </w:rPr>
              <w:t xml:space="preserve"> которых приостановлена в порядке, предусмотренном законодательством  Российской Федерации;</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3. Подрядная организация, выполняющая работу по проведению экспертизы промышленной безопасности должна иметь лицензию на деятельность по проведению экспертизы промышленной безопасности, эксперты проводящие экспертизу промышленной безопасности документации, должны быть аттестованы в соответствии с требованиями действующего законодательства в области промышленной безопасности.</w:t>
            </w:r>
          </w:p>
        </w:tc>
      </w:tr>
      <w:tr w:rsidR="007201BC" w:rsidRPr="007201BC" w:rsidTr="00755521">
        <w:trPr>
          <w:trHeight w:val="6517"/>
        </w:trPr>
        <w:tc>
          <w:tcPr>
            <w:tcW w:w="851" w:type="dxa"/>
            <w:vAlign w:val="center"/>
          </w:tcPr>
          <w:p w:rsidR="007201BC" w:rsidRPr="007201BC" w:rsidRDefault="007201BC"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12</w:t>
            </w:r>
          </w:p>
        </w:tc>
        <w:tc>
          <w:tcPr>
            <w:tcW w:w="3261" w:type="dxa"/>
            <w:vAlign w:val="center"/>
          </w:tcPr>
          <w:p w:rsidR="007201BC" w:rsidRPr="007201BC" w:rsidRDefault="007201BC"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Этапы работ и требования к их выполнению</w:t>
            </w:r>
          </w:p>
        </w:tc>
        <w:tc>
          <w:tcPr>
            <w:tcW w:w="5953" w:type="dxa"/>
            <w:vAlign w:val="center"/>
          </w:tcPr>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b/>
                <w:sz w:val="24"/>
                <w:szCs w:val="24"/>
              </w:rPr>
              <w:t>I этап - разработка основных технических, проектных решений и выполнение комплекса инженерных изысканий:</w:t>
            </w:r>
            <w:r w:rsidRPr="007201BC">
              <w:rPr>
                <w:rFonts w:ascii="Times New Roman" w:hAnsi="Times New Roman" w:cs="Times New Roman"/>
                <w:sz w:val="24"/>
                <w:szCs w:val="24"/>
              </w:rPr>
              <w:t xml:space="preserve"> </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разработка программы инженерных изысканий;</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разработка предварительных технических решений;</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определения перечня (с обоснованием на конкретные пункты законодательства) необходимых экспертиз, получения разрешений, решений, общественных слушаний и других мероприятий, гарантирующих Заказчику получения полного пакета документации в объеме, необходимом и достаточном для разработки проектной документации;</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 разработать программу инженерных изысканий, утвердить у Заказчика, (в случае привлечения субподрядной организации для выполнения инженерных изысканий, согласовать Программу с Заказчиком); </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выполнить инженерные изыскания в полном объёме;</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оформить технические отчёты по комплексу инженерных изысканий;</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разработать и согласовать с Заказчиком основные технические, проектные решения</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 разработать и согласовать с Заказчиком основные технические, проектные решения по монтажу пункта распределения и редуцирования газа (место установки, тип оборудования, вида исполнения, подбор дополнительного оборудования и т.д.) </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разработать и согласовать с Заказчиком основные технические, проектные решения по узлу учета газа.</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разработать и согласовать с Заказчиком основные технические, проектные решения по прокладке сетей наружных и внутренних газопроводов.</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 разработать и согласовать с Заказчиком основные технические, проектные решения по переводу линий предварительной обработки металла на природный </w:t>
            </w:r>
            <w:r w:rsidRPr="007201BC">
              <w:rPr>
                <w:rFonts w:ascii="Times New Roman" w:hAnsi="Times New Roman" w:cs="Times New Roman"/>
                <w:sz w:val="24"/>
                <w:szCs w:val="24"/>
              </w:rPr>
              <w:lastRenderedPageBreak/>
              <w:t>газ.</w:t>
            </w:r>
          </w:p>
          <w:p w:rsidR="007201BC" w:rsidRPr="007201BC" w:rsidRDefault="007201BC" w:rsidP="007201BC">
            <w:pPr>
              <w:spacing w:after="0" w:line="240" w:lineRule="exact"/>
              <w:ind w:left="284"/>
              <w:jc w:val="both"/>
              <w:rPr>
                <w:rFonts w:ascii="Times New Roman" w:hAnsi="Times New Roman" w:cs="Times New Roman"/>
                <w:sz w:val="24"/>
                <w:szCs w:val="24"/>
              </w:rPr>
            </w:pPr>
          </w:p>
          <w:p w:rsidR="007201BC" w:rsidRPr="007201BC" w:rsidRDefault="007201BC" w:rsidP="007201BC">
            <w:pPr>
              <w:spacing w:after="0" w:line="240" w:lineRule="exact"/>
              <w:ind w:left="284"/>
              <w:jc w:val="both"/>
              <w:rPr>
                <w:rFonts w:ascii="Times New Roman" w:hAnsi="Times New Roman" w:cs="Times New Roman"/>
                <w:b/>
                <w:sz w:val="24"/>
                <w:szCs w:val="24"/>
              </w:rPr>
            </w:pPr>
            <w:r w:rsidRPr="007201BC">
              <w:rPr>
                <w:rFonts w:ascii="Times New Roman" w:hAnsi="Times New Roman" w:cs="Times New Roman"/>
                <w:b/>
                <w:sz w:val="24"/>
                <w:szCs w:val="24"/>
              </w:rPr>
              <w:t>II этап - разработка и согласование проектной документации:</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Разделы проектной документации выполнить в соответствии с требованиями Постановления Правительства №87 «О составе разделов проектной документации и требования к их содержанию».</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Подбор оборудования пункта учета, распределения и редуцирования газа.</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Диаметры трубопроводов и пропускная способность оборудования должны быть подобраны с учетом максимального часового расхода газа (7000 м</w:t>
            </w:r>
            <w:r w:rsidRPr="007201BC">
              <w:rPr>
                <w:rFonts w:ascii="Times New Roman" w:hAnsi="Times New Roman" w:cs="Times New Roman"/>
                <w:sz w:val="24"/>
                <w:szCs w:val="24"/>
                <w:vertAlign w:val="superscript"/>
              </w:rPr>
              <w:t>3</w:t>
            </w:r>
            <w:r w:rsidRPr="007201BC">
              <w:rPr>
                <w:rFonts w:ascii="Times New Roman" w:hAnsi="Times New Roman" w:cs="Times New Roman"/>
                <w:sz w:val="24"/>
                <w:szCs w:val="24"/>
              </w:rPr>
              <w:t>/час)</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При выборе прибора учета согласовать модель и тип оборудования </w:t>
            </w:r>
            <w:proofErr w:type="gramStart"/>
            <w:r w:rsidRPr="007201BC">
              <w:rPr>
                <w:rFonts w:ascii="Times New Roman" w:hAnsi="Times New Roman" w:cs="Times New Roman"/>
                <w:sz w:val="24"/>
                <w:szCs w:val="24"/>
              </w:rPr>
              <w:t>в</w:t>
            </w:r>
            <w:proofErr w:type="gramEnd"/>
            <w:r w:rsidRPr="007201BC">
              <w:rPr>
                <w:rFonts w:ascii="Times New Roman" w:hAnsi="Times New Roman" w:cs="Times New Roman"/>
                <w:sz w:val="24"/>
                <w:szCs w:val="24"/>
              </w:rPr>
              <w:t xml:space="preserve"> </w:t>
            </w:r>
            <w:proofErr w:type="gramStart"/>
            <w:r w:rsidRPr="007201BC">
              <w:rPr>
                <w:rFonts w:ascii="Times New Roman" w:hAnsi="Times New Roman" w:cs="Times New Roman"/>
                <w:sz w:val="24"/>
                <w:szCs w:val="24"/>
              </w:rPr>
              <w:t>Газоснабжающей</w:t>
            </w:r>
            <w:proofErr w:type="gramEnd"/>
            <w:r w:rsidRPr="007201BC">
              <w:rPr>
                <w:rFonts w:ascii="Times New Roman" w:hAnsi="Times New Roman" w:cs="Times New Roman"/>
                <w:sz w:val="24"/>
                <w:szCs w:val="24"/>
              </w:rPr>
              <w:t xml:space="preserve"> организацией (получить техническое задание на установку общего замерного узла учета газа.)</w:t>
            </w:r>
          </w:p>
          <w:p w:rsidR="007201BC" w:rsidRPr="007201BC" w:rsidRDefault="007201BC" w:rsidP="007201BC">
            <w:pPr>
              <w:spacing w:after="0" w:line="240" w:lineRule="exact"/>
              <w:ind w:left="284"/>
              <w:jc w:val="both"/>
              <w:rPr>
                <w:rFonts w:ascii="Times New Roman" w:hAnsi="Times New Roman" w:cs="Times New Roman"/>
                <w:sz w:val="24"/>
                <w:szCs w:val="24"/>
              </w:rPr>
            </w:pP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Для перспективного подключения дополнительных сетей </w:t>
            </w:r>
            <w:proofErr w:type="spellStart"/>
            <w:r w:rsidRPr="007201BC">
              <w:rPr>
                <w:rFonts w:ascii="Times New Roman" w:hAnsi="Times New Roman" w:cs="Times New Roman"/>
                <w:sz w:val="24"/>
                <w:szCs w:val="24"/>
              </w:rPr>
              <w:t>газопотребления</w:t>
            </w:r>
            <w:proofErr w:type="spellEnd"/>
            <w:r w:rsidRPr="007201BC">
              <w:rPr>
                <w:rFonts w:ascii="Times New Roman" w:hAnsi="Times New Roman" w:cs="Times New Roman"/>
                <w:sz w:val="24"/>
                <w:szCs w:val="24"/>
              </w:rPr>
              <w:t xml:space="preserve"> (отопление, горячее водоснабжение и подключение дополнительного технологического оборудования) Подрядчику необходимо рассчитать вводные диаметры труб и подобрать оборудование с учетом дополнительной перспективной нагрузки. Также необходимо предусмотреть дополнительные точки подключения перспективных сетей.</w:t>
            </w:r>
          </w:p>
          <w:p w:rsidR="007201BC" w:rsidRPr="007201BC" w:rsidRDefault="007201BC" w:rsidP="007201BC">
            <w:pPr>
              <w:spacing w:after="0" w:line="240" w:lineRule="exact"/>
              <w:ind w:left="284"/>
              <w:jc w:val="both"/>
              <w:rPr>
                <w:rFonts w:ascii="Times New Roman" w:hAnsi="Times New Roman" w:cs="Times New Roman"/>
                <w:sz w:val="24"/>
                <w:szCs w:val="24"/>
              </w:rPr>
            </w:pP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Проектирование и расчет наружных и внутренних сетей газораспределение и </w:t>
            </w:r>
            <w:proofErr w:type="spellStart"/>
            <w:r w:rsidRPr="007201BC">
              <w:rPr>
                <w:rFonts w:ascii="Times New Roman" w:hAnsi="Times New Roman" w:cs="Times New Roman"/>
                <w:sz w:val="24"/>
                <w:szCs w:val="24"/>
              </w:rPr>
              <w:t>газопотребления</w:t>
            </w:r>
            <w:proofErr w:type="spellEnd"/>
            <w:r w:rsidRPr="007201BC">
              <w:rPr>
                <w:rFonts w:ascii="Times New Roman" w:hAnsi="Times New Roman" w:cs="Times New Roman"/>
                <w:sz w:val="24"/>
                <w:szCs w:val="24"/>
              </w:rPr>
              <w:t xml:space="preserve"> (диаметры, материал, способ прокладки и </w:t>
            </w:r>
            <w:proofErr w:type="spellStart"/>
            <w:r w:rsidRPr="007201BC">
              <w:rPr>
                <w:rFonts w:ascii="Times New Roman" w:hAnsi="Times New Roman" w:cs="Times New Roman"/>
                <w:sz w:val="24"/>
                <w:szCs w:val="24"/>
              </w:rPr>
              <w:t>т.д</w:t>
            </w:r>
            <w:proofErr w:type="spellEnd"/>
            <w:r w:rsidRPr="007201BC">
              <w:rPr>
                <w:rFonts w:ascii="Times New Roman" w:hAnsi="Times New Roman" w:cs="Times New Roman"/>
                <w:sz w:val="24"/>
                <w:szCs w:val="24"/>
              </w:rPr>
              <w:t xml:space="preserve">). </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Предусмотреть установку сигнализаторов загазованности, клапанов-</w:t>
            </w:r>
            <w:proofErr w:type="spellStart"/>
            <w:r w:rsidRPr="007201BC">
              <w:rPr>
                <w:rFonts w:ascii="Times New Roman" w:hAnsi="Times New Roman" w:cs="Times New Roman"/>
                <w:sz w:val="24"/>
                <w:szCs w:val="24"/>
              </w:rPr>
              <w:t>отсекателей</w:t>
            </w:r>
            <w:proofErr w:type="spellEnd"/>
            <w:r w:rsidRPr="007201BC">
              <w:rPr>
                <w:rFonts w:ascii="Times New Roman" w:hAnsi="Times New Roman" w:cs="Times New Roman"/>
                <w:sz w:val="24"/>
                <w:szCs w:val="24"/>
              </w:rPr>
              <w:t xml:space="preserve"> (Предусмотреть максимально возможное использование существующих систем сигнализации).</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Диаметры проектируемых газопроводов закладывать </w:t>
            </w:r>
            <w:proofErr w:type="gramStart"/>
            <w:r w:rsidRPr="007201BC">
              <w:rPr>
                <w:rFonts w:ascii="Times New Roman" w:hAnsi="Times New Roman" w:cs="Times New Roman"/>
                <w:sz w:val="24"/>
                <w:szCs w:val="24"/>
              </w:rPr>
              <w:t>согласно</w:t>
            </w:r>
            <w:proofErr w:type="gramEnd"/>
            <w:r w:rsidRPr="007201BC">
              <w:rPr>
                <w:rFonts w:ascii="Times New Roman" w:hAnsi="Times New Roman" w:cs="Times New Roman"/>
                <w:sz w:val="24"/>
                <w:szCs w:val="24"/>
              </w:rPr>
              <w:t xml:space="preserve"> гидравлического  расчета;</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При подземной прокладке рассматривать возможность использования труб из полиэтилена;</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Предусмотреть герметизацию вводов инженерных коммуникаций;</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Расчет и подбор оборудования для перевода линий предварительной обработки металла на природный газ.</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Проект организации строительства.</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Перечень мероприятий по охране окружающей среде.</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Мероприятия по обеспечению пожарной безопасности  </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Проектирование вести в соответствии с действующей законодательной, нормативно-технической документацией.</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Каждый раздел проекта оформить отдельным томом.</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При подборе оборудования в проектной документации указывать возможность использования аналогичного по типу и характеристикам оборудования.</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 Оборудование должно быть вновь изготовленными, в коррозионностойком </w:t>
            </w:r>
            <w:r w:rsidRPr="007201BC">
              <w:rPr>
                <w:rFonts w:ascii="Times New Roman" w:hAnsi="Times New Roman" w:cs="Times New Roman"/>
                <w:sz w:val="24"/>
                <w:szCs w:val="24"/>
              </w:rPr>
              <w:lastRenderedPageBreak/>
              <w:t>исполнении.</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В составе ПД указывать расчетные сроки службы и ресурсы заменяемого оборудования, требования к срокам службы применяемого оборудования и технических устройств.</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При разработке ПД и РД применять оборудование и технические устройства со сроком службы не менее 20 лет.</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Предусмотреть максимально возможное использование существующих инженерных сетей и коммуникаций объекта.</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согласование проектной документации с Заказчиком,</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согласование проектной документации с Газоснабжающей организацией,</w:t>
            </w:r>
          </w:p>
          <w:p w:rsidR="007201BC" w:rsidRPr="007201BC" w:rsidRDefault="007201BC" w:rsidP="007201BC">
            <w:pPr>
              <w:spacing w:after="0" w:line="240" w:lineRule="exact"/>
              <w:ind w:left="284"/>
              <w:jc w:val="both"/>
              <w:rPr>
                <w:rFonts w:ascii="Times New Roman" w:hAnsi="Times New Roman" w:cs="Times New Roman"/>
                <w:sz w:val="24"/>
                <w:szCs w:val="24"/>
              </w:rPr>
            </w:pPr>
          </w:p>
          <w:p w:rsidR="007201BC" w:rsidRPr="007201BC" w:rsidRDefault="007201BC" w:rsidP="007201BC">
            <w:pPr>
              <w:spacing w:after="0" w:line="240" w:lineRule="exact"/>
              <w:ind w:left="284"/>
              <w:jc w:val="both"/>
              <w:rPr>
                <w:rFonts w:ascii="Times New Roman" w:hAnsi="Times New Roman" w:cs="Times New Roman"/>
                <w:b/>
                <w:sz w:val="24"/>
                <w:szCs w:val="24"/>
              </w:rPr>
            </w:pPr>
            <w:r w:rsidRPr="007201BC">
              <w:rPr>
                <w:rFonts w:ascii="Times New Roman" w:hAnsi="Times New Roman" w:cs="Times New Roman"/>
                <w:b/>
                <w:sz w:val="24"/>
                <w:szCs w:val="24"/>
              </w:rPr>
              <w:t>I</w:t>
            </w:r>
            <w:r w:rsidRPr="007201BC">
              <w:rPr>
                <w:rFonts w:ascii="Times New Roman" w:hAnsi="Times New Roman" w:cs="Times New Roman"/>
                <w:b/>
                <w:sz w:val="24"/>
                <w:szCs w:val="24"/>
                <w:lang w:val="en-US"/>
              </w:rPr>
              <w:t>II</w:t>
            </w:r>
            <w:r w:rsidRPr="007201BC">
              <w:rPr>
                <w:rFonts w:ascii="Times New Roman" w:hAnsi="Times New Roman" w:cs="Times New Roman"/>
                <w:b/>
                <w:sz w:val="24"/>
                <w:szCs w:val="24"/>
              </w:rPr>
              <w:t xml:space="preserve"> этап – прохождение экспертизы результатов инженерных изысканий и проектной документации:</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 прохождение экспертизы проекта (определить  необходимость на этапе </w:t>
            </w:r>
            <w:proofErr w:type="spellStart"/>
            <w:r w:rsidRPr="007201BC">
              <w:rPr>
                <w:rFonts w:ascii="Times New Roman" w:hAnsi="Times New Roman" w:cs="Times New Roman"/>
                <w:sz w:val="24"/>
                <w:szCs w:val="24"/>
              </w:rPr>
              <w:t>предпроектного</w:t>
            </w:r>
            <w:proofErr w:type="spellEnd"/>
            <w:r w:rsidRPr="007201BC">
              <w:rPr>
                <w:rFonts w:ascii="Times New Roman" w:hAnsi="Times New Roman" w:cs="Times New Roman"/>
                <w:sz w:val="24"/>
                <w:szCs w:val="24"/>
              </w:rPr>
              <w:t xml:space="preserve"> обследования);</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 прохождение экспертизы промышленной безопасности (определить  необходимость на этапе </w:t>
            </w:r>
            <w:proofErr w:type="spellStart"/>
            <w:r w:rsidRPr="007201BC">
              <w:rPr>
                <w:rFonts w:ascii="Times New Roman" w:hAnsi="Times New Roman" w:cs="Times New Roman"/>
                <w:sz w:val="24"/>
                <w:szCs w:val="24"/>
              </w:rPr>
              <w:t>предпроектного</w:t>
            </w:r>
            <w:proofErr w:type="spellEnd"/>
            <w:r w:rsidRPr="007201BC">
              <w:rPr>
                <w:rFonts w:ascii="Times New Roman" w:hAnsi="Times New Roman" w:cs="Times New Roman"/>
                <w:sz w:val="24"/>
                <w:szCs w:val="24"/>
              </w:rPr>
              <w:t xml:space="preserve"> обследования);</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 Прохождение необходимых дополнительных экспертиз (определить  необходимость на этапе </w:t>
            </w:r>
            <w:proofErr w:type="spellStart"/>
            <w:r w:rsidRPr="007201BC">
              <w:rPr>
                <w:rFonts w:ascii="Times New Roman" w:hAnsi="Times New Roman" w:cs="Times New Roman"/>
                <w:sz w:val="24"/>
                <w:szCs w:val="24"/>
              </w:rPr>
              <w:t>предпроектного</w:t>
            </w:r>
            <w:proofErr w:type="spellEnd"/>
            <w:r w:rsidRPr="007201BC">
              <w:rPr>
                <w:rFonts w:ascii="Times New Roman" w:hAnsi="Times New Roman" w:cs="Times New Roman"/>
                <w:sz w:val="24"/>
                <w:szCs w:val="24"/>
              </w:rPr>
              <w:t xml:space="preserve"> обследования).</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При прохождении экспертиз промышленной безопасности внести сведения в реестр заключений Крымского управления </w:t>
            </w:r>
            <w:proofErr w:type="spellStart"/>
            <w:r w:rsidRPr="007201BC">
              <w:rPr>
                <w:rFonts w:ascii="Times New Roman" w:hAnsi="Times New Roman" w:cs="Times New Roman"/>
                <w:sz w:val="24"/>
                <w:szCs w:val="24"/>
              </w:rPr>
              <w:t>Ростехнадзора</w:t>
            </w:r>
            <w:proofErr w:type="spellEnd"/>
            <w:r w:rsidRPr="007201BC">
              <w:rPr>
                <w:rFonts w:ascii="Times New Roman" w:hAnsi="Times New Roman" w:cs="Times New Roman"/>
                <w:sz w:val="24"/>
                <w:szCs w:val="24"/>
              </w:rPr>
              <w:t>, с присвоением регистрационных номеров на заключения промышленной безопасности.</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Подрядчик по </w:t>
            </w:r>
            <w:proofErr w:type="gramStart"/>
            <w:r w:rsidRPr="007201BC">
              <w:rPr>
                <w:rFonts w:ascii="Times New Roman" w:hAnsi="Times New Roman" w:cs="Times New Roman"/>
                <w:sz w:val="24"/>
                <w:szCs w:val="24"/>
              </w:rPr>
              <w:t>доверенности, получаемой от Заказчика организует</w:t>
            </w:r>
            <w:proofErr w:type="gramEnd"/>
            <w:r w:rsidRPr="007201BC">
              <w:rPr>
                <w:rFonts w:ascii="Times New Roman" w:hAnsi="Times New Roman" w:cs="Times New Roman"/>
                <w:sz w:val="24"/>
                <w:szCs w:val="24"/>
              </w:rPr>
              <w:t xml:space="preserve"> все мероприятия, связанные с передачей в экспертные и другие организации (учреждения) результаты инженерных изысканий, проектную документацию, сопровождением документации, исправлением замечаний экспертов, получение положительных заключений экспертиз и других разрешительных документов на проектную документацию. </w:t>
            </w:r>
          </w:p>
          <w:p w:rsidR="007201BC" w:rsidRPr="007201BC" w:rsidRDefault="007201BC" w:rsidP="007201BC">
            <w:pPr>
              <w:spacing w:after="0" w:line="240" w:lineRule="exact"/>
              <w:ind w:left="284"/>
              <w:jc w:val="both"/>
              <w:rPr>
                <w:rFonts w:ascii="Times New Roman" w:hAnsi="Times New Roman" w:cs="Times New Roman"/>
                <w:b/>
                <w:sz w:val="24"/>
                <w:szCs w:val="24"/>
              </w:rPr>
            </w:pPr>
            <w:r w:rsidRPr="007201BC">
              <w:rPr>
                <w:rFonts w:ascii="Times New Roman" w:hAnsi="Times New Roman" w:cs="Times New Roman"/>
                <w:b/>
                <w:sz w:val="24"/>
                <w:szCs w:val="24"/>
                <w:lang w:val="en-US"/>
              </w:rPr>
              <w:t>I</w:t>
            </w:r>
            <w:r w:rsidRPr="007201BC">
              <w:rPr>
                <w:rFonts w:ascii="Times New Roman" w:hAnsi="Times New Roman" w:cs="Times New Roman"/>
                <w:b/>
                <w:sz w:val="24"/>
                <w:szCs w:val="24"/>
              </w:rPr>
              <w:t>V этап - разработка рабочей и сметной документации:</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Подрядчик на основании проектной документации с </w:t>
            </w:r>
            <w:proofErr w:type="gramStart"/>
            <w:r w:rsidRPr="007201BC">
              <w:rPr>
                <w:rFonts w:ascii="Times New Roman" w:hAnsi="Times New Roman" w:cs="Times New Roman"/>
                <w:sz w:val="24"/>
                <w:szCs w:val="24"/>
              </w:rPr>
              <w:t>положительными заключениями экспертиз, предусмотренными IV этапом работ разрабатывает</w:t>
            </w:r>
            <w:proofErr w:type="gramEnd"/>
            <w:r w:rsidRPr="007201BC">
              <w:rPr>
                <w:rFonts w:ascii="Times New Roman" w:hAnsi="Times New Roman" w:cs="Times New Roman"/>
                <w:sz w:val="24"/>
                <w:szCs w:val="24"/>
              </w:rPr>
              <w:t>, согласовывает и предоставляет Заказчику рабочую и сметную документацию.</w:t>
            </w:r>
          </w:p>
          <w:p w:rsidR="007201BC" w:rsidRPr="007201BC" w:rsidRDefault="007201BC" w:rsidP="007201BC">
            <w:pPr>
              <w:spacing w:after="0" w:line="240" w:lineRule="exact"/>
              <w:ind w:left="284"/>
              <w:jc w:val="both"/>
              <w:rPr>
                <w:rFonts w:ascii="Times New Roman" w:hAnsi="Times New Roman" w:cs="Times New Roman"/>
                <w:sz w:val="24"/>
                <w:szCs w:val="24"/>
              </w:rPr>
            </w:pPr>
          </w:p>
          <w:p w:rsidR="007201BC" w:rsidRPr="007201BC" w:rsidRDefault="007201BC" w:rsidP="007201BC">
            <w:pPr>
              <w:spacing w:after="0" w:line="240" w:lineRule="exact"/>
              <w:ind w:left="284"/>
              <w:jc w:val="both"/>
              <w:rPr>
                <w:rFonts w:ascii="Times New Roman" w:hAnsi="Times New Roman" w:cs="Times New Roman"/>
                <w:b/>
                <w:sz w:val="24"/>
                <w:szCs w:val="24"/>
              </w:rPr>
            </w:pPr>
            <w:r w:rsidRPr="007201BC">
              <w:rPr>
                <w:rFonts w:ascii="Times New Roman" w:hAnsi="Times New Roman" w:cs="Times New Roman"/>
                <w:b/>
                <w:sz w:val="24"/>
                <w:szCs w:val="24"/>
                <w:lang w:val="en-US"/>
              </w:rPr>
              <w:t>V</w:t>
            </w:r>
            <w:r w:rsidRPr="007201BC">
              <w:rPr>
                <w:rFonts w:ascii="Times New Roman" w:hAnsi="Times New Roman" w:cs="Times New Roman"/>
                <w:b/>
                <w:sz w:val="24"/>
                <w:szCs w:val="24"/>
              </w:rPr>
              <w:t xml:space="preserve"> этап - выполнение строительно-монтажных работ, разработка исполнительной документации, Ввод в эксплуатацию.</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 Подрядчик на основании рабочей и сметной документации выполняет строительство пункта учета, распределения и редуцирования газа, внутриплощадочных сетей </w:t>
            </w:r>
            <w:proofErr w:type="spellStart"/>
            <w:r w:rsidRPr="007201BC">
              <w:rPr>
                <w:rFonts w:ascii="Times New Roman" w:hAnsi="Times New Roman" w:cs="Times New Roman"/>
                <w:sz w:val="24"/>
                <w:szCs w:val="24"/>
              </w:rPr>
              <w:t>газопотребления</w:t>
            </w:r>
            <w:proofErr w:type="spellEnd"/>
            <w:r w:rsidRPr="007201BC">
              <w:rPr>
                <w:rFonts w:ascii="Times New Roman" w:hAnsi="Times New Roman" w:cs="Times New Roman"/>
                <w:sz w:val="24"/>
                <w:szCs w:val="24"/>
              </w:rPr>
              <w:t xml:space="preserve"> и подключение технологического газоиспользующего оборудования.</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Подрядчик предоставляет Заказчику заверенные копии сертификатов на материал, технические </w:t>
            </w:r>
            <w:r w:rsidRPr="007201BC">
              <w:rPr>
                <w:rFonts w:ascii="Times New Roman" w:hAnsi="Times New Roman" w:cs="Times New Roman"/>
                <w:sz w:val="24"/>
                <w:szCs w:val="24"/>
              </w:rPr>
              <w:lastRenderedPageBreak/>
              <w:t>паспорта на оборудование, комплектующие изделия, конструкции.</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В процессе строительства и по окончанию работ Подрядчик обязан производить контроль и испытания </w:t>
            </w:r>
            <w:proofErr w:type="gramStart"/>
            <w:r w:rsidRPr="007201BC">
              <w:rPr>
                <w:rFonts w:ascii="Times New Roman" w:hAnsi="Times New Roman" w:cs="Times New Roman"/>
                <w:sz w:val="24"/>
                <w:szCs w:val="24"/>
              </w:rPr>
              <w:t>согласно методов</w:t>
            </w:r>
            <w:proofErr w:type="gramEnd"/>
            <w:r w:rsidRPr="007201BC">
              <w:rPr>
                <w:rFonts w:ascii="Times New Roman" w:hAnsi="Times New Roman" w:cs="Times New Roman"/>
                <w:sz w:val="24"/>
                <w:szCs w:val="24"/>
              </w:rPr>
              <w:t xml:space="preserve"> приведенных в перечне,              утвержденном распоряжением Правительства Российской Федерации № 1005-р от 10.06.2011г.</w:t>
            </w:r>
          </w:p>
          <w:p w:rsidR="007201BC" w:rsidRPr="007201BC" w:rsidRDefault="007201BC" w:rsidP="007201BC">
            <w:pPr>
              <w:spacing w:after="0" w:line="240" w:lineRule="exact"/>
              <w:ind w:left="284"/>
              <w:jc w:val="both"/>
              <w:rPr>
                <w:rFonts w:ascii="Times New Roman" w:hAnsi="Times New Roman" w:cs="Times New Roman"/>
                <w:sz w:val="24"/>
                <w:szCs w:val="24"/>
              </w:rPr>
            </w:pPr>
            <w:proofErr w:type="gramStart"/>
            <w:r w:rsidRPr="007201BC">
              <w:rPr>
                <w:rFonts w:ascii="Times New Roman" w:hAnsi="Times New Roman" w:cs="Times New Roman"/>
                <w:sz w:val="24"/>
                <w:szCs w:val="24"/>
              </w:rPr>
              <w:t xml:space="preserve">- Подрядчик при завершения строительно-монтажных работ предоставляет пакет исполнительной документации (перечень документов должен соответствовать требованиям постановления Правительства Российской Федерации N 870 от 29.10. 2010 г. «Об утверждении технического регламента о безопасности сетей газораспределения и </w:t>
            </w:r>
            <w:proofErr w:type="spellStart"/>
            <w:r w:rsidRPr="007201BC">
              <w:rPr>
                <w:rFonts w:ascii="Times New Roman" w:hAnsi="Times New Roman" w:cs="Times New Roman"/>
                <w:sz w:val="24"/>
                <w:szCs w:val="24"/>
              </w:rPr>
              <w:t>газопотребления</w:t>
            </w:r>
            <w:proofErr w:type="spellEnd"/>
            <w:r w:rsidRPr="007201BC">
              <w:rPr>
                <w:rFonts w:ascii="Times New Roman" w:hAnsi="Times New Roman" w:cs="Times New Roman"/>
                <w:sz w:val="24"/>
                <w:szCs w:val="24"/>
              </w:rPr>
              <w:t>».</w:t>
            </w:r>
            <w:proofErr w:type="gramEnd"/>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Подрядчик сдает сети и оборудование Заказчику, Газоснабжающей организацией для первичного пуска газа. После первичного пуска газа Подрядчик выполняет пусконаладочные работы и комплексное опробование газоиспользующего оборудования.</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 Подрядчик производит сдачу сетей и оборудования приемочной комиссии, с участием представителя </w:t>
            </w:r>
            <w:proofErr w:type="spellStart"/>
            <w:r w:rsidRPr="007201BC">
              <w:rPr>
                <w:rFonts w:ascii="Times New Roman" w:hAnsi="Times New Roman" w:cs="Times New Roman"/>
                <w:sz w:val="24"/>
                <w:szCs w:val="24"/>
              </w:rPr>
              <w:t>Ростехнадзора</w:t>
            </w:r>
            <w:proofErr w:type="spellEnd"/>
            <w:r w:rsidRPr="007201BC">
              <w:rPr>
                <w:rFonts w:ascii="Times New Roman" w:hAnsi="Times New Roman" w:cs="Times New Roman"/>
                <w:sz w:val="24"/>
                <w:szCs w:val="24"/>
              </w:rPr>
              <w:t xml:space="preserve">. </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Ввод в эксплуатацию и включение новых сетей и оборудования в ОПО в Крымском управлении </w:t>
            </w:r>
            <w:proofErr w:type="spellStart"/>
            <w:r w:rsidRPr="007201BC">
              <w:rPr>
                <w:rFonts w:ascii="Times New Roman" w:hAnsi="Times New Roman" w:cs="Times New Roman"/>
                <w:sz w:val="24"/>
                <w:szCs w:val="24"/>
              </w:rPr>
              <w:t>Ростехнадзора</w:t>
            </w:r>
            <w:proofErr w:type="spellEnd"/>
            <w:r w:rsidRPr="007201BC">
              <w:rPr>
                <w:rFonts w:ascii="Times New Roman" w:hAnsi="Times New Roman" w:cs="Times New Roman"/>
                <w:sz w:val="24"/>
                <w:szCs w:val="24"/>
              </w:rPr>
              <w:t>.</w:t>
            </w:r>
          </w:p>
        </w:tc>
      </w:tr>
      <w:tr w:rsidR="007201BC" w:rsidRPr="007201BC" w:rsidTr="00755521">
        <w:trPr>
          <w:trHeight w:val="4384"/>
        </w:trPr>
        <w:tc>
          <w:tcPr>
            <w:tcW w:w="851" w:type="dxa"/>
            <w:vAlign w:val="center"/>
          </w:tcPr>
          <w:p w:rsidR="007201BC" w:rsidRPr="007201BC" w:rsidRDefault="007201BC"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lastRenderedPageBreak/>
              <w:t>13</w:t>
            </w:r>
          </w:p>
        </w:tc>
        <w:tc>
          <w:tcPr>
            <w:tcW w:w="3261" w:type="dxa"/>
            <w:vAlign w:val="center"/>
          </w:tcPr>
          <w:p w:rsidR="007201BC" w:rsidRPr="007201BC" w:rsidRDefault="007201BC"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Исходные данные</w:t>
            </w:r>
          </w:p>
        </w:tc>
        <w:tc>
          <w:tcPr>
            <w:tcW w:w="5953" w:type="dxa"/>
            <w:vAlign w:val="center"/>
          </w:tcPr>
          <w:p w:rsidR="007201BC" w:rsidRPr="007201BC" w:rsidRDefault="007201BC"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 xml:space="preserve">- Проектная документация «Техническое перевооружение опасного производственного объекта «Сеть </w:t>
            </w:r>
            <w:proofErr w:type="spellStart"/>
            <w:r w:rsidRPr="007201BC">
              <w:rPr>
                <w:rFonts w:ascii="Times New Roman" w:hAnsi="Times New Roman" w:cs="Times New Roman"/>
                <w:sz w:val="24"/>
                <w:szCs w:val="24"/>
              </w:rPr>
              <w:t>газопотребления</w:t>
            </w:r>
            <w:proofErr w:type="spellEnd"/>
            <w:r w:rsidRPr="007201BC">
              <w:rPr>
                <w:rFonts w:ascii="Times New Roman" w:hAnsi="Times New Roman" w:cs="Times New Roman"/>
                <w:sz w:val="24"/>
                <w:szCs w:val="24"/>
              </w:rPr>
              <w:t xml:space="preserve"> «Линии Гутман»;</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 Проектная документация «Включение дополнительной линии первичной обработки металла в ОПО «Сеть </w:t>
            </w:r>
            <w:proofErr w:type="spellStart"/>
            <w:r w:rsidRPr="007201BC">
              <w:rPr>
                <w:rFonts w:ascii="Times New Roman" w:hAnsi="Times New Roman" w:cs="Times New Roman"/>
                <w:sz w:val="24"/>
                <w:szCs w:val="24"/>
              </w:rPr>
              <w:t>газопотребления</w:t>
            </w:r>
            <w:proofErr w:type="spellEnd"/>
            <w:r w:rsidRPr="007201BC">
              <w:rPr>
                <w:rFonts w:ascii="Times New Roman" w:hAnsi="Times New Roman" w:cs="Times New Roman"/>
                <w:sz w:val="24"/>
                <w:szCs w:val="24"/>
              </w:rPr>
              <w:t xml:space="preserve"> «Линия Гутман» АО «СЗ имени Б.Е. </w:t>
            </w:r>
            <w:proofErr w:type="spellStart"/>
            <w:r w:rsidRPr="007201BC">
              <w:rPr>
                <w:rFonts w:ascii="Times New Roman" w:hAnsi="Times New Roman" w:cs="Times New Roman"/>
                <w:sz w:val="24"/>
                <w:szCs w:val="24"/>
              </w:rPr>
              <w:t>Бутомы</w:t>
            </w:r>
            <w:proofErr w:type="spellEnd"/>
            <w:r w:rsidRPr="007201BC">
              <w:rPr>
                <w:rFonts w:ascii="Times New Roman" w:hAnsi="Times New Roman" w:cs="Times New Roman"/>
                <w:sz w:val="24"/>
                <w:szCs w:val="24"/>
              </w:rPr>
              <w:t>»;</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Договор о технологическом  присоединении ИТП КЕ-425 от 09.10.2023 г.;</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Технические условия № КЕ – 332 от 11.05.2023 г.</w:t>
            </w:r>
          </w:p>
          <w:p w:rsidR="007201BC" w:rsidRPr="007201BC" w:rsidRDefault="007201BC" w:rsidP="007201BC">
            <w:pPr>
              <w:spacing w:after="0" w:line="240" w:lineRule="exact"/>
              <w:ind w:left="284"/>
              <w:jc w:val="both"/>
              <w:rPr>
                <w:rFonts w:ascii="Times New Roman" w:hAnsi="Times New Roman" w:cs="Times New Roman"/>
                <w:sz w:val="24"/>
                <w:szCs w:val="24"/>
              </w:rPr>
            </w:pPr>
          </w:p>
          <w:p w:rsidR="007201BC" w:rsidRPr="007201BC" w:rsidRDefault="007201BC" w:rsidP="007201BC">
            <w:pPr>
              <w:pStyle w:val="Default"/>
              <w:spacing w:line="240" w:lineRule="exact"/>
              <w:ind w:left="284"/>
              <w:jc w:val="both"/>
              <w:rPr>
                <w:rFonts w:ascii="Times New Roman" w:hAnsi="Times New Roman" w:cs="Times New Roman"/>
                <w:color w:val="auto"/>
              </w:rPr>
            </w:pPr>
            <w:r w:rsidRPr="007201BC">
              <w:rPr>
                <w:rFonts w:ascii="Times New Roman" w:hAnsi="Times New Roman" w:cs="Times New Roman"/>
                <w:color w:val="auto"/>
              </w:rPr>
              <w:t xml:space="preserve">В случае если у Заказчика отсутствуют необходимые исходные данные Заказчик,  </w:t>
            </w:r>
            <w:proofErr w:type="gramStart"/>
            <w:r w:rsidRPr="007201BC">
              <w:rPr>
                <w:rFonts w:ascii="Times New Roman" w:hAnsi="Times New Roman" w:cs="Times New Roman"/>
                <w:color w:val="auto"/>
              </w:rPr>
              <w:t>в праве</w:t>
            </w:r>
            <w:proofErr w:type="gramEnd"/>
            <w:r w:rsidRPr="007201BC">
              <w:rPr>
                <w:rFonts w:ascii="Times New Roman" w:hAnsi="Times New Roman" w:cs="Times New Roman"/>
                <w:color w:val="auto"/>
              </w:rPr>
              <w:t xml:space="preserve"> приостановить действие договора на срок необходимый для комплектации полного перечня исходных данных без применения к Заказчику штрафных санкций (пеней, штрафов и др.)</w:t>
            </w:r>
          </w:p>
        </w:tc>
      </w:tr>
      <w:tr w:rsidR="007201BC" w:rsidRPr="007201BC" w:rsidTr="00755521">
        <w:trPr>
          <w:trHeight w:val="3257"/>
        </w:trPr>
        <w:tc>
          <w:tcPr>
            <w:tcW w:w="851" w:type="dxa"/>
            <w:vAlign w:val="center"/>
          </w:tcPr>
          <w:p w:rsidR="007201BC" w:rsidRPr="007201BC" w:rsidRDefault="007201BC"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14</w:t>
            </w:r>
          </w:p>
        </w:tc>
        <w:tc>
          <w:tcPr>
            <w:tcW w:w="3261" w:type="dxa"/>
            <w:vAlign w:val="center"/>
          </w:tcPr>
          <w:p w:rsidR="007201BC" w:rsidRPr="007201BC" w:rsidRDefault="007201BC"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Инженерные изыскания</w:t>
            </w:r>
          </w:p>
        </w:tc>
        <w:tc>
          <w:tcPr>
            <w:tcW w:w="5953" w:type="dxa"/>
          </w:tcPr>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Выполнить инженерные изыскания в объеме необходимом для подготовки проектной документации в соответствии с требованиями СП 47.13330.2016 (актуализированная редакция) и иных нормативных документов Российской Федерации на выполнение инженерных изысканий и специальных исследований в объеме необходимом и достаточном для обоснования проектных решений, получения всех согласований и положительных заключений экспертиз проектной документации.</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 Все необходимые разрешительные документы на выполнение инженерных изысканий получает Подрядчик.</w:t>
            </w:r>
          </w:p>
        </w:tc>
      </w:tr>
      <w:tr w:rsidR="007201BC" w:rsidRPr="007201BC" w:rsidTr="007201BC">
        <w:trPr>
          <w:trHeight w:val="1836"/>
        </w:trPr>
        <w:tc>
          <w:tcPr>
            <w:tcW w:w="851" w:type="dxa"/>
            <w:vAlign w:val="center"/>
          </w:tcPr>
          <w:p w:rsidR="007201BC" w:rsidRPr="007201BC" w:rsidRDefault="007201BC" w:rsidP="007201BC">
            <w:pPr>
              <w:keepLines/>
              <w:spacing w:after="0" w:line="240" w:lineRule="exact"/>
              <w:ind w:left="284" w:right="57"/>
              <w:rPr>
                <w:rFonts w:ascii="Times New Roman" w:hAnsi="Times New Roman" w:cs="Times New Roman"/>
                <w:sz w:val="24"/>
                <w:szCs w:val="24"/>
                <w:lang w:eastAsia="en-US"/>
              </w:rPr>
            </w:pPr>
            <w:r w:rsidRPr="007201BC">
              <w:rPr>
                <w:rFonts w:ascii="Times New Roman" w:hAnsi="Times New Roman" w:cs="Times New Roman"/>
                <w:sz w:val="24"/>
                <w:szCs w:val="24"/>
                <w:lang w:eastAsia="en-US"/>
              </w:rPr>
              <w:lastRenderedPageBreak/>
              <w:t>15</w:t>
            </w:r>
          </w:p>
        </w:tc>
        <w:tc>
          <w:tcPr>
            <w:tcW w:w="3261" w:type="dxa"/>
            <w:vAlign w:val="center"/>
          </w:tcPr>
          <w:p w:rsidR="007201BC" w:rsidRPr="007201BC" w:rsidRDefault="007201BC" w:rsidP="007201BC">
            <w:pPr>
              <w:autoSpaceDE w:val="0"/>
              <w:autoSpaceDN w:val="0"/>
              <w:adjustRightInd w:val="0"/>
              <w:spacing w:after="0" w:line="240" w:lineRule="exact"/>
              <w:ind w:left="284"/>
              <w:rPr>
                <w:rFonts w:ascii="Times New Roman" w:hAnsi="Times New Roman" w:cs="Times New Roman"/>
                <w:sz w:val="24"/>
                <w:szCs w:val="24"/>
                <w:lang w:eastAsia="en-US"/>
              </w:rPr>
            </w:pPr>
            <w:r w:rsidRPr="007201BC">
              <w:rPr>
                <w:rFonts w:ascii="Times New Roman" w:hAnsi="Times New Roman" w:cs="Times New Roman"/>
                <w:sz w:val="24"/>
                <w:szCs w:val="24"/>
                <w:lang w:eastAsia="en-US"/>
              </w:rPr>
              <w:t>Требования по разработке инженерно-технических мероприятий гражданской обороны и мероприятий по  предупреждению чрезвычайных ситуаций</w:t>
            </w:r>
          </w:p>
        </w:tc>
        <w:tc>
          <w:tcPr>
            <w:tcW w:w="5953" w:type="dxa"/>
          </w:tcPr>
          <w:p w:rsidR="007201BC" w:rsidRPr="007201BC" w:rsidRDefault="007201BC" w:rsidP="007201BC">
            <w:pPr>
              <w:keepLines/>
              <w:spacing w:after="0" w:line="240" w:lineRule="exact"/>
              <w:ind w:left="284" w:right="57"/>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В соответствие с действующим законодательством РФ.</w:t>
            </w:r>
          </w:p>
        </w:tc>
      </w:tr>
      <w:tr w:rsidR="007201BC" w:rsidRPr="007201BC" w:rsidTr="00755521">
        <w:trPr>
          <w:trHeight w:val="1131"/>
        </w:trPr>
        <w:tc>
          <w:tcPr>
            <w:tcW w:w="851" w:type="dxa"/>
            <w:vAlign w:val="center"/>
          </w:tcPr>
          <w:p w:rsidR="007201BC" w:rsidRPr="007201BC" w:rsidRDefault="007201BC" w:rsidP="007201BC">
            <w:pPr>
              <w:keepLines/>
              <w:spacing w:after="0" w:line="240" w:lineRule="exact"/>
              <w:ind w:left="284" w:right="57"/>
              <w:rPr>
                <w:rFonts w:ascii="Times New Roman" w:hAnsi="Times New Roman" w:cs="Times New Roman"/>
                <w:sz w:val="24"/>
                <w:szCs w:val="24"/>
                <w:lang w:eastAsia="en-US"/>
              </w:rPr>
            </w:pPr>
            <w:r w:rsidRPr="007201BC">
              <w:rPr>
                <w:rFonts w:ascii="Times New Roman" w:hAnsi="Times New Roman" w:cs="Times New Roman"/>
                <w:sz w:val="24"/>
                <w:szCs w:val="24"/>
                <w:lang w:eastAsia="en-US"/>
              </w:rPr>
              <w:t>16</w:t>
            </w:r>
          </w:p>
        </w:tc>
        <w:tc>
          <w:tcPr>
            <w:tcW w:w="3261" w:type="dxa"/>
            <w:vAlign w:val="center"/>
          </w:tcPr>
          <w:p w:rsidR="007201BC" w:rsidRPr="007201BC" w:rsidRDefault="007201BC" w:rsidP="007201BC">
            <w:pPr>
              <w:autoSpaceDE w:val="0"/>
              <w:autoSpaceDN w:val="0"/>
              <w:adjustRightInd w:val="0"/>
              <w:spacing w:after="0" w:line="240" w:lineRule="exact"/>
              <w:ind w:left="284"/>
              <w:rPr>
                <w:rFonts w:ascii="Times New Roman" w:hAnsi="Times New Roman" w:cs="Times New Roman"/>
                <w:sz w:val="24"/>
                <w:szCs w:val="24"/>
                <w:lang w:eastAsia="en-US"/>
              </w:rPr>
            </w:pPr>
            <w:r w:rsidRPr="007201BC">
              <w:rPr>
                <w:rFonts w:ascii="Times New Roman" w:hAnsi="Times New Roman" w:cs="Times New Roman"/>
                <w:sz w:val="24"/>
                <w:szCs w:val="24"/>
                <w:lang w:eastAsia="en-US"/>
              </w:rPr>
              <w:t>Требования и условия к разработке природоохранных мер и мероприятий по минимизации негативного воздействия проводимых работ</w:t>
            </w:r>
          </w:p>
        </w:tc>
        <w:tc>
          <w:tcPr>
            <w:tcW w:w="5953" w:type="dxa"/>
          </w:tcPr>
          <w:p w:rsidR="007201BC" w:rsidRPr="007201BC" w:rsidRDefault="007201BC" w:rsidP="007201BC">
            <w:pPr>
              <w:keepLines/>
              <w:spacing w:after="0" w:line="240" w:lineRule="exact"/>
              <w:ind w:left="284" w:right="57"/>
              <w:jc w:val="both"/>
              <w:rPr>
                <w:rFonts w:ascii="Times New Roman" w:hAnsi="Times New Roman" w:cs="Times New Roman"/>
                <w:sz w:val="24"/>
                <w:szCs w:val="24"/>
                <w:lang w:eastAsia="en-US"/>
              </w:rPr>
            </w:pPr>
          </w:p>
          <w:p w:rsidR="007201BC" w:rsidRPr="007201BC" w:rsidRDefault="007201BC" w:rsidP="007201BC">
            <w:pPr>
              <w:keepLines/>
              <w:spacing w:after="0" w:line="240" w:lineRule="exact"/>
              <w:ind w:left="284" w:right="57"/>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Проектные решения должны соответствовать  Постановлению Правительства РФ от 16.02.2008  № 87 «О составе разделов проектной документации и требованиях к их содержанию», требованиям Федерального закона от 10.01.2002 № 7-ФЗ «Об охране окружающей среды», действующих нормативных документов РФ, международных обязательств РФ в области охраны окружающей среды и природопользования, учитывать особенности проведения работ.</w:t>
            </w:r>
          </w:p>
          <w:p w:rsidR="007201BC" w:rsidRPr="007201BC" w:rsidRDefault="007201BC" w:rsidP="007201BC">
            <w:pPr>
              <w:keepLines/>
              <w:spacing w:after="0" w:line="240" w:lineRule="exact"/>
              <w:ind w:left="284" w:right="57"/>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Раздел «Перечень мероприятий по охране окружающей среды» должен содержать, в том числе:</w:t>
            </w:r>
          </w:p>
          <w:p w:rsidR="007201BC" w:rsidRPr="007201BC" w:rsidRDefault="007201BC" w:rsidP="007201BC">
            <w:pPr>
              <w:keepLines/>
              <w:spacing w:after="0" w:line="240" w:lineRule="exact"/>
              <w:ind w:left="284" w:right="57"/>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-результаты оценки воздействия объекта строительства на окружающую среду (ОВОС);</w:t>
            </w:r>
          </w:p>
          <w:p w:rsidR="007201BC" w:rsidRPr="007201BC" w:rsidRDefault="007201BC" w:rsidP="007201BC">
            <w:pPr>
              <w:keepLines/>
              <w:spacing w:after="0" w:line="240" w:lineRule="exact"/>
              <w:ind w:left="284" w:right="57"/>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-намеченные природоохранные мероприятия;</w:t>
            </w:r>
          </w:p>
          <w:p w:rsidR="007201BC" w:rsidRPr="007201BC" w:rsidRDefault="007201BC" w:rsidP="007201BC">
            <w:pPr>
              <w:keepLines/>
              <w:spacing w:after="0" w:line="240" w:lineRule="exact"/>
              <w:ind w:left="284" w:right="57"/>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-расчет компенсационных платежей за загрязнение окружающей среды и затрат на природоохранные мероприятия в период ремонта и эксплуатации.</w:t>
            </w:r>
          </w:p>
          <w:p w:rsidR="007201BC" w:rsidRPr="007201BC" w:rsidRDefault="007201BC" w:rsidP="007201BC">
            <w:pPr>
              <w:keepLines/>
              <w:spacing w:after="0" w:line="240" w:lineRule="exact"/>
              <w:ind w:left="284" w:right="57"/>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 xml:space="preserve">  Проектные решения должны обеспечить предотвращение и (или) снижение возможного негативного воздействия ремонтных работ на окружающую среду и рациональному использованию природных ресурсов.</w:t>
            </w:r>
          </w:p>
          <w:p w:rsidR="007201BC" w:rsidRPr="007201BC" w:rsidRDefault="007201BC" w:rsidP="007201BC">
            <w:pPr>
              <w:keepLines/>
              <w:spacing w:after="0" w:line="240" w:lineRule="exact"/>
              <w:ind w:left="284" w:right="57"/>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 xml:space="preserve">  Разработать раздел проектной документации «Перечень мероприятий по охране окружающей среды», в соответствии с требованиями:</w:t>
            </w:r>
          </w:p>
          <w:p w:rsidR="007201BC" w:rsidRPr="007201BC" w:rsidRDefault="007201BC" w:rsidP="007201BC">
            <w:pPr>
              <w:keepLines/>
              <w:spacing w:after="0" w:line="240" w:lineRule="exact"/>
              <w:ind w:left="284" w:right="57"/>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 xml:space="preserve">-положения об оценке, намечаемой хозяйственной и иной деятельности на окружающую среду в РФ, утвержденного Приказом </w:t>
            </w:r>
            <w:proofErr w:type="spellStart"/>
            <w:r w:rsidRPr="007201BC">
              <w:rPr>
                <w:rFonts w:ascii="Times New Roman" w:hAnsi="Times New Roman" w:cs="Times New Roman"/>
                <w:sz w:val="24"/>
                <w:szCs w:val="24"/>
                <w:lang w:eastAsia="en-US"/>
              </w:rPr>
              <w:t>Госкомэкологии</w:t>
            </w:r>
            <w:proofErr w:type="spellEnd"/>
            <w:r w:rsidRPr="007201BC">
              <w:rPr>
                <w:rFonts w:ascii="Times New Roman" w:hAnsi="Times New Roman" w:cs="Times New Roman"/>
                <w:sz w:val="24"/>
                <w:szCs w:val="24"/>
                <w:lang w:eastAsia="en-US"/>
              </w:rPr>
              <w:t xml:space="preserve"> России от 16.05.2000 № 372; </w:t>
            </w:r>
          </w:p>
          <w:p w:rsidR="007201BC" w:rsidRPr="007201BC" w:rsidRDefault="007201BC" w:rsidP="007201BC">
            <w:pPr>
              <w:keepLines/>
              <w:spacing w:after="0" w:line="240" w:lineRule="exact"/>
              <w:ind w:left="284" w:right="57"/>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-Федерального закона от 23.11.1995 № 174-ФЗ "Об экологической экспертизе";</w:t>
            </w:r>
          </w:p>
          <w:p w:rsidR="007201BC" w:rsidRPr="007201BC" w:rsidRDefault="007201BC" w:rsidP="007201BC">
            <w:pPr>
              <w:keepLines/>
              <w:spacing w:after="0" w:line="240" w:lineRule="exact"/>
              <w:ind w:left="284" w:right="57"/>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 xml:space="preserve">-других документов в области охраны окружающей среды. </w:t>
            </w:r>
          </w:p>
          <w:p w:rsidR="007201BC" w:rsidRPr="007201BC" w:rsidRDefault="007201BC" w:rsidP="00755521">
            <w:pPr>
              <w:keepLines/>
              <w:spacing w:after="0" w:line="240" w:lineRule="exact"/>
              <w:ind w:left="284" w:right="57"/>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В случае обоснованной необходимости прохождения экологической экспертизы Подрядчик обеспечивает сопровождение проектной  документации для получения положительного заключения экологической экспертизы.</w:t>
            </w:r>
          </w:p>
        </w:tc>
      </w:tr>
      <w:tr w:rsidR="007201BC" w:rsidRPr="007201BC" w:rsidTr="007201BC">
        <w:tc>
          <w:tcPr>
            <w:tcW w:w="851" w:type="dxa"/>
            <w:vAlign w:val="center"/>
          </w:tcPr>
          <w:p w:rsidR="007201BC" w:rsidRPr="007201BC" w:rsidRDefault="007201BC"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17</w:t>
            </w:r>
          </w:p>
        </w:tc>
        <w:tc>
          <w:tcPr>
            <w:tcW w:w="3261" w:type="dxa"/>
            <w:vAlign w:val="center"/>
          </w:tcPr>
          <w:p w:rsidR="007201BC" w:rsidRPr="007201BC" w:rsidRDefault="007201BC"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Требования к сметной документации</w:t>
            </w:r>
          </w:p>
        </w:tc>
        <w:tc>
          <w:tcPr>
            <w:tcW w:w="5953" w:type="dxa"/>
          </w:tcPr>
          <w:p w:rsidR="007201BC" w:rsidRPr="007201BC" w:rsidRDefault="007201BC"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 xml:space="preserve">Сметная документация предоставляется в формате программы «Гранд-Смета» (XML), выполненная ресурсным методом в текущих ценах по Республики Крым  (на бумажном носителе и в электронном формате). </w:t>
            </w:r>
          </w:p>
          <w:p w:rsidR="007201BC" w:rsidRPr="007201BC" w:rsidRDefault="007201BC"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Стоимость оборудования и материалов, не вошедших в «</w:t>
            </w:r>
            <w:proofErr w:type="spellStart"/>
            <w:r w:rsidRPr="007201BC">
              <w:rPr>
                <w:rFonts w:ascii="Times New Roman" w:hAnsi="Times New Roman" w:cs="Times New Roman"/>
                <w:sz w:val="24"/>
                <w:szCs w:val="24"/>
              </w:rPr>
              <w:t>Стройцену</w:t>
            </w:r>
            <w:proofErr w:type="spellEnd"/>
            <w:r w:rsidRPr="007201BC">
              <w:rPr>
                <w:rFonts w:ascii="Times New Roman" w:hAnsi="Times New Roman" w:cs="Times New Roman"/>
                <w:sz w:val="24"/>
                <w:szCs w:val="24"/>
              </w:rPr>
              <w:t>» по Республике Крым, представить в виде прайсов и конъюнктурного анализа цен стоимости строительства (оформить отдельной брошюрой).</w:t>
            </w:r>
          </w:p>
        </w:tc>
      </w:tr>
      <w:tr w:rsidR="007201BC" w:rsidRPr="007201BC" w:rsidTr="007201BC">
        <w:tc>
          <w:tcPr>
            <w:tcW w:w="851" w:type="dxa"/>
            <w:vAlign w:val="center"/>
          </w:tcPr>
          <w:p w:rsidR="007201BC" w:rsidRPr="007201BC" w:rsidRDefault="007201BC"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19</w:t>
            </w:r>
          </w:p>
        </w:tc>
        <w:tc>
          <w:tcPr>
            <w:tcW w:w="3261" w:type="dxa"/>
            <w:vAlign w:val="center"/>
          </w:tcPr>
          <w:p w:rsidR="007201BC" w:rsidRPr="007201BC" w:rsidRDefault="007201BC" w:rsidP="00D87922">
            <w:pPr>
              <w:spacing w:after="0" w:line="240" w:lineRule="exact"/>
              <w:ind w:left="34"/>
              <w:jc w:val="center"/>
              <w:rPr>
                <w:rFonts w:ascii="Times New Roman" w:hAnsi="Times New Roman" w:cs="Times New Roman"/>
                <w:sz w:val="24"/>
                <w:szCs w:val="24"/>
              </w:rPr>
            </w:pPr>
            <w:r w:rsidRPr="007201BC">
              <w:rPr>
                <w:rFonts w:ascii="Times New Roman" w:hAnsi="Times New Roman" w:cs="Times New Roman"/>
                <w:sz w:val="24"/>
                <w:szCs w:val="24"/>
              </w:rPr>
              <w:t xml:space="preserve">Требования к согласованиям документации с </w:t>
            </w:r>
            <w:r w:rsidRPr="007201BC">
              <w:rPr>
                <w:rFonts w:ascii="Times New Roman" w:hAnsi="Times New Roman" w:cs="Times New Roman"/>
                <w:sz w:val="24"/>
                <w:szCs w:val="24"/>
              </w:rPr>
              <w:lastRenderedPageBreak/>
              <w:t>территориальными федеральными надзорными и контролирующими органами, проведение экспертизы</w:t>
            </w:r>
          </w:p>
        </w:tc>
        <w:tc>
          <w:tcPr>
            <w:tcW w:w="5953" w:type="dxa"/>
          </w:tcPr>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lastRenderedPageBreak/>
              <w:t xml:space="preserve">Необходимые согласования документации с надзорными и контролирующими органами и </w:t>
            </w:r>
            <w:r w:rsidRPr="007201BC">
              <w:rPr>
                <w:rFonts w:ascii="Times New Roman" w:hAnsi="Times New Roman" w:cs="Times New Roman"/>
                <w:sz w:val="24"/>
                <w:szCs w:val="24"/>
              </w:rPr>
              <w:lastRenderedPageBreak/>
              <w:t>получение положительных заключений экспертиз осуществляет Подрядчик с участием Заказчика.</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В случае необходимости Подрядчик организует и проводит общественные обсуждения (слушания) проектной документации.</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Подрядчик осуществляет проведение необходимых согласований с надзорными и контролирующими органами разработанной проектной документации результатов инженерных изысканий.</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Все замечания экспертиз, заинтересованных органов исполнительной власти (контролирующих, надзорных и т.д.) Подрядчик устраняет без дополнительной оплаты.</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Стоимость работ по проведению экспертиз проектной документации и результатов инженерных изысканий входит в общую стоимость договора.</w:t>
            </w:r>
          </w:p>
        </w:tc>
      </w:tr>
      <w:tr w:rsidR="007201BC" w:rsidRPr="007201BC" w:rsidTr="007201BC">
        <w:tc>
          <w:tcPr>
            <w:tcW w:w="851" w:type="dxa"/>
            <w:vAlign w:val="center"/>
          </w:tcPr>
          <w:p w:rsidR="007201BC" w:rsidRPr="007201BC" w:rsidRDefault="007201BC"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lastRenderedPageBreak/>
              <w:t>20</w:t>
            </w:r>
          </w:p>
        </w:tc>
        <w:tc>
          <w:tcPr>
            <w:tcW w:w="3261" w:type="dxa"/>
            <w:vAlign w:val="center"/>
          </w:tcPr>
          <w:p w:rsidR="007201BC" w:rsidRPr="007201BC" w:rsidRDefault="007201BC"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Срок выполнения работ и порядок оплаты выполненных работ</w:t>
            </w:r>
          </w:p>
        </w:tc>
        <w:tc>
          <w:tcPr>
            <w:tcW w:w="5953" w:type="dxa"/>
            <w:vAlign w:val="center"/>
          </w:tcPr>
          <w:p w:rsidR="007201BC" w:rsidRPr="007201BC" w:rsidRDefault="007201BC" w:rsidP="007201BC">
            <w:pPr>
              <w:spacing w:after="0" w:line="240" w:lineRule="exact"/>
              <w:ind w:left="284"/>
              <w:jc w:val="both"/>
              <w:rPr>
                <w:rFonts w:ascii="Times New Roman" w:eastAsia="Times New Roman" w:hAnsi="Times New Roman" w:cs="Times New Roman"/>
                <w:sz w:val="24"/>
                <w:szCs w:val="24"/>
                <w:lang w:eastAsia="ru-RU"/>
              </w:rPr>
            </w:pPr>
            <w:r w:rsidRPr="007201BC">
              <w:rPr>
                <w:rFonts w:ascii="Times New Roman" w:eastAsia="Times New Roman" w:hAnsi="Times New Roman" w:cs="Times New Roman"/>
                <w:sz w:val="24"/>
                <w:szCs w:val="24"/>
                <w:lang w:eastAsia="ru-RU"/>
              </w:rPr>
              <w:t>- Аванс в размере 30 % (тридцать) процентов производится в течение 15 (пятнадцати) рабочих дней  после заключения договора, предоставления Поставщиком счета со ссылкой на номер и дату договора.</w:t>
            </w:r>
          </w:p>
          <w:p w:rsidR="007201BC" w:rsidRPr="007201BC" w:rsidRDefault="007201BC" w:rsidP="007201BC">
            <w:pPr>
              <w:spacing w:after="0" w:line="240" w:lineRule="exact"/>
              <w:ind w:left="284"/>
              <w:jc w:val="both"/>
              <w:rPr>
                <w:rFonts w:ascii="Times New Roman" w:eastAsia="Times New Roman" w:hAnsi="Times New Roman" w:cs="Times New Roman"/>
                <w:sz w:val="24"/>
                <w:szCs w:val="24"/>
                <w:lang w:eastAsia="ru-RU"/>
              </w:rPr>
            </w:pPr>
            <w:r w:rsidRPr="007201BC">
              <w:rPr>
                <w:rFonts w:ascii="Times New Roman" w:eastAsia="Times New Roman" w:hAnsi="Times New Roman" w:cs="Times New Roman"/>
                <w:sz w:val="24"/>
                <w:szCs w:val="24"/>
                <w:lang w:eastAsia="ru-RU"/>
              </w:rPr>
              <w:t xml:space="preserve">- Промежуточный платеж в размере 40% (сорок) процентов производиться в 20 (двадцати) рабочих дней после окончания I, II, </w:t>
            </w:r>
            <w:r w:rsidRPr="007201BC">
              <w:rPr>
                <w:rFonts w:ascii="Times New Roman" w:eastAsia="Times New Roman" w:hAnsi="Times New Roman" w:cs="Times New Roman"/>
                <w:sz w:val="24"/>
                <w:szCs w:val="24"/>
                <w:lang w:val="en-US" w:eastAsia="ru-RU"/>
              </w:rPr>
              <w:t>III</w:t>
            </w:r>
            <w:r w:rsidRPr="007201BC">
              <w:rPr>
                <w:rFonts w:ascii="Times New Roman" w:eastAsia="Times New Roman" w:hAnsi="Times New Roman" w:cs="Times New Roman"/>
                <w:sz w:val="24"/>
                <w:szCs w:val="24"/>
                <w:lang w:eastAsia="ru-RU"/>
              </w:rPr>
              <w:t xml:space="preserve">, </w:t>
            </w:r>
            <w:r w:rsidRPr="007201BC">
              <w:rPr>
                <w:rFonts w:ascii="Times New Roman" w:eastAsia="Times New Roman" w:hAnsi="Times New Roman" w:cs="Times New Roman"/>
                <w:sz w:val="24"/>
                <w:szCs w:val="24"/>
                <w:lang w:val="en-US" w:eastAsia="ru-RU"/>
              </w:rPr>
              <w:t>IV</w:t>
            </w:r>
            <w:r w:rsidRPr="007201BC">
              <w:rPr>
                <w:rFonts w:ascii="Times New Roman" w:eastAsia="Times New Roman" w:hAnsi="Times New Roman" w:cs="Times New Roman"/>
                <w:sz w:val="24"/>
                <w:szCs w:val="24"/>
                <w:lang w:eastAsia="ru-RU"/>
              </w:rPr>
              <w:t xml:space="preserve">  этапа, подписания актов сдачи-приемки выполненных работ без замечаний и выставления Подрядчиком счета на оплату.</w:t>
            </w:r>
          </w:p>
          <w:p w:rsidR="007201BC" w:rsidRPr="007201BC" w:rsidRDefault="007201BC" w:rsidP="007201BC">
            <w:pPr>
              <w:spacing w:after="0" w:line="240" w:lineRule="exact"/>
              <w:ind w:left="284"/>
              <w:jc w:val="both"/>
              <w:rPr>
                <w:rFonts w:ascii="Times New Roman" w:eastAsia="Times New Roman" w:hAnsi="Times New Roman" w:cs="Times New Roman"/>
                <w:sz w:val="24"/>
                <w:szCs w:val="24"/>
                <w:lang w:eastAsia="ru-RU"/>
              </w:rPr>
            </w:pPr>
            <w:r w:rsidRPr="007201BC">
              <w:rPr>
                <w:rFonts w:ascii="Times New Roman" w:eastAsia="Times New Roman" w:hAnsi="Times New Roman" w:cs="Times New Roman"/>
                <w:sz w:val="24"/>
                <w:szCs w:val="24"/>
                <w:lang w:eastAsia="ru-RU"/>
              </w:rPr>
              <w:t xml:space="preserve">- Окончательный расчет осуществляется после завершения  V этапа и подписания актов выполненных работ по каждому перечисленному этапу без замечаний и выставления Подрядчиком счета на оплату. В случае не предоставления Заказчику проектной документации с положительными заключениями экспертиз, а также   не сдаче проектной документации, сетей </w:t>
            </w:r>
            <w:proofErr w:type="spellStart"/>
            <w:r w:rsidRPr="007201BC">
              <w:rPr>
                <w:rFonts w:ascii="Times New Roman" w:eastAsia="Times New Roman" w:hAnsi="Times New Roman" w:cs="Times New Roman"/>
                <w:sz w:val="24"/>
                <w:szCs w:val="24"/>
                <w:lang w:eastAsia="ru-RU"/>
              </w:rPr>
              <w:t>газопотребления</w:t>
            </w:r>
            <w:proofErr w:type="spellEnd"/>
            <w:r w:rsidRPr="007201BC">
              <w:rPr>
                <w:rFonts w:ascii="Times New Roman" w:eastAsia="Times New Roman" w:hAnsi="Times New Roman" w:cs="Times New Roman"/>
                <w:sz w:val="24"/>
                <w:szCs w:val="24"/>
                <w:lang w:eastAsia="ru-RU"/>
              </w:rPr>
              <w:t xml:space="preserve"> Заказчику, Газоснабжающей организации и </w:t>
            </w:r>
            <w:proofErr w:type="spellStart"/>
            <w:r w:rsidRPr="007201BC">
              <w:rPr>
                <w:rFonts w:ascii="Times New Roman" w:eastAsia="Times New Roman" w:hAnsi="Times New Roman" w:cs="Times New Roman"/>
                <w:sz w:val="24"/>
                <w:szCs w:val="24"/>
                <w:lang w:eastAsia="ru-RU"/>
              </w:rPr>
              <w:t>Ростехнадзору</w:t>
            </w:r>
            <w:proofErr w:type="spellEnd"/>
            <w:r w:rsidRPr="007201BC">
              <w:rPr>
                <w:rFonts w:ascii="Times New Roman" w:eastAsia="Times New Roman" w:hAnsi="Times New Roman" w:cs="Times New Roman"/>
                <w:sz w:val="24"/>
                <w:szCs w:val="24"/>
                <w:lang w:eastAsia="ru-RU"/>
              </w:rPr>
              <w:t>, Подрядчик берёт на себя обязательство перед Заказчиком по возврату ранее уплаченных денежных средств за этапы работ в полном объёме.</w:t>
            </w:r>
          </w:p>
          <w:p w:rsidR="007201BC" w:rsidRPr="007201BC" w:rsidRDefault="007201BC" w:rsidP="007201BC">
            <w:pPr>
              <w:spacing w:after="0" w:line="240" w:lineRule="exact"/>
              <w:ind w:left="284"/>
              <w:jc w:val="both"/>
              <w:rPr>
                <w:rFonts w:ascii="Times New Roman" w:eastAsia="Times New Roman" w:hAnsi="Times New Roman" w:cs="Times New Roman"/>
                <w:sz w:val="24"/>
                <w:szCs w:val="24"/>
                <w:lang w:eastAsia="ru-RU"/>
              </w:rPr>
            </w:pPr>
            <w:r w:rsidRPr="007201BC">
              <w:rPr>
                <w:rFonts w:ascii="Times New Roman" w:eastAsia="Times New Roman" w:hAnsi="Times New Roman" w:cs="Times New Roman"/>
                <w:sz w:val="24"/>
                <w:szCs w:val="24"/>
                <w:lang w:eastAsia="ru-RU"/>
              </w:rPr>
              <w:t>Срок выполнения I этапа составляет 50 календарных дней с момента оплаты аванса.</w:t>
            </w:r>
          </w:p>
          <w:p w:rsidR="007201BC" w:rsidRPr="007201BC" w:rsidRDefault="007201BC" w:rsidP="007201BC">
            <w:pPr>
              <w:spacing w:after="0" w:line="240" w:lineRule="exact"/>
              <w:ind w:left="284"/>
              <w:jc w:val="both"/>
              <w:rPr>
                <w:rFonts w:ascii="Times New Roman" w:eastAsia="Times New Roman" w:hAnsi="Times New Roman" w:cs="Times New Roman"/>
                <w:sz w:val="24"/>
                <w:szCs w:val="24"/>
                <w:lang w:eastAsia="ru-RU"/>
              </w:rPr>
            </w:pPr>
            <w:r w:rsidRPr="007201BC">
              <w:rPr>
                <w:rFonts w:ascii="Times New Roman" w:eastAsia="Times New Roman" w:hAnsi="Times New Roman" w:cs="Times New Roman"/>
                <w:sz w:val="24"/>
                <w:szCs w:val="24"/>
                <w:lang w:eastAsia="ru-RU"/>
              </w:rPr>
              <w:t>Срок выполнения II этапа составляет 100 календарных дней с момента оплаты аванса.</w:t>
            </w:r>
          </w:p>
          <w:p w:rsidR="007201BC" w:rsidRPr="007201BC" w:rsidRDefault="007201BC" w:rsidP="007201BC">
            <w:pPr>
              <w:spacing w:after="0" w:line="240" w:lineRule="exact"/>
              <w:ind w:left="284"/>
              <w:jc w:val="both"/>
              <w:rPr>
                <w:rFonts w:ascii="Times New Roman" w:eastAsia="Times New Roman" w:hAnsi="Times New Roman" w:cs="Times New Roman"/>
                <w:sz w:val="24"/>
                <w:szCs w:val="24"/>
                <w:lang w:eastAsia="ru-RU"/>
              </w:rPr>
            </w:pPr>
            <w:r w:rsidRPr="007201BC">
              <w:rPr>
                <w:rFonts w:ascii="Times New Roman" w:eastAsia="Times New Roman" w:hAnsi="Times New Roman" w:cs="Times New Roman"/>
                <w:sz w:val="24"/>
                <w:szCs w:val="24"/>
                <w:lang w:eastAsia="ru-RU"/>
              </w:rPr>
              <w:t xml:space="preserve">Срок выполнения </w:t>
            </w:r>
            <w:r w:rsidRPr="007201BC">
              <w:rPr>
                <w:rFonts w:ascii="Times New Roman" w:eastAsia="Times New Roman" w:hAnsi="Times New Roman" w:cs="Times New Roman"/>
                <w:sz w:val="24"/>
                <w:szCs w:val="24"/>
                <w:lang w:val="en-US" w:eastAsia="ru-RU"/>
              </w:rPr>
              <w:t>III</w:t>
            </w:r>
            <w:r w:rsidRPr="007201BC">
              <w:rPr>
                <w:rFonts w:ascii="Times New Roman" w:eastAsia="Times New Roman" w:hAnsi="Times New Roman" w:cs="Times New Roman"/>
                <w:sz w:val="24"/>
                <w:szCs w:val="24"/>
                <w:lang w:eastAsia="ru-RU"/>
              </w:rPr>
              <w:t xml:space="preserve"> этапа определяется экспертными организациями.</w:t>
            </w:r>
          </w:p>
          <w:p w:rsidR="007201BC" w:rsidRPr="007201BC" w:rsidRDefault="007201BC" w:rsidP="007201BC">
            <w:pPr>
              <w:spacing w:after="0" w:line="240" w:lineRule="exact"/>
              <w:ind w:left="284"/>
              <w:jc w:val="both"/>
              <w:rPr>
                <w:rFonts w:ascii="Times New Roman" w:eastAsia="Times New Roman" w:hAnsi="Times New Roman" w:cs="Times New Roman"/>
                <w:sz w:val="24"/>
                <w:szCs w:val="24"/>
                <w:lang w:eastAsia="ru-RU"/>
              </w:rPr>
            </w:pPr>
            <w:r w:rsidRPr="007201BC">
              <w:rPr>
                <w:rFonts w:ascii="Times New Roman" w:eastAsia="Times New Roman" w:hAnsi="Times New Roman" w:cs="Times New Roman"/>
                <w:sz w:val="24"/>
                <w:szCs w:val="24"/>
                <w:lang w:eastAsia="ru-RU"/>
              </w:rPr>
              <w:t xml:space="preserve">Срок выполнения </w:t>
            </w:r>
            <w:r w:rsidRPr="007201BC">
              <w:rPr>
                <w:rFonts w:ascii="Times New Roman" w:eastAsia="Times New Roman" w:hAnsi="Times New Roman" w:cs="Times New Roman"/>
                <w:sz w:val="24"/>
                <w:szCs w:val="24"/>
                <w:lang w:val="en-US" w:eastAsia="ru-RU"/>
              </w:rPr>
              <w:t>IV</w:t>
            </w:r>
            <w:r w:rsidRPr="007201BC">
              <w:rPr>
                <w:rFonts w:ascii="Times New Roman" w:eastAsia="Times New Roman" w:hAnsi="Times New Roman" w:cs="Times New Roman"/>
                <w:sz w:val="24"/>
                <w:szCs w:val="24"/>
                <w:lang w:eastAsia="ru-RU"/>
              </w:rPr>
              <w:t xml:space="preserve"> этапа составляет 60 дней </w:t>
            </w:r>
            <w:proofErr w:type="gramStart"/>
            <w:r w:rsidRPr="007201BC">
              <w:rPr>
                <w:rFonts w:ascii="Times New Roman" w:eastAsia="Times New Roman" w:hAnsi="Times New Roman" w:cs="Times New Roman"/>
                <w:sz w:val="24"/>
                <w:szCs w:val="24"/>
                <w:lang w:eastAsia="ru-RU"/>
              </w:rPr>
              <w:t>с даты</w:t>
            </w:r>
            <w:proofErr w:type="gramEnd"/>
            <w:r w:rsidRPr="007201BC">
              <w:rPr>
                <w:rFonts w:ascii="Times New Roman" w:eastAsia="Times New Roman" w:hAnsi="Times New Roman" w:cs="Times New Roman"/>
                <w:sz w:val="24"/>
                <w:szCs w:val="24"/>
                <w:lang w:eastAsia="ru-RU"/>
              </w:rPr>
              <w:t xml:space="preserve"> положительного заключения экспертизы проекта.</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eastAsia="Times New Roman" w:hAnsi="Times New Roman" w:cs="Times New Roman"/>
                <w:sz w:val="24"/>
                <w:szCs w:val="24"/>
                <w:lang w:eastAsia="ru-RU"/>
              </w:rPr>
              <w:t>Срок выполнения V этапа составляет 240 дней с момента оплаты промежуточного аванса.</w:t>
            </w:r>
          </w:p>
          <w:p w:rsidR="007201BC" w:rsidRPr="007201BC" w:rsidRDefault="007201BC" w:rsidP="007201BC">
            <w:pPr>
              <w:spacing w:after="0" w:line="240" w:lineRule="exact"/>
              <w:ind w:left="284"/>
              <w:jc w:val="both"/>
              <w:rPr>
                <w:rFonts w:ascii="Times New Roman" w:hAnsi="Times New Roman" w:cs="Times New Roman"/>
                <w:color w:val="FF0000"/>
                <w:sz w:val="24"/>
                <w:szCs w:val="24"/>
              </w:rPr>
            </w:pPr>
          </w:p>
        </w:tc>
      </w:tr>
      <w:tr w:rsidR="007201BC" w:rsidRPr="007201BC" w:rsidTr="007201BC">
        <w:trPr>
          <w:trHeight w:val="9071"/>
        </w:trPr>
        <w:tc>
          <w:tcPr>
            <w:tcW w:w="851" w:type="dxa"/>
            <w:vAlign w:val="center"/>
          </w:tcPr>
          <w:p w:rsidR="007201BC" w:rsidRPr="007201BC" w:rsidRDefault="007201BC"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lastRenderedPageBreak/>
              <w:t>21</w:t>
            </w:r>
          </w:p>
        </w:tc>
        <w:tc>
          <w:tcPr>
            <w:tcW w:w="3261" w:type="dxa"/>
            <w:vAlign w:val="center"/>
          </w:tcPr>
          <w:p w:rsidR="007201BC" w:rsidRPr="007201BC" w:rsidRDefault="007201BC"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Результат работ</w:t>
            </w:r>
          </w:p>
        </w:tc>
        <w:tc>
          <w:tcPr>
            <w:tcW w:w="5953" w:type="dxa"/>
          </w:tcPr>
          <w:p w:rsidR="007201BC" w:rsidRPr="007201BC" w:rsidRDefault="007201BC" w:rsidP="007201BC">
            <w:pPr>
              <w:spacing w:after="0" w:line="240" w:lineRule="exact"/>
              <w:ind w:left="284"/>
              <w:jc w:val="both"/>
              <w:rPr>
                <w:rFonts w:ascii="Times New Roman" w:hAnsi="Times New Roman" w:cs="Times New Roman"/>
                <w:b/>
                <w:sz w:val="24"/>
                <w:szCs w:val="24"/>
              </w:rPr>
            </w:pPr>
            <w:r w:rsidRPr="007201BC">
              <w:rPr>
                <w:rFonts w:ascii="Times New Roman" w:hAnsi="Times New Roman" w:cs="Times New Roman"/>
                <w:b/>
                <w:sz w:val="24"/>
                <w:szCs w:val="24"/>
              </w:rPr>
              <w:t>I этап:</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Подрядчик:</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передает программы инженерных изысканий;</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передает предварительных технических решений;</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выполняет инженерные изыскания в полном объёме;</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 </w:t>
            </w:r>
            <w:proofErr w:type="gramStart"/>
            <w:r w:rsidRPr="007201BC">
              <w:rPr>
                <w:rFonts w:ascii="Times New Roman" w:hAnsi="Times New Roman" w:cs="Times New Roman"/>
                <w:sz w:val="24"/>
                <w:szCs w:val="24"/>
              </w:rPr>
              <w:t>предоставляет технические отчёты</w:t>
            </w:r>
            <w:proofErr w:type="gramEnd"/>
            <w:r w:rsidRPr="007201BC">
              <w:rPr>
                <w:rFonts w:ascii="Times New Roman" w:hAnsi="Times New Roman" w:cs="Times New Roman"/>
                <w:sz w:val="24"/>
                <w:szCs w:val="24"/>
              </w:rPr>
              <w:t xml:space="preserve"> по комплексу инженерных изысканий;</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разрабатывает и согласовывает с Заказчиком основные технические, проектные решения.</w:t>
            </w:r>
          </w:p>
          <w:p w:rsidR="007201BC" w:rsidRPr="007201BC" w:rsidRDefault="007201BC" w:rsidP="007201BC">
            <w:pPr>
              <w:spacing w:after="0" w:line="240" w:lineRule="exact"/>
              <w:ind w:left="284"/>
              <w:jc w:val="both"/>
              <w:rPr>
                <w:rFonts w:ascii="Times New Roman" w:hAnsi="Times New Roman" w:cs="Times New Roman"/>
                <w:b/>
                <w:sz w:val="24"/>
                <w:szCs w:val="24"/>
              </w:rPr>
            </w:pPr>
            <w:r w:rsidRPr="007201BC">
              <w:rPr>
                <w:rFonts w:ascii="Times New Roman" w:hAnsi="Times New Roman" w:cs="Times New Roman"/>
                <w:b/>
                <w:sz w:val="24"/>
                <w:szCs w:val="24"/>
              </w:rPr>
              <w:t>II этап:</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Подрядчик разрабатывает проектную документацию.</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Подрядчик согласовывает проектную документацию с Заказчиком и Газоснабжающей организацией.</w:t>
            </w:r>
          </w:p>
          <w:p w:rsidR="007201BC" w:rsidRPr="007201BC" w:rsidRDefault="007201BC" w:rsidP="007201BC">
            <w:pPr>
              <w:spacing w:after="0" w:line="240" w:lineRule="exact"/>
              <w:ind w:left="284"/>
              <w:jc w:val="both"/>
              <w:rPr>
                <w:rFonts w:ascii="Times New Roman" w:hAnsi="Times New Roman" w:cs="Times New Roman"/>
                <w:b/>
                <w:sz w:val="24"/>
                <w:szCs w:val="24"/>
              </w:rPr>
            </w:pPr>
            <w:r w:rsidRPr="007201BC">
              <w:rPr>
                <w:rFonts w:ascii="Times New Roman" w:hAnsi="Times New Roman" w:cs="Times New Roman"/>
                <w:b/>
                <w:sz w:val="24"/>
                <w:szCs w:val="24"/>
              </w:rPr>
              <w:t>I</w:t>
            </w:r>
            <w:r w:rsidRPr="007201BC">
              <w:rPr>
                <w:rFonts w:ascii="Times New Roman" w:hAnsi="Times New Roman" w:cs="Times New Roman"/>
                <w:b/>
                <w:sz w:val="24"/>
                <w:szCs w:val="24"/>
                <w:lang w:val="en-US"/>
              </w:rPr>
              <w:t>II</w:t>
            </w:r>
            <w:r w:rsidRPr="007201BC">
              <w:rPr>
                <w:rFonts w:ascii="Times New Roman" w:hAnsi="Times New Roman" w:cs="Times New Roman"/>
                <w:b/>
                <w:sz w:val="24"/>
                <w:szCs w:val="24"/>
              </w:rPr>
              <w:t xml:space="preserve"> этап:</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Получение положительных заключений экспертиз.</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Внесение в реестр </w:t>
            </w:r>
            <w:proofErr w:type="spellStart"/>
            <w:r w:rsidRPr="007201BC">
              <w:rPr>
                <w:rFonts w:ascii="Times New Roman" w:hAnsi="Times New Roman" w:cs="Times New Roman"/>
                <w:sz w:val="24"/>
                <w:szCs w:val="24"/>
              </w:rPr>
              <w:t>Ростехнадзора</w:t>
            </w:r>
            <w:proofErr w:type="spellEnd"/>
            <w:r w:rsidRPr="007201BC">
              <w:rPr>
                <w:rFonts w:ascii="Times New Roman" w:hAnsi="Times New Roman" w:cs="Times New Roman"/>
                <w:sz w:val="24"/>
                <w:szCs w:val="24"/>
              </w:rPr>
              <w:t xml:space="preserve"> заключения экспертизы </w:t>
            </w:r>
          </w:p>
          <w:p w:rsidR="007201BC" w:rsidRPr="007201BC" w:rsidRDefault="007201BC" w:rsidP="007201BC">
            <w:pPr>
              <w:spacing w:after="0" w:line="240" w:lineRule="exact"/>
              <w:ind w:left="284"/>
              <w:jc w:val="both"/>
              <w:rPr>
                <w:rFonts w:ascii="Times New Roman" w:hAnsi="Times New Roman" w:cs="Times New Roman"/>
                <w:b/>
                <w:sz w:val="24"/>
                <w:szCs w:val="24"/>
              </w:rPr>
            </w:pPr>
            <w:r w:rsidRPr="007201BC">
              <w:rPr>
                <w:rFonts w:ascii="Times New Roman" w:hAnsi="Times New Roman" w:cs="Times New Roman"/>
                <w:b/>
                <w:sz w:val="24"/>
                <w:szCs w:val="24"/>
                <w:lang w:val="en-US"/>
              </w:rPr>
              <w:t>I</w:t>
            </w:r>
            <w:r w:rsidRPr="007201BC">
              <w:rPr>
                <w:rFonts w:ascii="Times New Roman" w:hAnsi="Times New Roman" w:cs="Times New Roman"/>
                <w:b/>
                <w:sz w:val="24"/>
                <w:szCs w:val="24"/>
              </w:rPr>
              <w:t>V этап:</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Подрядчик разрабатывает, согласовывает и предоставляет Заказчику рабочую и сметную документацию.</w:t>
            </w:r>
          </w:p>
          <w:p w:rsidR="007201BC" w:rsidRPr="007201BC" w:rsidRDefault="007201BC" w:rsidP="007201BC">
            <w:pPr>
              <w:spacing w:after="0" w:line="240" w:lineRule="exact"/>
              <w:ind w:left="284"/>
              <w:jc w:val="both"/>
              <w:rPr>
                <w:rFonts w:ascii="Times New Roman" w:hAnsi="Times New Roman" w:cs="Times New Roman"/>
                <w:b/>
                <w:sz w:val="24"/>
                <w:szCs w:val="24"/>
              </w:rPr>
            </w:pPr>
            <w:r w:rsidRPr="007201BC">
              <w:rPr>
                <w:rFonts w:ascii="Times New Roman" w:hAnsi="Times New Roman" w:cs="Times New Roman"/>
                <w:b/>
                <w:sz w:val="24"/>
                <w:szCs w:val="24"/>
              </w:rPr>
              <w:t>V этап:</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Выполнение строительно-монтажных работ.</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Подрядчик разрабатывает исполнительную документацию.</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Сдача сетей и оборудования Заказчику, Газоснабжающей организации.</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Первичный пуск газа. </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Выполнение пусконаладочных работ и комплексное опробование газоиспользующего оборудования.</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Сдача сетей и оборудования приемочной комиссии, с участием представителя </w:t>
            </w:r>
            <w:proofErr w:type="spellStart"/>
            <w:r w:rsidRPr="007201BC">
              <w:rPr>
                <w:rFonts w:ascii="Times New Roman" w:hAnsi="Times New Roman" w:cs="Times New Roman"/>
                <w:sz w:val="24"/>
                <w:szCs w:val="24"/>
              </w:rPr>
              <w:t>Ростехнадзора</w:t>
            </w:r>
            <w:proofErr w:type="spellEnd"/>
            <w:r w:rsidRPr="007201BC">
              <w:rPr>
                <w:rFonts w:ascii="Times New Roman" w:hAnsi="Times New Roman" w:cs="Times New Roman"/>
                <w:sz w:val="24"/>
                <w:szCs w:val="24"/>
              </w:rPr>
              <w:t xml:space="preserve">. </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Ввод в эксплуатацию и включение новых сетей и оборудования в ОПО в Крымском управлении </w:t>
            </w:r>
            <w:proofErr w:type="spellStart"/>
            <w:r w:rsidRPr="007201BC">
              <w:rPr>
                <w:rFonts w:ascii="Times New Roman" w:hAnsi="Times New Roman" w:cs="Times New Roman"/>
                <w:sz w:val="24"/>
                <w:szCs w:val="24"/>
              </w:rPr>
              <w:t>Ростехнадзора</w:t>
            </w:r>
            <w:proofErr w:type="spellEnd"/>
            <w:r w:rsidRPr="007201BC">
              <w:rPr>
                <w:rFonts w:ascii="Times New Roman" w:hAnsi="Times New Roman" w:cs="Times New Roman"/>
                <w:sz w:val="24"/>
                <w:szCs w:val="24"/>
              </w:rPr>
              <w:t>.</w:t>
            </w:r>
          </w:p>
        </w:tc>
      </w:tr>
      <w:tr w:rsidR="007201BC" w:rsidRPr="007201BC" w:rsidTr="007201BC">
        <w:trPr>
          <w:trHeight w:val="5651"/>
        </w:trPr>
        <w:tc>
          <w:tcPr>
            <w:tcW w:w="851" w:type="dxa"/>
            <w:vAlign w:val="center"/>
          </w:tcPr>
          <w:p w:rsidR="007201BC" w:rsidRPr="007201BC" w:rsidRDefault="007201BC"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lastRenderedPageBreak/>
              <w:t>22</w:t>
            </w:r>
          </w:p>
        </w:tc>
        <w:tc>
          <w:tcPr>
            <w:tcW w:w="3261" w:type="dxa"/>
            <w:vAlign w:val="center"/>
          </w:tcPr>
          <w:p w:rsidR="007201BC" w:rsidRPr="007201BC" w:rsidRDefault="007201BC"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Требования к предоставляемой документации</w:t>
            </w:r>
          </w:p>
        </w:tc>
        <w:tc>
          <w:tcPr>
            <w:tcW w:w="5953" w:type="dxa"/>
          </w:tcPr>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Количество экземпляров в </w:t>
            </w:r>
            <w:proofErr w:type="gramStart"/>
            <w:r w:rsidRPr="007201BC">
              <w:rPr>
                <w:rFonts w:ascii="Times New Roman" w:hAnsi="Times New Roman" w:cs="Times New Roman"/>
                <w:sz w:val="24"/>
                <w:szCs w:val="24"/>
              </w:rPr>
              <w:t>электронном</w:t>
            </w:r>
            <w:proofErr w:type="gramEnd"/>
            <w:r w:rsidRPr="007201BC">
              <w:rPr>
                <w:rFonts w:ascii="Times New Roman" w:hAnsi="Times New Roman" w:cs="Times New Roman"/>
                <w:sz w:val="24"/>
                <w:szCs w:val="24"/>
              </w:rPr>
              <w:t xml:space="preserve"> виде-1 экз. на CD или DVD дисках.</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Файлы должны корректно открываться.</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Экземпляр на электронном носителе предоставляется в форматах разработки и </w:t>
            </w:r>
            <w:proofErr w:type="spellStart"/>
            <w:r w:rsidRPr="007201BC">
              <w:rPr>
                <w:rFonts w:ascii="Times New Roman" w:hAnsi="Times New Roman" w:cs="Times New Roman"/>
                <w:sz w:val="24"/>
                <w:szCs w:val="24"/>
              </w:rPr>
              <w:t>сканверсии</w:t>
            </w:r>
            <w:proofErr w:type="spellEnd"/>
            <w:r w:rsidRPr="007201BC">
              <w:rPr>
                <w:rFonts w:ascii="Times New Roman" w:hAnsi="Times New Roman" w:cs="Times New Roman"/>
                <w:sz w:val="24"/>
                <w:szCs w:val="24"/>
              </w:rPr>
              <w:t>:</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текстовая документация в форматах *.</w:t>
            </w:r>
            <w:proofErr w:type="spellStart"/>
            <w:r w:rsidRPr="007201BC">
              <w:rPr>
                <w:rFonts w:ascii="Times New Roman" w:hAnsi="Times New Roman" w:cs="Times New Roman"/>
                <w:sz w:val="24"/>
                <w:szCs w:val="24"/>
              </w:rPr>
              <w:t>doc</w:t>
            </w:r>
            <w:proofErr w:type="spellEnd"/>
            <w:r w:rsidRPr="007201BC">
              <w:rPr>
                <w:rFonts w:ascii="Times New Roman" w:hAnsi="Times New Roman" w:cs="Times New Roman"/>
                <w:sz w:val="24"/>
                <w:szCs w:val="24"/>
              </w:rPr>
              <w:t>, *</w:t>
            </w:r>
            <w:proofErr w:type="spellStart"/>
            <w:r w:rsidRPr="007201BC">
              <w:rPr>
                <w:rFonts w:ascii="Times New Roman" w:hAnsi="Times New Roman" w:cs="Times New Roman"/>
                <w:sz w:val="24"/>
                <w:szCs w:val="24"/>
              </w:rPr>
              <w:t>pdf</w:t>
            </w:r>
            <w:proofErr w:type="spellEnd"/>
            <w:r w:rsidRPr="007201BC">
              <w:rPr>
                <w:rFonts w:ascii="Times New Roman" w:hAnsi="Times New Roman" w:cs="Times New Roman"/>
                <w:sz w:val="24"/>
                <w:szCs w:val="24"/>
              </w:rPr>
              <w:t xml:space="preserve"> и по запросу в формате Заказчика;</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чертежи в формате *</w:t>
            </w:r>
            <w:proofErr w:type="spellStart"/>
            <w:r w:rsidRPr="007201BC">
              <w:rPr>
                <w:rFonts w:ascii="Times New Roman" w:hAnsi="Times New Roman" w:cs="Times New Roman"/>
                <w:sz w:val="24"/>
                <w:szCs w:val="24"/>
              </w:rPr>
              <w:t>dwg</w:t>
            </w:r>
            <w:proofErr w:type="spellEnd"/>
            <w:r w:rsidRPr="007201BC">
              <w:rPr>
                <w:rFonts w:ascii="Times New Roman" w:hAnsi="Times New Roman" w:cs="Times New Roman"/>
                <w:sz w:val="24"/>
                <w:szCs w:val="24"/>
              </w:rPr>
              <w:t xml:space="preserve"> (</w:t>
            </w:r>
            <w:proofErr w:type="spellStart"/>
            <w:r w:rsidRPr="007201BC">
              <w:rPr>
                <w:rFonts w:ascii="Times New Roman" w:hAnsi="Times New Roman" w:cs="Times New Roman"/>
                <w:sz w:val="24"/>
                <w:szCs w:val="24"/>
              </w:rPr>
              <w:t>AutoCad</w:t>
            </w:r>
            <w:proofErr w:type="spellEnd"/>
            <w:r w:rsidRPr="007201BC">
              <w:rPr>
                <w:rFonts w:ascii="Times New Roman" w:hAnsi="Times New Roman" w:cs="Times New Roman"/>
                <w:sz w:val="24"/>
                <w:szCs w:val="24"/>
              </w:rPr>
              <w:t>, *</w:t>
            </w:r>
            <w:proofErr w:type="spellStart"/>
            <w:r w:rsidRPr="007201BC">
              <w:rPr>
                <w:rFonts w:ascii="Times New Roman" w:hAnsi="Times New Roman" w:cs="Times New Roman"/>
                <w:sz w:val="24"/>
                <w:szCs w:val="24"/>
              </w:rPr>
              <w:t>pdf</w:t>
            </w:r>
            <w:proofErr w:type="spellEnd"/>
            <w:r w:rsidRPr="007201BC">
              <w:rPr>
                <w:rFonts w:ascii="Times New Roman" w:hAnsi="Times New Roman" w:cs="Times New Roman"/>
                <w:sz w:val="24"/>
                <w:szCs w:val="24"/>
              </w:rPr>
              <w:t>).</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 Сметная документация предоставляется в формате программы «Гранд-Смета» (XML), выполненная ресурсным методом в текущих ценах по Республики Крым  (на бумажном носителе и в электронном формате). </w:t>
            </w:r>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Состав и структура электронной версии должны полностью соответствовать бумажному оригиналу.</w:t>
            </w:r>
          </w:p>
          <w:p w:rsidR="007201BC" w:rsidRPr="007201BC" w:rsidRDefault="007201BC" w:rsidP="007201BC">
            <w:pPr>
              <w:spacing w:after="0" w:line="240" w:lineRule="exact"/>
              <w:ind w:left="284"/>
              <w:jc w:val="both"/>
              <w:rPr>
                <w:rFonts w:ascii="Times New Roman" w:hAnsi="Times New Roman" w:cs="Times New Roman"/>
                <w:sz w:val="24"/>
                <w:szCs w:val="24"/>
              </w:rPr>
            </w:pPr>
            <w:proofErr w:type="gramStart"/>
            <w:r w:rsidRPr="007201BC">
              <w:rPr>
                <w:rFonts w:ascii="Times New Roman" w:hAnsi="Times New Roman" w:cs="Times New Roman"/>
                <w:sz w:val="24"/>
                <w:szCs w:val="24"/>
              </w:rPr>
              <w:t>Проектная организация предоставляет Заказчику комплектные экземпляры документации, откорректированные с учетом замечаний с полной заменой аннулированных и замененных чертежей в соответствии с установленными Заказчиком сроки.</w:t>
            </w:r>
            <w:proofErr w:type="gramEnd"/>
          </w:p>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Пакет проектной документации на бумажном носителе предоставляются в архивных папках или коробах.</w:t>
            </w:r>
          </w:p>
        </w:tc>
      </w:tr>
      <w:tr w:rsidR="007201BC" w:rsidRPr="007201BC" w:rsidTr="007201BC">
        <w:trPr>
          <w:trHeight w:val="266"/>
        </w:trPr>
        <w:tc>
          <w:tcPr>
            <w:tcW w:w="851" w:type="dxa"/>
            <w:vAlign w:val="center"/>
          </w:tcPr>
          <w:p w:rsidR="007201BC" w:rsidRPr="007201BC" w:rsidRDefault="007201BC" w:rsidP="007201BC">
            <w:pPr>
              <w:spacing w:after="0" w:line="240" w:lineRule="exact"/>
              <w:ind w:left="284"/>
              <w:jc w:val="center"/>
              <w:rPr>
                <w:rFonts w:ascii="Times New Roman" w:hAnsi="Times New Roman" w:cs="Times New Roman"/>
                <w:sz w:val="24"/>
                <w:szCs w:val="24"/>
              </w:rPr>
            </w:pPr>
            <w:r w:rsidRPr="007201BC">
              <w:rPr>
                <w:rFonts w:ascii="Times New Roman" w:hAnsi="Times New Roman" w:cs="Times New Roman"/>
                <w:sz w:val="24"/>
                <w:szCs w:val="24"/>
              </w:rPr>
              <w:t>23</w:t>
            </w:r>
          </w:p>
        </w:tc>
        <w:tc>
          <w:tcPr>
            <w:tcW w:w="3261" w:type="dxa"/>
            <w:vAlign w:val="center"/>
          </w:tcPr>
          <w:p w:rsidR="007201BC" w:rsidRPr="007201BC" w:rsidRDefault="007201BC"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Изменение ТЗ</w:t>
            </w:r>
          </w:p>
        </w:tc>
        <w:tc>
          <w:tcPr>
            <w:tcW w:w="5953" w:type="dxa"/>
          </w:tcPr>
          <w:p w:rsidR="007201BC" w:rsidRPr="007201BC" w:rsidRDefault="007201BC" w:rsidP="007201BC">
            <w:pPr>
              <w:spacing w:after="0" w:line="24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В ходе выполнения проектных  работ, по согласованию Сторон, Заказчик оставляет за собой право оставить настоящее техническое задание без изменений, а также согласовать уточнённое ТЗ в своей редакции.</w:t>
            </w:r>
          </w:p>
        </w:tc>
      </w:tr>
    </w:tbl>
    <w:p w:rsidR="007201BC" w:rsidRPr="007201BC" w:rsidRDefault="007201BC" w:rsidP="007201BC">
      <w:pPr>
        <w:spacing w:after="0" w:line="240" w:lineRule="exact"/>
        <w:ind w:left="284" w:right="141"/>
        <w:jc w:val="both"/>
        <w:rPr>
          <w:rFonts w:ascii="Times New Roman" w:eastAsiaTheme="minorHAnsi" w:hAnsi="Times New Roman" w:cs="Times New Roman"/>
          <w:b/>
          <w:sz w:val="24"/>
          <w:szCs w:val="24"/>
          <w:lang w:eastAsia="en-US"/>
        </w:rPr>
      </w:pPr>
    </w:p>
    <w:p w:rsidR="007201BC" w:rsidRPr="007201BC" w:rsidRDefault="007201BC" w:rsidP="007201BC">
      <w:pPr>
        <w:spacing w:after="0" w:line="240" w:lineRule="exact"/>
        <w:ind w:left="284" w:right="141"/>
        <w:jc w:val="both"/>
        <w:rPr>
          <w:rFonts w:ascii="Times New Roman" w:eastAsiaTheme="minorHAnsi" w:hAnsi="Times New Roman" w:cs="Times New Roman"/>
          <w:b/>
          <w:sz w:val="24"/>
          <w:szCs w:val="24"/>
          <w:lang w:eastAsia="en-US"/>
        </w:rPr>
      </w:pPr>
      <w:r w:rsidRPr="007201BC">
        <w:rPr>
          <w:rFonts w:ascii="Times New Roman" w:eastAsiaTheme="minorHAnsi" w:hAnsi="Times New Roman" w:cs="Times New Roman"/>
          <w:b/>
          <w:sz w:val="24"/>
          <w:szCs w:val="24"/>
          <w:lang w:eastAsia="en-US"/>
        </w:rPr>
        <w:t>2.Требования к качеству и безопасности работ.</w:t>
      </w: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r w:rsidRPr="007201BC">
        <w:rPr>
          <w:rFonts w:ascii="Times New Roman" w:eastAsiaTheme="minorHAnsi" w:hAnsi="Times New Roman" w:cs="Times New Roman"/>
          <w:sz w:val="24"/>
          <w:szCs w:val="24"/>
          <w:lang w:eastAsia="en-US"/>
        </w:rPr>
        <w:t>2.1.  Качество выполняемых работ должно соответствовать нормативно-технической документации и требованиям действующих строительных норм, правил и иных нормативных документов, обязательных при выполнении работ, соответствующих предмету настоящего технического задания, включая:</w:t>
      </w: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r w:rsidRPr="007201BC">
        <w:rPr>
          <w:rFonts w:ascii="Times New Roman" w:eastAsiaTheme="minorHAnsi" w:hAnsi="Times New Roman" w:cs="Times New Roman"/>
          <w:sz w:val="24"/>
          <w:szCs w:val="24"/>
          <w:lang w:eastAsia="en-US"/>
        </w:rPr>
        <w:t>- Федеральный закон № 116-ФЗ от 21.07.1997 г. (ред. от 08.12.2020) «О промышленной безопасности опасных производственных объектов»;</w:t>
      </w: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r w:rsidRPr="007201BC">
        <w:rPr>
          <w:rFonts w:ascii="Times New Roman" w:eastAsiaTheme="minorHAnsi" w:hAnsi="Times New Roman" w:cs="Times New Roman"/>
          <w:sz w:val="24"/>
          <w:szCs w:val="24"/>
          <w:lang w:eastAsia="en-US"/>
        </w:rPr>
        <w:t xml:space="preserve">- Федеральные нормы и правила в области промышленной безопасности "Правила безопасности сетей газораспределения и </w:t>
      </w:r>
      <w:proofErr w:type="spellStart"/>
      <w:r w:rsidRPr="007201BC">
        <w:rPr>
          <w:rFonts w:ascii="Times New Roman" w:eastAsiaTheme="minorHAnsi" w:hAnsi="Times New Roman" w:cs="Times New Roman"/>
          <w:sz w:val="24"/>
          <w:szCs w:val="24"/>
          <w:lang w:eastAsia="en-US"/>
        </w:rPr>
        <w:t>газопотребления</w:t>
      </w:r>
      <w:proofErr w:type="spellEnd"/>
      <w:r w:rsidRPr="007201BC">
        <w:rPr>
          <w:rFonts w:ascii="Times New Roman" w:eastAsiaTheme="minorHAnsi" w:hAnsi="Times New Roman" w:cs="Times New Roman"/>
          <w:sz w:val="24"/>
          <w:szCs w:val="24"/>
          <w:lang w:eastAsia="en-US"/>
        </w:rPr>
        <w:t xml:space="preserve">", </w:t>
      </w:r>
      <w:proofErr w:type="gramStart"/>
      <w:r w:rsidRPr="007201BC">
        <w:rPr>
          <w:rFonts w:ascii="Times New Roman" w:eastAsiaTheme="minorHAnsi" w:hAnsi="Times New Roman" w:cs="Times New Roman"/>
          <w:sz w:val="24"/>
          <w:szCs w:val="24"/>
          <w:lang w:eastAsia="en-US"/>
        </w:rPr>
        <w:t>утвержденными</w:t>
      </w:r>
      <w:proofErr w:type="gramEnd"/>
      <w:r w:rsidRPr="007201BC">
        <w:rPr>
          <w:rFonts w:ascii="Times New Roman" w:eastAsiaTheme="minorHAnsi" w:hAnsi="Times New Roman" w:cs="Times New Roman"/>
          <w:sz w:val="24"/>
          <w:szCs w:val="24"/>
          <w:lang w:eastAsia="en-US"/>
        </w:rPr>
        <w:t xml:space="preserve"> приказом № 531 от 15.12.2020г.;</w:t>
      </w: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r w:rsidRPr="007201BC">
        <w:rPr>
          <w:rFonts w:ascii="Times New Roman" w:eastAsiaTheme="minorHAnsi" w:hAnsi="Times New Roman" w:cs="Times New Roman"/>
          <w:sz w:val="24"/>
          <w:szCs w:val="24"/>
          <w:lang w:eastAsia="en-US"/>
        </w:rPr>
        <w:t xml:space="preserve">- Постановление Правительства Российской Федерации № 870 от 29 октября 2010 г. « Об утверждении технического регламента о безопасности сетей газораспределения и </w:t>
      </w:r>
      <w:proofErr w:type="spellStart"/>
      <w:r w:rsidRPr="007201BC">
        <w:rPr>
          <w:rFonts w:ascii="Times New Roman" w:eastAsiaTheme="minorHAnsi" w:hAnsi="Times New Roman" w:cs="Times New Roman"/>
          <w:sz w:val="24"/>
          <w:szCs w:val="24"/>
          <w:lang w:eastAsia="en-US"/>
        </w:rPr>
        <w:t>газопотребления</w:t>
      </w:r>
      <w:proofErr w:type="spellEnd"/>
      <w:r w:rsidRPr="007201BC">
        <w:rPr>
          <w:rFonts w:ascii="Times New Roman" w:eastAsiaTheme="minorHAnsi" w:hAnsi="Times New Roman" w:cs="Times New Roman"/>
          <w:sz w:val="24"/>
          <w:szCs w:val="24"/>
          <w:lang w:eastAsia="en-US"/>
        </w:rPr>
        <w:t>»</w:t>
      </w: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r w:rsidRPr="007201BC">
        <w:rPr>
          <w:rFonts w:ascii="Times New Roman" w:eastAsiaTheme="minorHAnsi" w:hAnsi="Times New Roman" w:cs="Times New Roman"/>
          <w:sz w:val="24"/>
          <w:szCs w:val="24"/>
          <w:lang w:eastAsia="en-US"/>
        </w:rPr>
        <w:t xml:space="preserve">- Распоряжение Правительства Российской Федерации № 1005-р от 10 июня 2011 г. «Об утверждении перечня документов в области стандартизации, содержащих правила и методы исследований (испытаний) и измерений, в том числе правила отбора образцов, необходимые для применения и исполнения технического регламента о безопасности сетей газораспределения и </w:t>
      </w:r>
      <w:proofErr w:type="spellStart"/>
      <w:r w:rsidRPr="007201BC">
        <w:rPr>
          <w:rFonts w:ascii="Times New Roman" w:eastAsiaTheme="minorHAnsi" w:hAnsi="Times New Roman" w:cs="Times New Roman"/>
          <w:sz w:val="24"/>
          <w:szCs w:val="24"/>
          <w:lang w:eastAsia="en-US"/>
        </w:rPr>
        <w:t>газопотребления</w:t>
      </w:r>
      <w:proofErr w:type="spellEnd"/>
      <w:r w:rsidRPr="007201BC">
        <w:rPr>
          <w:rFonts w:ascii="Times New Roman" w:eastAsiaTheme="minorHAnsi" w:hAnsi="Times New Roman" w:cs="Times New Roman"/>
          <w:sz w:val="24"/>
          <w:szCs w:val="24"/>
          <w:lang w:eastAsia="en-US"/>
        </w:rPr>
        <w:t xml:space="preserve"> и осуществления оценки соответствия»</w:t>
      </w: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r w:rsidRPr="007201BC">
        <w:rPr>
          <w:rFonts w:ascii="Times New Roman" w:eastAsiaTheme="minorHAnsi" w:hAnsi="Times New Roman" w:cs="Times New Roman"/>
          <w:sz w:val="24"/>
          <w:szCs w:val="24"/>
          <w:lang w:eastAsia="en-US"/>
        </w:rPr>
        <w:t>- СП 62.13330.2011* «Газораспределительные системы. Актуализированная редакция СНиП 42-01-2002»</w:t>
      </w: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r w:rsidRPr="007201BC">
        <w:rPr>
          <w:rFonts w:ascii="Times New Roman" w:eastAsiaTheme="minorHAnsi" w:hAnsi="Times New Roman" w:cs="Times New Roman"/>
          <w:sz w:val="24"/>
          <w:szCs w:val="24"/>
          <w:lang w:eastAsia="en-US"/>
        </w:rPr>
        <w:t>- СанПиН 2.2.4.548-96.</w:t>
      </w: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r w:rsidRPr="007201BC">
        <w:rPr>
          <w:rFonts w:ascii="Times New Roman" w:eastAsiaTheme="minorHAnsi" w:hAnsi="Times New Roman" w:cs="Times New Roman"/>
          <w:sz w:val="24"/>
          <w:szCs w:val="24"/>
          <w:lang w:eastAsia="en-US"/>
        </w:rPr>
        <w:t>- нормативно-технической документации и требованиям действующих строительных норм, правил и иных нормативных документов, обязательных при выполнении работ, соответствующих предмету настоящего технического задания.</w:t>
      </w: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r w:rsidRPr="007201BC">
        <w:rPr>
          <w:rFonts w:ascii="Times New Roman" w:eastAsiaTheme="minorHAnsi" w:hAnsi="Times New Roman" w:cs="Times New Roman"/>
          <w:sz w:val="24"/>
          <w:szCs w:val="24"/>
          <w:lang w:eastAsia="en-US"/>
        </w:rPr>
        <w:t>2.2. Используемые при производстве работ материалы (комплектующие) должны соответствовать требованиям, изложенным в настоящем Техническом задании, а также государственным стандартам и техническим условиям. На всех этапах выполнения работ должны быть представлены документы, удостоверяющие качество используемых Подрядчиком материалов (комплектующих).</w:t>
      </w: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r w:rsidRPr="007201BC">
        <w:rPr>
          <w:rFonts w:ascii="Times New Roman" w:eastAsiaTheme="minorHAnsi" w:hAnsi="Times New Roman" w:cs="Times New Roman"/>
          <w:sz w:val="24"/>
          <w:szCs w:val="24"/>
          <w:lang w:eastAsia="en-US"/>
        </w:rPr>
        <w:lastRenderedPageBreak/>
        <w:t xml:space="preserve">2.3. Безопасность выполнения работ и обеспечение требований безопасности для жизни, здоровья, имущества потребителя и окружающей среды осуществляется в соответствии с действующими нормативными документами. </w:t>
      </w: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r w:rsidRPr="007201BC">
        <w:rPr>
          <w:rFonts w:ascii="Times New Roman" w:eastAsiaTheme="minorHAnsi" w:hAnsi="Times New Roman" w:cs="Times New Roman"/>
          <w:sz w:val="24"/>
          <w:szCs w:val="24"/>
          <w:lang w:eastAsia="en-US"/>
        </w:rPr>
        <w:t>2.4. Риск случайной гибели или случайного повреждения объекта до приемки этого объекта  Заказчиком несет Подрядчик (ст. 741 ГК РФ).</w:t>
      </w:r>
    </w:p>
    <w:p w:rsidR="007201BC" w:rsidRPr="007201BC" w:rsidRDefault="007201BC" w:rsidP="007201BC">
      <w:pPr>
        <w:spacing w:after="0" w:line="240" w:lineRule="exact"/>
        <w:ind w:left="284" w:right="141"/>
        <w:jc w:val="both"/>
        <w:rPr>
          <w:rFonts w:ascii="Times New Roman" w:eastAsiaTheme="minorHAnsi" w:hAnsi="Times New Roman" w:cs="Times New Roman"/>
          <w:b/>
          <w:sz w:val="24"/>
          <w:szCs w:val="24"/>
          <w:lang w:eastAsia="en-US"/>
        </w:rPr>
      </w:pPr>
    </w:p>
    <w:p w:rsidR="007201BC" w:rsidRPr="007201BC" w:rsidRDefault="007201BC" w:rsidP="007201BC">
      <w:pPr>
        <w:spacing w:after="0" w:line="240" w:lineRule="exact"/>
        <w:ind w:left="284" w:right="141"/>
        <w:jc w:val="both"/>
        <w:rPr>
          <w:rFonts w:ascii="Times New Roman" w:eastAsiaTheme="minorHAnsi" w:hAnsi="Times New Roman" w:cs="Times New Roman"/>
          <w:b/>
          <w:sz w:val="24"/>
          <w:szCs w:val="24"/>
          <w:lang w:eastAsia="en-US"/>
        </w:rPr>
      </w:pPr>
      <w:r w:rsidRPr="007201BC">
        <w:rPr>
          <w:rFonts w:ascii="Times New Roman" w:eastAsiaTheme="minorHAnsi" w:hAnsi="Times New Roman" w:cs="Times New Roman"/>
          <w:b/>
          <w:sz w:val="24"/>
          <w:szCs w:val="24"/>
          <w:lang w:eastAsia="en-US"/>
        </w:rPr>
        <w:t>3.Требования к техническим характеристикам работ.</w:t>
      </w: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r w:rsidRPr="007201BC">
        <w:rPr>
          <w:rFonts w:ascii="Times New Roman" w:eastAsiaTheme="minorHAnsi" w:hAnsi="Times New Roman" w:cs="Times New Roman"/>
          <w:sz w:val="24"/>
          <w:szCs w:val="24"/>
          <w:lang w:eastAsia="en-US"/>
        </w:rPr>
        <w:t xml:space="preserve">3.1.1. Подрядчик не имеет права самостоятельно изменять перечень и объем работ, указанный в Техническом задании. </w:t>
      </w: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r w:rsidRPr="007201BC">
        <w:rPr>
          <w:rFonts w:ascii="Times New Roman" w:eastAsiaTheme="minorHAnsi" w:hAnsi="Times New Roman" w:cs="Times New Roman"/>
          <w:sz w:val="24"/>
          <w:szCs w:val="24"/>
          <w:lang w:eastAsia="en-US"/>
        </w:rPr>
        <w:t>3.1.2. Подрядчик несет ответственность за допущенные отступления от требований технической документации, СНиП и действующих нормативных документов РФ и требований законодательства РФ.</w:t>
      </w: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r w:rsidRPr="007201BC">
        <w:rPr>
          <w:rFonts w:ascii="Times New Roman" w:eastAsiaTheme="minorHAnsi" w:hAnsi="Times New Roman" w:cs="Times New Roman"/>
          <w:sz w:val="24"/>
          <w:szCs w:val="24"/>
          <w:lang w:eastAsia="en-US"/>
        </w:rPr>
        <w:t>3.2.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r w:rsidRPr="007201BC">
        <w:rPr>
          <w:rFonts w:ascii="Times New Roman" w:eastAsiaTheme="minorHAnsi" w:hAnsi="Times New Roman" w:cs="Times New Roman"/>
          <w:sz w:val="24"/>
          <w:szCs w:val="24"/>
          <w:lang w:eastAsia="en-US"/>
        </w:rPr>
        <w:t>3.2.1. Приемка завершенных работ производится по акту приема-передачи выполненных работ.</w:t>
      </w: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r w:rsidRPr="007201BC">
        <w:rPr>
          <w:rFonts w:ascii="Times New Roman" w:eastAsiaTheme="minorHAnsi" w:hAnsi="Times New Roman" w:cs="Times New Roman"/>
          <w:sz w:val="24"/>
          <w:szCs w:val="24"/>
          <w:lang w:eastAsia="en-US"/>
        </w:rPr>
        <w:t>3.2.2. Заказчик, обнаруживший после приемки работы отступления в ней от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извещает  об этом Подрядчика, по факту их обнаружения.</w:t>
      </w: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r w:rsidRPr="007201BC">
        <w:rPr>
          <w:rFonts w:ascii="Times New Roman" w:eastAsiaTheme="minorHAnsi" w:hAnsi="Times New Roman" w:cs="Times New Roman"/>
          <w:sz w:val="24"/>
          <w:szCs w:val="24"/>
          <w:lang w:eastAsia="en-US"/>
        </w:rPr>
        <w:t>3.2.3. При возникновении между Заказчиком и Подрядчиком спора по поводу недостатков выполненной работы или их причин по требованию любой из сторон будет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r w:rsidRPr="007201BC">
        <w:rPr>
          <w:rFonts w:ascii="Times New Roman" w:eastAsiaTheme="minorHAnsi" w:hAnsi="Times New Roman" w:cs="Times New Roman"/>
          <w:sz w:val="24"/>
          <w:szCs w:val="24"/>
          <w:lang w:eastAsia="en-US"/>
        </w:rPr>
        <w:t>3.3. Гарантийные обязательства</w:t>
      </w: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r w:rsidRPr="007201BC">
        <w:rPr>
          <w:rFonts w:ascii="Times New Roman" w:eastAsiaTheme="minorHAnsi" w:hAnsi="Times New Roman" w:cs="Times New Roman"/>
          <w:sz w:val="24"/>
          <w:szCs w:val="24"/>
          <w:lang w:eastAsia="en-US"/>
        </w:rPr>
        <w:t>3.3.1. Подрядчик несет ответственность за ненадлежащее выполнение обязательств по настоящему Договору, а так же в соответствие с действующим законодательством.</w:t>
      </w:r>
    </w:p>
    <w:p w:rsidR="007201BC" w:rsidRPr="007201BC" w:rsidRDefault="007201BC" w:rsidP="007201BC">
      <w:pPr>
        <w:spacing w:after="0" w:line="240" w:lineRule="exact"/>
        <w:ind w:left="284" w:right="141"/>
        <w:jc w:val="both"/>
        <w:rPr>
          <w:rFonts w:ascii="Times New Roman" w:eastAsiaTheme="minorHAnsi" w:hAnsi="Times New Roman" w:cs="Times New Roman"/>
          <w:b/>
          <w:sz w:val="24"/>
          <w:szCs w:val="24"/>
          <w:lang w:eastAsia="en-US"/>
        </w:rPr>
      </w:pPr>
    </w:p>
    <w:p w:rsidR="007201BC" w:rsidRPr="007201BC" w:rsidRDefault="007201BC" w:rsidP="007201BC">
      <w:pPr>
        <w:spacing w:after="0" w:line="240" w:lineRule="exact"/>
        <w:ind w:left="284" w:right="141"/>
        <w:jc w:val="both"/>
        <w:rPr>
          <w:rFonts w:ascii="Times New Roman" w:eastAsiaTheme="minorHAnsi" w:hAnsi="Times New Roman" w:cs="Times New Roman"/>
          <w:b/>
          <w:sz w:val="24"/>
          <w:szCs w:val="24"/>
          <w:lang w:eastAsia="en-US"/>
        </w:rPr>
      </w:pPr>
      <w:r w:rsidRPr="007201BC">
        <w:rPr>
          <w:rFonts w:ascii="Times New Roman" w:eastAsiaTheme="minorHAnsi" w:hAnsi="Times New Roman" w:cs="Times New Roman"/>
          <w:b/>
          <w:sz w:val="24"/>
          <w:szCs w:val="24"/>
          <w:lang w:eastAsia="en-US"/>
        </w:rPr>
        <w:t>4. Требования к Подрядчику.</w:t>
      </w: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r w:rsidRPr="007201BC">
        <w:rPr>
          <w:rFonts w:ascii="Times New Roman" w:eastAsiaTheme="minorHAnsi" w:hAnsi="Times New Roman" w:cs="Times New Roman"/>
          <w:sz w:val="24"/>
          <w:szCs w:val="24"/>
          <w:lang w:eastAsia="en-US"/>
        </w:rPr>
        <w:t>4.1. Подрядчик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r w:rsidRPr="007201BC">
        <w:rPr>
          <w:rFonts w:ascii="Times New Roman" w:eastAsiaTheme="minorHAnsi" w:hAnsi="Times New Roman" w:cs="Times New Roman"/>
          <w:sz w:val="24"/>
          <w:szCs w:val="24"/>
          <w:lang w:eastAsia="en-US"/>
        </w:rPr>
        <w:t>4.2. Не должен находиться в процессе ликвидации, банкротства и на его имущество не должен быть наложен арест.</w:t>
      </w: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r w:rsidRPr="007201BC">
        <w:rPr>
          <w:rFonts w:ascii="Times New Roman" w:eastAsiaTheme="minorHAnsi" w:hAnsi="Times New Roman" w:cs="Times New Roman"/>
          <w:sz w:val="24"/>
          <w:szCs w:val="24"/>
          <w:lang w:eastAsia="en-US"/>
        </w:rPr>
        <w:t>4.3. Обладать необходимыми профессиональными знаниями, опытом и репутацией;</w:t>
      </w: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r w:rsidRPr="007201BC">
        <w:rPr>
          <w:rFonts w:ascii="Times New Roman" w:eastAsiaTheme="minorHAnsi" w:hAnsi="Times New Roman" w:cs="Times New Roman"/>
          <w:sz w:val="24"/>
          <w:szCs w:val="24"/>
          <w:lang w:eastAsia="en-US"/>
        </w:rPr>
        <w:t>4.4. Иметь ресурсные возможности (финансовые, материально-технические, трудовые);</w:t>
      </w: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r w:rsidRPr="007201BC">
        <w:rPr>
          <w:rFonts w:ascii="Times New Roman" w:eastAsiaTheme="minorHAnsi" w:hAnsi="Times New Roman" w:cs="Times New Roman"/>
          <w:sz w:val="24"/>
          <w:szCs w:val="24"/>
          <w:lang w:eastAsia="en-US"/>
        </w:rPr>
        <w:t>4.5. Является добросовестным налогоплательщиком (своевременно и полно исчисляет и уплачивает налоги);</w:t>
      </w: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r w:rsidRPr="007201BC">
        <w:rPr>
          <w:rFonts w:ascii="Times New Roman" w:eastAsiaTheme="minorHAnsi" w:hAnsi="Times New Roman" w:cs="Times New Roman"/>
          <w:sz w:val="24"/>
          <w:szCs w:val="24"/>
          <w:lang w:eastAsia="en-US"/>
        </w:rPr>
        <w:t>4.6. Не искажает факты хозяйственной жизни и не ведет фиктивный документооборот;</w:t>
      </w: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r w:rsidRPr="007201BC">
        <w:rPr>
          <w:rFonts w:ascii="Times New Roman" w:eastAsiaTheme="minorHAnsi" w:hAnsi="Times New Roman" w:cs="Times New Roman"/>
          <w:sz w:val="24"/>
          <w:szCs w:val="24"/>
          <w:lang w:eastAsia="en-US"/>
        </w:rPr>
        <w:t>4.7. Не совершает сделки/операции, с целью неуплаты или неполной оплаты и/или зачета/возврата суммы налога;</w:t>
      </w: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r w:rsidRPr="007201BC">
        <w:rPr>
          <w:rFonts w:ascii="Times New Roman" w:eastAsiaTheme="minorHAnsi" w:hAnsi="Times New Roman" w:cs="Times New Roman"/>
          <w:sz w:val="24"/>
          <w:szCs w:val="24"/>
          <w:lang w:eastAsia="en-US"/>
        </w:rPr>
        <w:t>4.8. В составе исполнительного органа нет дисквалифицированных лиц;</w:t>
      </w: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r w:rsidRPr="007201BC">
        <w:rPr>
          <w:rFonts w:ascii="Times New Roman" w:eastAsiaTheme="minorHAnsi" w:hAnsi="Times New Roman" w:cs="Times New Roman"/>
          <w:sz w:val="24"/>
          <w:szCs w:val="24"/>
          <w:lang w:eastAsia="en-US"/>
        </w:rPr>
        <w:t xml:space="preserve">4.9. </w:t>
      </w:r>
      <w:proofErr w:type="gramStart"/>
      <w:r w:rsidRPr="007201BC">
        <w:rPr>
          <w:rFonts w:ascii="Times New Roman" w:eastAsiaTheme="minorHAnsi" w:hAnsi="Times New Roman" w:cs="Times New Roman"/>
          <w:sz w:val="24"/>
          <w:szCs w:val="24"/>
          <w:lang w:eastAsia="en-US"/>
        </w:rPr>
        <w:t>Способен</w:t>
      </w:r>
      <w:proofErr w:type="gramEnd"/>
      <w:r w:rsidRPr="007201BC">
        <w:rPr>
          <w:rFonts w:ascii="Times New Roman" w:eastAsiaTheme="minorHAnsi" w:hAnsi="Times New Roman" w:cs="Times New Roman"/>
          <w:sz w:val="24"/>
          <w:szCs w:val="24"/>
          <w:lang w:eastAsia="en-US"/>
        </w:rPr>
        <w:t xml:space="preserve"> выполнить обязательства по договору в требуемые сроки и с должным качеством.</w:t>
      </w: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r w:rsidRPr="007201BC">
        <w:rPr>
          <w:rFonts w:ascii="Times New Roman" w:eastAsiaTheme="minorHAnsi" w:hAnsi="Times New Roman" w:cs="Times New Roman"/>
          <w:sz w:val="24"/>
          <w:szCs w:val="24"/>
          <w:lang w:eastAsia="en-US"/>
        </w:rPr>
        <w:t>4.10. Соответствует требованиям, указанным в документации о закупке.</w:t>
      </w: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r w:rsidRPr="007201BC">
        <w:rPr>
          <w:rFonts w:ascii="Times New Roman" w:eastAsiaTheme="minorHAnsi" w:hAnsi="Times New Roman" w:cs="Times New Roman"/>
          <w:sz w:val="24"/>
          <w:szCs w:val="24"/>
          <w:lang w:eastAsia="en-US"/>
        </w:rPr>
        <w:t>4.11. Подрядчик должен предоставить сметный расчет.</w:t>
      </w:r>
    </w:p>
    <w:p w:rsidR="007201BC" w:rsidRPr="007201BC" w:rsidRDefault="007201BC" w:rsidP="007201BC">
      <w:pPr>
        <w:spacing w:after="0" w:line="240" w:lineRule="exact"/>
        <w:ind w:left="284" w:right="141"/>
        <w:jc w:val="both"/>
        <w:rPr>
          <w:rFonts w:ascii="Times New Roman" w:eastAsiaTheme="minorHAnsi" w:hAnsi="Times New Roman" w:cs="Times New Roman"/>
          <w:b/>
          <w:sz w:val="24"/>
          <w:szCs w:val="24"/>
          <w:lang w:eastAsia="en-US"/>
        </w:rPr>
      </w:pPr>
    </w:p>
    <w:p w:rsidR="007201BC" w:rsidRPr="007201BC" w:rsidRDefault="007201BC" w:rsidP="007201BC">
      <w:pPr>
        <w:spacing w:after="0" w:line="240" w:lineRule="exact"/>
        <w:ind w:left="284" w:right="141"/>
        <w:jc w:val="both"/>
        <w:rPr>
          <w:rFonts w:ascii="Times New Roman" w:eastAsiaTheme="minorHAnsi" w:hAnsi="Times New Roman" w:cs="Times New Roman"/>
          <w:b/>
          <w:sz w:val="24"/>
          <w:szCs w:val="24"/>
          <w:lang w:eastAsia="en-US"/>
        </w:rPr>
      </w:pPr>
      <w:r w:rsidRPr="007201BC">
        <w:rPr>
          <w:rFonts w:ascii="Times New Roman" w:eastAsiaTheme="minorHAnsi" w:hAnsi="Times New Roman" w:cs="Times New Roman"/>
          <w:b/>
          <w:sz w:val="24"/>
          <w:szCs w:val="24"/>
          <w:lang w:eastAsia="en-US"/>
        </w:rPr>
        <w:t>5. Условия оплаты:</w:t>
      </w: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r w:rsidRPr="007201BC">
        <w:rPr>
          <w:rFonts w:ascii="Times New Roman" w:eastAsiaTheme="minorHAnsi" w:hAnsi="Times New Roman" w:cs="Times New Roman"/>
          <w:sz w:val="24"/>
          <w:szCs w:val="24"/>
          <w:lang w:eastAsia="en-US"/>
        </w:rPr>
        <w:t xml:space="preserve">5.1. </w:t>
      </w:r>
      <w:proofErr w:type="gramStart"/>
      <w:r w:rsidRPr="007201BC">
        <w:rPr>
          <w:rFonts w:ascii="Times New Roman" w:eastAsiaTheme="minorHAnsi" w:hAnsi="Times New Roman" w:cs="Times New Roman"/>
          <w:sz w:val="24"/>
          <w:szCs w:val="24"/>
          <w:lang w:eastAsia="en-US"/>
        </w:rPr>
        <w:t>Для возможности осуществлять платежи по договору, Подрядчику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Заказчика на отдельный счет Подрядчика, открытый Подрядчиком в соответствии с названным федеральным законом в уполномоченном банке, выбранном Заказчиком, при наличии у Подрядчика с таким уполномоченным банком заключенного</w:t>
      </w:r>
      <w:proofErr w:type="gramEnd"/>
      <w:r w:rsidRPr="007201BC">
        <w:rPr>
          <w:rFonts w:ascii="Times New Roman" w:eastAsiaTheme="minorHAnsi" w:hAnsi="Times New Roman" w:cs="Times New Roman"/>
          <w:sz w:val="24"/>
          <w:szCs w:val="24"/>
          <w:lang w:eastAsia="en-US"/>
        </w:rPr>
        <w:t xml:space="preserve"> Договора о банковском сопровождении.</w:t>
      </w: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r w:rsidRPr="007201BC">
        <w:rPr>
          <w:rFonts w:ascii="Times New Roman" w:eastAsiaTheme="minorHAnsi" w:hAnsi="Times New Roman" w:cs="Times New Roman"/>
          <w:sz w:val="24"/>
          <w:szCs w:val="24"/>
          <w:lang w:eastAsia="en-US"/>
        </w:rPr>
        <w:t>На момент заключения настоящего договора уполномоченным банком Заказчика является ПРИВОЛЖСКИЙ Ф-Л ПАО «ПРОМСВЯЗЬБАНК» (далее – уполномоченный банк).</w:t>
      </w: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r w:rsidRPr="007201BC">
        <w:rPr>
          <w:rFonts w:ascii="Times New Roman" w:eastAsiaTheme="minorHAnsi" w:hAnsi="Times New Roman" w:cs="Times New Roman"/>
          <w:sz w:val="24"/>
          <w:szCs w:val="24"/>
          <w:lang w:eastAsia="en-US"/>
        </w:rPr>
        <w:t xml:space="preserve">5.2. Условия оплаты: </w:t>
      </w:r>
    </w:p>
    <w:p w:rsidR="004E1FEF" w:rsidRPr="00990DAE" w:rsidRDefault="004E1FEF" w:rsidP="004E1FEF">
      <w:pPr>
        <w:spacing w:after="0" w:line="240" w:lineRule="auto"/>
        <w:jc w:val="both"/>
        <w:rPr>
          <w:rFonts w:ascii="Times New Roman" w:eastAsia="Times New Roman" w:hAnsi="Times New Roman" w:cs="Times New Roman"/>
          <w:sz w:val="24"/>
          <w:szCs w:val="24"/>
          <w:lang w:eastAsia="ru-RU"/>
        </w:rPr>
      </w:pPr>
      <w:r w:rsidRPr="00990DAE">
        <w:rPr>
          <w:rFonts w:ascii="Times New Roman" w:eastAsia="Times New Roman" w:hAnsi="Times New Roman" w:cs="Times New Roman"/>
          <w:sz w:val="24"/>
          <w:szCs w:val="24"/>
          <w:lang w:eastAsia="ru-RU"/>
        </w:rPr>
        <w:lastRenderedPageBreak/>
        <w:t>- Аванс в размере 30 % (тридцать) процентов производится в течение 15 (пятнадцати) рабочих дней  после заключения договора, предоставления Поставщиком счета со ссылкой на номер и дату договора.</w:t>
      </w:r>
    </w:p>
    <w:p w:rsidR="004E1FEF" w:rsidRPr="00990DAE" w:rsidRDefault="004E1FEF" w:rsidP="004E1FEF">
      <w:pPr>
        <w:spacing w:after="0" w:line="240" w:lineRule="auto"/>
        <w:jc w:val="both"/>
        <w:rPr>
          <w:rFonts w:ascii="Times New Roman" w:eastAsia="Times New Roman" w:hAnsi="Times New Roman" w:cs="Times New Roman"/>
          <w:sz w:val="24"/>
          <w:szCs w:val="24"/>
          <w:lang w:eastAsia="ru-RU"/>
        </w:rPr>
      </w:pPr>
      <w:r w:rsidRPr="00990DAE">
        <w:rPr>
          <w:rFonts w:ascii="Times New Roman" w:eastAsia="Times New Roman" w:hAnsi="Times New Roman" w:cs="Times New Roman"/>
          <w:sz w:val="24"/>
          <w:szCs w:val="24"/>
          <w:lang w:eastAsia="ru-RU"/>
        </w:rPr>
        <w:t xml:space="preserve">- Промежуточный платеж в размере 40% (сорок) процентов производиться в 20 (двадцати) рабочих дней после окончания I, II, </w:t>
      </w:r>
      <w:r w:rsidRPr="00990DAE">
        <w:rPr>
          <w:rFonts w:ascii="Times New Roman" w:eastAsia="Times New Roman" w:hAnsi="Times New Roman" w:cs="Times New Roman"/>
          <w:sz w:val="24"/>
          <w:szCs w:val="24"/>
          <w:lang w:val="en-US" w:eastAsia="ru-RU"/>
        </w:rPr>
        <w:t>III</w:t>
      </w:r>
      <w:r w:rsidRPr="00990DAE">
        <w:rPr>
          <w:rFonts w:ascii="Times New Roman" w:eastAsia="Times New Roman" w:hAnsi="Times New Roman" w:cs="Times New Roman"/>
          <w:sz w:val="24"/>
          <w:szCs w:val="24"/>
          <w:lang w:eastAsia="ru-RU"/>
        </w:rPr>
        <w:t xml:space="preserve">, </w:t>
      </w:r>
      <w:r w:rsidRPr="00990DAE">
        <w:rPr>
          <w:rFonts w:ascii="Times New Roman" w:eastAsia="Times New Roman" w:hAnsi="Times New Roman" w:cs="Times New Roman"/>
          <w:sz w:val="24"/>
          <w:szCs w:val="24"/>
          <w:lang w:val="en-US" w:eastAsia="ru-RU"/>
        </w:rPr>
        <w:t>IV</w:t>
      </w:r>
      <w:r w:rsidRPr="00990DAE">
        <w:rPr>
          <w:rFonts w:ascii="Times New Roman" w:eastAsia="Times New Roman" w:hAnsi="Times New Roman" w:cs="Times New Roman"/>
          <w:sz w:val="24"/>
          <w:szCs w:val="24"/>
          <w:lang w:eastAsia="ru-RU"/>
        </w:rPr>
        <w:t xml:space="preserve">  этапа, подписания актов сдачи-приемки выполненных работ без замечаний и выставления Подрядчиком счета на оплату.</w:t>
      </w:r>
    </w:p>
    <w:p w:rsidR="004E1FEF" w:rsidRPr="00990DAE" w:rsidRDefault="004E1FEF" w:rsidP="004E1FEF">
      <w:pPr>
        <w:spacing w:after="0" w:line="240" w:lineRule="auto"/>
        <w:jc w:val="both"/>
        <w:rPr>
          <w:rFonts w:ascii="Times New Roman" w:eastAsia="Times New Roman" w:hAnsi="Times New Roman" w:cs="Times New Roman"/>
          <w:sz w:val="24"/>
          <w:szCs w:val="24"/>
          <w:lang w:eastAsia="ru-RU"/>
        </w:rPr>
      </w:pPr>
      <w:r w:rsidRPr="00990DAE">
        <w:rPr>
          <w:rFonts w:ascii="Times New Roman" w:eastAsia="Times New Roman" w:hAnsi="Times New Roman" w:cs="Times New Roman"/>
          <w:sz w:val="24"/>
          <w:szCs w:val="24"/>
          <w:lang w:eastAsia="ru-RU"/>
        </w:rPr>
        <w:t xml:space="preserve">- Окончательный расчет осуществляется после завершения  V этапа и подписания актов выполненных работ по каждому перечисленному этапу без замечаний и выставления Подрядчиком счета на оплату. В случае не предоставления Заказчику проектной документации с положительными заключениями экспертиз, а также   не сдаче проектной документации, сетей </w:t>
      </w:r>
      <w:proofErr w:type="spellStart"/>
      <w:r w:rsidRPr="00990DAE">
        <w:rPr>
          <w:rFonts w:ascii="Times New Roman" w:eastAsia="Times New Roman" w:hAnsi="Times New Roman" w:cs="Times New Roman"/>
          <w:sz w:val="24"/>
          <w:szCs w:val="24"/>
          <w:lang w:eastAsia="ru-RU"/>
        </w:rPr>
        <w:t>газопотребления</w:t>
      </w:r>
      <w:proofErr w:type="spellEnd"/>
      <w:r w:rsidRPr="00990DAE">
        <w:rPr>
          <w:rFonts w:ascii="Times New Roman" w:eastAsia="Times New Roman" w:hAnsi="Times New Roman" w:cs="Times New Roman"/>
          <w:sz w:val="24"/>
          <w:szCs w:val="24"/>
          <w:lang w:eastAsia="ru-RU"/>
        </w:rPr>
        <w:t xml:space="preserve"> Заказчику, Газоснабжающей организации и </w:t>
      </w:r>
      <w:proofErr w:type="spellStart"/>
      <w:r w:rsidRPr="00990DAE">
        <w:rPr>
          <w:rFonts w:ascii="Times New Roman" w:eastAsia="Times New Roman" w:hAnsi="Times New Roman" w:cs="Times New Roman"/>
          <w:sz w:val="24"/>
          <w:szCs w:val="24"/>
          <w:lang w:eastAsia="ru-RU"/>
        </w:rPr>
        <w:t>Ростехнадзору</w:t>
      </w:r>
      <w:proofErr w:type="spellEnd"/>
      <w:r w:rsidRPr="00990DAE">
        <w:rPr>
          <w:rFonts w:ascii="Times New Roman" w:eastAsia="Times New Roman" w:hAnsi="Times New Roman" w:cs="Times New Roman"/>
          <w:sz w:val="24"/>
          <w:szCs w:val="24"/>
          <w:lang w:eastAsia="ru-RU"/>
        </w:rPr>
        <w:t>, Подрядчик берёт на себя обязательство перед Заказчиком по возврату ранее уплаченных денежных средств за этапы работ в полном объёме.</w:t>
      </w:r>
    </w:p>
    <w:p w:rsidR="004E1FEF" w:rsidRPr="00990DAE" w:rsidRDefault="004E1FEF" w:rsidP="004E1FEF">
      <w:pPr>
        <w:spacing w:after="0" w:line="240" w:lineRule="auto"/>
        <w:jc w:val="both"/>
        <w:rPr>
          <w:rFonts w:ascii="Times New Roman" w:eastAsia="Times New Roman" w:hAnsi="Times New Roman" w:cs="Times New Roman"/>
          <w:sz w:val="24"/>
          <w:szCs w:val="24"/>
          <w:lang w:eastAsia="ru-RU"/>
        </w:rPr>
      </w:pPr>
      <w:r w:rsidRPr="00990DAE">
        <w:rPr>
          <w:rFonts w:ascii="Times New Roman" w:eastAsia="Times New Roman" w:hAnsi="Times New Roman" w:cs="Times New Roman"/>
          <w:sz w:val="24"/>
          <w:szCs w:val="24"/>
          <w:lang w:eastAsia="ru-RU"/>
        </w:rPr>
        <w:t xml:space="preserve">Срок выполнения I этапа составляет </w:t>
      </w:r>
      <w:r>
        <w:rPr>
          <w:rFonts w:ascii="Times New Roman" w:eastAsia="Times New Roman" w:hAnsi="Times New Roman" w:cs="Times New Roman"/>
          <w:sz w:val="24"/>
          <w:szCs w:val="24"/>
          <w:lang w:eastAsia="ru-RU"/>
        </w:rPr>
        <w:t>5</w:t>
      </w:r>
      <w:r w:rsidRPr="00990DAE">
        <w:rPr>
          <w:rFonts w:ascii="Times New Roman" w:eastAsia="Times New Roman" w:hAnsi="Times New Roman" w:cs="Times New Roman"/>
          <w:sz w:val="24"/>
          <w:szCs w:val="24"/>
          <w:lang w:eastAsia="ru-RU"/>
        </w:rPr>
        <w:t>0 календарных дней с момента оплаты аванса.</w:t>
      </w:r>
    </w:p>
    <w:p w:rsidR="004E1FEF" w:rsidRPr="00990DAE" w:rsidRDefault="004E1FEF" w:rsidP="004E1FEF">
      <w:pPr>
        <w:spacing w:after="0" w:line="240" w:lineRule="auto"/>
        <w:jc w:val="both"/>
        <w:rPr>
          <w:rFonts w:ascii="Times New Roman" w:eastAsia="Times New Roman" w:hAnsi="Times New Roman" w:cs="Times New Roman"/>
          <w:sz w:val="24"/>
          <w:szCs w:val="24"/>
          <w:lang w:eastAsia="ru-RU"/>
        </w:rPr>
      </w:pPr>
      <w:r w:rsidRPr="00990DAE">
        <w:rPr>
          <w:rFonts w:ascii="Times New Roman" w:eastAsia="Times New Roman" w:hAnsi="Times New Roman" w:cs="Times New Roman"/>
          <w:sz w:val="24"/>
          <w:szCs w:val="24"/>
          <w:lang w:eastAsia="ru-RU"/>
        </w:rPr>
        <w:t xml:space="preserve">Срок выполнения II этапа составляет </w:t>
      </w:r>
      <w:r>
        <w:rPr>
          <w:rFonts w:ascii="Times New Roman" w:eastAsia="Times New Roman" w:hAnsi="Times New Roman" w:cs="Times New Roman"/>
          <w:sz w:val="24"/>
          <w:szCs w:val="24"/>
          <w:lang w:eastAsia="ru-RU"/>
        </w:rPr>
        <w:t>10</w:t>
      </w:r>
      <w:r w:rsidRPr="00990DAE">
        <w:rPr>
          <w:rFonts w:ascii="Times New Roman" w:eastAsia="Times New Roman" w:hAnsi="Times New Roman" w:cs="Times New Roman"/>
          <w:sz w:val="24"/>
          <w:szCs w:val="24"/>
          <w:lang w:eastAsia="ru-RU"/>
        </w:rPr>
        <w:t>0 календарных дней с момента оплаты аванса.</w:t>
      </w:r>
    </w:p>
    <w:p w:rsidR="004E1FEF" w:rsidRPr="00990DAE" w:rsidRDefault="004E1FEF" w:rsidP="004E1FEF">
      <w:pPr>
        <w:spacing w:after="0" w:line="240" w:lineRule="auto"/>
        <w:jc w:val="both"/>
        <w:rPr>
          <w:rFonts w:ascii="Times New Roman" w:eastAsia="Times New Roman" w:hAnsi="Times New Roman" w:cs="Times New Roman"/>
          <w:sz w:val="24"/>
          <w:szCs w:val="24"/>
          <w:lang w:eastAsia="ru-RU"/>
        </w:rPr>
      </w:pPr>
      <w:r w:rsidRPr="00990DAE">
        <w:rPr>
          <w:rFonts w:ascii="Times New Roman" w:eastAsia="Times New Roman" w:hAnsi="Times New Roman" w:cs="Times New Roman"/>
          <w:sz w:val="24"/>
          <w:szCs w:val="24"/>
          <w:lang w:eastAsia="ru-RU"/>
        </w:rPr>
        <w:t xml:space="preserve">Срок выполнения </w:t>
      </w:r>
      <w:r w:rsidRPr="00990DAE">
        <w:rPr>
          <w:rFonts w:ascii="Times New Roman" w:eastAsia="Times New Roman" w:hAnsi="Times New Roman" w:cs="Times New Roman"/>
          <w:sz w:val="24"/>
          <w:szCs w:val="24"/>
          <w:lang w:val="en-US" w:eastAsia="ru-RU"/>
        </w:rPr>
        <w:t>III</w:t>
      </w:r>
      <w:r w:rsidRPr="00990DAE">
        <w:rPr>
          <w:rFonts w:ascii="Times New Roman" w:eastAsia="Times New Roman" w:hAnsi="Times New Roman" w:cs="Times New Roman"/>
          <w:sz w:val="24"/>
          <w:szCs w:val="24"/>
          <w:lang w:eastAsia="ru-RU"/>
        </w:rPr>
        <w:t xml:space="preserve"> этапа определяется экспертными организациями.</w:t>
      </w:r>
    </w:p>
    <w:p w:rsidR="004E1FEF" w:rsidRPr="00990DAE" w:rsidRDefault="004E1FEF" w:rsidP="004E1FEF">
      <w:pPr>
        <w:spacing w:after="0" w:line="240" w:lineRule="auto"/>
        <w:jc w:val="both"/>
        <w:rPr>
          <w:rFonts w:ascii="Times New Roman" w:eastAsia="Times New Roman" w:hAnsi="Times New Roman" w:cs="Times New Roman"/>
          <w:sz w:val="24"/>
          <w:szCs w:val="24"/>
          <w:lang w:eastAsia="ru-RU"/>
        </w:rPr>
      </w:pPr>
      <w:r w:rsidRPr="00990DAE">
        <w:rPr>
          <w:rFonts w:ascii="Times New Roman" w:eastAsia="Times New Roman" w:hAnsi="Times New Roman" w:cs="Times New Roman"/>
          <w:sz w:val="24"/>
          <w:szCs w:val="24"/>
          <w:lang w:eastAsia="ru-RU"/>
        </w:rPr>
        <w:t xml:space="preserve">Срок выполнения </w:t>
      </w:r>
      <w:r w:rsidRPr="00990DAE">
        <w:rPr>
          <w:rFonts w:ascii="Times New Roman" w:eastAsia="Times New Roman" w:hAnsi="Times New Roman" w:cs="Times New Roman"/>
          <w:sz w:val="24"/>
          <w:szCs w:val="24"/>
          <w:lang w:val="en-US" w:eastAsia="ru-RU"/>
        </w:rPr>
        <w:t>IV</w:t>
      </w:r>
      <w:r w:rsidRPr="00990DAE">
        <w:rPr>
          <w:rFonts w:ascii="Times New Roman" w:eastAsia="Times New Roman" w:hAnsi="Times New Roman" w:cs="Times New Roman"/>
          <w:sz w:val="24"/>
          <w:szCs w:val="24"/>
          <w:lang w:eastAsia="ru-RU"/>
        </w:rPr>
        <w:t xml:space="preserve"> этапа составляет </w:t>
      </w:r>
      <w:r>
        <w:rPr>
          <w:rFonts w:ascii="Times New Roman" w:eastAsia="Times New Roman" w:hAnsi="Times New Roman" w:cs="Times New Roman"/>
          <w:sz w:val="24"/>
          <w:szCs w:val="24"/>
          <w:lang w:eastAsia="ru-RU"/>
        </w:rPr>
        <w:t>6</w:t>
      </w:r>
      <w:r w:rsidRPr="00990DAE">
        <w:rPr>
          <w:rFonts w:ascii="Times New Roman" w:eastAsia="Times New Roman" w:hAnsi="Times New Roman" w:cs="Times New Roman"/>
          <w:sz w:val="24"/>
          <w:szCs w:val="24"/>
          <w:lang w:eastAsia="ru-RU"/>
        </w:rPr>
        <w:t xml:space="preserve">0 дней </w:t>
      </w:r>
      <w:proofErr w:type="gramStart"/>
      <w:r w:rsidRPr="00990DAE">
        <w:rPr>
          <w:rFonts w:ascii="Times New Roman" w:eastAsia="Times New Roman" w:hAnsi="Times New Roman" w:cs="Times New Roman"/>
          <w:sz w:val="24"/>
          <w:szCs w:val="24"/>
          <w:lang w:eastAsia="ru-RU"/>
        </w:rPr>
        <w:t>с даты</w:t>
      </w:r>
      <w:proofErr w:type="gramEnd"/>
      <w:r w:rsidRPr="00990DAE">
        <w:rPr>
          <w:rFonts w:ascii="Times New Roman" w:eastAsia="Times New Roman" w:hAnsi="Times New Roman" w:cs="Times New Roman"/>
          <w:sz w:val="24"/>
          <w:szCs w:val="24"/>
          <w:lang w:eastAsia="ru-RU"/>
        </w:rPr>
        <w:t xml:space="preserve"> положительного заключения экспертизы проекта.</w:t>
      </w:r>
    </w:p>
    <w:p w:rsidR="004E1FEF" w:rsidRDefault="004E1FEF" w:rsidP="004E1FEF">
      <w:pPr>
        <w:spacing w:after="0" w:line="240" w:lineRule="exact"/>
        <w:ind w:left="284" w:right="141"/>
        <w:jc w:val="both"/>
        <w:rPr>
          <w:rFonts w:ascii="Times New Roman" w:eastAsia="Times New Roman" w:hAnsi="Times New Roman" w:cs="Times New Roman"/>
          <w:sz w:val="24"/>
          <w:szCs w:val="24"/>
          <w:lang w:eastAsia="ru-RU"/>
        </w:rPr>
      </w:pPr>
      <w:r w:rsidRPr="00990DAE">
        <w:rPr>
          <w:rFonts w:ascii="Times New Roman" w:eastAsia="Times New Roman" w:hAnsi="Times New Roman" w:cs="Times New Roman"/>
          <w:sz w:val="24"/>
          <w:szCs w:val="24"/>
          <w:lang w:eastAsia="ru-RU"/>
        </w:rPr>
        <w:t xml:space="preserve">Срок выполнения V этапа составляет </w:t>
      </w:r>
      <w:r>
        <w:rPr>
          <w:rFonts w:ascii="Times New Roman" w:eastAsia="Times New Roman" w:hAnsi="Times New Roman" w:cs="Times New Roman"/>
          <w:sz w:val="24"/>
          <w:szCs w:val="24"/>
          <w:lang w:eastAsia="ru-RU"/>
        </w:rPr>
        <w:t>24</w:t>
      </w:r>
      <w:r w:rsidRPr="00990DAE">
        <w:rPr>
          <w:rFonts w:ascii="Times New Roman" w:eastAsia="Times New Roman" w:hAnsi="Times New Roman" w:cs="Times New Roman"/>
          <w:sz w:val="24"/>
          <w:szCs w:val="24"/>
          <w:lang w:eastAsia="ru-RU"/>
        </w:rPr>
        <w:t>0 дней с момента оплаты промежуточного аванса.</w:t>
      </w:r>
    </w:p>
    <w:p w:rsidR="007201BC" w:rsidRPr="007201BC" w:rsidRDefault="007201BC" w:rsidP="004E1FEF">
      <w:pPr>
        <w:spacing w:after="0" w:line="240" w:lineRule="exact"/>
        <w:ind w:left="284" w:right="141"/>
        <w:jc w:val="both"/>
        <w:rPr>
          <w:rFonts w:ascii="Times New Roman" w:eastAsiaTheme="minorHAnsi" w:hAnsi="Times New Roman" w:cs="Times New Roman"/>
          <w:sz w:val="24"/>
          <w:szCs w:val="24"/>
          <w:lang w:eastAsia="en-US"/>
        </w:rPr>
      </w:pPr>
      <w:r w:rsidRPr="007201BC">
        <w:rPr>
          <w:rFonts w:ascii="Times New Roman" w:eastAsiaTheme="minorHAnsi" w:hAnsi="Times New Roman" w:cs="Times New Roman"/>
          <w:sz w:val="24"/>
          <w:szCs w:val="24"/>
          <w:lang w:eastAsia="en-US"/>
        </w:rPr>
        <w:t>5.3. Общая стоимость по договору считается оплаченной с момента списания денежных сре</w:t>
      </w:r>
      <w:proofErr w:type="gramStart"/>
      <w:r w:rsidRPr="007201BC">
        <w:rPr>
          <w:rFonts w:ascii="Times New Roman" w:eastAsiaTheme="minorHAnsi" w:hAnsi="Times New Roman" w:cs="Times New Roman"/>
          <w:sz w:val="24"/>
          <w:szCs w:val="24"/>
          <w:lang w:eastAsia="en-US"/>
        </w:rPr>
        <w:t>дств  с р</w:t>
      </w:r>
      <w:proofErr w:type="gramEnd"/>
      <w:r w:rsidRPr="007201BC">
        <w:rPr>
          <w:rFonts w:ascii="Times New Roman" w:eastAsiaTheme="minorHAnsi" w:hAnsi="Times New Roman" w:cs="Times New Roman"/>
          <w:sz w:val="24"/>
          <w:szCs w:val="24"/>
          <w:lang w:eastAsia="en-US"/>
        </w:rPr>
        <w:t>асчетного счета Заказчика.</w:t>
      </w: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r w:rsidRPr="007201BC">
        <w:rPr>
          <w:rFonts w:ascii="Times New Roman" w:eastAsiaTheme="minorHAnsi" w:hAnsi="Times New Roman" w:cs="Times New Roman"/>
          <w:sz w:val="24"/>
          <w:szCs w:val="24"/>
          <w:lang w:eastAsia="en-US"/>
        </w:rPr>
        <w:t xml:space="preserve">5.4.  Начальная (максимальная) стоимость: </w:t>
      </w:r>
      <w:r w:rsidRPr="007201BC">
        <w:rPr>
          <w:rFonts w:ascii="Times New Roman" w:eastAsiaTheme="minorHAnsi" w:hAnsi="Times New Roman" w:cs="Times New Roman"/>
          <w:b/>
          <w:sz w:val="24"/>
          <w:szCs w:val="24"/>
          <w:lang w:eastAsia="en-US"/>
        </w:rPr>
        <w:t>по котировочным заявкам.</w:t>
      </w:r>
      <w:r w:rsidRPr="007201BC">
        <w:rPr>
          <w:rFonts w:ascii="Times New Roman" w:eastAsiaTheme="minorHAnsi" w:hAnsi="Times New Roman" w:cs="Times New Roman"/>
          <w:sz w:val="24"/>
          <w:szCs w:val="24"/>
          <w:lang w:eastAsia="en-US"/>
        </w:rPr>
        <w:t xml:space="preserve"> </w:t>
      </w: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r w:rsidRPr="007201BC">
        <w:rPr>
          <w:rFonts w:ascii="Times New Roman" w:eastAsiaTheme="minorHAnsi" w:hAnsi="Times New Roman" w:cs="Times New Roman"/>
          <w:b/>
          <w:sz w:val="24"/>
          <w:szCs w:val="24"/>
          <w:lang w:eastAsia="en-US"/>
        </w:rPr>
        <w:t>6. Обеспечение договора</w:t>
      </w:r>
      <w:r w:rsidRPr="007201BC">
        <w:rPr>
          <w:rFonts w:ascii="Times New Roman" w:eastAsiaTheme="minorHAnsi" w:hAnsi="Times New Roman" w:cs="Times New Roman"/>
          <w:sz w:val="24"/>
          <w:szCs w:val="24"/>
          <w:lang w:eastAsia="en-US"/>
        </w:rPr>
        <w:t xml:space="preserve"> (применяется для обеспечения исполнения обязательств по возврату аванса):</w:t>
      </w: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r w:rsidRPr="007201BC">
        <w:rPr>
          <w:rFonts w:ascii="Times New Roman" w:eastAsiaTheme="minorHAnsi" w:hAnsi="Times New Roman" w:cs="Times New Roman"/>
          <w:sz w:val="24"/>
          <w:szCs w:val="24"/>
          <w:lang w:eastAsia="en-US"/>
        </w:rPr>
        <w:t xml:space="preserve">6.1. Подрядчик обязуется предоставить в срок не позднее 15 (пятнадцати) календарных дней </w:t>
      </w:r>
      <w:proofErr w:type="gramStart"/>
      <w:r w:rsidRPr="007201BC">
        <w:rPr>
          <w:rFonts w:ascii="Times New Roman" w:eastAsiaTheme="minorHAnsi" w:hAnsi="Times New Roman" w:cs="Times New Roman"/>
          <w:sz w:val="24"/>
          <w:szCs w:val="24"/>
          <w:lang w:eastAsia="en-US"/>
        </w:rPr>
        <w:t>с даты заключения</w:t>
      </w:r>
      <w:proofErr w:type="gramEnd"/>
      <w:r w:rsidRPr="007201BC">
        <w:rPr>
          <w:rFonts w:ascii="Times New Roman" w:eastAsiaTheme="minorHAnsi" w:hAnsi="Times New Roman" w:cs="Times New Roman"/>
          <w:sz w:val="24"/>
          <w:szCs w:val="24"/>
          <w:lang w:eastAsia="en-US"/>
        </w:rPr>
        <w:t xml:space="preserve"> настоящего Договора обеспечение возврата аванса по Договору в форме безотзывной банковской гарантии (далее – банковская гарантия), выданной банком.</w:t>
      </w: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r w:rsidRPr="007201BC">
        <w:rPr>
          <w:rFonts w:ascii="Times New Roman" w:eastAsiaTheme="minorHAnsi" w:hAnsi="Times New Roman" w:cs="Times New Roman"/>
          <w:sz w:val="24"/>
          <w:szCs w:val="24"/>
          <w:lang w:eastAsia="en-US"/>
        </w:rPr>
        <w:t>6.2. Подрядчик несет все расходы по получению обеспечения возврата аванса  по Договору.</w:t>
      </w: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r w:rsidRPr="007201BC">
        <w:rPr>
          <w:rFonts w:ascii="Times New Roman" w:eastAsiaTheme="minorHAnsi" w:hAnsi="Times New Roman" w:cs="Times New Roman"/>
          <w:sz w:val="24"/>
          <w:szCs w:val="24"/>
          <w:lang w:eastAsia="en-US"/>
        </w:rPr>
        <w:t>6.3. Размер обеспечения возврата аванса равен сумме всех выплачиваемых по Договору авансов.</w:t>
      </w:r>
      <w:r w:rsidRPr="007201BC">
        <w:rPr>
          <w:rFonts w:ascii="Times New Roman" w:hAnsi="Times New Roman" w:cs="Times New Roman"/>
          <w:sz w:val="24"/>
          <w:szCs w:val="24"/>
        </w:rPr>
        <w:t xml:space="preserve"> </w:t>
      </w:r>
      <w:r w:rsidRPr="007201BC">
        <w:rPr>
          <w:rFonts w:ascii="Times New Roman" w:eastAsiaTheme="minorHAnsi" w:hAnsi="Times New Roman" w:cs="Times New Roman"/>
          <w:sz w:val="24"/>
          <w:szCs w:val="24"/>
          <w:lang w:eastAsia="en-US"/>
        </w:rPr>
        <w:t>Авансовый платеж  по Договору осуществляется Заказчиком только после предоставления Подрядчиком обеспечения возврата аванса.</w:t>
      </w: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r w:rsidRPr="007201BC">
        <w:rPr>
          <w:rFonts w:ascii="Times New Roman" w:eastAsiaTheme="minorHAnsi" w:hAnsi="Times New Roman" w:cs="Times New Roman"/>
          <w:sz w:val="24"/>
          <w:szCs w:val="24"/>
          <w:lang w:eastAsia="en-US"/>
        </w:rPr>
        <w:t>6.4. Срок действия обеспечения возврата аванса составляет срок исполнения обязательств по Договору, плюс 60 (шестьдесят) календарных дней.</w:t>
      </w: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r w:rsidRPr="007201BC">
        <w:rPr>
          <w:rFonts w:ascii="Times New Roman" w:eastAsiaTheme="minorHAnsi" w:hAnsi="Times New Roman" w:cs="Times New Roman"/>
          <w:sz w:val="24"/>
          <w:szCs w:val="24"/>
          <w:lang w:eastAsia="en-US"/>
        </w:rPr>
        <w:t>6.5. В случае</w:t>
      </w:r>
      <w:proofErr w:type="gramStart"/>
      <w:r w:rsidRPr="007201BC">
        <w:rPr>
          <w:rFonts w:ascii="Times New Roman" w:eastAsiaTheme="minorHAnsi" w:hAnsi="Times New Roman" w:cs="Times New Roman"/>
          <w:sz w:val="24"/>
          <w:szCs w:val="24"/>
          <w:lang w:eastAsia="en-US"/>
        </w:rPr>
        <w:t>,</w:t>
      </w:r>
      <w:proofErr w:type="gramEnd"/>
      <w:r w:rsidRPr="007201BC">
        <w:rPr>
          <w:rFonts w:ascii="Times New Roman" w:eastAsiaTheme="minorHAnsi" w:hAnsi="Times New Roman" w:cs="Times New Roman"/>
          <w:sz w:val="24"/>
          <w:szCs w:val="24"/>
          <w:lang w:eastAsia="en-US"/>
        </w:rPr>
        <w:t xml:space="preserve"> если Подрядчик зарекомендовал себя как благонадежный партнер (отсутствие </w:t>
      </w:r>
      <w:proofErr w:type="spellStart"/>
      <w:r w:rsidRPr="007201BC">
        <w:rPr>
          <w:rFonts w:ascii="Times New Roman" w:eastAsiaTheme="minorHAnsi" w:hAnsi="Times New Roman" w:cs="Times New Roman"/>
          <w:sz w:val="24"/>
          <w:szCs w:val="24"/>
          <w:lang w:eastAsia="en-US"/>
        </w:rPr>
        <w:t>претензионно</w:t>
      </w:r>
      <w:proofErr w:type="spellEnd"/>
      <w:r w:rsidRPr="007201BC">
        <w:rPr>
          <w:rFonts w:ascii="Times New Roman" w:eastAsiaTheme="minorHAnsi" w:hAnsi="Times New Roman" w:cs="Times New Roman"/>
          <w:sz w:val="24"/>
          <w:szCs w:val="24"/>
          <w:lang w:eastAsia="en-US"/>
        </w:rPr>
        <w:t>-исковой работы, исполнение в полном объеме обязательств по договорам, заключенным с Заказчиком), Заказчик вправе не устанавливать требование обеспечения возврата аванса.</w:t>
      </w:r>
    </w:p>
    <w:p w:rsidR="007201BC" w:rsidRPr="007201BC" w:rsidRDefault="007201BC" w:rsidP="007201BC">
      <w:pPr>
        <w:spacing w:after="0" w:line="240" w:lineRule="exact"/>
        <w:ind w:left="284" w:right="141"/>
        <w:jc w:val="both"/>
        <w:rPr>
          <w:rFonts w:ascii="Times New Roman" w:eastAsiaTheme="minorHAnsi" w:hAnsi="Times New Roman" w:cs="Times New Roman"/>
          <w:sz w:val="24"/>
          <w:szCs w:val="24"/>
          <w:lang w:eastAsia="en-US"/>
        </w:rPr>
      </w:pPr>
    </w:p>
    <w:p w:rsidR="00A24FEA" w:rsidRPr="007201BC" w:rsidRDefault="00A24FEA"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A24FEA" w:rsidRPr="007201BC" w:rsidRDefault="00A24FEA"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B2748" w:rsidRPr="007201BC" w:rsidRDefault="005B2748"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B2748" w:rsidRPr="007201BC" w:rsidRDefault="005B2748"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5B2748" w:rsidRDefault="005B2748"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D87922" w:rsidRDefault="00D87922"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D87922" w:rsidRDefault="00D87922"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D87922" w:rsidRDefault="00D87922"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D87922" w:rsidRDefault="00D87922"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D87922" w:rsidRDefault="00D87922"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D87922" w:rsidRDefault="00D87922"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D87922" w:rsidRDefault="00D87922"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D87922" w:rsidRDefault="00D87922"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D87922" w:rsidRDefault="00D87922"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D87922" w:rsidRDefault="00D87922"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D87922" w:rsidRDefault="00D87922"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D87922" w:rsidRDefault="00D87922"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D87922" w:rsidRDefault="00D87922"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D87922" w:rsidRDefault="00D87922" w:rsidP="007201BC">
      <w:pPr>
        <w:tabs>
          <w:tab w:val="left" w:pos="567"/>
          <w:tab w:val="left" w:pos="1276"/>
          <w:tab w:val="left" w:pos="1701"/>
          <w:tab w:val="left" w:pos="1843"/>
          <w:tab w:val="left" w:pos="2127"/>
        </w:tabs>
        <w:spacing w:after="0" w:line="240" w:lineRule="exact"/>
        <w:ind w:left="284"/>
        <w:rPr>
          <w:rFonts w:ascii="Times New Roman" w:hAnsi="Times New Roman" w:cs="Times New Roman"/>
          <w:i/>
          <w:sz w:val="24"/>
          <w:szCs w:val="24"/>
        </w:rPr>
      </w:pPr>
    </w:p>
    <w:p w:rsidR="00443081" w:rsidRPr="007201BC" w:rsidRDefault="00443081" w:rsidP="00D87922">
      <w:pPr>
        <w:spacing w:after="0" w:line="280" w:lineRule="exact"/>
        <w:ind w:left="284"/>
        <w:jc w:val="right"/>
        <w:outlineLvl w:val="0"/>
        <w:rPr>
          <w:rFonts w:ascii="Times New Roman" w:hAnsi="Times New Roman" w:cs="Times New Roman"/>
          <w:bCs/>
          <w:i/>
          <w:color w:val="000000"/>
          <w:sz w:val="24"/>
          <w:szCs w:val="24"/>
        </w:rPr>
      </w:pPr>
      <w:r w:rsidRPr="007201BC">
        <w:rPr>
          <w:rFonts w:ascii="Times New Roman" w:hAnsi="Times New Roman" w:cs="Times New Roman"/>
          <w:bCs/>
          <w:i/>
          <w:color w:val="000000"/>
          <w:sz w:val="24"/>
          <w:szCs w:val="24"/>
        </w:rPr>
        <w:lastRenderedPageBreak/>
        <w:t>Приложение №2 к документации о закупке</w:t>
      </w:r>
    </w:p>
    <w:p w:rsidR="00443081" w:rsidRPr="007201BC" w:rsidRDefault="00443081" w:rsidP="00D87922">
      <w:pPr>
        <w:spacing w:after="0" w:line="280" w:lineRule="exact"/>
        <w:ind w:left="284"/>
        <w:jc w:val="right"/>
        <w:rPr>
          <w:rFonts w:ascii="Times New Roman" w:hAnsi="Times New Roman" w:cs="Times New Roman"/>
          <w:i/>
          <w:sz w:val="24"/>
          <w:szCs w:val="24"/>
        </w:rPr>
      </w:pPr>
      <w:r w:rsidRPr="007201BC">
        <w:rPr>
          <w:rFonts w:ascii="Times New Roman" w:hAnsi="Times New Roman" w:cs="Times New Roman"/>
          <w:i/>
          <w:sz w:val="24"/>
          <w:szCs w:val="24"/>
        </w:rPr>
        <w:t>На бланке организации [для юридических лиц]</w:t>
      </w:r>
    </w:p>
    <w:p w:rsidR="00443081" w:rsidRPr="007201BC" w:rsidRDefault="00443081" w:rsidP="00D87922">
      <w:pPr>
        <w:spacing w:after="0" w:line="280" w:lineRule="exact"/>
        <w:ind w:left="284" w:right="180"/>
        <w:jc w:val="both"/>
        <w:rPr>
          <w:rFonts w:ascii="Times New Roman" w:hAnsi="Times New Roman" w:cs="Times New Roman"/>
          <w:sz w:val="24"/>
          <w:szCs w:val="24"/>
        </w:rPr>
      </w:pPr>
      <w:r w:rsidRPr="007201BC">
        <w:rPr>
          <w:rFonts w:ascii="Times New Roman" w:hAnsi="Times New Roman" w:cs="Times New Roman"/>
          <w:sz w:val="24"/>
          <w:szCs w:val="24"/>
        </w:rPr>
        <w:t>«_____»______20_______№_____</w:t>
      </w:r>
    </w:p>
    <w:p w:rsidR="00443081" w:rsidRPr="007201BC" w:rsidRDefault="00443081" w:rsidP="00D87922">
      <w:pPr>
        <w:pStyle w:val="34"/>
        <w:numPr>
          <w:ilvl w:val="4"/>
          <w:numId w:val="0"/>
        </w:numPr>
        <w:spacing w:after="0" w:line="280" w:lineRule="exact"/>
        <w:ind w:left="284"/>
        <w:jc w:val="center"/>
        <w:rPr>
          <w:rFonts w:ascii="Times New Roman" w:hAnsi="Times New Roman" w:cs="Times New Roman"/>
          <w:b/>
          <w:sz w:val="24"/>
          <w:szCs w:val="24"/>
        </w:rPr>
      </w:pPr>
      <w:r w:rsidRPr="007201BC">
        <w:rPr>
          <w:rFonts w:ascii="Times New Roman" w:hAnsi="Times New Roman" w:cs="Times New Roman"/>
          <w:b/>
          <w:sz w:val="24"/>
          <w:szCs w:val="24"/>
        </w:rPr>
        <w:t xml:space="preserve">ЗАЯВКА </w:t>
      </w:r>
    </w:p>
    <w:p w:rsidR="00443081" w:rsidRPr="007201BC" w:rsidRDefault="00443081" w:rsidP="00D87922">
      <w:pPr>
        <w:pStyle w:val="34"/>
        <w:numPr>
          <w:ilvl w:val="4"/>
          <w:numId w:val="0"/>
        </w:numPr>
        <w:spacing w:after="0" w:line="280" w:lineRule="exact"/>
        <w:ind w:left="284"/>
        <w:jc w:val="center"/>
        <w:rPr>
          <w:rFonts w:ascii="Times New Roman" w:hAnsi="Times New Roman" w:cs="Times New Roman"/>
          <w:b/>
          <w:i/>
          <w:sz w:val="24"/>
          <w:szCs w:val="24"/>
        </w:rPr>
      </w:pPr>
      <w:r w:rsidRPr="007201BC">
        <w:rPr>
          <w:rFonts w:ascii="Times New Roman" w:hAnsi="Times New Roman" w:cs="Times New Roman"/>
          <w:b/>
          <w:sz w:val="24"/>
          <w:szCs w:val="24"/>
        </w:rPr>
        <w:t>НА УЧАСТИЕ В ОТКРЫТОМ ЗАПРОСЕ КОММЕРЧЕСКИХ ПРЕДЛОЖЕНИЙ</w:t>
      </w:r>
    </w:p>
    <w:tbl>
      <w:tblPr>
        <w:tblW w:w="10206" w:type="dxa"/>
        <w:tblInd w:w="108" w:type="dxa"/>
        <w:tblCellMar>
          <w:left w:w="0" w:type="dxa"/>
          <w:right w:w="0" w:type="dxa"/>
        </w:tblCellMar>
        <w:tblLook w:val="04A0" w:firstRow="1" w:lastRow="0" w:firstColumn="1" w:lastColumn="0" w:noHBand="0" w:noVBand="1"/>
      </w:tblPr>
      <w:tblGrid>
        <w:gridCol w:w="5434"/>
        <w:gridCol w:w="4772"/>
      </w:tblGrid>
      <w:tr w:rsidR="00443081" w:rsidRPr="007201BC" w:rsidTr="00D87922">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7201BC" w:rsidRDefault="00443081" w:rsidP="00D87922">
            <w:pPr>
              <w:spacing w:after="0" w:line="280" w:lineRule="exact"/>
              <w:ind w:left="284"/>
              <w:rPr>
                <w:rFonts w:ascii="Times New Roman" w:hAnsi="Times New Roman" w:cs="Times New Roman"/>
                <w:sz w:val="24"/>
                <w:szCs w:val="24"/>
                <w:lang w:eastAsia="ru-RU"/>
              </w:rPr>
            </w:pPr>
            <w:r w:rsidRPr="007201BC">
              <w:rPr>
                <w:rFonts w:ascii="Times New Roman" w:hAnsi="Times New Roman" w:cs="Times New Roman"/>
                <w:sz w:val="24"/>
                <w:szCs w:val="24"/>
                <w:lang w:eastAsia="ru-RU"/>
              </w:rPr>
              <w:t xml:space="preserve">Наименование организации (для юридического лица); </w:t>
            </w:r>
          </w:p>
          <w:p w:rsidR="00443081" w:rsidRPr="007201BC" w:rsidRDefault="00443081" w:rsidP="00D87922">
            <w:pPr>
              <w:spacing w:after="0" w:line="280" w:lineRule="exact"/>
              <w:ind w:left="284"/>
              <w:rPr>
                <w:rFonts w:ascii="Times New Roman" w:hAnsi="Times New Roman" w:cs="Times New Roman"/>
                <w:sz w:val="24"/>
                <w:szCs w:val="24"/>
                <w:lang w:eastAsia="ru-RU"/>
              </w:rPr>
            </w:pPr>
            <w:r w:rsidRPr="007201BC">
              <w:rPr>
                <w:rFonts w:ascii="Times New Roman" w:hAnsi="Times New Roman" w:cs="Times New Roman"/>
                <w:sz w:val="24"/>
                <w:szCs w:val="24"/>
                <w:lang w:eastAsia="ru-RU"/>
              </w:rPr>
              <w:t>Фамилия, имя, отчество (для физического лица)</w:t>
            </w:r>
          </w:p>
        </w:tc>
        <w:tc>
          <w:tcPr>
            <w:tcW w:w="4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7201BC" w:rsidRDefault="00443081" w:rsidP="00D87922">
            <w:pPr>
              <w:spacing w:after="0" w:line="280" w:lineRule="exact"/>
              <w:ind w:left="284"/>
              <w:jc w:val="center"/>
              <w:rPr>
                <w:rFonts w:ascii="Times New Roman" w:hAnsi="Times New Roman" w:cs="Times New Roman"/>
                <w:sz w:val="24"/>
                <w:szCs w:val="24"/>
                <w:lang w:eastAsia="ru-RU"/>
              </w:rPr>
            </w:pPr>
            <w:r w:rsidRPr="007201BC">
              <w:rPr>
                <w:rFonts w:ascii="Times New Roman" w:hAnsi="Times New Roman" w:cs="Times New Roman"/>
                <w:sz w:val="24"/>
                <w:szCs w:val="24"/>
                <w:lang w:eastAsia="ru-RU"/>
              </w:rPr>
              <w:t> </w:t>
            </w:r>
          </w:p>
        </w:tc>
      </w:tr>
      <w:tr w:rsidR="00443081" w:rsidRPr="007201BC" w:rsidTr="00D87922">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7201BC" w:rsidRDefault="00443081" w:rsidP="00D87922">
            <w:pPr>
              <w:spacing w:after="0" w:line="280" w:lineRule="exact"/>
              <w:ind w:left="284"/>
              <w:rPr>
                <w:rFonts w:ascii="Times New Roman" w:hAnsi="Times New Roman" w:cs="Times New Roman"/>
                <w:sz w:val="24"/>
                <w:szCs w:val="24"/>
                <w:lang w:eastAsia="ru-RU"/>
              </w:rPr>
            </w:pPr>
            <w:r w:rsidRPr="007201BC">
              <w:rPr>
                <w:rFonts w:ascii="Times New Roman" w:hAnsi="Times New Roman" w:cs="Times New Roman"/>
                <w:sz w:val="24"/>
                <w:szCs w:val="24"/>
                <w:lang w:eastAsia="ru-RU"/>
              </w:rPr>
              <w:t xml:space="preserve">Место нахождения (для юридического лица); </w:t>
            </w:r>
          </w:p>
          <w:p w:rsidR="00443081" w:rsidRPr="007201BC" w:rsidRDefault="00443081" w:rsidP="00D87922">
            <w:pPr>
              <w:spacing w:after="0" w:line="280" w:lineRule="exact"/>
              <w:ind w:left="284"/>
              <w:rPr>
                <w:rFonts w:ascii="Times New Roman" w:hAnsi="Times New Roman" w:cs="Times New Roman"/>
                <w:sz w:val="24"/>
                <w:szCs w:val="24"/>
                <w:lang w:eastAsia="ru-RU"/>
              </w:rPr>
            </w:pPr>
            <w:r w:rsidRPr="007201BC">
              <w:rPr>
                <w:rFonts w:ascii="Times New Roman" w:hAnsi="Times New Roman" w:cs="Times New Roman"/>
                <w:sz w:val="24"/>
                <w:szCs w:val="24"/>
                <w:lang w:eastAsia="ru-RU"/>
              </w:rPr>
              <w:t>место жительства (для физического лица)</w:t>
            </w:r>
          </w:p>
        </w:tc>
        <w:tc>
          <w:tcPr>
            <w:tcW w:w="4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7201BC" w:rsidRDefault="00443081" w:rsidP="00D87922">
            <w:pPr>
              <w:spacing w:after="0" w:line="280" w:lineRule="exact"/>
              <w:ind w:left="284"/>
              <w:jc w:val="center"/>
              <w:rPr>
                <w:rFonts w:ascii="Times New Roman" w:hAnsi="Times New Roman" w:cs="Times New Roman"/>
                <w:sz w:val="24"/>
                <w:szCs w:val="24"/>
                <w:lang w:eastAsia="ru-RU"/>
              </w:rPr>
            </w:pPr>
            <w:r w:rsidRPr="007201BC">
              <w:rPr>
                <w:rFonts w:ascii="Times New Roman" w:hAnsi="Times New Roman" w:cs="Times New Roman"/>
                <w:sz w:val="24"/>
                <w:szCs w:val="24"/>
                <w:lang w:eastAsia="ru-RU"/>
              </w:rPr>
              <w:t> </w:t>
            </w:r>
          </w:p>
        </w:tc>
      </w:tr>
      <w:tr w:rsidR="00443081" w:rsidRPr="007201BC" w:rsidTr="00D87922">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7201BC" w:rsidRDefault="00443081" w:rsidP="00D87922">
            <w:pPr>
              <w:spacing w:after="0" w:line="280" w:lineRule="exact"/>
              <w:ind w:left="284"/>
              <w:rPr>
                <w:rFonts w:ascii="Times New Roman" w:hAnsi="Times New Roman" w:cs="Times New Roman"/>
                <w:sz w:val="24"/>
                <w:szCs w:val="24"/>
                <w:lang w:eastAsia="ru-RU"/>
              </w:rPr>
            </w:pPr>
            <w:r w:rsidRPr="007201BC">
              <w:rPr>
                <w:rFonts w:ascii="Times New Roman" w:hAnsi="Times New Roman" w:cs="Times New Roman"/>
                <w:sz w:val="24"/>
                <w:szCs w:val="24"/>
                <w:lang w:eastAsia="ru-RU"/>
              </w:rPr>
              <w:t xml:space="preserve">Идентификационный номер налогоплательщика/ </w:t>
            </w:r>
          </w:p>
          <w:p w:rsidR="00443081" w:rsidRPr="007201BC" w:rsidRDefault="00443081" w:rsidP="00D87922">
            <w:pPr>
              <w:spacing w:after="0" w:line="280" w:lineRule="exact"/>
              <w:ind w:left="284"/>
              <w:rPr>
                <w:rFonts w:ascii="Times New Roman" w:hAnsi="Times New Roman" w:cs="Times New Roman"/>
                <w:sz w:val="24"/>
                <w:szCs w:val="24"/>
                <w:lang w:eastAsia="ru-RU"/>
              </w:rPr>
            </w:pPr>
            <w:r w:rsidRPr="007201BC">
              <w:rPr>
                <w:rFonts w:ascii="Times New Roman" w:hAnsi="Times New Roman" w:cs="Times New Roman"/>
                <w:sz w:val="24"/>
                <w:szCs w:val="24"/>
                <w:lang w:eastAsia="ru-RU"/>
              </w:rPr>
              <w:t>КПП (для юридического лица)</w:t>
            </w:r>
          </w:p>
        </w:tc>
        <w:tc>
          <w:tcPr>
            <w:tcW w:w="4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7201BC" w:rsidRDefault="00443081" w:rsidP="00D87922">
            <w:pPr>
              <w:spacing w:after="0" w:line="280" w:lineRule="exact"/>
              <w:ind w:left="284"/>
              <w:jc w:val="center"/>
              <w:rPr>
                <w:rFonts w:ascii="Times New Roman" w:hAnsi="Times New Roman" w:cs="Times New Roman"/>
                <w:sz w:val="24"/>
                <w:szCs w:val="24"/>
                <w:lang w:eastAsia="ru-RU"/>
              </w:rPr>
            </w:pPr>
            <w:r w:rsidRPr="007201BC">
              <w:rPr>
                <w:rFonts w:ascii="Times New Roman" w:hAnsi="Times New Roman" w:cs="Times New Roman"/>
                <w:sz w:val="24"/>
                <w:szCs w:val="24"/>
                <w:lang w:eastAsia="ru-RU"/>
              </w:rPr>
              <w:t> </w:t>
            </w:r>
          </w:p>
        </w:tc>
      </w:tr>
      <w:tr w:rsidR="00443081" w:rsidRPr="007201BC" w:rsidTr="00D87922">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7201BC" w:rsidRDefault="00443081" w:rsidP="00D87922">
            <w:pPr>
              <w:spacing w:after="0" w:line="280" w:lineRule="exact"/>
              <w:ind w:left="284"/>
              <w:rPr>
                <w:rFonts w:ascii="Times New Roman" w:hAnsi="Times New Roman" w:cs="Times New Roman"/>
                <w:sz w:val="24"/>
                <w:szCs w:val="24"/>
                <w:lang w:eastAsia="ru-RU"/>
              </w:rPr>
            </w:pPr>
            <w:r w:rsidRPr="007201BC">
              <w:rPr>
                <w:rFonts w:ascii="Times New Roman" w:hAnsi="Times New Roman" w:cs="Times New Roman"/>
                <w:sz w:val="24"/>
                <w:szCs w:val="24"/>
                <w:lang w:eastAsia="ru-RU"/>
              </w:rPr>
              <w:t>ОГРН</w:t>
            </w:r>
          </w:p>
        </w:tc>
        <w:tc>
          <w:tcPr>
            <w:tcW w:w="4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7201BC" w:rsidRDefault="00443081" w:rsidP="00D87922">
            <w:pPr>
              <w:spacing w:after="0" w:line="280" w:lineRule="exact"/>
              <w:ind w:left="284"/>
              <w:jc w:val="center"/>
              <w:rPr>
                <w:rFonts w:ascii="Times New Roman" w:hAnsi="Times New Roman" w:cs="Times New Roman"/>
                <w:sz w:val="24"/>
                <w:szCs w:val="24"/>
                <w:lang w:eastAsia="ru-RU"/>
              </w:rPr>
            </w:pPr>
            <w:r w:rsidRPr="007201BC">
              <w:rPr>
                <w:rFonts w:ascii="Times New Roman" w:hAnsi="Times New Roman" w:cs="Times New Roman"/>
                <w:sz w:val="24"/>
                <w:szCs w:val="24"/>
                <w:lang w:eastAsia="ru-RU"/>
              </w:rPr>
              <w:t> </w:t>
            </w:r>
          </w:p>
        </w:tc>
      </w:tr>
      <w:tr w:rsidR="00443081" w:rsidRPr="007201BC" w:rsidTr="00D87922">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7201BC" w:rsidRDefault="00443081" w:rsidP="00D87922">
            <w:pPr>
              <w:spacing w:after="0" w:line="280" w:lineRule="exact"/>
              <w:ind w:left="284"/>
              <w:rPr>
                <w:rFonts w:ascii="Times New Roman" w:hAnsi="Times New Roman" w:cs="Times New Roman"/>
                <w:sz w:val="24"/>
                <w:szCs w:val="24"/>
                <w:lang w:eastAsia="ru-RU"/>
              </w:rPr>
            </w:pPr>
            <w:r w:rsidRPr="007201BC">
              <w:rPr>
                <w:rFonts w:ascii="Times New Roman" w:hAnsi="Times New Roman" w:cs="Times New Roman"/>
                <w:sz w:val="24"/>
                <w:szCs w:val="24"/>
                <w:lang w:eastAsia="ru-RU"/>
              </w:rPr>
              <w:t>ОКПО</w:t>
            </w:r>
          </w:p>
        </w:tc>
        <w:tc>
          <w:tcPr>
            <w:tcW w:w="4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7201BC" w:rsidRDefault="00443081" w:rsidP="00D87922">
            <w:pPr>
              <w:spacing w:after="0" w:line="280" w:lineRule="exact"/>
              <w:ind w:left="284"/>
              <w:jc w:val="center"/>
              <w:rPr>
                <w:rFonts w:ascii="Times New Roman" w:hAnsi="Times New Roman" w:cs="Times New Roman"/>
                <w:sz w:val="24"/>
                <w:szCs w:val="24"/>
                <w:lang w:eastAsia="ru-RU"/>
              </w:rPr>
            </w:pPr>
          </w:p>
        </w:tc>
      </w:tr>
      <w:tr w:rsidR="00443081" w:rsidRPr="007201BC" w:rsidTr="00D87922">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7201BC" w:rsidRDefault="00443081" w:rsidP="00D87922">
            <w:pPr>
              <w:spacing w:after="0" w:line="280" w:lineRule="exact"/>
              <w:ind w:left="284"/>
              <w:rPr>
                <w:rFonts w:ascii="Times New Roman" w:hAnsi="Times New Roman" w:cs="Times New Roman"/>
                <w:sz w:val="24"/>
                <w:szCs w:val="24"/>
                <w:lang w:eastAsia="ru-RU"/>
              </w:rPr>
            </w:pPr>
            <w:r w:rsidRPr="007201BC">
              <w:rPr>
                <w:rFonts w:ascii="Times New Roman" w:hAnsi="Times New Roman" w:cs="Times New Roman"/>
                <w:sz w:val="24"/>
                <w:szCs w:val="24"/>
                <w:lang w:eastAsia="ru-RU"/>
              </w:rPr>
              <w:t>ОКОПФ</w:t>
            </w:r>
          </w:p>
        </w:tc>
        <w:tc>
          <w:tcPr>
            <w:tcW w:w="4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7201BC" w:rsidRDefault="00443081" w:rsidP="00D87922">
            <w:pPr>
              <w:spacing w:after="0" w:line="280" w:lineRule="exact"/>
              <w:ind w:left="284"/>
              <w:jc w:val="center"/>
              <w:rPr>
                <w:rFonts w:ascii="Times New Roman" w:hAnsi="Times New Roman" w:cs="Times New Roman"/>
                <w:sz w:val="24"/>
                <w:szCs w:val="24"/>
                <w:lang w:eastAsia="ru-RU"/>
              </w:rPr>
            </w:pPr>
          </w:p>
        </w:tc>
      </w:tr>
      <w:tr w:rsidR="00443081" w:rsidRPr="007201BC" w:rsidTr="00D87922">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7201BC" w:rsidRDefault="00443081" w:rsidP="00D87922">
            <w:pPr>
              <w:spacing w:after="0" w:line="280" w:lineRule="exact"/>
              <w:ind w:left="284"/>
              <w:rPr>
                <w:rFonts w:ascii="Times New Roman" w:hAnsi="Times New Roman" w:cs="Times New Roman"/>
                <w:sz w:val="24"/>
                <w:szCs w:val="24"/>
                <w:lang w:eastAsia="ru-RU"/>
              </w:rPr>
            </w:pPr>
            <w:r w:rsidRPr="007201BC">
              <w:rPr>
                <w:rFonts w:ascii="Times New Roman" w:hAnsi="Times New Roman" w:cs="Times New Roman"/>
                <w:sz w:val="24"/>
                <w:szCs w:val="24"/>
                <w:lang w:eastAsia="ru-RU"/>
              </w:rPr>
              <w:t>ОКТМО</w:t>
            </w:r>
          </w:p>
        </w:tc>
        <w:tc>
          <w:tcPr>
            <w:tcW w:w="4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7201BC" w:rsidRDefault="00443081" w:rsidP="00D87922">
            <w:pPr>
              <w:spacing w:after="0" w:line="280" w:lineRule="exact"/>
              <w:ind w:left="284"/>
              <w:jc w:val="center"/>
              <w:rPr>
                <w:rFonts w:ascii="Times New Roman" w:hAnsi="Times New Roman" w:cs="Times New Roman"/>
                <w:sz w:val="24"/>
                <w:szCs w:val="24"/>
                <w:lang w:eastAsia="ru-RU"/>
              </w:rPr>
            </w:pPr>
          </w:p>
        </w:tc>
      </w:tr>
      <w:tr w:rsidR="00443081" w:rsidRPr="007201BC" w:rsidTr="00D87922">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7201BC" w:rsidRDefault="00443081" w:rsidP="00D87922">
            <w:pPr>
              <w:spacing w:after="0" w:line="280" w:lineRule="exact"/>
              <w:ind w:left="284"/>
              <w:rPr>
                <w:rFonts w:ascii="Times New Roman" w:hAnsi="Times New Roman" w:cs="Times New Roman"/>
                <w:sz w:val="24"/>
                <w:szCs w:val="24"/>
                <w:lang w:eastAsia="ru-RU"/>
              </w:rPr>
            </w:pPr>
            <w:r w:rsidRPr="007201BC">
              <w:rPr>
                <w:rFonts w:ascii="Times New Roman" w:hAnsi="Times New Roman" w:cs="Times New Roman"/>
                <w:sz w:val="24"/>
                <w:szCs w:val="24"/>
                <w:lang w:eastAsia="ru-RU"/>
              </w:rPr>
              <w:t>Банковские реквизиты:</w:t>
            </w:r>
          </w:p>
        </w:tc>
        <w:tc>
          <w:tcPr>
            <w:tcW w:w="4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7201BC" w:rsidRDefault="00443081" w:rsidP="00D87922">
            <w:pPr>
              <w:spacing w:after="0" w:line="280" w:lineRule="exact"/>
              <w:ind w:left="284"/>
              <w:jc w:val="center"/>
              <w:rPr>
                <w:rFonts w:ascii="Times New Roman" w:hAnsi="Times New Roman" w:cs="Times New Roman"/>
                <w:sz w:val="24"/>
                <w:szCs w:val="24"/>
                <w:lang w:eastAsia="ru-RU"/>
              </w:rPr>
            </w:pPr>
            <w:r w:rsidRPr="007201BC">
              <w:rPr>
                <w:rFonts w:ascii="Times New Roman" w:hAnsi="Times New Roman" w:cs="Times New Roman"/>
                <w:sz w:val="24"/>
                <w:szCs w:val="24"/>
                <w:lang w:eastAsia="ru-RU"/>
              </w:rPr>
              <w:t> </w:t>
            </w:r>
          </w:p>
        </w:tc>
      </w:tr>
      <w:tr w:rsidR="00443081" w:rsidRPr="007201BC" w:rsidTr="00D87922">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7201BC" w:rsidRDefault="00443081" w:rsidP="00D87922">
            <w:pPr>
              <w:spacing w:after="0" w:line="280" w:lineRule="exact"/>
              <w:ind w:left="284"/>
              <w:rPr>
                <w:rFonts w:ascii="Times New Roman" w:hAnsi="Times New Roman" w:cs="Times New Roman"/>
                <w:sz w:val="24"/>
                <w:szCs w:val="24"/>
                <w:lang w:eastAsia="ru-RU"/>
              </w:rPr>
            </w:pPr>
            <w:r w:rsidRPr="007201BC">
              <w:rPr>
                <w:rFonts w:ascii="Times New Roman" w:hAnsi="Times New Roman" w:cs="Times New Roman"/>
                <w:sz w:val="24"/>
                <w:szCs w:val="24"/>
                <w:lang w:eastAsia="ru-RU"/>
              </w:rPr>
              <w:t>Контактное лицо</w:t>
            </w:r>
          </w:p>
        </w:tc>
        <w:tc>
          <w:tcPr>
            <w:tcW w:w="4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7201BC" w:rsidRDefault="00443081" w:rsidP="00D87922">
            <w:pPr>
              <w:spacing w:after="0" w:line="280" w:lineRule="exact"/>
              <w:ind w:left="284"/>
              <w:jc w:val="center"/>
              <w:rPr>
                <w:rFonts w:ascii="Times New Roman" w:hAnsi="Times New Roman" w:cs="Times New Roman"/>
                <w:sz w:val="24"/>
                <w:szCs w:val="24"/>
                <w:lang w:eastAsia="ru-RU"/>
              </w:rPr>
            </w:pPr>
            <w:r w:rsidRPr="007201BC">
              <w:rPr>
                <w:rFonts w:ascii="Times New Roman" w:hAnsi="Times New Roman" w:cs="Times New Roman"/>
                <w:sz w:val="24"/>
                <w:szCs w:val="24"/>
                <w:lang w:eastAsia="ru-RU"/>
              </w:rPr>
              <w:t> </w:t>
            </w:r>
          </w:p>
        </w:tc>
      </w:tr>
      <w:tr w:rsidR="00443081" w:rsidRPr="007201BC" w:rsidTr="00D87922">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7201BC" w:rsidRDefault="00443081" w:rsidP="00D87922">
            <w:pPr>
              <w:spacing w:after="0" w:line="280" w:lineRule="exact"/>
              <w:ind w:left="284"/>
              <w:rPr>
                <w:rFonts w:ascii="Times New Roman" w:hAnsi="Times New Roman" w:cs="Times New Roman"/>
                <w:sz w:val="24"/>
                <w:szCs w:val="24"/>
                <w:lang w:eastAsia="ru-RU"/>
              </w:rPr>
            </w:pPr>
            <w:r w:rsidRPr="007201BC">
              <w:rPr>
                <w:rFonts w:ascii="Times New Roman" w:hAnsi="Times New Roman" w:cs="Times New Roman"/>
                <w:sz w:val="24"/>
                <w:szCs w:val="24"/>
                <w:lang w:eastAsia="ru-RU"/>
              </w:rPr>
              <w:t>Тел.:</w:t>
            </w:r>
          </w:p>
        </w:tc>
        <w:tc>
          <w:tcPr>
            <w:tcW w:w="4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7201BC" w:rsidRDefault="00443081" w:rsidP="00D87922">
            <w:pPr>
              <w:spacing w:after="0" w:line="280" w:lineRule="exact"/>
              <w:ind w:left="284"/>
              <w:jc w:val="center"/>
              <w:rPr>
                <w:rFonts w:ascii="Times New Roman" w:hAnsi="Times New Roman" w:cs="Times New Roman"/>
                <w:sz w:val="24"/>
                <w:szCs w:val="24"/>
                <w:lang w:eastAsia="ru-RU"/>
              </w:rPr>
            </w:pPr>
            <w:r w:rsidRPr="007201BC">
              <w:rPr>
                <w:rFonts w:ascii="Times New Roman" w:hAnsi="Times New Roman" w:cs="Times New Roman"/>
                <w:sz w:val="24"/>
                <w:szCs w:val="24"/>
                <w:lang w:eastAsia="ru-RU"/>
              </w:rPr>
              <w:t> </w:t>
            </w:r>
          </w:p>
        </w:tc>
      </w:tr>
      <w:tr w:rsidR="00443081" w:rsidRPr="007201BC" w:rsidTr="00D87922">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7201BC" w:rsidRDefault="00443081" w:rsidP="00D87922">
            <w:pPr>
              <w:spacing w:after="0" w:line="280" w:lineRule="exact"/>
              <w:ind w:left="284"/>
              <w:rPr>
                <w:rFonts w:ascii="Times New Roman" w:hAnsi="Times New Roman" w:cs="Times New Roman"/>
                <w:sz w:val="24"/>
                <w:szCs w:val="24"/>
                <w:lang w:eastAsia="ru-RU"/>
              </w:rPr>
            </w:pPr>
            <w:r w:rsidRPr="007201BC">
              <w:rPr>
                <w:rFonts w:ascii="Times New Roman" w:hAnsi="Times New Roman" w:cs="Times New Roman"/>
                <w:sz w:val="24"/>
                <w:szCs w:val="24"/>
                <w:lang w:eastAsia="ru-RU"/>
              </w:rPr>
              <w:t>Адрес электронной почты</w:t>
            </w:r>
          </w:p>
        </w:tc>
        <w:tc>
          <w:tcPr>
            <w:tcW w:w="4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7201BC" w:rsidRDefault="00443081" w:rsidP="00D87922">
            <w:pPr>
              <w:spacing w:after="0" w:line="280" w:lineRule="exact"/>
              <w:ind w:left="284"/>
              <w:jc w:val="center"/>
              <w:rPr>
                <w:rFonts w:ascii="Times New Roman" w:hAnsi="Times New Roman" w:cs="Times New Roman"/>
                <w:sz w:val="24"/>
                <w:szCs w:val="24"/>
                <w:lang w:eastAsia="ru-RU"/>
              </w:rPr>
            </w:pPr>
            <w:r w:rsidRPr="007201BC">
              <w:rPr>
                <w:rFonts w:ascii="Times New Roman" w:hAnsi="Times New Roman" w:cs="Times New Roman"/>
                <w:sz w:val="24"/>
                <w:szCs w:val="24"/>
                <w:lang w:eastAsia="ru-RU"/>
              </w:rPr>
              <w:t> </w:t>
            </w:r>
          </w:p>
        </w:tc>
      </w:tr>
    </w:tbl>
    <w:p w:rsidR="00D87922" w:rsidRDefault="00D87922" w:rsidP="00D87922">
      <w:pPr>
        <w:spacing w:after="0" w:line="280" w:lineRule="exact"/>
        <w:ind w:left="284"/>
        <w:rPr>
          <w:rFonts w:ascii="Times New Roman" w:hAnsi="Times New Roman" w:cs="Times New Roman"/>
          <w:sz w:val="24"/>
          <w:szCs w:val="24"/>
        </w:rPr>
      </w:pPr>
    </w:p>
    <w:p w:rsidR="00443081" w:rsidRPr="007201BC" w:rsidRDefault="00443081" w:rsidP="00D87922">
      <w:pPr>
        <w:spacing w:after="0" w:line="280" w:lineRule="exact"/>
        <w:ind w:left="284"/>
        <w:rPr>
          <w:rFonts w:ascii="Times New Roman" w:hAnsi="Times New Roman" w:cs="Times New Roman"/>
          <w:sz w:val="24"/>
          <w:szCs w:val="24"/>
        </w:rPr>
      </w:pPr>
      <w:r w:rsidRPr="007201BC">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7201BC">
        <w:rPr>
          <w:rFonts w:ascii="Times New Roman" w:hAnsi="Times New Roman" w:cs="Times New Roman"/>
          <w:sz w:val="24"/>
          <w:szCs w:val="24"/>
        </w:rPr>
        <w:t>опубликованное</w:t>
      </w:r>
      <w:proofErr w:type="gramEnd"/>
      <w:r w:rsidRPr="007201BC">
        <w:rPr>
          <w:rFonts w:ascii="Times New Roman" w:hAnsi="Times New Roman" w:cs="Times New Roman"/>
          <w:sz w:val="24"/>
          <w:szCs w:val="24"/>
        </w:rPr>
        <w:t xml:space="preserve"> на электронно-торговой площадке </w:t>
      </w:r>
      <w:hyperlink r:id="rId19" w:history="1">
        <w:r w:rsidR="00BB7EF0" w:rsidRPr="007201BC">
          <w:rPr>
            <w:rStyle w:val="a3"/>
            <w:rFonts w:ascii="Times New Roman" w:hAnsi="Times New Roman" w:cs="Times New Roman"/>
            <w:sz w:val="24"/>
            <w:szCs w:val="24"/>
          </w:rPr>
          <w:t>https://business.roseltorg.ru</w:t>
        </w:r>
      </w:hyperlink>
      <w:r w:rsidRPr="007201BC">
        <w:rPr>
          <w:rStyle w:val="a3"/>
          <w:rFonts w:ascii="Times New Roman" w:hAnsi="Times New Roman" w:cs="Times New Roman"/>
          <w:sz w:val="24"/>
          <w:szCs w:val="24"/>
        </w:rPr>
        <w:t xml:space="preserve"> </w:t>
      </w:r>
      <w:r w:rsidRPr="007201BC">
        <w:rPr>
          <w:rFonts w:ascii="Times New Roman" w:hAnsi="Times New Roman" w:cs="Times New Roman"/>
          <w:sz w:val="24"/>
          <w:szCs w:val="24"/>
        </w:rPr>
        <w:t>за № </w:t>
      </w:r>
      <w:r w:rsidRPr="007201BC">
        <w:rPr>
          <w:rFonts w:ascii="Times New Roman" w:hAnsi="Times New Roman" w:cs="Times New Roman"/>
          <w:i/>
          <w:sz w:val="24"/>
          <w:szCs w:val="24"/>
        </w:rPr>
        <w:t>(</w:t>
      </w:r>
      <w:r w:rsidR="00BB7EF0" w:rsidRPr="007201BC">
        <w:rPr>
          <w:rFonts w:ascii="Times New Roman" w:hAnsi="Times New Roman" w:cs="Times New Roman"/>
          <w:i/>
          <w:sz w:val="24"/>
          <w:szCs w:val="24"/>
        </w:rPr>
        <w:t>процедуры</w:t>
      </w:r>
      <w:r w:rsidRPr="007201BC">
        <w:rPr>
          <w:rFonts w:ascii="Times New Roman" w:hAnsi="Times New Roman" w:cs="Times New Roman"/>
          <w:i/>
          <w:sz w:val="24"/>
          <w:szCs w:val="24"/>
        </w:rPr>
        <w:t>)</w:t>
      </w:r>
      <w:r w:rsidRPr="007201BC">
        <w:rPr>
          <w:rFonts w:ascii="Times New Roman" w:hAnsi="Times New Roman" w:cs="Times New Roman"/>
          <w:sz w:val="24"/>
          <w:szCs w:val="24"/>
        </w:rPr>
        <w:t xml:space="preserve"> и принимая установленные в них требования и условия запроса коммерческих предложений, _______________________________</w:t>
      </w:r>
      <w:r w:rsidR="00BB7EF0" w:rsidRPr="007201BC">
        <w:rPr>
          <w:rFonts w:ascii="Times New Roman" w:hAnsi="Times New Roman" w:cs="Times New Roman"/>
          <w:sz w:val="24"/>
          <w:szCs w:val="24"/>
        </w:rPr>
        <w:t>__________________________________________________</w:t>
      </w:r>
      <w:r w:rsidRPr="007201BC">
        <w:rPr>
          <w:rFonts w:ascii="Times New Roman" w:hAnsi="Times New Roman" w:cs="Times New Roman"/>
          <w:sz w:val="24"/>
          <w:szCs w:val="24"/>
        </w:rPr>
        <w:t>____,</w:t>
      </w:r>
    </w:p>
    <w:p w:rsidR="00443081" w:rsidRPr="007201BC" w:rsidRDefault="00443081" w:rsidP="00D87922">
      <w:pPr>
        <w:spacing w:after="0" w:line="280" w:lineRule="exact"/>
        <w:ind w:left="284"/>
        <w:jc w:val="both"/>
        <w:rPr>
          <w:rFonts w:ascii="Times New Roman" w:hAnsi="Times New Roman" w:cs="Times New Roman"/>
          <w:i/>
          <w:iCs/>
          <w:sz w:val="24"/>
          <w:szCs w:val="24"/>
        </w:rPr>
      </w:pPr>
      <w:r w:rsidRPr="007201BC">
        <w:rPr>
          <w:rFonts w:ascii="Times New Roman" w:hAnsi="Times New Roman" w:cs="Times New Roman"/>
          <w:i/>
          <w:iCs/>
          <w:sz w:val="24"/>
          <w:szCs w:val="24"/>
        </w:rPr>
        <w:t xml:space="preserve">                                                            </w:t>
      </w:r>
      <w:r w:rsidR="00BB7EF0" w:rsidRPr="007201BC">
        <w:rPr>
          <w:rFonts w:ascii="Times New Roman" w:hAnsi="Times New Roman" w:cs="Times New Roman"/>
          <w:i/>
          <w:iCs/>
          <w:sz w:val="24"/>
          <w:szCs w:val="24"/>
        </w:rPr>
        <w:t xml:space="preserve">      </w:t>
      </w:r>
      <w:r w:rsidRPr="007201BC">
        <w:rPr>
          <w:rFonts w:ascii="Times New Roman" w:hAnsi="Times New Roman" w:cs="Times New Roman"/>
          <w:i/>
          <w:iCs/>
          <w:sz w:val="24"/>
          <w:szCs w:val="24"/>
        </w:rPr>
        <w:t xml:space="preserve">    (наименование организации)</w:t>
      </w:r>
    </w:p>
    <w:p w:rsidR="00443081" w:rsidRPr="007201BC" w:rsidRDefault="00443081" w:rsidP="00D87922">
      <w:pPr>
        <w:spacing w:after="0" w:line="28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предлагает осуществить поставку (выполнение работ или оказание услуг) __</w:t>
      </w:r>
      <w:r w:rsidR="00BB7EF0" w:rsidRPr="007201BC">
        <w:rPr>
          <w:rFonts w:ascii="Times New Roman" w:hAnsi="Times New Roman" w:cs="Times New Roman"/>
          <w:sz w:val="24"/>
          <w:szCs w:val="24"/>
        </w:rPr>
        <w:t>_______________________________</w:t>
      </w:r>
      <w:r w:rsidRPr="007201BC">
        <w:rPr>
          <w:rFonts w:ascii="Times New Roman" w:hAnsi="Times New Roman" w:cs="Times New Roman"/>
          <w:sz w:val="24"/>
          <w:szCs w:val="24"/>
        </w:rPr>
        <w:t xml:space="preserve">_____ на условиях и в соответствии с Техническим заданием,  </w:t>
      </w:r>
    </w:p>
    <w:p w:rsidR="00443081" w:rsidRPr="007201BC" w:rsidRDefault="00443081" w:rsidP="00D87922">
      <w:pPr>
        <w:spacing w:after="0" w:line="280" w:lineRule="exact"/>
        <w:ind w:left="284"/>
        <w:jc w:val="both"/>
        <w:rPr>
          <w:rFonts w:ascii="Times New Roman" w:hAnsi="Times New Roman" w:cs="Times New Roman"/>
          <w:i/>
          <w:iCs/>
          <w:sz w:val="24"/>
          <w:szCs w:val="24"/>
        </w:rPr>
      </w:pPr>
      <w:r w:rsidRPr="007201BC">
        <w:rPr>
          <w:rFonts w:ascii="Times New Roman" w:hAnsi="Times New Roman" w:cs="Times New Roman"/>
          <w:i/>
          <w:iCs/>
          <w:sz w:val="24"/>
          <w:szCs w:val="24"/>
        </w:rPr>
        <w:t xml:space="preserve">               (наименование товаров, работ, услуг)</w:t>
      </w:r>
    </w:p>
    <w:p w:rsidR="00443081" w:rsidRPr="007201BC" w:rsidRDefault="00443081" w:rsidP="00D87922">
      <w:pPr>
        <w:spacing w:after="0" w:line="28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а также со следующими основными условиями:</w:t>
      </w:r>
    </w:p>
    <w:p w:rsidR="00650E53" w:rsidRPr="007201BC" w:rsidRDefault="00650E53" w:rsidP="00D87922">
      <w:pPr>
        <w:pStyle w:val="af7"/>
        <w:tabs>
          <w:tab w:val="left" w:pos="-1134"/>
        </w:tabs>
        <w:spacing w:line="280" w:lineRule="exact"/>
        <w:ind w:left="284" w:right="-64"/>
        <w:jc w:val="both"/>
        <w:rPr>
          <w:rFonts w:ascii="Times New Roman" w:hAnsi="Times New Roman" w:cs="Times New Roman"/>
          <w:b/>
          <w:color w:val="000000"/>
          <w:sz w:val="24"/>
          <w:szCs w:val="24"/>
        </w:rPr>
      </w:pPr>
    </w:p>
    <w:p w:rsidR="00650E53" w:rsidRPr="007201BC" w:rsidRDefault="00650E53" w:rsidP="00D87922">
      <w:pPr>
        <w:pStyle w:val="af7"/>
        <w:tabs>
          <w:tab w:val="left" w:pos="-1134"/>
        </w:tabs>
        <w:spacing w:line="280" w:lineRule="exact"/>
        <w:ind w:left="284" w:right="-64"/>
        <w:jc w:val="both"/>
        <w:rPr>
          <w:rFonts w:ascii="Times New Roman" w:hAnsi="Times New Roman" w:cs="Times New Roman"/>
          <w:color w:val="000000"/>
          <w:sz w:val="24"/>
          <w:szCs w:val="24"/>
        </w:rPr>
      </w:pPr>
      <w:r w:rsidRPr="007201BC">
        <w:rPr>
          <w:rFonts w:ascii="Times New Roman" w:hAnsi="Times New Roman" w:cs="Times New Roman"/>
          <w:sz w:val="24"/>
          <w:szCs w:val="24"/>
        </w:rPr>
        <w:t>1. Место, условия и сроки (периоды) выполнения работ (необходимо указать):</w:t>
      </w:r>
    </w:p>
    <w:p w:rsidR="00650E53" w:rsidRPr="007201BC" w:rsidRDefault="00650E53" w:rsidP="00D87922">
      <w:pPr>
        <w:pStyle w:val="ConsPlusTitle"/>
        <w:widowControl/>
        <w:spacing w:line="280" w:lineRule="exact"/>
        <w:ind w:left="284"/>
        <w:jc w:val="both"/>
        <w:rPr>
          <w:rFonts w:ascii="Times New Roman" w:hAnsi="Times New Roman" w:cs="Times New Roman"/>
          <w:b w:val="0"/>
          <w:sz w:val="24"/>
          <w:szCs w:val="24"/>
        </w:rPr>
      </w:pPr>
    </w:p>
    <w:p w:rsidR="00650E53" w:rsidRPr="007201BC" w:rsidRDefault="00650E53" w:rsidP="00D87922">
      <w:pPr>
        <w:pStyle w:val="ConsPlusTitle"/>
        <w:widowControl/>
        <w:spacing w:line="280" w:lineRule="exact"/>
        <w:ind w:left="284"/>
        <w:jc w:val="both"/>
        <w:rPr>
          <w:rFonts w:ascii="Times New Roman" w:hAnsi="Times New Roman" w:cs="Times New Roman"/>
          <w:b w:val="0"/>
          <w:sz w:val="24"/>
          <w:szCs w:val="24"/>
        </w:rPr>
      </w:pPr>
      <w:r w:rsidRPr="007201BC">
        <w:rPr>
          <w:rFonts w:ascii="Times New Roman" w:hAnsi="Times New Roman" w:cs="Times New Roman"/>
          <w:b w:val="0"/>
          <w:sz w:val="24"/>
          <w:szCs w:val="24"/>
        </w:rPr>
        <w:t>2.  Требования к количественным характеристикам (объему) работ</w:t>
      </w:r>
      <w:r w:rsidR="005B2748" w:rsidRPr="007201BC">
        <w:rPr>
          <w:rFonts w:ascii="Times New Roman" w:hAnsi="Times New Roman" w:cs="Times New Roman"/>
          <w:b w:val="0"/>
          <w:sz w:val="24"/>
          <w:szCs w:val="24"/>
        </w:rPr>
        <w:t xml:space="preserve"> (необходимо указать)</w:t>
      </w:r>
      <w:r w:rsidRPr="007201BC">
        <w:rPr>
          <w:rFonts w:ascii="Times New Roman" w:hAnsi="Times New Roman" w:cs="Times New Roman"/>
          <w:b w:val="0"/>
          <w:sz w:val="24"/>
          <w:szCs w:val="24"/>
        </w:rPr>
        <w:t xml:space="preserve">: </w:t>
      </w:r>
    </w:p>
    <w:p w:rsidR="00650E53" w:rsidRPr="007201BC" w:rsidRDefault="00650E53" w:rsidP="00D87922">
      <w:pPr>
        <w:pStyle w:val="af7"/>
        <w:spacing w:line="280" w:lineRule="exact"/>
        <w:ind w:left="284"/>
        <w:jc w:val="both"/>
        <w:rPr>
          <w:rFonts w:ascii="Times New Roman" w:hAnsi="Times New Roman" w:cs="Times New Roman"/>
          <w:sz w:val="24"/>
          <w:szCs w:val="24"/>
        </w:rPr>
      </w:pPr>
    </w:p>
    <w:p w:rsidR="00650E53" w:rsidRPr="007201BC" w:rsidRDefault="00650E53" w:rsidP="00D87922">
      <w:pPr>
        <w:pStyle w:val="ConsPlusTitle"/>
        <w:widowControl/>
        <w:tabs>
          <w:tab w:val="left" w:pos="284"/>
        </w:tabs>
        <w:spacing w:line="280" w:lineRule="exact"/>
        <w:ind w:left="284"/>
        <w:jc w:val="both"/>
        <w:rPr>
          <w:rFonts w:ascii="Times New Roman" w:hAnsi="Times New Roman" w:cs="Times New Roman"/>
          <w:b w:val="0"/>
          <w:bCs w:val="0"/>
          <w:i/>
          <w:sz w:val="24"/>
          <w:szCs w:val="24"/>
        </w:rPr>
      </w:pPr>
      <w:r w:rsidRPr="007201BC">
        <w:rPr>
          <w:rFonts w:ascii="Times New Roman" w:hAnsi="Times New Roman" w:cs="Times New Roman"/>
          <w:b w:val="0"/>
          <w:sz w:val="24"/>
          <w:szCs w:val="24"/>
        </w:rPr>
        <w:t>3. Окончательная цена договора составляет_____________</w:t>
      </w:r>
      <w:r w:rsidRPr="007201BC">
        <w:rPr>
          <w:rFonts w:ascii="Times New Roman" w:hAnsi="Times New Roman" w:cs="Times New Roman"/>
          <w:b w:val="0"/>
          <w:color w:val="FF0000"/>
          <w:sz w:val="24"/>
          <w:szCs w:val="24"/>
        </w:rPr>
        <w:t xml:space="preserve"> </w:t>
      </w:r>
      <w:r w:rsidRPr="007201BC">
        <w:rPr>
          <w:rFonts w:ascii="Times New Roman" w:hAnsi="Times New Roman" w:cs="Times New Roman"/>
          <w:b w:val="0"/>
          <w:i/>
          <w:color w:val="000000"/>
          <w:sz w:val="24"/>
          <w:szCs w:val="24"/>
        </w:rPr>
        <w:t>(по которой будет заключен договор)</w:t>
      </w:r>
      <w:r w:rsidRPr="007201BC">
        <w:rPr>
          <w:rFonts w:ascii="Times New Roman" w:hAnsi="Times New Roman" w:cs="Times New Roman"/>
          <w:b w:val="0"/>
          <w:color w:val="000000"/>
          <w:sz w:val="24"/>
          <w:szCs w:val="24"/>
        </w:rPr>
        <w:t xml:space="preserve"> </w:t>
      </w:r>
      <w:r w:rsidRPr="007201BC">
        <w:rPr>
          <w:rFonts w:ascii="Times New Roman" w:hAnsi="Times New Roman" w:cs="Times New Roman"/>
          <w:b w:val="0"/>
          <w:sz w:val="24"/>
          <w:szCs w:val="24"/>
        </w:rPr>
        <w:t xml:space="preserve">__________________________ </w:t>
      </w:r>
      <w:proofErr w:type="gramStart"/>
      <w:r w:rsidRPr="007201BC">
        <w:rPr>
          <w:rFonts w:ascii="Times New Roman" w:hAnsi="Times New Roman" w:cs="Times New Roman"/>
          <w:b w:val="0"/>
          <w:sz w:val="24"/>
          <w:szCs w:val="24"/>
        </w:rPr>
        <w:t>включает в себя ………</w:t>
      </w:r>
      <w:r w:rsidRPr="007201BC">
        <w:rPr>
          <w:rFonts w:ascii="Times New Roman" w:hAnsi="Times New Roman" w:cs="Times New Roman"/>
          <w:b w:val="0"/>
          <w:i/>
          <w:sz w:val="24"/>
          <w:szCs w:val="24"/>
        </w:rPr>
        <w:t>Общая стоимость договора  должна</w:t>
      </w:r>
      <w:proofErr w:type="gramEnd"/>
      <w:r w:rsidRPr="007201BC">
        <w:rPr>
          <w:rFonts w:ascii="Times New Roman" w:hAnsi="Times New Roman" w:cs="Times New Roman"/>
          <w:b w:val="0"/>
          <w:i/>
          <w:sz w:val="24"/>
          <w:szCs w:val="24"/>
        </w:rPr>
        <w:t xml:space="preserve"> быть указана в рублях цифрами и прописью </w:t>
      </w:r>
      <w:r w:rsidR="00B71DBA" w:rsidRPr="007201BC">
        <w:rPr>
          <w:rFonts w:ascii="Times New Roman" w:hAnsi="Times New Roman" w:cs="Times New Roman"/>
          <w:b w:val="0"/>
          <w:i/>
          <w:sz w:val="24"/>
          <w:szCs w:val="24"/>
        </w:rPr>
        <w:t>с учетом НДС</w:t>
      </w:r>
      <w:r w:rsidRPr="007201BC">
        <w:rPr>
          <w:rFonts w:ascii="Times New Roman" w:hAnsi="Times New Roman" w:cs="Times New Roman"/>
          <w:b w:val="0"/>
          <w:bCs w:val="0"/>
          <w:i/>
          <w:sz w:val="24"/>
          <w:szCs w:val="24"/>
        </w:rPr>
        <w:t>.</w:t>
      </w:r>
    </w:p>
    <w:p w:rsidR="00650E53" w:rsidRPr="007201BC" w:rsidRDefault="00650E53" w:rsidP="00D87922">
      <w:pPr>
        <w:pStyle w:val="ConsPlusTitle"/>
        <w:widowControl/>
        <w:tabs>
          <w:tab w:val="left" w:pos="284"/>
        </w:tabs>
        <w:spacing w:line="280" w:lineRule="exact"/>
        <w:ind w:left="284"/>
        <w:jc w:val="both"/>
        <w:rPr>
          <w:rFonts w:ascii="Times New Roman" w:hAnsi="Times New Roman" w:cs="Times New Roman"/>
          <w:b w:val="0"/>
          <w:bCs w:val="0"/>
          <w:sz w:val="24"/>
          <w:szCs w:val="24"/>
        </w:rPr>
      </w:pPr>
    </w:p>
    <w:p w:rsidR="00650E53" w:rsidRPr="007201BC" w:rsidRDefault="00443081" w:rsidP="00D87922">
      <w:pPr>
        <w:pStyle w:val="ConsPlusTitle"/>
        <w:widowControl/>
        <w:tabs>
          <w:tab w:val="left" w:pos="284"/>
        </w:tabs>
        <w:spacing w:line="280" w:lineRule="exact"/>
        <w:ind w:left="284"/>
        <w:jc w:val="both"/>
        <w:rPr>
          <w:rFonts w:ascii="Times New Roman" w:hAnsi="Times New Roman" w:cs="Times New Roman"/>
          <w:b w:val="0"/>
          <w:sz w:val="24"/>
          <w:szCs w:val="24"/>
        </w:rPr>
      </w:pPr>
      <w:r w:rsidRPr="007201BC">
        <w:rPr>
          <w:rFonts w:ascii="Times New Roman" w:hAnsi="Times New Roman" w:cs="Times New Roman"/>
          <w:b w:val="0"/>
          <w:bCs w:val="0"/>
          <w:sz w:val="24"/>
          <w:szCs w:val="24"/>
        </w:rPr>
        <w:t>3.1</w:t>
      </w:r>
      <w:r w:rsidR="00650E53" w:rsidRPr="007201BC">
        <w:rPr>
          <w:rFonts w:ascii="Times New Roman" w:hAnsi="Times New Roman" w:cs="Times New Roman"/>
          <w:b w:val="0"/>
          <w:bCs w:val="0"/>
          <w:sz w:val="24"/>
          <w:szCs w:val="24"/>
        </w:rPr>
        <w:t xml:space="preserve">. Цена договора без учета НДС, руб.:  </w:t>
      </w:r>
      <w:r w:rsidR="00650E53" w:rsidRPr="007201BC">
        <w:rPr>
          <w:rFonts w:ascii="Times New Roman" w:hAnsi="Times New Roman" w:cs="Times New Roman"/>
          <w:b w:val="0"/>
          <w:i/>
          <w:sz w:val="24"/>
          <w:szCs w:val="24"/>
        </w:rPr>
        <w:t>_______________________________________________</w:t>
      </w:r>
      <w:r w:rsidR="0094576F" w:rsidRPr="007201BC">
        <w:rPr>
          <w:rFonts w:ascii="Times New Roman" w:hAnsi="Times New Roman" w:cs="Times New Roman"/>
          <w:b w:val="0"/>
          <w:i/>
          <w:sz w:val="24"/>
          <w:szCs w:val="24"/>
        </w:rPr>
        <w:t>___</w:t>
      </w:r>
    </w:p>
    <w:p w:rsidR="00650E53" w:rsidRPr="007201BC" w:rsidRDefault="00443081" w:rsidP="00D87922">
      <w:pPr>
        <w:spacing w:after="0" w:line="280" w:lineRule="exact"/>
        <w:ind w:left="284"/>
        <w:rPr>
          <w:rFonts w:ascii="Times New Roman" w:hAnsi="Times New Roman" w:cs="Times New Roman"/>
          <w:sz w:val="24"/>
          <w:szCs w:val="24"/>
        </w:rPr>
      </w:pPr>
      <w:r w:rsidRPr="007201BC">
        <w:rPr>
          <w:rFonts w:ascii="Times New Roman" w:hAnsi="Times New Roman" w:cs="Times New Roman"/>
          <w:sz w:val="24"/>
          <w:szCs w:val="24"/>
        </w:rPr>
        <w:t>4</w:t>
      </w:r>
      <w:r w:rsidR="00650E53" w:rsidRPr="007201BC">
        <w:rPr>
          <w:rFonts w:ascii="Times New Roman" w:hAnsi="Times New Roman" w:cs="Times New Roman"/>
          <w:sz w:val="24"/>
          <w:szCs w:val="24"/>
        </w:rPr>
        <w:t>. Условия оплаты (необходимо указать):________________________________________________</w:t>
      </w:r>
    </w:p>
    <w:p w:rsidR="00650E53" w:rsidRPr="007201BC" w:rsidRDefault="00443081" w:rsidP="00D87922">
      <w:pPr>
        <w:spacing w:after="0" w:line="280" w:lineRule="exact"/>
        <w:ind w:left="284"/>
        <w:rPr>
          <w:rFonts w:ascii="Times New Roman" w:hAnsi="Times New Roman" w:cs="Times New Roman"/>
          <w:sz w:val="24"/>
          <w:szCs w:val="24"/>
        </w:rPr>
      </w:pPr>
      <w:r w:rsidRPr="007201BC">
        <w:rPr>
          <w:rFonts w:ascii="Times New Roman" w:hAnsi="Times New Roman" w:cs="Times New Roman"/>
          <w:sz w:val="24"/>
          <w:szCs w:val="24"/>
        </w:rPr>
        <w:t>5</w:t>
      </w:r>
      <w:r w:rsidR="00650E53" w:rsidRPr="007201BC">
        <w:rPr>
          <w:rFonts w:ascii="Times New Roman" w:hAnsi="Times New Roman" w:cs="Times New Roman"/>
          <w:sz w:val="24"/>
          <w:szCs w:val="24"/>
        </w:rPr>
        <w:t>. Обеспечение договора (необходимо указать):___________________________________________</w:t>
      </w:r>
    </w:p>
    <w:p w:rsidR="00650E53" w:rsidRPr="007201BC" w:rsidRDefault="00443081" w:rsidP="00D87922">
      <w:pPr>
        <w:spacing w:after="0" w:line="280" w:lineRule="exact"/>
        <w:ind w:left="284"/>
        <w:rPr>
          <w:rFonts w:ascii="Times New Roman" w:hAnsi="Times New Roman" w:cs="Times New Roman"/>
          <w:sz w:val="24"/>
          <w:szCs w:val="24"/>
        </w:rPr>
      </w:pPr>
      <w:r w:rsidRPr="007201BC">
        <w:rPr>
          <w:rFonts w:ascii="Times New Roman" w:hAnsi="Times New Roman" w:cs="Times New Roman"/>
          <w:sz w:val="24"/>
          <w:szCs w:val="24"/>
        </w:rPr>
        <w:t>6</w:t>
      </w:r>
      <w:r w:rsidR="00650E53" w:rsidRPr="007201BC">
        <w:rPr>
          <w:rFonts w:ascii="Times New Roman" w:hAnsi="Times New Roman" w:cs="Times New Roman"/>
          <w:sz w:val="24"/>
          <w:szCs w:val="24"/>
        </w:rPr>
        <w:t>. Гарантийные обязательства (необходимо указать)________________________________________</w:t>
      </w:r>
    </w:p>
    <w:p w:rsidR="00650E53" w:rsidRPr="007201BC" w:rsidRDefault="00443081" w:rsidP="00D87922">
      <w:pPr>
        <w:spacing w:after="0" w:line="28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7</w:t>
      </w:r>
      <w:r w:rsidR="00650E53" w:rsidRPr="007201BC">
        <w:rPr>
          <w:rFonts w:ascii="Times New Roman" w:hAnsi="Times New Roman" w:cs="Times New Roman"/>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650E53" w:rsidRPr="007201BC">
        <w:rPr>
          <w:rFonts w:ascii="Times New Roman" w:hAnsi="Times New Roman" w:cs="Times New Roman"/>
          <w:sz w:val="24"/>
          <w:szCs w:val="24"/>
        </w:rPr>
        <w:t>участия</w:t>
      </w:r>
      <w:proofErr w:type="gramEnd"/>
      <w:r w:rsidR="00650E53" w:rsidRPr="007201BC">
        <w:rPr>
          <w:rFonts w:ascii="Times New Roman" w:hAnsi="Times New Roman" w:cs="Times New Roman"/>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w:t>
      </w:r>
      <w:r w:rsidR="00650E53" w:rsidRPr="007201BC">
        <w:rPr>
          <w:rFonts w:ascii="Times New Roman" w:hAnsi="Times New Roman" w:cs="Times New Roman"/>
          <w:sz w:val="24"/>
          <w:szCs w:val="24"/>
        </w:rPr>
        <w:lastRenderedPageBreak/>
        <w:t>субъектов упомянутых в любой из частей заявки и в отношении которых получены согласия на обработку и передачу такой информации.</w:t>
      </w:r>
    </w:p>
    <w:p w:rsidR="00650E53" w:rsidRPr="007201BC" w:rsidRDefault="00443081" w:rsidP="00D87922">
      <w:pPr>
        <w:pStyle w:val="af7"/>
        <w:spacing w:line="280" w:lineRule="exact"/>
        <w:ind w:left="284"/>
        <w:jc w:val="both"/>
        <w:rPr>
          <w:rFonts w:ascii="Times New Roman" w:hAnsi="Times New Roman" w:cs="Times New Roman"/>
          <w:color w:val="000000"/>
          <w:sz w:val="24"/>
          <w:szCs w:val="24"/>
        </w:rPr>
      </w:pPr>
      <w:r w:rsidRPr="007201BC">
        <w:rPr>
          <w:rFonts w:ascii="Times New Roman" w:hAnsi="Times New Roman" w:cs="Times New Roman"/>
          <w:color w:val="000000"/>
          <w:sz w:val="24"/>
          <w:szCs w:val="24"/>
        </w:rPr>
        <w:t>8</w:t>
      </w:r>
      <w:r w:rsidR="00650E53" w:rsidRPr="007201BC">
        <w:rPr>
          <w:rFonts w:ascii="Times New Roman" w:hAnsi="Times New Roman" w:cs="Times New Roman"/>
          <w:color w:val="000000"/>
          <w:sz w:val="24"/>
          <w:szCs w:val="24"/>
        </w:rPr>
        <w:t xml:space="preserve">. </w:t>
      </w:r>
      <w:r w:rsidRPr="007201BC">
        <w:rPr>
          <w:rFonts w:ascii="Times New Roman" w:hAnsi="Times New Roman" w:cs="Times New Roman"/>
          <w:color w:val="000000"/>
          <w:sz w:val="24"/>
          <w:szCs w:val="24"/>
        </w:rPr>
        <w:t xml:space="preserve">Мы согласны с тем, что процедура запроса коммерческих предложений не накладывает на заказчика соответствующего объема </w:t>
      </w:r>
      <w:proofErr w:type="spellStart"/>
      <w:r w:rsidRPr="007201BC">
        <w:rPr>
          <w:rFonts w:ascii="Times New Roman" w:hAnsi="Times New Roman" w:cs="Times New Roman"/>
          <w:color w:val="000000"/>
          <w:sz w:val="24"/>
          <w:szCs w:val="24"/>
        </w:rPr>
        <w:t>гражданско­правовых</w:t>
      </w:r>
      <w:proofErr w:type="spellEnd"/>
      <w:r w:rsidRPr="007201BC">
        <w:rPr>
          <w:rFonts w:ascii="Times New Roman" w:hAnsi="Times New Roman" w:cs="Times New Roman"/>
          <w:color w:val="000000"/>
          <w:sz w:val="24"/>
          <w:szCs w:val="24"/>
        </w:rPr>
        <w:t xml:space="preserve"> обязательств по обязательному заключению договора с победителем или иным участником.</w:t>
      </w:r>
    </w:p>
    <w:p w:rsidR="005B2748" w:rsidRPr="007201BC" w:rsidRDefault="005B2748" w:rsidP="00D87922">
      <w:pPr>
        <w:pStyle w:val="af7"/>
        <w:spacing w:line="280" w:lineRule="exact"/>
        <w:ind w:left="284"/>
        <w:jc w:val="both"/>
        <w:rPr>
          <w:rFonts w:ascii="Times New Roman" w:hAnsi="Times New Roman" w:cs="Times New Roman"/>
          <w:color w:val="000000"/>
          <w:sz w:val="24"/>
          <w:szCs w:val="24"/>
        </w:rPr>
      </w:pPr>
    </w:p>
    <w:p w:rsidR="005B2748" w:rsidRPr="007201BC" w:rsidRDefault="005B2748" w:rsidP="00D87922">
      <w:pPr>
        <w:pStyle w:val="af7"/>
        <w:spacing w:line="280" w:lineRule="exact"/>
        <w:ind w:left="284"/>
        <w:jc w:val="both"/>
        <w:rPr>
          <w:rFonts w:ascii="Times New Roman" w:hAnsi="Times New Roman" w:cs="Times New Roman"/>
          <w:color w:val="000000"/>
          <w:sz w:val="24"/>
          <w:szCs w:val="24"/>
        </w:rPr>
      </w:pPr>
      <w:r w:rsidRPr="007201BC">
        <w:rPr>
          <w:rFonts w:ascii="Times New Roman" w:hAnsi="Times New Roman" w:cs="Times New Roman"/>
          <w:color w:val="000000"/>
          <w:sz w:val="24"/>
          <w:szCs w:val="24"/>
        </w:rPr>
        <w:t>9. В случае если наша заявка признана лучшей, мы берем на себя обязательства подписать договор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
    <w:p w:rsidR="00650E53" w:rsidRPr="007201BC" w:rsidRDefault="00650E53" w:rsidP="00D87922">
      <w:pPr>
        <w:pStyle w:val="af7"/>
        <w:spacing w:line="280" w:lineRule="exact"/>
        <w:ind w:left="284"/>
        <w:jc w:val="both"/>
        <w:rPr>
          <w:rFonts w:ascii="Times New Roman" w:hAnsi="Times New Roman" w:cs="Times New Roman"/>
          <w:color w:val="000000"/>
          <w:sz w:val="24"/>
          <w:szCs w:val="24"/>
        </w:rPr>
      </w:pPr>
    </w:p>
    <w:p w:rsidR="00650E53" w:rsidRPr="007201BC" w:rsidRDefault="00D87922" w:rsidP="00D87922">
      <w:pPr>
        <w:spacing w:after="0" w:line="280" w:lineRule="exact"/>
        <w:ind w:left="284"/>
        <w:jc w:val="both"/>
        <w:rPr>
          <w:rFonts w:ascii="Times New Roman" w:hAnsi="Times New Roman" w:cs="Times New Roman"/>
          <w:sz w:val="24"/>
          <w:szCs w:val="24"/>
        </w:rPr>
      </w:pPr>
      <w:r>
        <w:rPr>
          <w:rFonts w:ascii="Times New Roman" w:hAnsi="Times New Roman" w:cs="Times New Roman"/>
          <w:sz w:val="24"/>
          <w:szCs w:val="24"/>
        </w:rPr>
        <w:t>10</w:t>
      </w:r>
      <w:r w:rsidR="00650E53" w:rsidRPr="007201BC">
        <w:rPr>
          <w:rFonts w:ascii="Times New Roman" w:hAnsi="Times New Roman" w:cs="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650E53" w:rsidRPr="007201BC">
        <w:rPr>
          <w:rFonts w:ascii="Times New Roman" w:hAnsi="Times New Roman" w:cs="Times New Roman"/>
          <w:sz w:val="24"/>
          <w:szCs w:val="24"/>
        </w:rPr>
        <w:t>уполномочен</w:t>
      </w:r>
      <w:proofErr w:type="gramEnd"/>
      <w:r w:rsidR="00650E53" w:rsidRPr="007201BC">
        <w:rPr>
          <w:rFonts w:ascii="Times New Roman" w:hAnsi="Times New Roman" w:cs="Times New Roman"/>
          <w:sz w:val="24"/>
          <w:szCs w:val="24"/>
        </w:rPr>
        <w:t xml:space="preserve"> ______________________________________________________________________________________</w:t>
      </w:r>
    </w:p>
    <w:p w:rsidR="00650E53" w:rsidRPr="007201BC" w:rsidRDefault="00650E53" w:rsidP="00D87922">
      <w:pPr>
        <w:pStyle w:val="310"/>
        <w:spacing w:after="0" w:line="280" w:lineRule="exact"/>
        <w:ind w:left="284"/>
        <w:jc w:val="center"/>
        <w:rPr>
          <w:rFonts w:ascii="Times New Roman" w:hAnsi="Times New Roman" w:cs="Times New Roman"/>
          <w:bCs/>
          <w:color w:val="000000"/>
          <w:sz w:val="24"/>
          <w:szCs w:val="24"/>
        </w:rPr>
      </w:pPr>
      <w:r w:rsidRPr="007201BC">
        <w:rPr>
          <w:rFonts w:ascii="Times New Roman" w:hAnsi="Times New Roman" w:cs="Times New Roman"/>
          <w:bCs/>
          <w:color w:val="000000"/>
          <w:sz w:val="24"/>
          <w:szCs w:val="24"/>
        </w:rPr>
        <w:t>(Ф.И.О., телефон работника Участника размещения заказа)</w:t>
      </w:r>
    </w:p>
    <w:p w:rsidR="00650E53" w:rsidRPr="007201BC" w:rsidRDefault="00650E53" w:rsidP="00D87922">
      <w:pPr>
        <w:spacing w:after="0" w:line="280" w:lineRule="exact"/>
        <w:ind w:left="284"/>
        <w:jc w:val="both"/>
        <w:rPr>
          <w:rFonts w:ascii="Times New Roman" w:hAnsi="Times New Roman" w:cs="Times New Roman"/>
          <w:b/>
          <w:i/>
          <w:sz w:val="24"/>
          <w:szCs w:val="24"/>
        </w:rPr>
      </w:pPr>
    </w:p>
    <w:p w:rsidR="00650E53" w:rsidRPr="007201BC" w:rsidRDefault="00650E53" w:rsidP="00D87922">
      <w:pPr>
        <w:spacing w:after="0" w:line="280" w:lineRule="exact"/>
        <w:ind w:left="284"/>
        <w:jc w:val="both"/>
        <w:rPr>
          <w:rFonts w:ascii="Times New Roman" w:hAnsi="Times New Roman" w:cs="Times New Roman"/>
          <w:sz w:val="24"/>
          <w:szCs w:val="24"/>
        </w:rPr>
      </w:pPr>
      <w:r w:rsidRPr="007201BC">
        <w:rPr>
          <w:rFonts w:ascii="Times New Roman" w:hAnsi="Times New Roman" w:cs="Times New Roman"/>
          <w:b/>
          <w:sz w:val="24"/>
          <w:szCs w:val="24"/>
        </w:rPr>
        <w:t>_____________в лице__________(действующего на основании______), все требования заказчика (существенные условия) в</w:t>
      </w:r>
      <w:r w:rsidR="00B71DBA" w:rsidRPr="007201BC">
        <w:rPr>
          <w:rFonts w:ascii="Times New Roman" w:hAnsi="Times New Roman" w:cs="Times New Roman"/>
          <w:b/>
          <w:sz w:val="24"/>
          <w:szCs w:val="24"/>
        </w:rPr>
        <w:t xml:space="preserve"> отношении формы и всех условий, </w:t>
      </w:r>
      <w:r w:rsidRPr="007201BC">
        <w:rPr>
          <w:rFonts w:ascii="Times New Roman" w:hAnsi="Times New Roman" w:cs="Times New Roman"/>
          <w:b/>
          <w:sz w:val="24"/>
          <w:szCs w:val="24"/>
        </w:rPr>
        <w:t>а также требования к работам в документации о проведении запроса</w:t>
      </w:r>
      <w:r w:rsidR="00B71DBA" w:rsidRPr="007201BC">
        <w:rPr>
          <w:rFonts w:ascii="Times New Roman" w:hAnsi="Times New Roman" w:cs="Times New Roman"/>
          <w:b/>
          <w:sz w:val="24"/>
          <w:szCs w:val="24"/>
        </w:rPr>
        <w:t xml:space="preserve"> коммерческих</w:t>
      </w:r>
      <w:r w:rsidRPr="007201BC">
        <w:rPr>
          <w:rFonts w:ascii="Times New Roman" w:hAnsi="Times New Roman" w:cs="Times New Roman"/>
          <w:b/>
          <w:sz w:val="24"/>
          <w:szCs w:val="24"/>
        </w:rPr>
        <w:t xml:space="preserve"> предложений в полном объеме выполнить </w:t>
      </w:r>
      <w:proofErr w:type="gramStart"/>
      <w:r w:rsidRPr="007201BC">
        <w:rPr>
          <w:rFonts w:ascii="Times New Roman" w:hAnsi="Times New Roman" w:cs="Times New Roman"/>
          <w:b/>
          <w:color w:val="000000"/>
          <w:sz w:val="24"/>
          <w:szCs w:val="24"/>
        </w:rPr>
        <w:t>СОГЛАСЕН</w:t>
      </w:r>
      <w:proofErr w:type="gramEnd"/>
      <w:r w:rsidRPr="007201BC">
        <w:rPr>
          <w:rFonts w:ascii="Times New Roman" w:hAnsi="Times New Roman" w:cs="Times New Roman"/>
          <w:b/>
          <w:color w:val="000000"/>
          <w:sz w:val="24"/>
          <w:szCs w:val="24"/>
        </w:rPr>
        <w:t>.</w:t>
      </w:r>
    </w:p>
    <w:p w:rsidR="00650E53" w:rsidRPr="007201BC" w:rsidRDefault="00650E53" w:rsidP="00D87922">
      <w:pPr>
        <w:spacing w:after="0" w:line="280" w:lineRule="exact"/>
        <w:ind w:left="284"/>
        <w:rPr>
          <w:rFonts w:ascii="Times New Roman" w:hAnsi="Times New Roman" w:cs="Times New Roman"/>
          <w:sz w:val="24"/>
          <w:szCs w:val="24"/>
        </w:rPr>
      </w:pPr>
    </w:p>
    <w:p w:rsidR="00650E53" w:rsidRPr="007201BC" w:rsidRDefault="00650E53" w:rsidP="00D87922">
      <w:pPr>
        <w:spacing w:after="0" w:line="280" w:lineRule="exact"/>
        <w:ind w:left="284"/>
        <w:rPr>
          <w:rFonts w:ascii="Times New Roman" w:hAnsi="Times New Roman" w:cs="Times New Roman"/>
          <w:sz w:val="24"/>
          <w:szCs w:val="24"/>
        </w:rPr>
      </w:pPr>
    </w:p>
    <w:p w:rsidR="00650E53" w:rsidRPr="007201BC" w:rsidRDefault="00650E53" w:rsidP="00D87922">
      <w:pPr>
        <w:spacing w:after="0" w:line="280" w:lineRule="exact"/>
        <w:ind w:left="284"/>
        <w:rPr>
          <w:rFonts w:ascii="Times New Roman" w:eastAsia="Times New Roman" w:hAnsi="Times New Roman" w:cs="Times New Roman"/>
          <w:i/>
          <w:sz w:val="24"/>
          <w:szCs w:val="24"/>
        </w:rPr>
      </w:pPr>
      <w:r w:rsidRPr="007201BC">
        <w:rPr>
          <w:rFonts w:ascii="Times New Roman" w:hAnsi="Times New Roman" w:cs="Times New Roman"/>
          <w:sz w:val="24"/>
          <w:szCs w:val="24"/>
        </w:rPr>
        <w:t xml:space="preserve">Настоящей заявкой подтверждаем, что в отношении _______________________________ </w:t>
      </w:r>
    </w:p>
    <w:p w:rsidR="00650E53" w:rsidRPr="007201BC" w:rsidRDefault="00650E53" w:rsidP="00D87922">
      <w:pPr>
        <w:spacing w:after="0" w:line="280" w:lineRule="exact"/>
        <w:ind w:left="284"/>
        <w:rPr>
          <w:rFonts w:ascii="Times New Roman" w:hAnsi="Times New Roman" w:cs="Times New Roman"/>
          <w:sz w:val="24"/>
          <w:szCs w:val="24"/>
        </w:rPr>
      </w:pPr>
      <w:r w:rsidRPr="007201BC">
        <w:rPr>
          <w:rFonts w:ascii="Times New Roman" w:eastAsia="Times New Roman" w:hAnsi="Times New Roman" w:cs="Times New Roman"/>
          <w:i/>
          <w:sz w:val="24"/>
          <w:szCs w:val="24"/>
        </w:rPr>
        <w:t xml:space="preserve">                      </w:t>
      </w:r>
      <w:r w:rsidRPr="007201BC">
        <w:rPr>
          <w:rFonts w:ascii="Times New Roman" w:hAnsi="Times New Roman" w:cs="Times New Roman"/>
          <w:i/>
          <w:sz w:val="24"/>
          <w:szCs w:val="24"/>
        </w:rPr>
        <w:t>(наименование организации, индивидуального предпринимателя – участника закупки)</w:t>
      </w:r>
    </w:p>
    <w:p w:rsidR="00650E53" w:rsidRPr="007201BC" w:rsidRDefault="00650E53" w:rsidP="00D87922">
      <w:pPr>
        <w:spacing w:after="0" w:line="280" w:lineRule="exact"/>
        <w:ind w:left="284"/>
        <w:jc w:val="both"/>
        <w:rPr>
          <w:rFonts w:ascii="Times New Roman" w:hAnsi="Times New Roman" w:cs="Times New Roman"/>
          <w:sz w:val="24"/>
          <w:szCs w:val="24"/>
        </w:rPr>
      </w:pPr>
      <w:r w:rsidRPr="007201BC">
        <w:rPr>
          <w:rFonts w:ascii="Times New Roman" w:hAnsi="Times New Roman" w:cs="Times New Roman"/>
          <w:sz w:val="24"/>
          <w:szCs w:val="24"/>
        </w:rPr>
        <w:t xml:space="preserve">не проводится процедура ликвидация и отсутствует решение арбитражного суда о признании банкротом и об открытии конкурсного производства; </w:t>
      </w:r>
      <w:proofErr w:type="gramStart"/>
      <w:r w:rsidRPr="007201BC">
        <w:rPr>
          <w:rFonts w:ascii="Times New Roman" w:hAnsi="Times New Roman" w:cs="Times New Roman"/>
          <w:sz w:val="24"/>
          <w:szCs w:val="24"/>
        </w:rPr>
        <w:t xml:space="preserve">на день подачи Заявки на участие в запросе </w:t>
      </w:r>
      <w:r w:rsidR="00B71DBA" w:rsidRPr="007201BC">
        <w:rPr>
          <w:rFonts w:ascii="Times New Roman" w:hAnsi="Times New Roman" w:cs="Times New Roman"/>
          <w:sz w:val="24"/>
          <w:szCs w:val="24"/>
        </w:rPr>
        <w:t>КП</w:t>
      </w:r>
      <w:r w:rsidRPr="007201BC">
        <w:rPr>
          <w:rFonts w:ascii="Times New Roman" w:hAnsi="Times New Roman" w:cs="Times New Roman"/>
          <w:sz w:val="24"/>
          <w:szCs w:val="24"/>
        </w:rPr>
        <w:t xml:space="preserve"> деятельность не приостановлена в порядке, предусмотренном Кодексом Российской Федерации об административных правонарушениях, отсутствует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включен в Реестр недобросовестных Подрядчиков, предусмотренный Федеральным законом от 18 июля 2011 года №223 ФЗ «О</w:t>
      </w:r>
      <w:proofErr w:type="gramEnd"/>
      <w:r w:rsidRPr="007201BC">
        <w:rPr>
          <w:rFonts w:ascii="Times New Roman" w:hAnsi="Times New Roman" w:cs="Times New Roman"/>
          <w:sz w:val="24"/>
          <w:szCs w:val="24"/>
        </w:rPr>
        <w:t xml:space="preserve">  </w:t>
      </w:r>
      <w:proofErr w:type="gramStart"/>
      <w:r w:rsidRPr="007201BC">
        <w:rPr>
          <w:rFonts w:ascii="Times New Roman" w:hAnsi="Times New Roman" w:cs="Times New Roman"/>
          <w:sz w:val="24"/>
          <w:szCs w:val="24"/>
        </w:rPr>
        <w:t>закупках</w:t>
      </w:r>
      <w:proofErr w:type="gramEnd"/>
      <w:r w:rsidRPr="007201BC">
        <w:rPr>
          <w:rFonts w:ascii="Times New Roman" w:hAnsi="Times New Roman" w:cs="Times New Roman"/>
          <w:sz w:val="24"/>
          <w:szCs w:val="24"/>
        </w:rPr>
        <w:t xml:space="preserve"> товаров, работ услуг отдельными видами юридических лиц».</w:t>
      </w:r>
    </w:p>
    <w:p w:rsidR="00650E53" w:rsidRPr="007201BC" w:rsidRDefault="00650E53" w:rsidP="00D87922">
      <w:pPr>
        <w:widowControl w:val="0"/>
        <w:autoSpaceDE w:val="0"/>
        <w:spacing w:after="0" w:line="280" w:lineRule="exact"/>
        <w:ind w:left="284"/>
        <w:rPr>
          <w:rFonts w:ascii="Times New Roman" w:hAnsi="Times New Roman" w:cs="Times New Roman"/>
          <w:sz w:val="24"/>
          <w:szCs w:val="24"/>
        </w:rPr>
      </w:pPr>
    </w:p>
    <w:p w:rsidR="00650E53" w:rsidRPr="007201BC" w:rsidRDefault="00650E53" w:rsidP="00D87922">
      <w:pPr>
        <w:widowControl w:val="0"/>
        <w:autoSpaceDE w:val="0"/>
        <w:spacing w:after="0" w:line="280" w:lineRule="exact"/>
        <w:ind w:left="284"/>
        <w:rPr>
          <w:rFonts w:ascii="Times New Roman" w:hAnsi="Times New Roman" w:cs="Times New Roman"/>
          <w:sz w:val="24"/>
          <w:szCs w:val="24"/>
        </w:rPr>
      </w:pPr>
    </w:p>
    <w:p w:rsidR="00443081" w:rsidRPr="007201BC" w:rsidRDefault="00443081" w:rsidP="00D87922">
      <w:pPr>
        <w:tabs>
          <w:tab w:val="left" w:pos="-120"/>
        </w:tabs>
        <w:spacing w:after="0" w:line="280" w:lineRule="exact"/>
        <w:ind w:left="284"/>
        <w:jc w:val="both"/>
        <w:rPr>
          <w:rFonts w:ascii="Times New Roman" w:eastAsia="SimSun" w:hAnsi="Times New Roman" w:cs="Times New Roman"/>
          <w:sz w:val="24"/>
          <w:szCs w:val="24"/>
        </w:rPr>
      </w:pPr>
      <w:r w:rsidRPr="007201BC">
        <w:rPr>
          <w:rFonts w:ascii="Times New Roman" w:hAnsi="Times New Roman" w:cs="Times New Roman"/>
          <w:sz w:val="24"/>
          <w:szCs w:val="24"/>
        </w:rPr>
        <w:t xml:space="preserve">Сделка по данному договору </w:t>
      </w:r>
      <w:proofErr w:type="spellStart"/>
      <w:r w:rsidRPr="007201BC">
        <w:rPr>
          <w:rFonts w:ascii="Times New Roman" w:hAnsi="Times New Roman" w:cs="Times New Roman"/>
          <w:sz w:val="24"/>
          <w:szCs w:val="24"/>
        </w:rPr>
        <w:t>для</w:t>
      </w:r>
      <w:r w:rsidRPr="007201BC">
        <w:rPr>
          <w:rFonts w:ascii="Times New Roman" w:eastAsia="SimSun" w:hAnsi="Times New Roman" w:cs="Times New Roman"/>
          <w:sz w:val="24"/>
          <w:szCs w:val="24"/>
        </w:rPr>
        <w:t>__________________________________</w:t>
      </w:r>
      <w:proofErr w:type="gramStart"/>
      <w:r w:rsidRPr="007201BC">
        <w:rPr>
          <w:rFonts w:ascii="Times New Roman" w:eastAsia="SimSun" w:hAnsi="Times New Roman" w:cs="Times New Roman"/>
          <w:b/>
          <w:sz w:val="24"/>
          <w:szCs w:val="24"/>
        </w:rPr>
        <w:t>является</w:t>
      </w:r>
      <w:proofErr w:type="spellEnd"/>
      <w:proofErr w:type="gramEnd"/>
      <w:r w:rsidRPr="007201BC">
        <w:rPr>
          <w:rFonts w:ascii="Times New Roman" w:eastAsia="SimSun" w:hAnsi="Times New Roman" w:cs="Times New Roman"/>
          <w:b/>
          <w:sz w:val="24"/>
          <w:szCs w:val="24"/>
        </w:rPr>
        <w:t>/не является</w:t>
      </w:r>
      <w:r w:rsidRPr="007201BC">
        <w:rPr>
          <w:rFonts w:ascii="Times New Roman" w:eastAsia="SimSun" w:hAnsi="Times New Roman" w:cs="Times New Roman"/>
          <w:i/>
          <w:sz w:val="24"/>
          <w:szCs w:val="24"/>
        </w:rPr>
        <w:t xml:space="preserve"> </w:t>
      </w:r>
      <w:r w:rsidRPr="007201BC">
        <w:rPr>
          <w:rFonts w:ascii="Times New Roman" w:eastAsia="SimSun" w:hAnsi="Times New Roman" w:cs="Times New Roman"/>
          <w:sz w:val="24"/>
          <w:szCs w:val="24"/>
        </w:rPr>
        <w:t>крупной</w:t>
      </w:r>
      <w:r w:rsidRPr="007201BC">
        <w:rPr>
          <w:rFonts w:ascii="Times New Roman" w:eastAsia="SimSun" w:hAnsi="Times New Roman" w:cs="Times New Roman"/>
          <w:i/>
          <w:sz w:val="24"/>
          <w:szCs w:val="24"/>
        </w:rPr>
        <w:t xml:space="preserve"> (нужное указать)</w:t>
      </w:r>
      <w:r w:rsidRPr="007201BC">
        <w:rPr>
          <w:rStyle w:val="FontStyle16"/>
          <w:rFonts w:eastAsia="SimSun"/>
          <w:sz w:val="24"/>
          <w:szCs w:val="24"/>
          <w:vertAlign w:val="superscript"/>
        </w:rPr>
        <w:footnoteReference w:id="1"/>
      </w:r>
      <w:r w:rsidRPr="007201BC">
        <w:rPr>
          <w:rFonts w:ascii="Times New Roman" w:eastAsia="SimSun" w:hAnsi="Times New Roman" w:cs="Times New Roman"/>
          <w:sz w:val="24"/>
          <w:szCs w:val="24"/>
        </w:rPr>
        <w:t>.</w:t>
      </w:r>
    </w:p>
    <w:p w:rsidR="00443081" w:rsidRPr="007201BC" w:rsidRDefault="00443081" w:rsidP="00D87922">
      <w:pPr>
        <w:spacing w:after="0" w:line="280" w:lineRule="exact"/>
        <w:ind w:left="284"/>
        <w:rPr>
          <w:rFonts w:ascii="Times New Roman" w:hAnsi="Times New Roman" w:cs="Times New Roman"/>
          <w:sz w:val="24"/>
          <w:szCs w:val="24"/>
        </w:rPr>
      </w:pPr>
      <w:r w:rsidRPr="007201BC">
        <w:rPr>
          <w:rFonts w:ascii="Times New Roman" w:hAnsi="Times New Roman" w:cs="Times New Roman"/>
          <w:sz w:val="24"/>
          <w:szCs w:val="24"/>
        </w:rPr>
        <w:t>Мы гарантируем достоверность представленной информации.</w:t>
      </w:r>
    </w:p>
    <w:p w:rsidR="00443081" w:rsidRPr="007201BC" w:rsidRDefault="00443081" w:rsidP="00D87922">
      <w:pPr>
        <w:spacing w:after="0" w:line="280" w:lineRule="exact"/>
        <w:ind w:left="284"/>
        <w:rPr>
          <w:rFonts w:ascii="Times New Roman" w:hAnsi="Times New Roman" w:cs="Times New Roman"/>
          <w:sz w:val="24"/>
          <w:szCs w:val="24"/>
        </w:rPr>
      </w:pPr>
      <w:r w:rsidRPr="007201BC">
        <w:rPr>
          <w:rFonts w:ascii="Times New Roman" w:hAnsi="Times New Roman" w:cs="Times New Roman"/>
          <w:sz w:val="24"/>
          <w:szCs w:val="24"/>
        </w:rPr>
        <w:t>____________________________________</w:t>
      </w:r>
      <w:r w:rsidRPr="007201BC">
        <w:rPr>
          <w:rFonts w:ascii="Times New Roman" w:hAnsi="Times New Roman" w:cs="Times New Roman"/>
          <w:sz w:val="24"/>
          <w:szCs w:val="24"/>
          <w:vertAlign w:val="superscript"/>
        </w:rPr>
        <w:t xml:space="preserve">(фамилия, имя, отчество </w:t>
      </w:r>
      <w:proofErr w:type="gramStart"/>
      <w:r w:rsidRPr="007201BC">
        <w:rPr>
          <w:rFonts w:ascii="Times New Roman" w:hAnsi="Times New Roman" w:cs="Times New Roman"/>
          <w:sz w:val="24"/>
          <w:szCs w:val="24"/>
          <w:vertAlign w:val="superscript"/>
        </w:rPr>
        <w:t>подписавшего</w:t>
      </w:r>
      <w:proofErr w:type="gramEnd"/>
      <w:r w:rsidRPr="007201BC">
        <w:rPr>
          <w:rFonts w:ascii="Times New Roman" w:hAnsi="Times New Roman" w:cs="Times New Roman"/>
          <w:sz w:val="24"/>
          <w:szCs w:val="24"/>
          <w:vertAlign w:val="superscript"/>
        </w:rPr>
        <w:t>, должность)</w:t>
      </w:r>
    </w:p>
    <w:p w:rsidR="00650E53" w:rsidRPr="007201BC" w:rsidRDefault="00650E53" w:rsidP="007201BC">
      <w:pPr>
        <w:widowControl w:val="0"/>
        <w:autoSpaceDE w:val="0"/>
        <w:spacing w:after="0" w:line="240" w:lineRule="exact"/>
        <w:ind w:left="284"/>
        <w:rPr>
          <w:rFonts w:ascii="Times New Roman" w:hAnsi="Times New Roman" w:cs="Times New Roman"/>
          <w:sz w:val="24"/>
          <w:szCs w:val="24"/>
        </w:rPr>
      </w:pPr>
    </w:p>
    <w:p w:rsidR="006E3223" w:rsidRPr="007201BC" w:rsidRDefault="006E3223" w:rsidP="007201BC">
      <w:pPr>
        <w:widowControl w:val="0"/>
        <w:autoSpaceDE w:val="0"/>
        <w:spacing w:after="0" w:line="240" w:lineRule="exact"/>
        <w:ind w:left="284"/>
        <w:rPr>
          <w:rFonts w:ascii="Times New Roman" w:hAnsi="Times New Roman" w:cs="Times New Roman"/>
          <w:sz w:val="24"/>
          <w:szCs w:val="24"/>
        </w:rPr>
      </w:pPr>
    </w:p>
    <w:p w:rsidR="006E3223" w:rsidRPr="007201BC" w:rsidRDefault="006E3223" w:rsidP="007201BC">
      <w:pPr>
        <w:widowControl w:val="0"/>
        <w:autoSpaceDE w:val="0"/>
        <w:spacing w:after="0" w:line="240" w:lineRule="exact"/>
        <w:ind w:left="284"/>
        <w:rPr>
          <w:rFonts w:ascii="Times New Roman" w:hAnsi="Times New Roman" w:cs="Times New Roman"/>
          <w:sz w:val="24"/>
          <w:szCs w:val="24"/>
        </w:rPr>
      </w:pPr>
    </w:p>
    <w:p w:rsidR="006E3223" w:rsidRPr="007201BC" w:rsidRDefault="006E3223" w:rsidP="007201BC">
      <w:pPr>
        <w:widowControl w:val="0"/>
        <w:autoSpaceDE w:val="0"/>
        <w:spacing w:after="0" w:line="240" w:lineRule="exact"/>
        <w:ind w:left="284"/>
        <w:rPr>
          <w:rFonts w:ascii="Times New Roman" w:hAnsi="Times New Roman" w:cs="Times New Roman"/>
          <w:sz w:val="24"/>
          <w:szCs w:val="24"/>
        </w:rPr>
      </w:pPr>
    </w:p>
    <w:p w:rsidR="006E3223" w:rsidRDefault="006E3223" w:rsidP="007201BC">
      <w:pPr>
        <w:widowControl w:val="0"/>
        <w:autoSpaceDE w:val="0"/>
        <w:spacing w:after="0" w:line="240" w:lineRule="exact"/>
        <w:ind w:left="284"/>
        <w:rPr>
          <w:rFonts w:ascii="Times New Roman" w:hAnsi="Times New Roman" w:cs="Times New Roman"/>
          <w:sz w:val="24"/>
          <w:szCs w:val="24"/>
        </w:rPr>
      </w:pPr>
    </w:p>
    <w:p w:rsidR="004E1FEF" w:rsidRDefault="004E1FEF" w:rsidP="007201BC">
      <w:pPr>
        <w:widowControl w:val="0"/>
        <w:autoSpaceDE w:val="0"/>
        <w:spacing w:after="0" w:line="240" w:lineRule="exact"/>
        <w:ind w:left="284"/>
        <w:rPr>
          <w:rFonts w:ascii="Times New Roman" w:hAnsi="Times New Roman" w:cs="Times New Roman"/>
          <w:sz w:val="24"/>
          <w:szCs w:val="24"/>
        </w:rPr>
      </w:pPr>
    </w:p>
    <w:p w:rsidR="004E1FEF" w:rsidRDefault="004E1FEF" w:rsidP="007201BC">
      <w:pPr>
        <w:widowControl w:val="0"/>
        <w:autoSpaceDE w:val="0"/>
        <w:spacing w:after="0" w:line="240" w:lineRule="exact"/>
        <w:ind w:left="284"/>
        <w:rPr>
          <w:rFonts w:ascii="Times New Roman" w:hAnsi="Times New Roman" w:cs="Times New Roman"/>
          <w:sz w:val="24"/>
          <w:szCs w:val="24"/>
        </w:rPr>
      </w:pPr>
    </w:p>
    <w:p w:rsidR="004E1FEF" w:rsidRDefault="004E1FEF" w:rsidP="007201BC">
      <w:pPr>
        <w:widowControl w:val="0"/>
        <w:autoSpaceDE w:val="0"/>
        <w:spacing w:after="0" w:line="240" w:lineRule="exact"/>
        <w:ind w:left="284"/>
        <w:rPr>
          <w:rFonts w:ascii="Times New Roman" w:hAnsi="Times New Roman" w:cs="Times New Roman"/>
          <w:sz w:val="24"/>
          <w:szCs w:val="24"/>
        </w:rPr>
      </w:pPr>
    </w:p>
    <w:p w:rsidR="004E1FEF" w:rsidRPr="007201BC" w:rsidRDefault="004E1FEF" w:rsidP="007201BC">
      <w:pPr>
        <w:widowControl w:val="0"/>
        <w:autoSpaceDE w:val="0"/>
        <w:spacing w:after="0" w:line="240" w:lineRule="exact"/>
        <w:ind w:left="284"/>
        <w:rPr>
          <w:rFonts w:ascii="Times New Roman" w:hAnsi="Times New Roman" w:cs="Times New Roman"/>
          <w:sz w:val="24"/>
          <w:szCs w:val="24"/>
        </w:rPr>
      </w:pPr>
    </w:p>
    <w:p w:rsidR="006E3223" w:rsidRPr="007201BC" w:rsidRDefault="006E3223" w:rsidP="007201BC">
      <w:pPr>
        <w:widowControl w:val="0"/>
        <w:autoSpaceDE w:val="0"/>
        <w:spacing w:after="0" w:line="240" w:lineRule="exact"/>
        <w:ind w:left="284"/>
        <w:rPr>
          <w:rFonts w:ascii="Times New Roman" w:hAnsi="Times New Roman" w:cs="Times New Roman"/>
          <w:sz w:val="24"/>
          <w:szCs w:val="24"/>
        </w:rPr>
      </w:pPr>
    </w:p>
    <w:p w:rsidR="006E3223" w:rsidRPr="007201BC" w:rsidRDefault="006E3223" w:rsidP="007201BC">
      <w:pPr>
        <w:widowControl w:val="0"/>
        <w:autoSpaceDE w:val="0"/>
        <w:spacing w:after="0" w:line="240" w:lineRule="exact"/>
        <w:ind w:left="284"/>
        <w:rPr>
          <w:rFonts w:ascii="Times New Roman" w:hAnsi="Times New Roman" w:cs="Times New Roman"/>
          <w:sz w:val="24"/>
          <w:szCs w:val="24"/>
        </w:rPr>
      </w:pPr>
    </w:p>
    <w:p w:rsidR="005B2748" w:rsidRDefault="005B2748" w:rsidP="007201BC">
      <w:pPr>
        <w:widowControl w:val="0"/>
        <w:tabs>
          <w:tab w:val="left" w:pos="1134"/>
          <w:tab w:val="left" w:pos="1414"/>
        </w:tabs>
        <w:autoSpaceDE w:val="0"/>
        <w:spacing w:after="0" w:line="240" w:lineRule="exact"/>
        <w:ind w:left="284"/>
        <w:jc w:val="right"/>
        <w:rPr>
          <w:rFonts w:ascii="Times New Roman" w:hAnsi="Times New Roman" w:cs="Times New Roman"/>
          <w:sz w:val="24"/>
          <w:szCs w:val="24"/>
        </w:rPr>
      </w:pPr>
    </w:p>
    <w:p w:rsidR="005E2B47" w:rsidRPr="007201BC" w:rsidRDefault="005E2B47" w:rsidP="007201BC">
      <w:pPr>
        <w:widowControl w:val="0"/>
        <w:tabs>
          <w:tab w:val="left" w:pos="1134"/>
          <w:tab w:val="left" w:pos="1414"/>
        </w:tabs>
        <w:autoSpaceDE w:val="0"/>
        <w:spacing w:after="0" w:line="240" w:lineRule="exact"/>
        <w:ind w:left="284"/>
        <w:jc w:val="right"/>
        <w:rPr>
          <w:rFonts w:ascii="Times New Roman" w:hAnsi="Times New Roman" w:cs="Times New Roman"/>
          <w:sz w:val="24"/>
          <w:szCs w:val="24"/>
        </w:rPr>
      </w:pPr>
      <w:r w:rsidRPr="007201BC">
        <w:rPr>
          <w:rFonts w:ascii="Times New Roman" w:hAnsi="Times New Roman" w:cs="Times New Roman"/>
          <w:i/>
          <w:sz w:val="24"/>
          <w:szCs w:val="24"/>
        </w:rPr>
        <w:lastRenderedPageBreak/>
        <w:t>Приложение №3 к документации о закупке</w:t>
      </w:r>
    </w:p>
    <w:p w:rsidR="00B71DBA" w:rsidRPr="007201BC" w:rsidRDefault="00B71DBA" w:rsidP="007201BC">
      <w:pPr>
        <w:spacing w:after="0" w:line="240" w:lineRule="exact"/>
        <w:ind w:left="284"/>
        <w:jc w:val="center"/>
        <w:rPr>
          <w:rFonts w:ascii="Times New Roman" w:hAnsi="Times New Roman" w:cs="Times New Roman"/>
          <w:b/>
          <w:bCs/>
          <w:sz w:val="24"/>
          <w:szCs w:val="24"/>
        </w:rPr>
      </w:pPr>
    </w:p>
    <w:p w:rsidR="00540A4A" w:rsidRPr="007201BC" w:rsidRDefault="00540A4A" w:rsidP="007201BC">
      <w:pPr>
        <w:spacing w:after="0" w:line="240" w:lineRule="exact"/>
        <w:ind w:left="284"/>
        <w:jc w:val="right"/>
        <w:rPr>
          <w:rFonts w:ascii="Times New Roman" w:hAnsi="Times New Roman" w:cs="Times New Roman"/>
          <w:b/>
          <w:sz w:val="24"/>
          <w:szCs w:val="24"/>
        </w:rPr>
      </w:pPr>
      <w:r w:rsidRPr="007201BC">
        <w:rPr>
          <w:rFonts w:ascii="Times New Roman" w:hAnsi="Times New Roman" w:cs="Times New Roman"/>
          <w:b/>
          <w:bCs/>
          <w:sz w:val="24"/>
          <w:szCs w:val="24"/>
        </w:rPr>
        <w:t xml:space="preserve">(формат документа Документ </w:t>
      </w:r>
      <w:r w:rsidRPr="007201BC">
        <w:rPr>
          <w:rFonts w:ascii="Times New Roman" w:hAnsi="Times New Roman" w:cs="Times New Roman"/>
          <w:b/>
          <w:bCs/>
          <w:sz w:val="24"/>
          <w:szCs w:val="24"/>
          <w:lang w:val="en-US"/>
        </w:rPr>
        <w:t>Word</w:t>
      </w:r>
      <w:r w:rsidRPr="007201BC">
        <w:rPr>
          <w:rFonts w:ascii="Times New Roman" w:hAnsi="Times New Roman" w:cs="Times New Roman"/>
          <w:b/>
          <w:bCs/>
          <w:sz w:val="24"/>
          <w:szCs w:val="24"/>
        </w:rPr>
        <w:t xml:space="preserve"> (* </w:t>
      </w:r>
      <w:r w:rsidRPr="007201BC">
        <w:rPr>
          <w:rFonts w:ascii="Times New Roman" w:hAnsi="Times New Roman" w:cs="Times New Roman"/>
          <w:b/>
          <w:bCs/>
          <w:sz w:val="24"/>
          <w:szCs w:val="24"/>
          <w:lang w:val="en-US"/>
        </w:rPr>
        <w:t>doc</w:t>
      </w:r>
      <w:r w:rsidRPr="007201BC">
        <w:rPr>
          <w:rFonts w:ascii="Times New Roman" w:hAnsi="Times New Roman" w:cs="Times New Roman"/>
          <w:b/>
          <w:bCs/>
          <w:sz w:val="24"/>
          <w:szCs w:val="24"/>
        </w:rPr>
        <w:t>))</w:t>
      </w:r>
    </w:p>
    <w:p w:rsidR="00540A4A" w:rsidRPr="007201BC" w:rsidRDefault="00540A4A" w:rsidP="007201BC">
      <w:pPr>
        <w:spacing w:after="0" w:line="240" w:lineRule="exact"/>
        <w:ind w:left="284"/>
        <w:jc w:val="center"/>
        <w:rPr>
          <w:rFonts w:ascii="Times New Roman" w:hAnsi="Times New Roman" w:cs="Times New Roman"/>
          <w:i/>
          <w:iCs/>
          <w:sz w:val="24"/>
          <w:szCs w:val="24"/>
        </w:rPr>
      </w:pPr>
      <w:r w:rsidRPr="007201BC">
        <w:rPr>
          <w:rFonts w:ascii="Times New Roman" w:hAnsi="Times New Roman" w:cs="Times New Roman"/>
          <w:b/>
          <w:sz w:val="24"/>
          <w:szCs w:val="24"/>
        </w:rPr>
        <w:t>АНКЕТА</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374"/>
        <w:gridCol w:w="1985"/>
      </w:tblGrid>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center"/>
              <w:rPr>
                <w:rFonts w:ascii="Times New Roman" w:hAnsi="Times New Roman" w:cs="Times New Roman"/>
                <w:sz w:val="24"/>
                <w:szCs w:val="24"/>
                <w:lang w:eastAsia="en-US"/>
              </w:rPr>
            </w:pPr>
            <w:r w:rsidRPr="007201BC">
              <w:rPr>
                <w:rFonts w:ascii="Times New Roman" w:hAnsi="Times New Roman" w:cs="Times New Roman"/>
                <w:sz w:val="24"/>
                <w:szCs w:val="24"/>
                <w:lang w:eastAsia="en-US"/>
              </w:rPr>
              <w:t>Запрашиваемые сведения</w:t>
            </w:r>
          </w:p>
        </w:tc>
        <w:tc>
          <w:tcPr>
            <w:tcW w:w="2374" w:type="dxa"/>
            <w:shd w:val="clear" w:color="auto" w:fill="auto"/>
          </w:tcPr>
          <w:p w:rsidR="00540A4A" w:rsidRPr="007201BC" w:rsidRDefault="00540A4A" w:rsidP="007201BC">
            <w:pPr>
              <w:suppressAutoHyphens w:val="0"/>
              <w:spacing w:after="0" w:line="240" w:lineRule="exact"/>
              <w:ind w:left="284"/>
              <w:jc w:val="center"/>
              <w:rPr>
                <w:rFonts w:ascii="Times New Roman" w:hAnsi="Times New Roman" w:cs="Times New Roman"/>
                <w:sz w:val="24"/>
                <w:szCs w:val="24"/>
                <w:lang w:eastAsia="en-US"/>
              </w:rPr>
            </w:pPr>
            <w:r w:rsidRPr="007201BC">
              <w:rPr>
                <w:rFonts w:ascii="Times New Roman" w:hAnsi="Times New Roman" w:cs="Times New Roman"/>
                <w:sz w:val="24"/>
                <w:szCs w:val="24"/>
                <w:lang w:eastAsia="en-US"/>
              </w:rPr>
              <w:t>Представленные сведения</w:t>
            </w:r>
          </w:p>
        </w:tc>
        <w:tc>
          <w:tcPr>
            <w:tcW w:w="1985" w:type="dxa"/>
            <w:shd w:val="clear" w:color="auto" w:fill="auto"/>
          </w:tcPr>
          <w:p w:rsidR="00540A4A" w:rsidRPr="007201BC" w:rsidRDefault="00540A4A" w:rsidP="007201BC">
            <w:pPr>
              <w:suppressAutoHyphens w:val="0"/>
              <w:spacing w:after="0" w:line="240" w:lineRule="exact"/>
              <w:ind w:left="284"/>
              <w:jc w:val="center"/>
              <w:rPr>
                <w:rFonts w:ascii="Times New Roman" w:hAnsi="Times New Roman" w:cs="Times New Roman"/>
                <w:sz w:val="24"/>
                <w:szCs w:val="24"/>
                <w:lang w:eastAsia="en-US"/>
              </w:rPr>
            </w:pPr>
            <w:r w:rsidRPr="007201BC">
              <w:rPr>
                <w:rFonts w:ascii="Times New Roman" w:hAnsi="Times New Roman" w:cs="Times New Roman"/>
                <w:sz w:val="24"/>
                <w:szCs w:val="24"/>
                <w:lang w:eastAsia="en-US"/>
              </w:rPr>
              <w:t>Примечание</w:t>
            </w: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Полное название компании (с указанием формы собственности)</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Дата создания компании</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Краткое описание деятельности компании</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Адрес места нахождения единоличного исполнительного органа</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Фактический адрес осуществления деятельности</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roofErr w:type="gramStart"/>
            <w:r w:rsidRPr="007201BC">
              <w:rPr>
                <w:rFonts w:ascii="Times New Roman" w:hAnsi="Times New Roman" w:cs="Times New Roman"/>
                <w:sz w:val="24"/>
                <w:szCs w:val="24"/>
                <w:lang w:eastAsia="en-US"/>
              </w:rPr>
              <w:t>Местонахождение складских (и (или) производственных и (или) торговых площадей</w:t>
            </w:r>
            <w:proofErr w:type="gramEnd"/>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F46F18">
        <w:trPr>
          <w:trHeight w:val="150"/>
        </w:trPr>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Телефон офиса</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F46F18" w:rsidRPr="007201BC" w:rsidTr="00BD76D2">
        <w:trPr>
          <w:trHeight w:val="120"/>
        </w:trPr>
        <w:tc>
          <w:tcPr>
            <w:tcW w:w="5245" w:type="dxa"/>
            <w:shd w:val="clear" w:color="auto" w:fill="auto"/>
          </w:tcPr>
          <w:p w:rsidR="00F46F18" w:rsidRPr="007201BC" w:rsidRDefault="00F46F18" w:rsidP="007201BC">
            <w:pPr>
              <w:spacing w:after="0" w:line="240" w:lineRule="exact"/>
              <w:ind w:left="284"/>
              <w:jc w:val="both"/>
              <w:rPr>
                <w:rFonts w:ascii="Times New Roman" w:hAnsi="Times New Roman" w:cs="Times New Roman"/>
                <w:b/>
                <w:sz w:val="24"/>
                <w:szCs w:val="24"/>
                <w:lang w:eastAsia="en-US"/>
              </w:rPr>
            </w:pPr>
            <w:proofErr w:type="spellStart"/>
            <w:r w:rsidRPr="007201BC">
              <w:rPr>
                <w:rFonts w:ascii="Times New Roman" w:hAnsi="Times New Roman" w:cs="Times New Roman"/>
                <w:b/>
                <w:sz w:val="24"/>
                <w:szCs w:val="24"/>
                <w:lang w:eastAsia="en-US"/>
              </w:rPr>
              <w:t>Skype</w:t>
            </w:r>
            <w:proofErr w:type="spellEnd"/>
          </w:p>
          <w:p w:rsidR="00F46F18" w:rsidRPr="007201BC" w:rsidRDefault="00F46F18" w:rsidP="007201BC">
            <w:pPr>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*обязательно для заполнения</w:t>
            </w:r>
          </w:p>
        </w:tc>
        <w:tc>
          <w:tcPr>
            <w:tcW w:w="2374" w:type="dxa"/>
            <w:shd w:val="clear" w:color="auto" w:fill="auto"/>
          </w:tcPr>
          <w:p w:rsidR="00F46F18" w:rsidRPr="007201BC" w:rsidRDefault="00F46F18"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F46F18" w:rsidRPr="007201BC" w:rsidRDefault="00F46F18"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F46F18">
        <w:trPr>
          <w:trHeight w:val="165"/>
        </w:trPr>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Факс офиса</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 xml:space="preserve">Адрес </w:t>
            </w:r>
            <w:proofErr w:type="spellStart"/>
            <w:r w:rsidRPr="007201BC">
              <w:rPr>
                <w:rFonts w:ascii="Times New Roman" w:hAnsi="Times New Roman" w:cs="Times New Roman"/>
                <w:sz w:val="24"/>
                <w:szCs w:val="24"/>
                <w:lang w:eastAsia="en-US"/>
              </w:rPr>
              <w:t>web</w:t>
            </w:r>
            <w:proofErr w:type="spellEnd"/>
            <w:r w:rsidRPr="007201BC">
              <w:rPr>
                <w:rFonts w:ascii="Times New Roman" w:hAnsi="Times New Roman" w:cs="Times New Roman"/>
                <w:sz w:val="24"/>
                <w:szCs w:val="24"/>
                <w:lang w:eastAsia="en-US"/>
              </w:rPr>
              <w:t>-сайта</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tabs>
                <w:tab w:val="left" w:pos="1026"/>
              </w:tabs>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Ф.И.О. единоличного исполнительного органа контрагента</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Телефон, e-</w:t>
            </w:r>
            <w:proofErr w:type="spellStart"/>
            <w:r w:rsidRPr="007201BC">
              <w:rPr>
                <w:rFonts w:ascii="Times New Roman" w:hAnsi="Times New Roman" w:cs="Times New Roman"/>
                <w:sz w:val="24"/>
                <w:szCs w:val="24"/>
                <w:lang w:eastAsia="en-US"/>
              </w:rPr>
              <w:t>mail</w:t>
            </w:r>
            <w:proofErr w:type="spellEnd"/>
            <w:r w:rsidRPr="007201BC">
              <w:rPr>
                <w:rFonts w:ascii="Times New Roman" w:hAnsi="Times New Roman" w:cs="Times New Roman"/>
                <w:sz w:val="24"/>
                <w:szCs w:val="24"/>
                <w:lang w:eastAsia="en-US"/>
              </w:rPr>
              <w:t xml:space="preserve"> руководителя</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Ф.И.О. Главного бухгалтера</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Телефон, e-</w:t>
            </w:r>
            <w:proofErr w:type="spellStart"/>
            <w:r w:rsidRPr="007201BC">
              <w:rPr>
                <w:rFonts w:ascii="Times New Roman" w:hAnsi="Times New Roman" w:cs="Times New Roman"/>
                <w:sz w:val="24"/>
                <w:szCs w:val="24"/>
                <w:lang w:eastAsia="en-US"/>
              </w:rPr>
              <w:t>mail</w:t>
            </w:r>
            <w:proofErr w:type="spellEnd"/>
            <w:r w:rsidRPr="007201BC">
              <w:rPr>
                <w:rFonts w:ascii="Times New Roman" w:hAnsi="Times New Roman" w:cs="Times New Roman"/>
                <w:sz w:val="24"/>
                <w:szCs w:val="24"/>
                <w:lang w:eastAsia="en-US"/>
              </w:rPr>
              <w:t xml:space="preserve"> гл. бухгалтера</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ОГРН</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ИНН</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КПП</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lang w:eastAsia="ru-RU"/>
              </w:rPr>
              <w:t>ОКПО</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lang w:eastAsia="ru-RU"/>
              </w:rPr>
              <w:t>ОКТМО</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Банковские реквизиты</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Номера лицензий и разрешительных документов</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Количество постоянного штата сотрудников</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Наличие в штате сотрудников (включая членов органов управления), состоящих в отношениях близкого родства с сотрудниками Заказчика</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Наличие в составе органов управления контрагента (в том числе, в составе акционеров/участников) лиц, занимающих должности у Заказчика</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 xml:space="preserve">Наличие </w:t>
            </w:r>
            <w:proofErr w:type="spellStart"/>
            <w:r w:rsidRPr="007201BC">
              <w:rPr>
                <w:rFonts w:ascii="Times New Roman" w:hAnsi="Times New Roman" w:cs="Times New Roman"/>
                <w:sz w:val="24"/>
                <w:szCs w:val="24"/>
                <w:lang w:eastAsia="en-US"/>
              </w:rPr>
              <w:t>внеоборотных</w:t>
            </w:r>
            <w:proofErr w:type="spellEnd"/>
            <w:r w:rsidRPr="007201BC">
              <w:rPr>
                <w:rFonts w:ascii="Times New Roman" w:hAnsi="Times New Roman" w:cs="Times New Roman"/>
                <w:sz w:val="24"/>
                <w:szCs w:val="24"/>
                <w:lang w:eastAsia="en-US"/>
              </w:rPr>
              <w:t xml:space="preserve"> активов</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B71DB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 xml:space="preserve">Наличие </w:t>
            </w:r>
            <w:proofErr w:type="gramStart"/>
            <w:r w:rsidR="00540A4A" w:rsidRPr="007201BC">
              <w:rPr>
                <w:rFonts w:ascii="Times New Roman" w:hAnsi="Times New Roman" w:cs="Times New Roman"/>
                <w:sz w:val="24"/>
                <w:szCs w:val="24"/>
                <w:lang w:eastAsia="en-US"/>
              </w:rPr>
              <w:t>дочерних</w:t>
            </w:r>
            <w:proofErr w:type="gramEnd"/>
            <w:r w:rsidR="00540A4A" w:rsidRPr="007201BC">
              <w:rPr>
                <w:rFonts w:ascii="Times New Roman" w:hAnsi="Times New Roman" w:cs="Times New Roman"/>
                <w:sz w:val="24"/>
                <w:szCs w:val="24"/>
                <w:lang w:eastAsia="en-US"/>
              </w:rPr>
              <w:t>/аффилированных</w:t>
            </w:r>
          </w:p>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компаний</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Ф.И.О. лица, ответственного за проект (заключение договорных отношений), его контактный телефон, e-</w:t>
            </w:r>
            <w:proofErr w:type="spellStart"/>
            <w:r w:rsidRPr="007201BC">
              <w:rPr>
                <w:rFonts w:ascii="Times New Roman" w:hAnsi="Times New Roman" w:cs="Times New Roman"/>
                <w:sz w:val="24"/>
                <w:szCs w:val="24"/>
                <w:lang w:eastAsia="en-US"/>
              </w:rPr>
              <w:t>mail</w:t>
            </w:r>
            <w:proofErr w:type="spellEnd"/>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Компании, с которыми сотрудничает По</w:t>
            </w:r>
            <w:r w:rsidR="008912A4" w:rsidRPr="007201BC">
              <w:rPr>
                <w:rFonts w:ascii="Times New Roman" w:hAnsi="Times New Roman" w:cs="Times New Roman"/>
                <w:sz w:val="24"/>
                <w:szCs w:val="24"/>
                <w:lang w:eastAsia="en-US"/>
              </w:rPr>
              <w:t>дрядчик</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roofErr w:type="gramStart"/>
            <w:r w:rsidRPr="007201BC">
              <w:rPr>
                <w:rFonts w:ascii="Times New Roman" w:hAnsi="Times New Roman" w:cs="Times New Roman"/>
                <w:sz w:val="24"/>
                <w:szCs w:val="24"/>
                <w:lang w:eastAsia="en-US"/>
              </w:rPr>
              <w:t>Имелись ли ранее у По</w:t>
            </w:r>
            <w:r w:rsidR="008912A4" w:rsidRPr="007201BC">
              <w:rPr>
                <w:rFonts w:ascii="Times New Roman" w:hAnsi="Times New Roman" w:cs="Times New Roman"/>
                <w:sz w:val="24"/>
                <w:szCs w:val="24"/>
                <w:lang w:eastAsia="en-US"/>
              </w:rPr>
              <w:t>дрядчик</w:t>
            </w:r>
            <w:r w:rsidRPr="007201BC">
              <w:rPr>
                <w:rFonts w:ascii="Times New Roman" w:hAnsi="Times New Roman" w:cs="Times New Roman"/>
                <w:sz w:val="24"/>
                <w:szCs w:val="24"/>
                <w:lang w:eastAsia="en-US"/>
              </w:rPr>
              <w:t xml:space="preserve"> договорные отношения с Заказчиком</w:t>
            </w:r>
            <w:proofErr w:type="gramEnd"/>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r w:rsidR="00540A4A" w:rsidRPr="007201BC" w:rsidTr="00BD76D2">
        <w:tc>
          <w:tcPr>
            <w:tcW w:w="524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r w:rsidRPr="007201BC">
              <w:rPr>
                <w:rFonts w:ascii="Times New Roman" w:hAnsi="Times New Roman" w:cs="Times New Roman"/>
                <w:sz w:val="24"/>
                <w:szCs w:val="24"/>
                <w:lang w:eastAsia="en-US"/>
              </w:rPr>
              <w:t xml:space="preserve">Имеются ли у </w:t>
            </w:r>
            <w:r w:rsidR="00B879F4" w:rsidRPr="007201BC">
              <w:rPr>
                <w:rFonts w:ascii="Times New Roman" w:hAnsi="Times New Roman" w:cs="Times New Roman"/>
                <w:sz w:val="24"/>
                <w:szCs w:val="24"/>
                <w:lang w:eastAsia="en-US"/>
              </w:rPr>
              <w:t>Подрядчик</w:t>
            </w:r>
            <w:r w:rsidRPr="007201BC">
              <w:rPr>
                <w:rFonts w:ascii="Times New Roman" w:hAnsi="Times New Roman" w:cs="Times New Roman"/>
                <w:sz w:val="24"/>
                <w:szCs w:val="24"/>
                <w:lang w:eastAsia="en-US"/>
              </w:rPr>
              <w:t>а неисполненные договорные обязательства перед Заказчиком</w:t>
            </w:r>
          </w:p>
        </w:tc>
        <w:tc>
          <w:tcPr>
            <w:tcW w:w="2374"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c>
          <w:tcPr>
            <w:tcW w:w="1985" w:type="dxa"/>
            <w:shd w:val="clear" w:color="auto" w:fill="auto"/>
          </w:tcPr>
          <w:p w:rsidR="00540A4A" w:rsidRPr="007201BC" w:rsidRDefault="00540A4A" w:rsidP="007201BC">
            <w:pPr>
              <w:suppressAutoHyphens w:val="0"/>
              <w:spacing w:after="0" w:line="240" w:lineRule="exact"/>
              <w:ind w:left="284"/>
              <w:jc w:val="both"/>
              <w:rPr>
                <w:rFonts w:ascii="Times New Roman" w:hAnsi="Times New Roman" w:cs="Times New Roman"/>
                <w:sz w:val="24"/>
                <w:szCs w:val="24"/>
                <w:lang w:eastAsia="en-US"/>
              </w:rPr>
            </w:pPr>
          </w:p>
        </w:tc>
      </w:tr>
    </w:tbl>
    <w:p w:rsidR="00540A4A" w:rsidRPr="007201BC" w:rsidRDefault="00540A4A" w:rsidP="007201BC">
      <w:pPr>
        <w:spacing w:after="0" w:line="240" w:lineRule="exact"/>
        <w:ind w:left="284"/>
        <w:jc w:val="right"/>
        <w:rPr>
          <w:rFonts w:ascii="Times New Roman" w:hAnsi="Times New Roman" w:cs="Times New Roman"/>
          <w:i/>
          <w:sz w:val="24"/>
          <w:szCs w:val="24"/>
        </w:rPr>
      </w:pPr>
      <w:r w:rsidRPr="007201BC">
        <w:rPr>
          <w:rFonts w:ascii="Times New Roman" w:hAnsi="Times New Roman" w:cs="Times New Roman"/>
          <w:i/>
          <w:sz w:val="24"/>
          <w:szCs w:val="24"/>
        </w:rPr>
        <w:t>Подписано ЭЦП</w:t>
      </w:r>
    </w:p>
    <w:p w:rsidR="004E1FEF" w:rsidRDefault="005E2B47" w:rsidP="007201BC">
      <w:pPr>
        <w:widowControl w:val="0"/>
        <w:tabs>
          <w:tab w:val="left" w:pos="1134"/>
          <w:tab w:val="left" w:pos="1414"/>
        </w:tabs>
        <w:autoSpaceDE w:val="0"/>
        <w:spacing w:after="0" w:line="240" w:lineRule="exact"/>
        <w:ind w:left="284"/>
        <w:jc w:val="right"/>
        <w:rPr>
          <w:rFonts w:ascii="Times New Roman" w:hAnsi="Times New Roman" w:cs="Times New Roman"/>
          <w:sz w:val="24"/>
          <w:szCs w:val="24"/>
        </w:rPr>
      </w:pPr>
      <w:r w:rsidRPr="007201BC">
        <w:rPr>
          <w:rFonts w:ascii="Times New Roman" w:hAnsi="Times New Roman" w:cs="Times New Roman"/>
          <w:sz w:val="24"/>
          <w:szCs w:val="24"/>
        </w:rPr>
        <w:tab/>
      </w:r>
    </w:p>
    <w:p w:rsidR="004E1FEF" w:rsidRDefault="004E1FEF" w:rsidP="007201BC">
      <w:pPr>
        <w:widowControl w:val="0"/>
        <w:tabs>
          <w:tab w:val="left" w:pos="1134"/>
          <w:tab w:val="left" w:pos="1414"/>
        </w:tabs>
        <w:autoSpaceDE w:val="0"/>
        <w:spacing w:after="0" w:line="240" w:lineRule="exact"/>
        <w:ind w:left="284"/>
        <w:jc w:val="right"/>
        <w:rPr>
          <w:rFonts w:ascii="Times New Roman" w:hAnsi="Times New Roman" w:cs="Times New Roman"/>
          <w:sz w:val="24"/>
          <w:szCs w:val="24"/>
        </w:rPr>
      </w:pPr>
    </w:p>
    <w:p w:rsidR="004E1FEF" w:rsidRDefault="004E1FEF" w:rsidP="007201BC">
      <w:pPr>
        <w:widowControl w:val="0"/>
        <w:tabs>
          <w:tab w:val="left" w:pos="1134"/>
          <w:tab w:val="left" w:pos="1414"/>
        </w:tabs>
        <w:autoSpaceDE w:val="0"/>
        <w:spacing w:after="0" w:line="240" w:lineRule="exact"/>
        <w:ind w:left="284"/>
        <w:jc w:val="right"/>
        <w:rPr>
          <w:rFonts w:ascii="Times New Roman" w:hAnsi="Times New Roman" w:cs="Times New Roman"/>
          <w:sz w:val="24"/>
          <w:szCs w:val="24"/>
        </w:rPr>
      </w:pPr>
    </w:p>
    <w:p w:rsidR="004E1FEF" w:rsidRDefault="004E1FEF" w:rsidP="007201BC">
      <w:pPr>
        <w:widowControl w:val="0"/>
        <w:tabs>
          <w:tab w:val="left" w:pos="1134"/>
          <w:tab w:val="left" w:pos="1414"/>
        </w:tabs>
        <w:autoSpaceDE w:val="0"/>
        <w:spacing w:after="0" w:line="240" w:lineRule="exact"/>
        <w:ind w:left="284"/>
        <w:jc w:val="right"/>
        <w:rPr>
          <w:rFonts w:ascii="Times New Roman" w:hAnsi="Times New Roman" w:cs="Times New Roman"/>
          <w:sz w:val="24"/>
          <w:szCs w:val="24"/>
        </w:rPr>
      </w:pPr>
    </w:p>
    <w:p w:rsidR="005E2B47" w:rsidRPr="007201BC" w:rsidRDefault="005E2B47" w:rsidP="007201BC">
      <w:pPr>
        <w:widowControl w:val="0"/>
        <w:tabs>
          <w:tab w:val="left" w:pos="1134"/>
          <w:tab w:val="left" w:pos="1414"/>
        </w:tabs>
        <w:autoSpaceDE w:val="0"/>
        <w:spacing w:after="0" w:line="240" w:lineRule="exact"/>
        <w:ind w:left="284"/>
        <w:jc w:val="right"/>
        <w:rPr>
          <w:rFonts w:ascii="Times New Roman" w:hAnsi="Times New Roman" w:cs="Times New Roman"/>
          <w:sz w:val="24"/>
          <w:szCs w:val="24"/>
        </w:rPr>
      </w:pPr>
      <w:r w:rsidRPr="007201BC">
        <w:rPr>
          <w:rFonts w:ascii="Times New Roman" w:hAnsi="Times New Roman" w:cs="Times New Roman"/>
          <w:i/>
          <w:sz w:val="24"/>
          <w:szCs w:val="24"/>
        </w:rPr>
        <w:t>Приложение №4 к документации о закупке</w:t>
      </w:r>
    </w:p>
    <w:p w:rsidR="005E2B47" w:rsidRPr="007201BC" w:rsidRDefault="005E2B47" w:rsidP="007201BC">
      <w:pPr>
        <w:tabs>
          <w:tab w:val="left" w:pos="7395"/>
        </w:tabs>
        <w:spacing w:after="0" w:line="240" w:lineRule="exact"/>
        <w:ind w:left="284"/>
        <w:rPr>
          <w:rFonts w:ascii="Times New Roman" w:hAnsi="Times New Roman" w:cs="Times New Roman"/>
          <w:sz w:val="24"/>
          <w:szCs w:val="24"/>
        </w:rPr>
      </w:pPr>
    </w:p>
    <w:p w:rsidR="005E2B47" w:rsidRPr="007201BC" w:rsidRDefault="005E2B47" w:rsidP="007201BC">
      <w:pPr>
        <w:tabs>
          <w:tab w:val="left" w:pos="7395"/>
        </w:tabs>
        <w:spacing w:after="0" w:line="240" w:lineRule="exact"/>
        <w:ind w:left="284"/>
        <w:rPr>
          <w:rFonts w:ascii="Times New Roman" w:hAnsi="Times New Roman" w:cs="Times New Roman"/>
          <w:sz w:val="24"/>
          <w:szCs w:val="24"/>
        </w:rPr>
      </w:pPr>
    </w:p>
    <w:p w:rsidR="005E2B47" w:rsidRPr="007201BC" w:rsidRDefault="005E2B47" w:rsidP="007201BC">
      <w:pPr>
        <w:spacing w:after="0" w:line="240" w:lineRule="exact"/>
        <w:ind w:left="284"/>
        <w:jc w:val="center"/>
        <w:rPr>
          <w:rFonts w:ascii="Times New Roman" w:eastAsia="Times New Roman" w:hAnsi="Times New Roman" w:cs="Times New Roman"/>
          <w:b/>
          <w:bCs/>
          <w:sz w:val="24"/>
          <w:szCs w:val="24"/>
          <w:lang w:eastAsia="ru-RU"/>
        </w:rPr>
      </w:pPr>
      <w:r w:rsidRPr="007201BC">
        <w:rPr>
          <w:rFonts w:ascii="Times New Roman" w:eastAsia="Times New Roman" w:hAnsi="Times New Roman" w:cs="Times New Roman"/>
          <w:b/>
          <w:bCs/>
          <w:iCs/>
          <w:sz w:val="24"/>
          <w:szCs w:val="24"/>
          <w:lang w:eastAsia="ru-RU"/>
        </w:rPr>
        <w:t>Справка о перечне и объемах выполнения аналогичных договоров</w:t>
      </w:r>
    </w:p>
    <w:p w:rsidR="005E2B47" w:rsidRPr="007201BC" w:rsidRDefault="005E2B47" w:rsidP="007201BC">
      <w:pPr>
        <w:spacing w:after="0" w:line="240" w:lineRule="exact"/>
        <w:ind w:left="284"/>
        <w:jc w:val="center"/>
        <w:rPr>
          <w:rFonts w:ascii="Times New Roman" w:eastAsia="Times New Roman" w:hAnsi="Times New Roman" w:cs="Times New Roman"/>
          <w:b/>
          <w:bCs/>
          <w:sz w:val="24"/>
          <w:szCs w:val="24"/>
          <w:lang w:eastAsia="ru-RU"/>
        </w:rPr>
      </w:pPr>
    </w:p>
    <w:p w:rsidR="005E2B47" w:rsidRPr="007201BC" w:rsidRDefault="005E2B47" w:rsidP="007201BC">
      <w:pPr>
        <w:spacing w:after="0" w:line="240" w:lineRule="exact"/>
        <w:ind w:left="284"/>
        <w:jc w:val="center"/>
        <w:rPr>
          <w:rFonts w:ascii="Times New Roman" w:eastAsia="Times New Roman" w:hAnsi="Times New Roman" w:cs="Times New Roman"/>
          <w:b/>
          <w:bCs/>
          <w:sz w:val="24"/>
          <w:szCs w:val="24"/>
          <w:lang w:eastAsia="ru-RU"/>
        </w:rPr>
      </w:pPr>
    </w:p>
    <w:p w:rsidR="005E2B47" w:rsidRPr="007201BC" w:rsidRDefault="005E2B47" w:rsidP="007201BC">
      <w:pPr>
        <w:spacing w:after="0" w:line="240" w:lineRule="exact"/>
        <w:ind w:left="284"/>
        <w:jc w:val="center"/>
        <w:rPr>
          <w:rFonts w:ascii="Times New Roman" w:eastAsia="Times New Roman" w:hAnsi="Times New Roman" w:cs="Times New Roman"/>
          <w:b/>
          <w:bCs/>
          <w:sz w:val="24"/>
          <w:szCs w:val="24"/>
          <w:lang w:eastAsia="ru-RU"/>
        </w:rPr>
      </w:pPr>
    </w:p>
    <w:p w:rsidR="005E2B47" w:rsidRPr="007201BC" w:rsidRDefault="005E2B47" w:rsidP="007201BC">
      <w:pPr>
        <w:widowControl w:val="0"/>
        <w:tabs>
          <w:tab w:val="left" w:pos="0"/>
        </w:tabs>
        <w:spacing w:after="0" w:line="240" w:lineRule="exact"/>
        <w:ind w:left="284"/>
        <w:jc w:val="both"/>
        <w:rPr>
          <w:rFonts w:ascii="Times New Roman" w:eastAsia="Times New Roman" w:hAnsi="Times New Roman" w:cs="Times New Roman"/>
          <w:bCs/>
          <w:iCs/>
          <w:color w:val="000000"/>
          <w:sz w:val="24"/>
          <w:szCs w:val="24"/>
          <w:lang w:eastAsia="ru-RU"/>
        </w:rPr>
      </w:pPr>
      <w:r w:rsidRPr="007201BC">
        <w:rPr>
          <w:rFonts w:ascii="Times New Roman" w:eastAsia="Times New Roman" w:hAnsi="Times New Roman" w:cs="Times New Roman"/>
          <w:bCs/>
          <w:iCs/>
          <w:color w:val="000000"/>
          <w:sz w:val="24"/>
          <w:szCs w:val="24"/>
          <w:lang w:eastAsia="ru-RU"/>
        </w:rPr>
        <w:t>Наименование и адрес Участника: _________________________________</w:t>
      </w:r>
    </w:p>
    <w:p w:rsidR="005E2B47" w:rsidRPr="007201BC" w:rsidRDefault="005E2B47" w:rsidP="007201BC">
      <w:pPr>
        <w:widowControl w:val="0"/>
        <w:tabs>
          <w:tab w:val="left" w:pos="0"/>
        </w:tabs>
        <w:spacing w:after="0" w:line="240" w:lineRule="exact"/>
        <w:ind w:left="284"/>
        <w:jc w:val="both"/>
        <w:rPr>
          <w:rFonts w:ascii="Times New Roman" w:eastAsia="Times New Roman" w:hAnsi="Times New Roman" w:cs="Times New Roman"/>
          <w:bCs/>
          <w:iCs/>
          <w:color w:val="000000"/>
          <w:sz w:val="24"/>
          <w:szCs w:val="24"/>
          <w:lang w:eastAsia="ru-RU"/>
        </w:rPr>
      </w:pPr>
    </w:p>
    <w:p w:rsidR="005E2B47" w:rsidRPr="007201BC" w:rsidRDefault="005E2B47" w:rsidP="007201BC">
      <w:pPr>
        <w:widowControl w:val="0"/>
        <w:spacing w:after="0" w:line="240" w:lineRule="exact"/>
        <w:ind w:left="284"/>
        <w:jc w:val="both"/>
        <w:rPr>
          <w:rFonts w:ascii="Times New Roman" w:hAnsi="Times New Roman" w:cs="Times New Roman"/>
          <w:bCs/>
          <w:iCs/>
          <w:sz w:val="24"/>
          <w:szCs w:val="24"/>
        </w:rPr>
      </w:pPr>
    </w:p>
    <w:tbl>
      <w:tblPr>
        <w:tblW w:w="0" w:type="auto"/>
        <w:tblInd w:w="93" w:type="dxa"/>
        <w:tblLayout w:type="fixed"/>
        <w:tblCellMar>
          <w:left w:w="113" w:type="dxa"/>
        </w:tblCellMar>
        <w:tblLook w:val="0000" w:firstRow="0" w:lastRow="0" w:firstColumn="0" w:lastColumn="0" w:noHBand="0" w:noVBand="0"/>
      </w:tblPr>
      <w:tblGrid>
        <w:gridCol w:w="729"/>
        <w:gridCol w:w="1418"/>
        <w:gridCol w:w="1417"/>
        <w:gridCol w:w="1824"/>
        <w:gridCol w:w="2429"/>
        <w:gridCol w:w="2409"/>
      </w:tblGrid>
      <w:tr w:rsidR="005E2B47" w:rsidRPr="007201BC" w:rsidTr="00D87922">
        <w:tc>
          <w:tcPr>
            <w:tcW w:w="729"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pacing w:after="0" w:line="240" w:lineRule="exact"/>
              <w:ind w:left="284"/>
              <w:jc w:val="both"/>
              <w:rPr>
                <w:rFonts w:ascii="Times New Roman" w:eastAsia="Times New Roman" w:hAnsi="Times New Roman" w:cs="Times New Roman"/>
                <w:sz w:val="24"/>
                <w:szCs w:val="24"/>
                <w:lang w:eastAsia="ru-RU"/>
              </w:rPr>
            </w:pPr>
            <w:r w:rsidRPr="007201BC">
              <w:rPr>
                <w:rFonts w:ascii="Times New Roman" w:eastAsia="Times New Roman" w:hAnsi="Times New Roman" w:cs="Times New Roman"/>
                <w:sz w:val="24"/>
                <w:szCs w:val="24"/>
                <w:lang w:eastAsia="ru-RU"/>
              </w:rPr>
              <w:t xml:space="preserve">№ </w:t>
            </w:r>
            <w:proofErr w:type="gramStart"/>
            <w:r w:rsidRPr="007201BC">
              <w:rPr>
                <w:rFonts w:ascii="Times New Roman" w:eastAsia="Times New Roman" w:hAnsi="Times New Roman" w:cs="Times New Roman"/>
                <w:sz w:val="24"/>
                <w:szCs w:val="24"/>
                <w:lang w:eastAsia="ru-RU"/>
              </w:rPr>
              <w:t>п</w:t>
            </w:r>
            <w:proofErr w:type="gramEnd"/>
            <w:r w:rsidRPr="007201BC">
              <w:rPr>
                <w:rFonts w:ascii="Times New Roman" w:eastAsia="Times New Roman" w:hAnsi="Times New Roman" w:cs="Times New Roman"/>
                <w:sz w:val="24"/>
                <w:szCs w:val="24"/>
                <w:lang w:eastAsia="ru-RU"/>
              </w:rPr>
              <w:t>/п</w:t>
            </w:r>
          </w:p>
        </w:tc>
        <w:tc>
          <w:tcPr>
            <w:tcW w:w="1418"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pacing w:after="0" w:line="240" w:lineRule="exact"/>
              <w:ind w:left="284"/>
              <w:jc w:val="center"/>
              <w:rPr>
                <w:rFonts w:ascii="Times New Roman" w:eastAsia="Times New Roman" w:hAnsi="Times New Roman" w:cs="Times New Roman"/>
                <w:sz w:val="24"/>
                <w:szCs w:val="24"/>
                <w:lang w:eastAsia="ru-RU"/>
              </w:rPr>
            </w:pPr>
            <w:r w:rsidRPr="007201BC">
              <w:rPr>
                <w:rFonts w:ascii="Times New Roman" w:eastAsia="Times New Roman" w:hAnsi="Times New Roman" w:cs="Times New Roman"/>
                <w:sz w:val="24"/>
                <w:szCs w:val="24"/>
                <w:lang w:eastAsia="ru-RU"/>
              </w:rPr>
              <w:t>Номер договора</w:t>
            </w:r>
          </w:p>
        </w:tc>
        <w:tc>
          <w:tcPr>
            <w:tcW w:w="1417"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pacing w:after="0" w:line="240" w:lineRule="exact"/>
              <w:ind w:left="284"/>
              <w:jc w:val="center"/>
              <w:rPr>
                <w:rFonts w:ascii="Times New Roman" w:eastAsia="Times New Roman" w:hAnsi="Times New Roman" w:cs="Times New Roman"/>
                <w:sz w:val="24"/>
                <w:szCs w:val="24"/>
                <w:lang w:eastAsia="ru-RU"/>
              </w:rPr>
            </w:pPr>
            <w:r w:rsidRPr="007201BC">
              <w:rPr>
                <w:rFonts w:ascii="Times New Roman" w:eastAsia="Times New Roman" w:hAnsi="Times New Roman" w:cs="Times New Roman"/>
                <w:sz w:val="24"/>
                <w:szCs w:val="24"/>
                <w:lang w:eastAsia="ru-RU"/>
              </w:rPr>
              <w:t>Дата заключения договора</w:t>
            </w:r>
          </w:p>
        </w:tc>
        <w:tc>
          <w:tcPr>
            <w:tcW w:w="1824"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keepNext/>
              <w:spacing w:after="0" w:line="240" w:lineRule="exact"/>
              <w:ind w:left="284"/>
              <w:jc w:val="center"/>
              <w:rPr>
                <w:rFonts w:ascii="Times New Roman" w:eastAsia="Times New Roman" w:hAnsi="Times New Roman" w:cs="Times New Roman"/>
                <w:sz w:val="24"/>
                <w:szCs w:val="24"/>
                <w:lang w:eastAsia="ru-RU"/>
              </w:rPr>
            </w:pPr>
            <w:r w:rsidRPr="007201BC">
              <w:rPr>
                <w:rFonts w:ascii="Times New Roman" w:eastAsia="Times New Roman" w:hAnsi="Times New Roman" w:cs="Times New Roman"/>
                <w:sz w:val="24"/>
                <w:szCs w:val="24"/>
                <w:lang w:eastAsia="ru-RU"/>
              </w:rPr>
              <w:t xml:space="preserve">Заказчик </w:t>
            </w:r>
            <w:r w:rsidRPr="007201BC">
              <w:rPr>
                <w:rFonts w:ascii="Times New Roman" w:eastAsia="Times New Roman" w:hAnsi="Times New Roman" w:cs="Times New Roman"/>
                <w:sz w:val="24"/>
                <w:szCs w:val="24"/>
                <w:lang w:eastAsia="ru-RU"/>
              </w:rPr>
              <w:br/>
              <w:t>(наименование, адрес)</w:t>
            </w:r>
          </w:p>
        </w:tc>
        <w:tc>
          <w:tcPr>
            <w:tcW w:w="2429"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pacing w:after="0" w:line="240" w:lineRule="exact"/>
              <w:ind w:left="284"/>
              <w:jc w:val="center"/>
              <w:rPr>
                <w:rFonts w:ascii="Times New Roman" w:eastAsia="Times New Roman" w:hAnsi="Times New Roman" w:cs="Times New Roman"/>
                <w:sz w:val="24"/>
                <w:szCs w:val="24"/>
                <w:lang w:eastAsia="ru-RU"/>
              </w:rPr>
            </w:pPr>
            <w:r w:rsidRPr="007201BC">
              <w:rPr>
                <w:rFonts w:ascii="Times New Roman" w:eastAsia="Times New Roman" w:hAnsi="Times New Roman" w:cs="Times New Roman"/>
                <w:sz w:val="24"/>
                <w:szCs w:val="24"/>
                <w:lang w:eastAsia="ru-RU"/>
              </w:rPr>
              <w:t xml:space="preserve">Предмет договора </w:t>
            </w:r>
          </w:p>
          <w:p w:rsidR="005E2B47" w:rsidRPr="007201BC" w:rsidRDefault="005E2B47" w:rsidP="007201BC">
            <w:pPr>
              <w:spacing w:after="0" w:line="240" w:lineRule="exact"/>
              <w:ind w:left="284"/>
              <w:jc w:val="center"/>
              <w:rPr>
                <w:rFonts w:ascii="Times New Roman" w:eastAsia="Times New Roman" w:hAnsi="Times New Roman" w:cs="Times New Roman"/>
                <w:sz w:val="24"/>
                <w:szCs w:val="24"/>
                <w:lang w:eastAsia="ru-RU"/>
              </w:rPr>
            </w:pPr>
            <w:r w:rsidRPr="007201BC">
              <w:rPr>
                <w:rFonts w:ascii="Times New Roman" w:eastAsia="Times New Roman" w:hAnsi="Times New Roman" w:cs="Times New Roman"/>
                <w:sz w:val="24"/>
                <w:szCs w:val="24"/>
                <w:lang w:eastAsia="ru-RU"/>
              </w:rPr>
              <w:t>(с указанием цены договора)</w:t>
            </w:r>
          </w:p>
        </w:tc>
        <w:tc>
          <w:tcPr>
            <w:tcW w:w="2409" w:type="dxa"/>
            <w:tcBorders>
              <w:top w:val="single" w:sz="4" w:space="0" w:color="000001"/>
              <w:left w:val="single" w:sz="4" w:space="0" w:color="000001"/>
              <w:bottom w:val="single" w:sz="4" w:space="0" w:color="000001"/>
              <w:right w:val="single" w:sz="4" w:space="0" w:color="000001"/>
            </w:tcBorders>
            <w:shd w:val="clear" w:color="auto" w:fill="auto"/>
          </w:tcPr>
          <w:p w:rsidR="005E2B47" w:rsidRPr="007201BC" w:rsidRDefault="005E2B47" w:rsidP="007201BC">
            <w:pPr>
              <w:spacing w:after="0" w:line="240" w:lineRule="exact"/>
              <w:ind w:left="284"/>
              <w:jc w:val="center"/>
              <w:rPr>
                <w:rFonts w:ascii="Times New Roman" w:eastAsia="Times New Roman" w:hAnsi="Times New Roman" w:cs="Times New Roman"/>
                <w:sz w:val="24"/>
                <w:szCs w:val="24"/>
                <w:lang w:eastAsia="ru-RU"/>
              </w:rPr>
            </w:pPr>
            <w:r w:rsidRPr="007201BC">
              <w:rPr>
                <w:rFonts w:ascii="Times New Roman" w:eastAsia="Times New Roman" w:hAnsi="Times New Roman" w:cs="Times New Roman"/>
                <w:sz w:val="24"/>
                <w:szCs w:val="24"/>
                <w:lang w:eastAsia="ru-RU"/>
              </w:rPr>
              <w:t>Срок выполнения работ</w:t>
            </w:r>
          </w:p>
          <w:p w:rsidR="005E2B47" w:rsidRPr="007201BC" w:rsidRDefault="005E2B47" w:rsidP="007201BC">
            <w:pPr>
              <w:spacing w:after="0" w:line="240" w:lineRule="exact"/>
              <w:ind w:left="284"/>
              <w:jc w:val="center"/>
              <w:rPr>
                <w:rFonts w:ascii="Times New Roman" w:hAnsi="Times New Roman" w:cs="Times New Roman"/>
                <w:sz w:val="24"/>
                <w:szCs w:val="24"/>
              </w:rPr>
            </w:pPr>
            <w:r w:rsidRPr="007201BC">
              <w:rPr>
                <w:rFonts w:ascii="Times New Roman" w:eastAsia="Times New Roman" w:hAnsi="Times New Roman" w:cs="Times New Roman"/>
                <w:sz w:val="24"/>
                <w:szCs w:val="24"/>
                <w:lang w:eastAsia="ru-RU"/>
              </w:rPr>
              <w:t>(начало, окончание)</w:t>
            </w:r>
          </w:p>
        </w:tc>
      </w:tr>
      <w:tr w:rsidR="005E2B47" w:rsidRPr="007201BC" w:rsidTr="00D87922">
        <w:tc>
          <w:tcPr>
            <w:tcW w:w="729"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jc w:val="both"/>
              <w:rPr>
                <w:rFonts w:ascii="Times New Roman" w:eastAsia="Times New Roman" w:hAnsi="Times New Roman" w:cs="Times New Roman"/>
                <w:sz w:val="24"/>
                <w:szCs w:val="24"/>
                <w:lang w:eastAsia="ru-RU"/>
              </w:rPr>
            </w:pPr>
          </w:p>
        </w:tc>
        <w:tc>
          <w:tcPr>
            <w:tcW w:w="1418"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jc w:val="both"/>
              <w:rPr>
                <w:rFonts w:ascii="Times New Roman" w:eastAsia="Times New Roman" w:hAnsi="Times New Roman" w:cs="Times New Roman"/>
                <w:sz w:val="24"/>
                <w:szCs w:val="24"/>
                <w:lang w:eastAsia="ru-RU"/>
              </w:rPr>
            </w:pPr>
          </w:p>
        </w:tc>
        <w:tc>
          <w:tcPr>
            <w:tcW w:w="1417"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jc w:val="both"/>
              <w:rPr>
                <w:rFonts w:ascii="Times New Roman" w:eastAsia="Times New Roman" w:hAnsi="Times New Roman" w:cs="Times New Roman"/>
                <w:sz w:val="24"/>
                <w:szCs w:val="24"/>
                <w:lang w:eastAsia="ru-RU"/>
              </w:rPr>
            </w:pPr>
          </w:p>
        </w:tc>
        <w:tc>
          <w:tcPr>
            <w:tcW w:w="1824"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jc w:val="both"/>
              <w:rPr>
                <w:rFonts w:ascii="Times New Roman" w:eastAsia="Times New Roman" w:hAnsi="Times New Roman" w:cs="Times New Roman"/>
                <w:sz w:val="24"/>
                <w:szCs w:val="24"/>
                <w:lang w:eastAsia="ru-RU"/>
              </w:rPr>
            </w:pPr>
          </w:p>
        </w:tc>
        <w:tc>
          <w:tcPr>
            <w:tcW w:w="2429"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jc w:val="both"/>
              <w:rPr>
                <w:rFonts w:ascii="Times New Roman" w:eastAsia="Times New Roman" w:hAnsi="Times New Roman" w:cs="Times New Roman"/>
                <w:sz w:val="24"/>
                <w:szCs w:val="24"/>
                <w:lang w:eastAsia="ru-RU"/>
              </w:rP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Pr>
          <w:p w:rsidR="005E2B47" w:rsidRPr="007201BC" w:rsidRDefault="005E2B47" w:rsidP="007201BC">
            <w:pPr>
              <w:snapToGrid w:val="0"/>
              <w:spacing w:after="0" w:line="240" w:lineRule="exact"/>
              <w:ind w:left="284"/>
              <w:jc w:val="both"/>
              <w:rPr>
                <w:rFonts w:ascii="Times New Roman" w:eastAsia="Times New Roman" w:hAnsi="Times New Roman" w:cs="Times New Roman"/>
                <w:sz w:val="24"/>
                <w:szCs w:val="24"/>
                <w:lang w:eastAsia="ru-RU"/>
              </w:rPr>
            </w:pPr>
          </w:p>
        </w:tc>
      </w:tr>
      <w:tr w:rsidR="005E2B47" w:rsidRPr="007201BC" w:rsidTr="00D87922">
        <w:tc>
          <w:tcPr>
            <w:tcW w:w="729"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widowControl w:val="0"/>
              <w:tabs>
                <w:tab w:val="left" w:pos="0"/>
              </w:tabs>
              <w:snapToGrid w:val="0"/>
              <w:spacing w:after="0" w:line="240" w:lineRule="exact"/>
              <w:ind w:left="284"/>
              <w:jc w:val="both"/>
              <w:rPr>
                <w:rFonts w:ascii="Times New Roman" w:hAnsi="Times New Roman" w:cs="Times New Roman"/>
                <w:bCs/>
                <w:iCs/>
                <w:sz w:val="24"/>
                <w:szCs w:val="24"/>
              </w:rPr>
            </w:pPr>
          </w:p>
        </w:tc>
        <w:tc>
          <w:tcPr>
            <w:tcW w:w="1418"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widowControl w:val="0"/>
              <w:tabs>
                <w:tab w:val="left" w:pos="0"/>
              </w:tabs>
              <w:snapToGrid w:val="0"/>
              <w:spacing w:after="0" w:line="240" w:lineRule="exact"/>
              <w:ind w:left="284"/>
              <w:jc w:val="both"/>
              <w:rPr>
                <w:rFonts w:ascii="Times New Roman" w:hAnsi="Times New Roman" w:cs="Times New Roman"/>
                <w:bCs/>
                <w:iCs/>
                <w:sz w:val="24"/>
                <w:szCs w:val="24"/>
              </w:rPr>
            </w:pPr>
          </w:p>
        </w:tc>
        <w:tc>
          <w:tcPr>
            <w:tcW w:w="1417"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widowControl w:val="0"/>
              <w:tabs>
                <w:tab w:val="left" w:pos="0"/>
              </w:tabs>
              <w:snapToGrid w:val="0"/>
              <w:spacing w:after="0" w:line="240" w:lineRule="exact"/>
              <w:ind w:left="284"/>
              <w:jc w:val="both"/>
              <w:rPr>
                <w:rFonts w:ascii="Times New Roman" w:hAnsi="Times New Roman" w:cs="Times New Roman"/>
                <w:bCs/>
                <w:iCs/>
                <w:sz w:val="24"/>
                <w:szCs w:val="24"/>
              </w:rPr>
            </w:pPr>
          </w:p>
        </w:tc>
        <w:tc>
          <w:tcPr>
            <w:tcW w:w="1824"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widowControl w:val="0"/>
              <w:tabs>
                <w:tab w:val="left" w:pos="0"/>
              </w:tabs>
              <w:snapToGrid w:val="0"/>
              <w:spacing w:after="0" w:line="240" w:lineRule="exact"/>
              <w:ind w:left="284"/>
              <w:jc w:val="both"/>
              <w:rPr>
                <w:rFonts w:ascii="Times New Roman" w:hAnsi="Times New Roman" w:cs="Times New Roman"/>
                <w:bCs/>
                <w:iCs/>
                <w:sz w:val="24"/>
                <w:szCs w:val="24"/>
              </w:rPr>
            </w:pPr>
          </w:p>
        </w:tc>
        <w:tc>
          <w:tcPr>
            <w:tcW w:w="2429"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widowControl w:val="0"/>
              <w:tabs>
                <w:tab w:val="left" w:pos="0"/>
              </w:tabs>
              <w:snapToGrid w:val="0"/>
              <w:spacing w:after="0" w:line="240" w:lineRule="exact"/>
              <w:ind w:left="284"/>
              <w:jc w:val="both"/>
              <w:rPr>
                <w:rFonts w:ascii="Times New Roman" w:hAnsi="Times New Roman" w:cs="Times New Roman"/>
                <w:bCs/>
                <w:iCs/>
                <w:sz w:val="24"/>
                <w:szCs w:val="24"/>
              </w:rP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Pr>
          <w:p w:rsidR="005E2B47" w:rsidRPr="007201BC" w:rsidRDefault="005E2B47" w:rsidP="007201BC">
            <w:pPr>
              <w:widowControl w:val="0"/>
              <w:tabs>
                <w:tab w:val="left" w:pos="0"/>
              </w:tabs>
              <w:snapToGrid w:val="0"/>
              <w:spacing w:after="0" w:line="240" w:lineRule="exact"/>
              <w:ind w:left="284"/>
              <w:jc w:val="both"/>
              <w:rPr>
                <w:rFonts w:ascii="Times New Roman" w:hAnsi="Times New Roman" w:cs="Times New Roman"/>
                <w:bCs/>
                <w:iCs/>
                <w:sz w:val="24"/>
                <w:szCs w:val="24"/>
              </w:rPr>
            </w:pPr>
          </w:p>
        </w:tc>
      </w:tr>
    </w:tbl>
    <w:p w:rsidR="005E2B47" w:rsidRPr="007201BC" w:rsidRDefault="005E2B47" w:rsidP="007201BC">
      <w:pPr>
        <w:widowControl w:val="0"/>
        <w:tabs>
          <w:tab w:val="left" w:pos="0"/>
        </w:tabs>
        <w:spacing w:after="0" w:line="240" w:lineRule="exact"/>
        <w:ind w:left="284"/>
        <w:jc w:val="both"/>
        <w:rPr>
          <w:rFonts w:ascii="Times New Roman" w:hAnsi="Times New Roman" w:cs="Times New Roman"/>
          <w:bCs/>
          <w:iCs/>
          <w:sz w:val="24"/>
          <w:szCs w:val="24"/>
        </w:rPr>
      </w:pPr>
    </w:p>
    <w:p w:rsidR="005E2B47" w:rsidRPr="007201BC" w:rsidRDefault="005E2B47" w:rsidP="007201BC">
      <w:pPr>
        <w:tabs>
          <w:tab w:val="left" w:pos="851"/>
        </w:tabs>
        <w:spacing w:after="0" w:line="240" w:lineRule="exact"/>
        <w:ind w:left="284"/>
        <w:jc w:val="both"/>
        <w:rPr>
          <w:rFonts w:ascii="Times New Roman" w:eastAsia="Times New Roman" w:hAnsi="Times New Roman" w:cs="Times New Roman"/>
          <w:sz w:val="24"/>
          <w:szCs w:val="24"/>
          <w:lang w:eastAsia="ru-RU"/>
        </w:rPr>
      </w:pPr>
    </w:p>
    <w:p w:rsidR="005E2B47" w:rsidRPr="007201BC" w:rsidRDefault="005E2B47" w:rsidP="007201BC">
      <w:pPr>
        <w:tabs>
          <w:tab w:val="left" w:pos="851"/>
        </w:tabs>
        <w:spacing w:after="0" w:line="240" w:lineRule="exact"/>
        <w:ind w:left="284"/>
        <w:jc w:val="both"/>
        <w:rPr>
          <w:rFonts w:ascii="Times New Roman" w:eastAsia="Times New Roman" w:hAnsi="Times New Roman" w:cs="Times New Roman"/>
          <w:sz w:val="24"/>
          <w:szCs w:val="24"/>
          <w:lang w:eastAsia="ru-RU"/>
        </w:rPr>
      </w:pPr>
      <w:r w:rsidRPr="007201BC">
        <w:rPr>
          <w:rFonts w:ascii="Times New Roman" w:eastAsia="Times New Roman" w:hAnsi="Times New Roman" w:cs="Times New Roman"/>
          <w:sz w:val="24"/>
          <w:szCs w:val="24"/>
          <w:lang w:eastAsia="ru-RU"/>
        </w:rPr>
        <w:t>1. К этой форме Участник прикладывает документы, подтве</w:t>
      </w:r>
      <w:r w:rsidR="00B552DA" w:rsidRPr="007201BC">
        <w:rPr>
          <w:rFonts w:ascii="Times New Roman" w:eastAsia="Times New Roman" w:hAnsi="Times New Roman" w:cs="Times New Roman"/>
          <w:sz w:val="24"/>
          <w:szCs w:val="24"/>
          <w:lang w:eastAsia="ru-RU"/>
        </w:rPr>
        <w:t>рждающие заявленный опыт работы</w:t>
      </w:r>
      <w:r w:rsidRPr="007201BC">
        <w:rPr>
          <w:rFonts w:ascii="Times New Roman" w:eastAsia="Times New Roman" w:hAnsi="Times New Roman" w:cs="Times New Roman"/>
          <w:sz w:val="24"/>
          <w:szCs w:val="24"/>
          <w:lang w:eastAsia="ru-RU"/>
        </w:rPr>
        <w:t xml:space="preserve"> (</w:t>
      </w:r>
      <w:proofErr w:type="gramStart"/>
      <w:r w:rsidR="00DD2122" w:rsidRPr="007201BC">
        <w:rPr>
          <w:rFonts w:ascii="Times New Roman" w:eastAsia="Times New Roman" w:hAnsi="Times New Roman" w:cs="Times New Roman"/>
          <w:sz w:val="24"/>
          <w:szCs w:val="24"/>
          <w:lang w:eastAsia="ru-RU"/>
        </w:rPr>
        <w:t>договора</w:t>
      </w:r>
      <w:proofErr w:type="gramEnd"/>
      <w:r w:rsidR="00DD2122" w:rsidRPr="007201BC">
        <w:rPr>
          <w:rFonts w:ascii="Times New Roman" w:eastAsia="Times New Roman" w:hAnsi="Times New Roman" w:cs="Times New Roman"/>
          <w:sz w:val="24"/>
          <w:szCs w:val="24"/>
          <w:lang w:eastAsia="ru-RU"/>
        </w:rPr>
        <w:t xml:space="preserve"> </w:t>
      </w:r>
      <w:r w:rsidRPr="007201BC">
        <w:rPr>
          <w:rFonts w:ascii="Times New Roman" w:eastAsia="Times New Roman" w:hAnsi="Times New Roman" w:cs="Times New Roman"/>
          <w:sz w:val="24"/>
          <w:szCs w:val="24"/>
          <w:lang w:eastAsia="ru-RU"/>
        </w:rPr>
        <w:t>подписанные с двух сторон</w:t>
      </w:r>
      <w:r w:rsidR="00DD2122" w:rsidRPr="007201BC">
        <w:rPr>
          <w:rFonts w:ascii="Times New Roman" w:eastAsia="Times New Roman" w:hAnsi="Times New Roman" w:cs="Times New Roman"/>
          <w:sz w:val="24"/>
          <w:szCs w:val="24"/>
          <w:lang w:eastAsia="ru-RU"/>
        </w:rPr>
        <w:t>, акты выполненных работ либо</w:t>
      </w:r>
      <w:r w:rsidRPr="007201BC">
        <w:rPr>
          <w:rFonts w:ascii="Times New Roman" w:eastAsia="Times New Roman" w:hAnsi="Times New Roman" w:cs="Times New Roman"/>
          <w:sz w:val="24"/>
          <w:szCs w:val="24"/>
          <w:lang w:eastAsia="ru-RU"/>
        </w:rPr>
        <w:t xml:space="preserve"> иные документы, подтверждающие факт выполнения работ), в дополнение можно приложить отзывы, рекомендательные письма контрагентов. В случае если опыт </w:t>
      </w:r>
      <w:r w:rsidR="00495BBB" w:rsidRPr="007201BC">
        <w:rPr>
          <w:rFonts w:ascii="Times New Roman" w:eastAsia="Times New Roman" w:hAnsi="Times New Roman" w:cs="Times New Roman"/>
          <w:sz w:val="24"/>
          <w:szCs w:val="24"/>
          <w:lang w:eastAsia="ru-RU"/>
        </w:rPr>
        <w:t>выполнения работ</w:t>
      </w:r>
      <w:r w:rsidRPr="007201BC">
        <w:rPr>
          <w:rFonts w:ascii="Times New Roman" w:eastAsia="Times New Roman" w:hAnsi="Times New Roman" w:cs="Times New Roman"/>
          <w:sz w:val="24"/>
          <w:szCs w:val="24"/>
          <w:lang w:eastAsia="ru-RU"/>
        </w:rPr>
        <w:t xml:space="preserve"> аналогичный предмету закупки, является критерием оценки заявок, для расчета баллов принимаются только указанные в «Справке …» сведения, подтвержденные документально.</w:t>
      </w:r>
    </w:p>
    <w:p w:rsidR="005E2B47" w:rsidRPr="007201BC" w:rsidRDefault="005E2B47" w:rsidP="007201BC">
      <w:pPr>
        <w:widowControl w:val="0"/>
        <w:spacing w:after="0" w:line="240" w:lineRule="exact"/>
        <w:ind w:left="284"/>
        <w:jc w:val="both"/>
        <w:rPr>
          <w:rFonts w:ascii="Times New Roman" w:hAnsi="Times New Roman" w:cs="Times New Roman"/>
          <w:bCs/>
          <w:iCs/>
          <w:sz w:val="24"/>
          <w:szCs w:val="24"/>
        </w:rPr>
      </w:pPr>
    </w:p>
    <w:p w:rsidR="005E2B47" w:rsidRPr="007201BC" w:rsidRDefault="005E2B47" w:rsidP="007201BC">
      <w:pPr>
        <w:widowControl w:val="0"/>
        <w:spacing w:after="0" w:line="240" w:lineRule="exact"/>
        <w:ind w:left="284"/>
        <w:jc w:val="both"/>
        <w:rPr>
          <w:rFonts w:ascii="Times New Roman" w:hAnsi="Times New Roman" w:cs="Times New Roman"/>
          <w:bCs/>
          <w:iCs/>
          <w:sz w:val="24"/>
          <w:szCs w:val="24"/>
        </w:rPr>
      </w:pPr>
    </w:p>
    <w:p w:rsidR="005E2B47" w:rsidRPr="007201BC" w:rsidRDefault="005E2B47" w:rsidP="007201BC">
      <w:pPr>
        <w:widowControl w:val="0"/>
        <w:spacing w:after="0" w:line="240" w:lineRule="exact"/>
        <w:ind w:left="284"/>
        <w:jc w:val="both"/>
        <w:rPr>
          <w:rFonts w:ascii="Times New Roman" w:hAnsi="Times New Roman" w:cs="Times New Roman"/>
          <w:sz w:val="24"/>
          <w:szCs w:val="24"/>
        </w:rPr>
      </w:pPr>
    </w:p>
    <w:p w:rsidR="005E2B47" w:rsidRPr="007201BC" w:rsidRDefault="005E2B47" w:rsidP="007201BC">
      <w:pPr>
        <w:widowControl w:val="0"/>
        <w:spacing w:after="0" w:line="240" w:lineRule="exact"/>
        <w:ind w:left="284"/>
        <w:jc w:val="both"/>
        <w:rPr>
          <w:rFonts w:ascii="Times New Roman" w:hAnsi="Times New Roman" w:cs="Times New Roman"/>
          <w:sz w:val="24"/>
          <w:szCs w:val="24"/>
        </w:rPr>
      </w:pPr>
    </w:p>
    <w:p w:rsidR="00DA7E82" w:rsidRPr="007201BC" w:rsidRDefault="00DA7E82" w:rsidP="007201BC">
      <w:pPr>
        <w:widowControl w:val="0"/>
        <w:spacing w:after="0" w:line="240" w:lineRule="exact"/>
        <w:ind w:left="284"/>
        <w:jc w:val="both"/>
        <w:rPr>
          <w:rFonts w:ascii="Times New Roman" w:hAnsi="Times New Roman" w:cs="Times New Roman"/>
          <w:sz w:val="24"/>
          <w:szCs w:val="24"/>
        </w:rPr>
      </w:pPr>
    </w:p>
    <w:p w:rsidR="005E2B47" w:rsidRPr="007201BC" w:rsidRDefault="005E2B47" w:rsidP="007201BC">
      <w:pPr>
        <w:widowControl w:val="0"/>
        <w:spacing w:after="0" w:line="240" w:lineRule="exact"/>
        <w:ind w:left="284"/>
        <w:jc w:val="both"/>
        <w:rPr>
          <w:rFonts w:ascii="Times New Roman" w:hAnsi="Times New Roman" w:cs="Times New Roman"/>
          <w:sz w:val="24"/>
          <w:szCs w:val="24"/>
        </w:rPr>
      </w:pPr>
    </w:p>
    <w:p w:rsidR="005E2B47" w:rsidRPr="007201BC" w:rsidRDefault="005E2B47" w:rsidP="007201BC">
      <w:pPr>
        <w:spacing w:after="0" w:line="240" w:lineRule="exact"/>
        <w:ind w:left="284"/>
        <w:jc w:val="both"/>
        <w:rPr>
          <w:rFonts w:ascii="Times New Roman" w:hAnsi="Times New Roman" w:cs="Times New Roman"/>
          <w:color w:val="000000"/>
          <w:spacing w:val="-1"/>
          <w:sz w:val="24"/>
          <w:szCs w:val="24"/>
        </w:rPr>
      </w:pPr>
    </w:p>
    <w:p w:rsidR="005E2B47" w:rsidRPr="007201BC" w:rsidRDefault="005E2B47" w:rsidP="007201BC">
      <w:pPr>
        <w:spacing w:after="0" w:line="240" w:lineRule="exact"/>
        <w:ind w:left="284"/>
        <w:jc w:val="both"/>
        <w:rPr>
          <w:rFonts w:ascii="Times New Roman" w:hAnsi="Times New Roman" w:cs="Times New Roman"/>
          <w:b/>
          <w:bCs/>
          <w:color w:val="000000"/>
          <w:sz w:val="24"/>
          <w:szCs w:val="24"/>
        </w:rPr>
      </w:pPr>
    </w:p>
    <w:p w:rsidR="005E2B47" w:rsidRPr="007201BC" w:rsidRDefault="005E2B47" w:rsidP="007201BC">
      <w:pPr>
        <w:spacing w:after="0" w:line="240" w:lineRule="exact"/>
        <w:ind w:left="284"/>
        <w:jc w:val="both"/>
        <w:rPr>
          <w:rFonts w:ascii="Times New Roman" w:hAnsi="Times New Roman" w:cs="Times New Roman"/>
          <w:i/>
          <w:iCs/>
          <w:color w:val="000000"/>
          <w:sz w:val="24"/>
          <w:szCs w:val="24"/>
          <w:vertAlign w:val="superscript"/>
        </w:rPr>
      </w:pPr>
      <w:r w:rsidRPr="007201BC">
        <w:rPr>
          <w:rFonts w:ascii="Times New Roman" w:hAnsi="Times New Roman" w:cs="Times New Roman"/>
          <w:b/>
          <w:bCs/>
          <w:color w:val="000000"/>
          <w:sz w:val="24"/>
          <w:szCs w:val="24"/>
        </w:rPr>
        <w:t>Участник закупки</w:t>
      </w:r>
      <w:r w:rsidRPr="007201BC">
        <w:rPr>
          <w:rFonts w:ascii="Times New Roman" w:hAnsi="Times New Roman" w:cs="Times New Roman"/>
          <w:color w:val="000000"/>
          <w:sz w:val="24"/>
          <w:szCs w:val="24"/>
        </w:rPr>
        <w:tab/>
        <w:t xml:space="preserve">         _____________________ (Фамилия И.О.)</w:t>
      </w:r>
    </w:p>
    <w:p w:rsidR="005E2B47" w:rsidRPr="007201BC" w:rsidRDefault="005E2B47" w:rsidP="007201BC">
      <w:pPr>
        <w:widowControl w:val="0"/>
        <w:autoSpaceDE w:val="0"/>
        <w:spacing w:after="0" w:line="240" w:lineRule="exact"/>
        <w:ind w:left="284"/>
        <w:jc w:val="right"/>
        <w:rPr>
          <w:rFonts w:ascii="Times New Roman" w:hAnsi="Times New Roman" w:cs="Times New Roman"/>
          <w:sz w:val="24"/>
          <w:szCs w:val="24"/>
        </w:rPr>
      </w:pPr>
      <w:r w:rsidRPr="007201BC">
        <w:rPr>
          <w:rFonts w:ascii="Times New Roman" w:hAnsi="Times New Roman" w:cs="Times New Roman"/>
          <w:i/>
          <w:iCs/>
          <w:color w:val="000000"/>
          <w:sz w:val="24"/>
          <w:szCs w:val="24"/>
          <w:vertAlign w:val="superscript"/>
        </w:rPr>
        <w:t xml:space="preserve">(подпись)                  </w:t>
      </w:r>
      <w:r w:rsidRPr="007201BC">
        <w:rPr>
          <w:rFonts w:ascii="Times New Roman" w:hAnsi="Times New Roman" w:cs="Times New Roman"/>
          <w:i/>
          <w:color w:val="000000"/>
          <w:sz w:val="24"/>
          <w:szCs w:val="24"/>
        </w:rPr>
        <w:t xml:space="preserve"> </w:t>
      </w:r>
      <w:proofErr w:type="spellStart"/>
      <w:r w:rsidRPr="007201BC">
        <w:rPr>
          <w:rFonts w:ascii="Times New Roman" w:hAnsi="Times New Roman" w:cs="Times New Roman"/>
          <w:i/>
          <w:color w:val="000000"/>
          <w:sz w:val="24"/>
          <w:szCs w:val="24"/>
        </w:rPr>
        <w:t>м.п</w:t>
      </w:r>
      <w:proofErr w:type="spellEnd"/>
      <w:r w:rsidRPr="007201BC">
        <w:rPr>
          <w:rFonts w:ascii="Times New Roman" w:hAnsi="Times New Roman" w:cs="Times New Roman"/>
          <w:i/>
          <w:color w:val="000000"/>
          <w:sz w:val="24"/>
          <w:szCs w:val="24"/>
        </w:rPr>
        <w:t>.</w:t>
      </w:r>
    </w:p>
    <w:p w:rsidR="005E2B47" w:rsidRPr="007201BC" w:rsidRDefault="005E2B47" w:rsidP="007201BC">
      <w:pPr>
        <w:tabs>
          <w:tab w:val="left" w:pos="7395"/>
        </w:tabs>
        <w:spacing w:after="0" w:line="240" w:lineRule="exact"/>
        <w:ind w:left="284"/>
        <w:rPr>
          <w:rFonts w:ascii="Times New Roman" w:hAnsi="Times New Roman" w:cs="Times New Roman"/>
          <w:sz w:val="24"/>
          <w:szCs w:val="24"/>
        </w:rPr>
      </w:pPr>
    </w:p>
    <w:p w:rsidR="008E1603" w:rsidRDefault="008E1603"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C72A0" w:rsidRDefault="005C72A0" w:rsidP="007201BC">
      <w:pPr>
        <w:widowControl w:val="0"/>
        <w:tabs>
          <w:tab w:val="left" w:pos="1134"/>
          <w:tab w:val="left" w:pos="1414"/>
        </w:tabs>
        <w:autoSpaceDE w:val="0"/>
        <w:spacing w:after="0" w:line="240" w:lineRule="exact"/>
        <w:ind w:left="284"/>
        <w:jc w:val="right"/>
        <w:rPr>
          <w:rFonts w:ascii="Times New Roman" w:hAnsi="Times New Roman" w:cs="Times New Roman"/>
          <w:i/>
          <w:sz w:val="24"/>
          <w:szCs w:val="24"/>
        </w:rPr>
      </w:pPr>
    </w:p>
    <w:p w:rsidR="005E2B47" w:rsidRPr="007201BC" w:rsidRDefault="005E2B47" w:rsidP="007201BC">
      <w:pPr>
        <w:widowControl w:val="0"/>
        <w:tabs>
          <w:tab w:val="left" w:pos="1134"/>
          <w:tab w:val="left" w:pos="1414"/>
        </w:tabs>
        <w:autoSpaceDE w:val="0"/>
        <w:spacing w:after="0" w:line="240" w:lineRule="exact"/>
        <w:ind w:left="284"/>
        <w:jc w:val="right"/>
        <w:rPr>
          <w:rFonts w:ascii="Times New Roman" w:eastAsia="Times New Roman" w:hAnsi="Times New Roman" w:cs="Times New Roman"/>
          <w:sz w:val="24"/>
          <w:szCs w:val="24"/>
          <w:lang w:eastAsia="ru-RU"/>
        </w:rPr>
      </w:pPr>
      <w:r w:rsidRPr="007201BC">
        <w:rPr>
          <w:rFonts w:ascii="Times New Roman" w:hAnsi="Times New Roman" w:cs="Times New Roman"/>
          <w:i/>
          <w:sz w:val="24"/>
          <w:szCs w:val="24"/>
        </w:rPr>
        <w:t>Приложение №5 к документации о закупке</w:t>
      </w:r>
    </w:p>
    <w:p w:rsidR="001E1468" w:rsidRPr="007201BC" w:rsidRDefault="001E1468" w:rsidP="007201BC">
      <w:pPr>
        <w:spacing w:after="0" w:line="240" w:lineRule="exact"/>
        <w:ind w:left="284"/>
        <w:jc w:val="center"/>
        <w:rPr>
          <w:rFonts w:ascii="Times New Roman" w:eastAsia="Times New Roman" w:hAnsi="Times New Roman" w:cs="Times New Roman"/>
          <w:b/>
          <w:sz w:val="24"/>
          <w:szCs w:val="24"/>
          <w:lang w:eastAsia="ru-RU"/>
        </w:rPr>
      </w:pPr>
    </w:p>
    <w:p w:rsidR="005E2B47" w:rsidRPr="007201BC" w:rsidRDefault="005E2B47" w:rsidP="007201BC">
      <w:pPr>
        <w:spacing w:after="0" w:line="240" w:lineRule="exact"/>
        <w:ind w:left="284"/>
        <w:jc w:val="center"/>
        <w:rPr>
          <w:rFonts w:ascii="Times New Roman" w:eastAsia="Times New Roman" w:hAnsi="Times New Roman" w:cs="Times New Roman"/>
          <w:sz w:val="24"/>
          <w:szCs w:val="24"/>
          <w:lang w:eastAsia="ru-RU"/>
        </w:rPr>
      </w:pPr>
      <w:r w:rsidRPr="007201BC">
        <w:rPr>
          <w:rFonts w:ascii="Times New Roman" w:eastAsia="Times New Roman" w:hAnsi="Times New Roman" w:cs="Times New Roman"/>
          <w:b/>
          <w:sz w:val="24"/>
          <w:szCs w:val="24"/>
          <w:lang w:eastAsia="ru-RU"/>
        </w:rPr>
        <w:t>Справка о кадровых ресурсах</w:t>
      </w:r>
    </w:p>
    <w:p w:rsidR="005E2B47" w:rsidRPr="007201BC" w:rsidRDefault="005E2B47" w:rsidP="007201BC">
      <w:pPr>
        <w:spacing w:after="0" w:line="240" w:lineRule="exact"/>
        <w:ind w:left="284"/>
        <w:jc w:val="both"/>
        <w:rPr>
          <w:rFonts w:ascii="Times New Roman" w:eastAsia="Times New Roman" w:hAnsi="Times New Roman" w:cs="Times New Roman"/>
          <w:b/>
          <w:sz w:val="24"/>
          <w:szCs w:val="24"/>
          <w:lang w:eastAsia="ru-RU"/>
        </w:rPr>
      </w:pPr>
      <w:r w:rsidRPr="007201BC">
        <w:rPr>
          <w:rFonts w:ascii="Times New Roman" w:eastAsia="Times New Roman" w:hAnsi="Times New Roman" w:cs="Times New Roman"/>
          <w:color w:val="000000"/>
          <w:sz w:val="24"/>
          <w:szCs w:val="24"/>
          <w:lang w:eastAsia="ru-RU"/>
        </w:rPr>
        <w:t>Наименование и адрес Участника: _________________________________</w:t>
      </w:r>
    </w:p>
    <w:p w:rsidR="005E2B47" w:rsidRPr="007201BC" w:rsidRDefault="005E2B47" w:rsidP="007201BC">
      <w:pPr>
        <w:keepNext/>
        <w:spacing w:after="0" w:line="240" w:lineRule="exact"/>
        <w:ind w:left="284"/>
        <w:jc w:val="right"/>
        <w:rPr>
          <w:rFonts w:ascii="Times New Roman" w:eastAsia="Times New Roman" w:hAnsi="Times New Roman" w:cs="Times New Roman"/>
          <w:b/>
          <w:sz w:val="24"/>
          <w:szCs w:val="24"/>
          <w:lang w:eastAsia="ru-RU"/>
        </w:rPr>
      </w:pPr>
      <w:r w:rsidRPr="007201BC">
        <w:rPr>
          <w:rFonts w:ascii="Times New Roman" w:eastAsia="Times New Roman" w:hAnsi="Times New Roman" w:cs="Times New Roman"/>
          <w:b/>
          <w:sz w:val="24"/>
          <w:szCs w:val="24"/>
          <w:lang w:eastAsia="ru-RU"/>
        </w:rPr>
        <w:t>Таблица – № 1</w:t>
      </w:r>
    </w:p>
    <w:p w:rsidR="005E2B47" w:rsidRPr="007201BC" w:rsidRDefault="005E2B47" w:rsidP="007201BC">
      <w:pPr>
        <w:spacing w:after="0" w:line="240" w:lineRule="exact"/>
        <w:ind w:left="284"/>
        <w:jc w:val="center"/>
        <w:rPr>
          <w:rFonts w:ascii="Times New Roman" w:eastAsia="Times New Roman" w:hAnsi="Times New Roman" w:cs="Times New Roman"/>
          <w:b/>
          <w:color w:val="000000"/>
          <w:sz w:val="24"/>
          <w:szCs w:val="24"/>
          <w:lang w:eastAsia="ru-RU"/>
        </w:rPr>
      </w:pPr>
      <w:r w:rsidRPr="007201BC">
        <w:rPr>
          <w:rFonts w:ascii="Times New Roman" w:eastAsia="Times New Roman" w:hAnsi="Times New Roman" w:cs="Times New Roman"/>
          <w:b/>
          <w:sz w:val="24"/>
          <w:szCs w:val="24"/>
          <w:lang w:eastAsia="ru-RU"/>
        </w:rPr>
        <w:t>Общие сведения о кадровом составе</w:t>
      </w:r>
    </w:p>
    <w:tbl>
      <w:tblPr>
        <w:tblW w:w="0" w:type="auto"/>
        <w:tblInd w:w="-40" w:type="dxa"/>
        <w:tblLayout w:type="fixed"/>
        <w:tblLook w:val="0000" w:firstRow="0" w:lastRow="0" w:firstColumn="0" w:lastColumn="0" w:noHBand="0" w:noVBand="0"/>
      </w:tblPr>
      <w:tblGrid>
        <w:gridCol w:w="6854"/>
        <w:gridCol w:w="3500"/>
      </w:tblGrid>
      <w:tr w:rsidR="005E2B47" w:rsidRPr="007201BC" w:rsidTr="00D87922">
        <w:trPr>
          <w:trHeight w:val="628"/>
        </w:trPr>
        <w:tc>
          <w:tcPr>
            <w:tcW w:w="6854" w:type="dxa"/>
            <w:tcBorders>
              <w:top w:val="single" w:sz="4" w:space="0" w:color="000001"/>
              <w:left w:val="single" w:sz="4" w:space="0" w:color="000001"/>
              <w:bottom w:val="single" w:sz="4" w:space="0" w:color="000001"/>
            </w:tcBorders>
            <w:shd w:val="clear" w:color="auto" w:fill="auto"/>
            <w:vAlign w:val="center"/>
          </w:tcPr>
          <w:p w:rsidR="005E2B47" w:rsidRPr="007201BC" w:rsidRDefault="005E2B47" w:rsidP="007201BC">
            <w:pPr>
              <w:keepNext/>
              <w:spacing w:after="0" w:line="240" w:lineRule="exact"/>
              <w:ind w:left="284" w:right="57"/>
              <w:jc w:val="center"/>
              <w:rPr>
                <w:rFonts w:ascii="Times New Roman" w:eastAsia="Times New Roman" w:hAnsi="Times New Roman" w:cs="Times New Roman"/>
                <w:b/>
                <w:color w:val="000000"/>
                <w:sz w:val="24"/>
                <w:szCs w:val="24"/>
                <w:lang w:eastAsia="ru-RU"/>
              </w:rPr>
            </w:pPr>
            <w:r w:rsidRPr="007201BC">
              <w:rPr>
                <w:rFonts w:ascii="Times New Roman" w:eastAsia="Times New Roman" w:hAnsi="Times New Roman" w:cs="Times New Roman"/>
                <w:b/>
                <w:color w:val="000000"/>
                <w:sz w:val="24"/>
                <w:szCs w:val="24"/>
                <w:lang w:eastAsia="ru-RU"/>
              </w:rPr>
              <w:t>Группа специалистов</w:t>
            </w:r>
          </w:p>
        </w:tc>
        <w:tc>
          <w:tcPr>
            <w:tcW w:w="35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Pr="007201BC" w:rsidRDefault="005E2B47" w:rsidP="007201BC">
            <w:pPr>
              <w:keepNext/>
              <w:spacing w:after="0" w:line="240" w:lineRule="exact"/>
              <w:ind w:left="284" w:right="57"/>
              <w:jc w:val="center"/>
              <w:rPr>
                <w:rFonts w:ascii="Times New Roman" w:hAnsi="Times New Roman" w:cs="Times New Roman"/>
                <w:sz w:val="24"/>
                <w:szCs w:val="24"/>
              </w:rPr>
            </w:pPr>
            <w:r w:rsidRPr="007201BC">
              <w:rPr>
                <w:rFonts w:ascii="Times New Roman" w:eastAsia="Times New Roman" w:hAnsi="Times New Roman" w:cs="Times New Roman"/>
                <w:b/>
                <w:color w:val="000000"/>
                <w:sz w:val="24"/>
                <w:szCs w:val="24"/>
                <w:lang w:eastAsia="ru-RU"/>
              </w:rPr>
              <w:t>Штатная численность, чел.</w:t>
            </w:r>
          </w:p>
        </w:tc>
      </w:tr>
      <w:tr w:rsidR="005E2B47" w:rsidRPr="007201BC" w:rsidTr="00D87922">
        <w:trPr>
          <w:trHeight w:val="441"/>
        </w:trPr>
        <w:tc>
          <w:tcPr>
            <w:tcW w:w="6854" w:type="dxa"/>
            <w:tcBorders>
              <w:top w:val="single" w:sz="4" w:space="0" w:color="000001"/>
              <w:left w:val="single" w:sz="4" w:space="0" w:color="000001"/>
              <w:bottom w:val="single" w:sz="4" w:space="0" w:color="000001"/>
            </w:tcBorders>
            <w:shd w:val="clear" w:color="auto" w:fill="auto"/>
            <w:vAlign w:val="bottom"/>
          </w:tcPr>
          <w:p w:rsidR="005E2B47" w:rsidRPr="007201BC" w:rsidRDefault="005E2B47" w:rsidP="007201BC">
            <w:pPr>
              <w:spacing w:after="0" w:line="240" w:lineRule="exact"/>
              <w:ind w:left="284" w:right="57"/>
              <w:rPr>
                <w:rFonts w:ascii="Times New Roman" w:eastAsia="Times New Roman" w:hAnsi="Times New Roman" w:cs="Times New Roman"/>
                <w:color w:val="000000"/>
                <w:sz w:val="24"/>
                <w:szCs w:val="24"/>
                <w:lang w:eastAsia="ru-RU"/>
              </w:rPr>
            </w:pPr>
            <w:r w:rsidRPr="007201BC">
              <w:rPr>
                <w:rFonts w:ascii="Times New Roman" w:eastAsia="Times New Roman" w:hAnsi="Times New Roman" w:cs="Times New Roman"/>
                <w:color w:val="000000"/>
                <w:sz w:val="24"/>
                <w:szCs w:val="24"/>
                <w:lang w:eastAsia="ru-RU"/>
              </w:rPr>
              <w:t>Руководящий персонал</w:t>
            </w:r>
          </w:p>
        </w:tc>
        <w:tc>
          <w:tcPr>
            <w:tcW w:w="35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Pr="007201BC" w:rsidRDefault="005E2B47" w:rsidP="007201BC">
            <w:pPr>
              <w:snapToGrid w:val="0"/>
              <w:spacing w:after="0" w:line="240" w:lineRule="exact"/>
              <w:ind w:left="284" w:right="57"/>
              <w:rPr>
                <w:rFonts w:ascii="Times New Roman" w:eastAsia="Times New Roman" w:hAnsi="Times New Roman" w:cs="Times New Roman"/>
                <w:color w:val="000000"/>
                <w:sz w:val="24"/>
                <w:szCs w:val="24"/>
                <w:lang w:eastAsia="ru-RU"/>
              </w:rPr>
            </w:pPr>
          </w:p>
        </w:tc>
      </w:tr>
      <w:tr w:rsidR="005E2B47" w:rsidRPr="007201BC" w:rsidTr="00D87922">
        <w:trPr>
          <w:trHeight w:val="448"/>
        </w:trPr>
        <w:tc>
          <w:tcPr>
            <w:tcW w:w="6854" w:type="dxa"/>
            <w:tcBorders>
              <w:top w:val="single" w:sz="4" w:space="0" w:color="000001"/>
              <w:left w:val="single" w:sz="4" w:space="0" w:color="000001"/>
              <w:bottom w:val="single" w:sz="4" w:space="0" w:color="000001"/>
            </w:tcBorders>
            <w:shd w:val="clear" w:color="auto" w:fill="auto"/>
            <w:vAlign w:val="bottom"/>
          </w:tcPr>
          <w:p w:rsidR="005E2B47" w:rsidRPr="007201BC" w:rsidRDefault="005E2B47" w:rsidP="007201BC">
            <w:pPr>
              <w:spacing w:after="0" w:line="240" w:lineRule="exact"/>
              <w:ind w:left="284" w:right="57"/>
              <w:rPr>
                <w:rFonts w:ascii="Times New Roman" w:eastAsia="Times New Roman" w:hAnsi="Times New Roman" w:cs="Times New Roman"/>
                <w:color w:val="000000"/>
                <w:sz w:val="24"/>
                <w:szCs w:val="24"/>
                <w:lang w:eastAsia="ru-RU"/>
              </w:rPr>
            </w:pPr>
            <w:r w:rsidRPr="007201BC">
              <w:rPr>
                <w:rFonts w:ascii="Times New Roman" w:eastAsia="Times New Roman" w:hAnsi="Times New Roman" w:cs="Times New Roman"/>
                <w:color w:val="000000"/>
                <w:sz w:val="24"/>
                <w:szCs w:val="24"/>
                <w:lang w:eastAsia="ru-RU"/>
              </w:rPr>
              <w:t>Инженерно-технический персонал</w:t>
            </w:r>
          </w:p>
        </w:tc>
        <w:tc>
          <w:tcPr>
            <w:tcW w:w="35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Pr="007201BC" w:rsidRDefault="005E2B47" w:rsidP="007201BC">
            <w:pPr>
              <w:snapToGrid w:val="0"/>
              <w:spacing w:after="0" w:line="240" w:lineRule="exact"/>
              <w:ind w:left="284" w:right="57"/>
              <w:rPr>
                <w:rFonts w:ascii="Times New Roman" w:eastAsia="Times New Roman" w:hAnsi="Times New Roman" w:cs="Times New Roman"/>
                <w:color w:val="000000"/>
                <w:sz w:val="24"/>
                <w:szCs w:val="24"/>
                <w:lang w:eastAsia="ru-RU"/>
              </w:rPr>
            </w:pPr>
          </w:p>
        </w:tc>
      </w:tr>
      <w:tr w:rsidR="005E2B47" w:rsidRPr="007201BC" w:rsidTr="00D87922">
        <w:trPr>
          <w:trHeight w:val="454"/>
        </w:trPr>
        <w:tc>
          <w:tcPr>
            <w:tcW w:w="6854" w:type="dxa"/>
            <w:tcBorders>
              <w:top w:val="single" w:sz="4" w:space="0" w:color="000001"/>
              <w:left w:val="single" w:sz="4" w:space="0" w:color="000001"/>
              <w:bottom w:val="single" w:sz="4" w:space="0" w:color="000001"/>
            </w:tcBorders>
            <w:shd w:val="clear" w:color="auto" w:fill="auto"/>
            <w:vAlign w:val="bottom"/>
          </w:tcPr>
          <w:p w:rsidR="005E2B47" w:rsidRPr="007201BC" w:rsidRDefault="005E2B47" w:rsidP="007201BC">
            <w:pPr>
              <w:spacing w:after="0" w:line="240" w:lineRule="exact"/>
              <w:ind w:left="284" w:right="57"/>
              <w:rPr>
                <w:rFonts w:ascii="Times New Roman" w:eastAsia="Times New Roman" w:hAnsi="Times New Roman" w:cs="Times New Roman"/>
                <w:color w:val="000000"/>
                <w:sz w:val="24"/>
                <w:szCs w:val="24"/>
                <w:lang w:eastAsia="ru-RU"/>
              </w:rPr>
            </w:pPr>
            <w:r w:rsidRPr="007201BC">
              <w:rPr>
                <w:rFonts w:ascii="Times New Roman" w:eastAsia="Times New Roman" w:hAnsi="Times New Roman" w:cs="Times New Roman"/>
                <w:color w:val="000000"/>
                <w:sz w:val="24"/>
                <w:szCs w:val="24"/>
                <w:lang w:eastAsia="ru-RU"/>
              </w:rPr>
              <w:t>Рабочие и вспомогательный персонал</w:t>
            </w:r>
          </w:p>
        </w:tc>
        <w:tc>
          <w:tcPr>
            <w:tcW w:w="35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Pr="007201BC" w:rsidRDefault="005E2B47" w:rsidP="007201BC">
            <w:pPr>
              <w:snapToGrid w:val="0"/>
              <w:spacing w:after="0" w:line="240" w:lineRule="exact"/>
              <w:ind w:left="284" w:right="57"/>
              <w:rPr>
                <w:rFonts w:ascii="Times New Roman" w:eastAsia="Times New Roman" w:hAnsi="Times New Roman" w:cs="Times New Roman"/>
                <w:color w:val="000000"/>
                <w:sz w:val="24"/>
                <w:szCs w:val="24"/>
                <w:lang w:eastAsia="ru-RU"/>
              </w:rPr>
            </w:pPr>
          </w:p>
        </w:tc>
      </w:tr>
      <w:tr w:rsidR="005E2B47" w:rsidRPr="007201BC" w:rsidTr="00D87922">
        <w:trPr>
          <w:trHeight w:val="460"/>
        </w:trPr>
        <w:tc>
          <w:tcPr>
            <w:tcW w:w="6854" w:type="dxa"/>
            <w:tcBorders>
              <w:top w:val="single" w:sz="4" w:space="0" w:color="000001"/>
              <w:left w:val="single" w:sz="4" w:space="0" w:color="000001"/>
              <w:bottom w:val="single" w:sz="4" w:space="0" w:color="000001"/>
            </w:tcBorders>
            <w:shd w:val="clear" w:color="auto" w:fill="auto"/>
            <w:vAlign w:val="bottom"/>
          </w:tcPr>
          <w:p w:rsidR="005E2B47" w:rsidRPr="007201BC" w:rsidRDefault="005E2B47" w:rsidP="007201BC">
            <w:pPr>
              <w:spacing w:after="0" w:line="240" w:lineRule="exact"/>
              <w:ind w:left="284" w:right="57"/>
              <w:rPr>
                <w:rFonts w:ascii="Times New Roman" w:eastAsia="Times New Roman" w:hAnsi="Times New Roman" w:cs="Times New Roman"/>
                <w:color w:val="000000"/>
                <w:sz w:val="24"/>
                <w:szCs w:val="24"/>
                <w:lang w:eastAsia="ru-RU"/>
              </w:rPr>
            </w:pPr>
            <w:r w:rsidRPr="007201BC">
              <w:rPr>
                <w:rFonts w:ascii="Times New Roman" w:eastAsia="Times New Roman" w:hAnsi="Times New Roman" w:cs="Times New Roman"/>
                <w:b/>
                <w:color w:val="000000"/>
                <w:sz w:val="24"/>
                <w:szCs w:val="24"/>
                <w:lang w:eastAsia="ru-RU"/>
              </w:rPr>
              <w:t>Всего</w:t>
            </w:r>
          </w:p>
        </w:tc>
        <w:tc>
          <w:tcPr>
            <w:tcW w:w="35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Pr="007201BC" w:rsidRDefault="005E2B47" w:rsidP="007201BC">
            <w:pPr>
              <w:snapToGrid w:val="0"/>
              <w:spacing w:after="0" w:line="240" w:lineRule="exact"/>
              <w:ind w:left="284" w:right="57"/>
              <w:rPr>
                <w:rFonts w:ascii="Times New Roman" w:eastAsia="Times New Roman" w:hAnsi="Times New Roman" w:cs="Times New Roman"/>
                <w:color w:val="000000"/>
                <w:sz w:val="24"/>
                <w:szCs w:val="24"/>
                <w:lang w:eastAsia="ru-RU"/>
              </w:rPr>
            </w:pPr>
          </w:p>
        </w:tc>
      </w:tr>
    </w:tbl>
    <w:p w:rsidR="005E2B47" w:rsidRPr="007201BC" w:rsidRDefault="005E2B47" w:rsidP="007201BC">
      <w:pPr>
        <w:spacing w:after="0" w:line="240" w:lineRule="exact"/>
        <w:ind w:left="284"/>
        <w:jc w:val="both"/>
        <w:rPr>
          <w:rFonts w:ascii="Times New Roman" w:eastAsia="Times New Roman" w:hAnsi="Times New Roman" w:cs="Times New Roman"/>
          <w:sz w:val="24"/>
          <w:szCs w:val="24"/>
          <w:lang w:eastAsia="ru-RU"/>
        </w:rPr>
      </w:pPr>
    </w:p>
    <w:p w:rsidR="005E2B47" w:rsidRPr="007201BC" w:rsidRDefault="005E2B47" w:rsidP="007201BC">
      <w:pPr>
        <w:keepNext/>
        <w:spacing w:after="0" w:line="240" w:lineRule="exact"/>
        <w:ind w:left="284"/>
        <w:jc w:val="right"/>
        <w:rPr>
          <w:rFonts w:ascii="Times New Roman" w:eastAsia="Times New Roman" w:hAnsi="Times New Roman" w:cs="Times New Roman"/>
          <w:b/>
          <w:sz w:val="24"/>
          <w:szCs w:val="24"/>
          <w:lang w:eastAsia="ru-RU"/>
        </w:rPr>
      </w:pPr>
      <w:r w:rsidRPr="007201BC">
        <w:rPr>
          <w:rFonts w:ascii="Times New Roman" w:eastAsia="Times New Roman" w:hAnsi="Times New Roman" w:cs="Times New Roman"/>
          <w:b/>
          <w:sz w:val="24"/>
          <w:szCs w:val="24"/>
          <w:lang w:eastAsia="ru-RU"/>
        </w:rPr>
        <w:t xml:space="preserve">Таблица – № 2 </w:t>
      </w:r>
    </w:p>
    <w:p w:rsidR="005E2B47" w:rsidRPr="007201BC" w:rsidRDefault="005E2B47" w:rsidP="007201BC">
      <w:pPr>
        <w:spacing w:after="0" w:line="240" w:lineRule="exact"/>
        <w:ind w:left="284"/>
        <w:jc w:val="center"/>
        <w:rPr>
          <w:rFonts w:ascii="Times New Roman" w:eastAsia="Times New Roman" w:hAnsi="Times New Roman" w:cs="Times New Roman"/>
          <w:b/>
          <w:sz w:val="24"/>
          <w:szCs w:val="24"/>
          <w:lang w:eastAsia="ru-RU"/>
        </w:rPr>
      </w:pPr>
      <w:r w:rsidRPr="007201BC">
        <w:rPr>
          <w:rFonts w:ascii="Times New Roman" w:eastAsia="Times New Roman" w:hAnsi="Times New Roman" w:cs="Times New Roman"/>
          <w:b/>
          <w:sz w:val="24"/>
          <w:szCs w:val="24"/>
          <w:lang w:eastAsia="ru-RU"/>
        </w:rPr>
        <w:t>Основные кадровые ресурсы, непосредственно участвующие в ходе выполнения Договора</w:t>
      </w:r>
    </w:p>
    <w:tbl>
      <w:tblPr>
        <w:tblW w:w="0" w:type="auto"/>
        <w:tblInd w:w="81" w:type="dxa"/>
        <w:tblLayout w:type="fixed"/>
        <w:tblLook w:val="0000" w:firstRow="0" w:lastRow="0" w:firstColumn="0" w:lastColumn="0" w:noHBand="0" w:noVBand="0"/>
      </w:tblPr>
      <w:tblGrid>
        <w:gridCol w:w="1020"/>
        <w:gridCol w:w="4013"/>
        <w:gridCol w:w="2230"/>
        <w:gridCol w:w="2970"/>
      </w:tblGrid>
      <w:tr w:rsidR="005E2B47" w:rsidRPr="007201BC" w:rsidTr="00D87922">
        <w:trPr>
          <w:trHeight w:val="551"/>
        </w:trPr>
        <w:tc>
          <w:tcPr>
            <w:tcW w:w="1020" w:type="dxa"/>
            <w:tcBorders>
              <w:top w:val="single" w:sz="4" w:space="0" w:color="000001"/>
              <w:left w:val="single" w:sz="4" w:space="0" w:color="000001"/>
              <w:bottom w:val="single" w:sz="4" w:space="0" w:color="000001"/>
            </w:tcBorders>
            <w:shd w:val="clear" w:color="auto" w:fill="auto"/>
            <w:vAlign w:val="center"/>
          </w:tcPr>
          <w:p w:rsidR="005E2B47" w:rsidRPr="007201BC" w:rsidRDefault="005E2B47" w:rsidP="007201BC">
            <w:pPr>
              <w:keepNext/>
              <w:spacing w:after="0" w:line="240" w:lineRule="exact"/>
              <w:ind w:left="284" w:right="57"/>
              <w:jc w:val="center"/>
              <w:rPr>
                <w:rFonts w:ascii="Times New Roman" w:eastAsia="Times New Roman" w:hAnsi="Times New Roman" w:cs="Times New Roman"/>
                <w:b/>
                <w:sz w:val="24"/>
                <w:szCs w:val="24"/>
                <w:lang w:eastAsia="ru-RU"/>
              </w:rPr>
            </w:pPr>
            <w:r w:rsidRPr="007201BC">
              <w:rPr>
                <w:rFonts w:ascii="Times New Roman" w:eastAsia="Times New Roman" w:hAnsi="Times New Roman" w:cs="Times New Roman"/>
                <w:b/>
                <w:sz w:val="24"/>
                <w:szCs w:val="24"/>
                <w:lang w:eastAsia="ru-RU"/>
              </w:rPr>
              <w:t>№</w:t>
            </w:r>
            <w:r w:rsidRPr="007201BC">
              <w:rPr>
                <w:rFonts w:ascii="Times New Roman" w:eastAsia="Times New Roman" w:hAnsi="Times New Roman" w:cs="Times New Roman"/>
                <w:b/>
                <w:sz w:val="24"/>
                <w:szCs w:val="24"/>
                <w:lang w:eastAsia="ru-RU"/>
              </w:rPr>
              <w:br/>
            </w:r>
            <w:proofErr w:type="gramStart"/>
            <w:r w:rsidRPr="007201BC">
              <w:rPr>
                <w:rFonts w:ascii="Times New Roman" w:eastAsia="Times New Roman" w:hAnsi="Times New Roman" w:cs="Times New Roman"/>
                <w:b/>
                <w:sz w:val="24"/>
                <w:szCs w:val="24"/>
                <w:lang w:eastAsia="ru-RU"/>
              </w:rPr>
              <w:t>п</w:t>
            </w:r>
            <w:proofErr w:type="gramEnd"/>
            <w:r w:rsidRPr="007201BC">
              <w:rPr>
                <w:rFonts w:ascii="Times New Roman" w:eastAsia="Times New Roman" w:hAnsi="Times New Roman" w:cs="Times New Roman"/>
                <w:b/>
                <w:sz w:val="24"/>
                <w:szCs w:val="24"/>
                <w:lang w:eastAsia="ru-RU"/>
              </w:rPr>
              <w:t>/п</w:t>
            </w:r>
          </w:p>
        </w:tc>
        <w:tc>
          <w:tcPr>
            <w:tcW w:w="4013" w:type="dxa"/>
            <w:tcBorders>
              <w:top w:val="single" w:sz="4" w:space="0" w:color="000001"/>
              <w:left w:val="single" w:sz="4" w:space="0" w:color="000001"/>
              <w:bottom w:val="single" w:sz="4" w:space="0" w:color="000001"/>
            </w:tcBorders>
            <w:shd w:val="clear" w:color="auto" w:fill="auto"/>
            <w:vAlign w:val="center"/>
          </w:tcPr>
          <w:p w:rsidR="005E2B47" w:rsidRPr="007201BC" w:rsidRDefault="005E2B47" w:rsidP="007201BC">
            <w:pPr>
              <w:keepNext/>
              <w:spacing w:after="0" w:line="240" w:lineRule="exact"/>
              <w:ind w:left="284" w:right="57"/>
              <w:rPr>
                <w:rFonts w:ascii="Times New Roman" w:eastAsia="Times New Roman" w:hAnsi="Times New Roman" w:cs="Times New Roman"/>
                <w:b/>
                <w:sz w:val="24"/>
                <w:szCs w:val="24"/>
                <w:lang w:eastAsia="ru-RU"/>
              </w:rPr>
            </w:pPr>
            <w:r w:rsidRPr="007201BC">
              <w:rPr>
                <w:rFonts w:ascii="Times New Roman" w:eastAsia="Times New Roman" w:hAnsi="Times New Roman" w:cs="Times New Roman"/>
                <w:b/>
                <w:sz w:val="24"/>
                <w:szCs w:val="24"/>
                <w:lang w:eastAsia="ru-RU"/>
              </w:rPr>
              <w:t>Фамилия, имя, отчество</w:t>
            </w:r>
          </w:p>
        </w:tc>
        <w:tc>
          <w:tcPr>
            <w:tcW w:w="2230" w:type="dxa"/>
            <w:tcBorders>
              <w:top w:val="single" w:sz="4" w:space="0" w:color="000001"/>
              <w:left w:val="single" w:sz="4" w:space="0" w:color="000001"/>
              <w:bottom w:val="single" w:sz="4" w:space="0" w:color="000001"/>
            </w:tcBorders>
            <w:shd w:val="clear" w:color="auto" w:fill="auto"/>
            <w:vAlign w:val="center"/>
          </w:tcPr>
          <w:p w:rsidR="005E2B47" w:rsidRPr="007201BC" w:rsidRDefault="005E2B47" w:rsidP="007201BC">
            <w:pPr>
              <w:keepNext/>
              <w:spacing w:after="0" w:line="240" w:lineRule="exact"/>
              <w:ind w:left="284" w:right="57"/>
              <w:rPr>
                <w:rFonts w:ascii="Times New Roman" w:eastAsia="Times New Roman" w:hAnsi="Times New Roman" w:cs="Times New Roman"/>
                <w:b/>
                <w:sz w:val="24"/>
                <w:szCs w:val="24"/>
                <w:lang w:eastAsia="ru-RU"/>
              </w:rPr>
            </w:pPr>
            <w:r w:rsidRPr="007201BC">
              <w:rPr>
                <w:rFonts w:ascii="Times New Roman" w:eastAsia="Times New Roman" w:hAnsi="Times New Roman" w:cs="Times New Roman"/>
                <w:b/>
                <w:sz w:val="24"/>
                <w:szCs w:val="24"/>
                <w:lang w:eastAsia="ru-RU"/>
              </w:rPr>
              <w:t>Должность</w:t>
            </w:r>
          </w:p>
        </w:tc>
        <w:tc>
          <w:tcPr>
            <w:tcW w:w="2970"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Pr="007201BC" w:rsidRDefault="005E2B47" w:rsidP="007201BC">
            <w:pPr>
              <w:keepNext/>
              <w:spacing w:after="0" w:line="240" w:lineRule="exact"/>
              <w:ind w:left="284" w:right="57"/>
              <w:jc w:val="center"/>
              <w:rPr>
                <w:rFonts w:ascii="Times New Roman" w:hAnsi="Times New Roman" w:cs="Times New Roman"/>
                <w:sz w:val="24"/>
                <w:szCs w:val="24"/>
              </w:rPr>
            </w:pPr>
            <w:r w:rsidRPr="007201BC">
              <w:rPr>
                <w:rFonts w:ascii="Times New Roman" w:eastAsia="Times New Roman" w:hAnsi="Times New Roman" w:cs="Times New Roman"/>
                <w:b/>
                <w:sz w:val="24"/>
                <w:szCs w:val="24"/>
                <w:lang w:eastAsia="ru-RU"/>
              </w:rPr>
              <w:t>Стаж работы в данной или аналогичной должности, лет</w:t>
            </w:r>
          </w:p>
        </w:tc>
      </w:tr>
      <w:tr w:rsidR="005E2B47" w:rsidRPr="007201BC" w:rsidTr="00D87922">
        <w:trPr>
          <w:trHeight w:val="301"/>
        </w:trPr>
        <w:tc>
          <w:tcPr>
            <w:tcW w:w="1020"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right="57"/>
              <w:rPr>
                <w:rFonts w:ascii="Times New Roman" w:eastAsia="Times New Roman" w:hAnsi="Times New Roman" w:cs="Times New Roman"/>
                <w:sz w:val="24"/>
                <w:szCs w:val="24"/>
                <w:lang w:eastAsia="ru-RU"/>
              </w:rPr>
            </w:pPr>
          </w:p>
        </w:tc>
        <w:tc>
          <w:tcPr>
            <w:tcW w:w="4013"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rPr>
                <w:rFonts w:ascii="Times New Roman" w:eastAsia="Times New Roman" w:hAnsi="Times New Roman" w:cs="Times New Roman"/>
                <w:color w:val="000000"/>
                <w:sz w:val="24"/>
                <w:szCs w:val="24"/>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right="57"/>
              <w:rPr>
                <w:rFonts w:ascii="Times New Roman" w:eastAsia="Times New Roman" w:hAnsi="Times New Roman" w:cs="Times New Roman"/>
                <w:sz w:val="24"/>
                <w:szCs w:val="24"/>
                <w:lang w:eastAsia="ru-RU"/>
              </w:rPr>
            </w:pPr>
          </w:p>
        </w:tc>
        <w:tc>
          <w:tcPr>
            <w:tcW w:w="2970" w:type="dxa"/>
            <w:tcBorders>
              <w:top w:val="single" w:sz="4" w:space="0" w:color="000001"/>
              <w:left w:val="single" w:sz="4" w:space="0" w:color="000001"/>
              <w:bottom w:val="single" w:sz="4" w:space="0" w:color="000001"/>
              <w:right w:val="single" w:sz="4" w:space="0" w:color="000001"/>
            </w:tcBorders>
            <w:shd w:val="clear" w:color="auto" w:fill="auto"/>
          </w:tcPr>
          <w:p w:rsidR="005E2B47" w:rsidRPr="007201BC" w:rsidRDefault="005E2B47" w:rsidP="007201BC">
            <w:pPr>
              <w:snapToGrid w:val="0"/>
              <w:spacing w:after="0" w:line="240" w:lineRule="exact"/>
              <w:ind w:left="284" w:right="57"/>
              <w:rPr>
                <w:rFonts w:ascii="Times New Roman" w:eastAsia="Times New Roman" w:hAnsi="Times New Roman" w:cs="Times New Roman"/>
                <w:sz w:val="24"/>
                <w:szCs w:val="24"/>
                <w:lang w:eastAsia="ru-RU"/>
              </w:rPr>
            </w:pPr>
          </w:p>
        </w:tc>
      </w:tr>
      <w:tr w:rsidR="005E2B47" w:rsidRPr="007201BC" w:rsidTr="00D87922">
        <w:trPr>
          <w:trHeight w:val="301"/>
        </w:trPr>
        <w:tc>
          <w:tcPr>
            <w:tcW w:w="1020"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right="57"/>
              <w:rPr>
                <w:rFonts w:ascii="Times New Roman" w:eastAsia="Times New Roman" w:hAnsi="Times New Roman" w:cs="Times New Roman"/>
                <w:sz w:val="24"/>
                <w:szCs w:val="24"/>
                <w:lang w:eastAsia="ru-RU"/>
              </w:rPr>
            </w:pPr>
          </w:p>
        </w:tc>
        <w:tc>
          <w:tcPr>
            <w:tcW w:w="4013"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rPr>
                <w:rFonts w:ascii="Times New Roman" w:eastAsia="Times New Roman" w:hAnsi="Times New Roman" w:cs="Times New Roman"/>
                <w:color w:val="000000"/>
                <w:sz w:val="24"/>
                <w:szCs w:val="24"/>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rPr>
                <w:rFonts w:ascii="Times New Roman" w:eastAsia="Times New Roman" w:hAnsi="Times New Roman" w:cs="Times New Roman"/>
                <w:color w:val="000000"/>
                <w:sz w:val="24"/>
                <w:szCs w:val="24"/>
                <w:lang w:eastAsia="ru-RU"/>
              </w:rPr>
            </w:pPr>
          </w:p>
        </w:tc>
        <w:tc>
          <w:tcPr>
            <w:tcW w:w="2970" w:type="dxa"/>
            <w:tcBorders>
              <w:top w:val="single" w:sz="4" w:space="0" w:color="000001"/>
              <w:left w:val="single" w:sz="4" w:space="0" w:color="000001"/>
              <w:bottom w:val="single" w:sz="4" w:space="0" w:color="000001"/>
              <w:right w:val="single" w:sz="4" w:space="0" w:color="000001"/>
            </w:tcBorders>
            <w:shd w:val="clear" w:color="auto" w:fill="auto"/>
          </w:tcPr>
          <w:p w:rsidR="005E2B47" w:rsidRPr="007201BC" w:rsidRDefault="005E2B47" w:rsidP="007201BC">
            <w:pPr>
              <w:snapToGrid w:val="0"/>
              <w:spacing w:after="0" w:line="240" w:lineRule="exact"/>
              <w:ind w:left="284" w:right="57"/>
              <w:rPr>
                <w:rFonts w:ascii="Times New Roman" w:eastAsia="Times New Roman" w:hAnsi="Times New Roman" w:cs="Times New Roman"/>
                <w:sz w:val="24"/>
                <w:szCs w:val="24"/>
                <w:lang w:eastAsia="ru-RU"/>
              </w:rPr>
            </w:pPr>
          </w:p>
        </w:tc>
      </w:tr>
      <w:tr w:rsidR="005E2B47" w:rsidRPr="007201BC" w:rsidTr="00D87922">
        <w:trPr>
          <w:trHeight w:val="301"/>
        </w:trPr>
        <w:tc>
          <w:tcPr>
            <w:tcW w:w="1020"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right="57"/>
              <w:rPr>
                <w:rFonts w:ascii="Times New Roman" w:eastAsia="Times New Roman" w:hAnsi="Times New Roman" w:cs="Times New Roman"/>
                <w:sz w:val="24"/>
                <w:szCs w:val="24"/>
                <w:lang w:eastAsia="ru-RU"/>
              </w:rPr>
            </w:pPr>
          </w:p>
        </w:tc>
        <w:tc>
          <w:tcPr>
            <w:tcW w:w="4013"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right="57"/>
              <w:rPr>
                <w:rFonts w:ascii="Times New Roman" w:eastAsia="Times New Roman" w:hAnsi="Times New Roman" w:cs="Times New Roman"/>
                <w:sz w:val="24"/>
                <w:szCs w:val="24"/>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rPr>
                <w:rFonts w:ascii="Times New Roman" w:eastAsia="Times New Roman" w:hAnsi="Times New Roman" w:cs="Times New Roman"/>
                <w:color w:val="000000"/>
                <w:sz w:val="24"/>
                <w:szCs w:val="24"/>
                <w:lang w:eastAsia="ru-RU"/>
              </w:rPr>
            </w:pPr>
          </w:p>
        </w:tc>
        <w:tc>
          <w:tcPr>
            <w:tcW w:w="2970" w:type="dxa"/>
            <w:tcBorders>
              <w:top w:val="single" w:sz="4" w:space="0" w:color="000001"/>
              <w:left w:val="single" w:sz="4" w:space="0" w:color="000001"/>
              <w:bottom w:val="single" w:sz="4" w:space="0" w:color="000001"/>
              <w:right w:val="single" w:sz="4" w:space="0" w:color="000001"/>
            </w:tcBorders>
            <w:shd w:val="clear" w:color="auto" w:fill="auto"/>
          </w:tcPr>
          <w:p w:rsidR="005E2B47" w:rsidRPr="007201BC" w:rsidRDefault="005E2B47" w:rsidP="007201BC">
            <w:pPr>
              <w:snapToGrid w:val="0"/>
              <w:spacing w:after="0" w:line="240" w:lineRule="exact"/>
              <w:ind w:left="284" w:right="57"/>
              <w:rPr>
                <w:rFonts w:ascii="Times New Roman" w:eastAsia="Times New Roman" w:hAnsi="Times New Roman" w:cs="Times New Roman"/>
                <w:sz w:val="24"/>
                <w:szCs w:val="24"/>
                <w:lang w:eastAsia="ru-RU"/>
              </w:rPr>
            </w:pPr>
          </w:p>
        </w:tc>
      </w:tr>
      <w:tr w:rsidR="005E2B47" w:rsidRPr="007201BC" w:rsidTr="00D87922">
        <w:trPr>
          <w:trHeight w:val="301"/>
        </w:trPr>
        <w:tc>
          <w:tcPr>
            <w:tcW w:w="1020"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right="57"/>
              <w:rPr>
                <w:rFonts w:ascii="Times New Roman" w:eastAsia="Times New Roman" w:hAnsi="Times New Roman" w:cs="Times New Roman"/>
                <w:sz w:val="24"/>
                <w:szCs w:val="24"/>
                <w:lang w:eastAsia="ru-RU"/>
              </w:rPr>
            </w:pPr>
          </w:p>
        </w:tc>
        <w:tc>
          <w:tcPr>
            <w:tcW w:w="4013"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right="57"/>
              <w:rPr>
                <w:rFonts w:ascii="Times New Roman" w:eastAsia="Times New Roman" w:hAnsi="Times New Roman" w:cs="Times New Roman"/>
                <w:sz w:val="24"/>
                <w:szCs w:val="24"/>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rPr>
                <w:rFonts w:ascii="Times New Roman" w:eastAsia="Times New Roman" w:hAnsi="Times New Roman" w:cs="Times New Roman"/>
                <w:color w:val="000000"/>
                <w:sz w:val="24"/>
                <w:szCs w:val="24"/>
                <w:lang w:eastAsia="ru-RU"/>
              </w:rPr>
            </w:pPr>
          </w:p>
        </w:tc>
        <w:tc>
          <w:tcPr>
            <w:tcW w:w="2970" w:type="dxa"/>
            <w:tcBorders>
              <w:top w:val="single" w:sz="4" w:space="0" w:color="000001"/>
              <w:left w:val="single" w:sz="4" w:space="0" w:color="000001"/>
              <w:bottom w:val="single" w:sz="4" w:space="0" w:color="000001"/>
              <w:right w:val="single" w:sz="4" w:space="0" w:color="000001"/>
            </w:tcBorders>
            <w:shd w:val="clear" w:color="auto" w:fill="auto"/>
          </w:tcPr>
          <w:p w:rsidR="005E2B47" w:rsidRPr="007201BC" w:rsidRDefault="005E2B47" w:rsidP="007201BC">
            <w:pPr>
              <w:snapToGrid w:val="0"/>
              <w:spacing w:after="0" w:line="240" w:lineRule="exact"/>
              <w:ind w:left="284" w:right="57"/>
              <w:rPr>
                <w:rFonts w:ascii="Times New Roman" w:eastAsia="Times New Roman" w:hAnsi="Times New Roman" w:cs="Times New Roman"/>
                <w:sz w:val="24"/>
                <w:szCs w:val="24"/>
                <w:lang w:eastAsia="ru-RU"/>
              </w:rPr>
            </w:pPr>
          </w:p>
        </w:tc>
      </w:tr>
      <w:tr w:rsidR="005E2B47" w:rsidRPr="007201BC" w:rsidTr="00D87922">
        <w:trPr>
          <w:cantSplit/>
          <w:trHeight w:val="301"/>
        </w:trPr>
        <w:tc>
          <w:tcPr>
            <w:tcW w:w="1020"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right="57"/>
              <w:rPr>
                <w:rFonts w:ascii="Times New Roman" w:eastAsia="Times New Roman" w:hAnsi="Times New Roman" w:cs="Times New Roman"/>
                <w:sz w:val="24"/>
                <w:szCs w:val="24"/>
                <w:lang w:eastAsia="ru-RU"/>
              </w:rPr>
            </w:pPr>
          </w:p>
        </w:tc>
        <w:tc>
          <w:tcPr>
            <w:tcW w:w="4013"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right="57"/>
              <w:rPr>
                <w:rFonts w:ascii="Times New Roman" w:eastAsia="Times New Roman" w:hAnsi="Times New Roman" w:cs="Times New Roman"/>
                <w:sz w:val="24"/>
                <w:szCs w:val="24"/>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Pr="007201BC" w:rsidRDefault="005E2B47" w:rsidP="007201BC">
            <w:pPr>
              <w:snapToGrid w:val="0"/>
              <w:spacing w:after="0" w:line="240" w:lineRule="exact"/>
              <w:ind w:left="284"/>
              <w:rPr>
                <w:rFonts w:ascii="Times New Roman" w:eastAsia="Times New Roman" w:hAnsi="Times New Roman" w:cs="Times New Roman"/>
                <w:sz w:val="24"/>
                <w:szCs w:val="24"/>
                <w:lang w:eastAsia="ru-RU"/>
              </w:rPr>
            </w:pPr>
          </w:p>
        </w:tc>
        <w:tc>
          <w:tcPr>
            <w:tcW w:w="2970" w:type="dxa"/>
            <w:tcBorders>
              <w:top w:val="single" w:sz="4" w:space="0" w:color="000001"/>
              <w:left w:val="single" w:sz="4" w:space="0" w:color="000001"/>
              <w:bottom w:val="single" w:sz="4" w:space="0" w:color="000001"/>
              <w:right w:val="single" w:sz="4" w:space="0" w:color="000001"/>
            </w:tcBorders>
            <w:shd w:val="clear" w:color="auto" w:fill="auto"/>
          </w:tcPr>
          <w:p w:rsidR="005E2B47" w:rsidRPr="007201BC" w:rsidRDefault="005E2B47" w:rsidP="007201BC">
            <w:pPr>
              <w:snapToGrid w:val="0"/>
              <w:spacing w:after="0" w:line="240" w:lineRule="exact"/>
              <w:ind w:left="284"/>
              <w:rPr>
                <w:rFonts w:ascii="Times New Roman" w:eastAsia="Times New Roman" w:hAnsi="Times New Roman" w:cs="Times New Roman"/>
                <w:sz w:val="24"/>
                <w:szCs w:val="24"/>
                <w:lang w:eastAsia="ru-RU"/>
              </w:rPr>
            </w:pPr>
          </w:p>
        </w:tc>
      </w:tr>
    </w:tbl>
    <w:p w:rsidR="005E2B47" w:rsidRPr="007201BC" w:rsidRDefault="005E2B47" w:rsidP="007201BC">
      <w:pPr>
        <w:spacing w:after="0" w:line="240" w:lineRule="exact"/>
        <w:ind w:left="284"/>
        <w:jc w:val="both"/>
        <w:rPr>
          <w:rFonts w:ascii="Times New Roman" w:eastAsia="Times New Roman" w:hAnsi="Times New Roman" w:cs="Times New Roman"/>
          <w:sz w:val="24"/>
          <w:szCs w:val="24"/>
          <w:lang w:eastAsia="ru-RU"/>
        </w:rPr>
      </w:pPr>
    </w:p>
    <w:p w:rsidR="005E2B47" w:rsidRPr="007201BC" w:rsidRDefault="005E2B47" w:rsidP="007201BC">
      <w:pPr>
        <w:tabs>
          <w:tab w:val="left" w:pos="851"/>
        </w:tabs>
        <w:spacing w:after="0" w:line="240" w:lineRule="exact"/>
        <w:ind w:left="284"/>
        <w:jc w:val="both"/>
        <w:rPr>
          <w:rFonts w:ascii="Times New Roman" w:eastAsia="Times New Roman" w:hAnsi="Times New Roman" w:cs="Times New Roman"/>
          <w:sz w:val="24"/>
          <w:szCs w:val="24"/>
          <w:lang w:eastAsia="ru-RU"/>
        </w:rPr>
      </w:pPr>
      <w:r w:rsidRPr="007201BC">
        <w:rPr>
          <w:rFonts w:ascii="Times New Roman" w:eastAsia="Times New Roman" w:hAnsi="Times New Roman" w:cs="Times New Roman"/>
          <w:sz w:val="24"/>
          <w:szCs w:val="24"/>
          <w:lang w:eastAsia="ru-RU"/>
        </w:rPr>
        <w:t>1. В таблице-1 данной справки указывается, в общем, штатная численность всех специалистов, находящихся в штате Участника.</w:t>
      </w:r>
    </w:p>
    <w:p w:rsidR="005E2B47" w:rsidRPr="007201BC" w:rsidRDefault="005E2B47" w:rsidP="007201BC">
      <w:pPr>
        <w:tabs>
          <w:tab w:val="left" w:pos="851"/>
        </w:tabs>
        <w:spacing w:after="0" w:line="240" w:lineRule="exact"/>
        <w:ind w:left="284"/>
        <w:jc w:val="both"/>
        <w:rPr>
          <w:rFonts w:ascii="Times New Roman" w:eastAsia="Times New Roman" w:hAnsi="Times New Roman" w:cs="Times New Roman"/>
          <w:i/>
          <w:sz w:val="24"/>
          <w:szCs w:val="24"/>
          <w:lang w:eastAsia="ru-RU"/>
        </w:rPr>
      </w:pPr>
      <w:r w:rsidRPr="007201BC">
        <w:rPr>
          <w:rFonts w:ascii="Times New Roman" w:eastAsia="Times New Roman" w:hAnsi="Times New Roman" w:cs="Times New Roman"/>
          <w:sz w:val="24"/>
          <w:szCs w:val="24"/>
          <w:lang w:eastAsia="ru-RU"/>
        </w:rPr>
        <w:t>2. В таблице-2 данной справки перечисляется только тот персонал, который будет непосредственно привлечен Участником в ходе выполнения Договора.</w:t>
      </w:r>
    </w:p>
    <w:p w:rsidR="005E2B47" w:rsidRPr="007201BC" w:rsidRDefault="005E2B47" w:rsidP="007201BC">
      <w:pPr>
        <w:widowControl w:val="0"/>
        <w:autoSpaceDE w:val="0"/>
        <w:spacing w:after="0" w:line="240" w:lineRule="exact"/>
        <w:ind w:left="284"/>
        <w:jc w:val="right"/>
        <w:rPr>
          <w:rFonts w:ascii="Times New Roman" w:eastAsia="Times New Roman" w:hAnsi="Times New Roman" w:cs="Times New Roman"/>
          <w:i/>
          <w:sz w:val="24"/>
          <w:szCs w:val="24"/>
          <w:lang w:eastAsia="ru-RU"/>
        </w:rPr>
      </w:pPr>
    </w:p>
    <w:p w:rsidR="00B71DBA" w:rsidRPr="007201BC" w:rsidRDefault="00B71DBA" w:rsidP="007201BC">
      <w:pPr>
        <w:spacing w:after="0" w:line="240" w:lineRule="exact"/>
        <w:ind w:left="284"/>
        <w:jc w:val="both"/>
        <w:rPr>
          <w:rFonts w:ascii="Times New Roman" w:hAnsi="Times New Roman" w:cs="Times New Roman"/>
          <w:b/>
          <w:bCs/>
          <w:color w:val="000000"/>
          <w:sz w:val="24"/>
          <w:szCs w:val="24"/>
        </w:rPr>
      </w:pPr>
    </w:p>
    <w:p w:rsidR="00B71DBA" w:rsidRPr="007201BC" w:rsidRDefault="00B71DBA" w:rsidP="007201BC">
      <w:pPr>
        <w:spacing w:after="0" w:line="240" w:lineRule="exact"/>
        <w:ind w:left="284"/>
        <w:jc w:val="both"/>
        <w:rPr>
          <w:rFonts w:ascii="Times New Roman" w:hAnsi="Times New Roman" w:cs="Times New Roman"/>
          <w:b/>
          <w:bCs/>
          <w:color w:val="000000"/>
          <w:sz w:val="24"/>
          <w:szCs w:val="24"/>
        </w:rPr>
      </w:pPr>
    </w:p>
    <w:p w:rsidR="005E2B47" w:rsidRPr="007201BC" w:rsidRDefault="005E2B47" w:rsidP="007201BC">
      <w:pPr>
        <w:spacing w:after="0" w:line="240" w:lineRule="exact"/>
        <w:ind w:left="284"/>
        <w:jc w:val="both"/>
        <w:rPr>
          <w:rFonts w:ascii="Times New Roman" w:eastAsia="Times New Roman" w:hAnsi="Times New Roman" w:cs="Times New Roman"/>
          <w:b/>
          <w:i/>
          <w:iCs/>
          <w:color w:val="000000"/>
          <w:sz w:val="24"/>
          <w:szCs w:val="24"/>
          <w:vertAlign w:val="superscript"/>
          <w:lang w:eastAsia="ru-RU"/>
        </w:rPr>
      </w:pPr>
      <w:r w:rsidRPr="007201BC">
        <w:rPr>
          <w:rFonts w:ascii="Times New Roman" w:hAnsi="Times New Roman" w:cs="Times New Roman"/>
          <w:b/>
          <w:bCs/>
          <w:color w:val="000000"/>
          <w:sz w:val="24"/>
          <w:szCs w:val="24"/>
        </w:rPr>
        <w:t>Участник закупки</w:t>
      </w:r>
      <w:r w:rsidRPr="007201BC">
        <w:rPr>
          <w:rFonts w:ascii="Times New Roman" w:hAnsi="Times New Roman" w:cs="Times New Roman"/>
          <w:color w:val="000000"/>
          <w:sz w:val="24"/>
          <w:szCs w:val="24"/>
        </w:rPr>
        <w:tab/>
        <w:t xml:space="preserve">         _____________________ (Фамилия И.О.)</w:t>
      </w:r>
    </w:p>
    <w:p w:rsidR="005E2B47" w:rsidRPr="007201BC" w:rsidRDefault="005E2B47" w:rsidP="007201BC">
      <w:pPr>
        <w:widowControl w:val="0"/>
        <w:autoSpaceDE w:val="0"/>
        <w:spacing w:after="0" w:line="240" w:lineRule="exact"/>
        <w:ind w:left="284"/>
        <w:jc w:val="right"/>
        <w:rPr>
          <w:rFonts w:ascii="Times New Roman" w:hAnsi="Times New Roman" w:cs="Times New Roman"/>
          <w:sz w:val="24"/>
          <w:szCs w:val="24"/>
        </w:rPr>
      </w:pPr>
      <w:r w:rsidRPr="007201BC">
        <w:rPr>
          <w:rFonts w:ascii="Times New Roman" w:eastAsia="Times New Roman" w:hAnsi="Times New Roman" w:cs="Times New Roman"/>
          <w:b/>
          <w:i/>
          <w:iCs/>
          <w:color w:val="000000"/>
          <w:sz w:val="24"/>
          <w:szCs w:val="24"/>
          <w:vertAlign w:val="superscript"/>
          <w:lang w:eastAsia="ru-RU"/>
        </w:rPr>
        <w:t xml:space="preserve">(подпись)                  </w:t>
      </w:r>
      <w:r w:rsidRPr="007201BC">
        <w:rPr>
          <w:rFonts w:ascii="Times New Roman" w:eastAsia="Times New Roman" w:hAnsi="Times New Roman" w:cs="Times New Roman"/>
          <w:b/>
          <w:i/>
          <w:color w:val="000000"/>
          <w:sz w:val="24"/>
          <w:szCs w:val="24"/>
          <w:lang w:eastAsia="ru-RU"/>
        </w:rPr>
        <w:t xml:space="preserve"> </w:t>
      </w:r>
      <w:proofErr w:type="spellStart"/>
      <w:r w:rsidRPr="007201BC">
        <w:rPr>
          <w:rFonts w:ascii="Times New Roman" w:eastAsia="Times New Roman" w:hAnsi="Times New Roman" w:cs="Times New Roman"/>
          <w:b/>
          <w:i/>
          <w:color w:val="000000"/>
          <w:sz w:val="24"/>
          <w:szCs w:val="24"/>
          <w:lang w:eastAsia="ru-RU"/>
        </w:rPr>
        <w:t>м.п</w:t>
      </w:r>
      <w:proofErr w:type="spellEnd"/>
      <w:r w:rsidRPr="007201BC">
        <w:rPr>
          <w:rFonts w:ascii="Times New Roman" w:eastAsia="Times New Roman" w:hAnsi="Times New Roman" w:cs="Times New Roman"/>
          <w:b/>
          <w:i/>
          <w:color w:val="000000"/>
          <w:sz w:val="24"/>
          <w:szCs w:val="24"/>
          <w:lang w:eastAsia="ru-RU"/>
        </w:rPr>
        <w:t>.</w:t>
      </w:r>
    </w:p>
    <w:p w:rsidR="00EB19F6" w:rsidRPr="007201BC" w:rsidRDefault="00EB19F6" w:rsidP="007201BC">
      <w:pPr>
        <w:widowControl w:val="0"/>
        <w:autoSpaceDE w:val="0"/>
        <w:spacing w:after="0" w:line="240" w:lineRule="exact"/>
        <w:ind w:left="284"/>
        <w:jc w:val="right"/>
        <w:rPr>
          <w:rFonts w:ascii="Times New Roman" w:hAnsi="Times New Roman" w:cs="Times New Roman"/>
          <w:i/>
          <w:sz w:val="24"/>
          <w:szCs w:val="24"/>
        </w:rPr>
      </w:pPr>
    </w:p>
    <w:p w:rsidR="006E3223" w:rsidRDefault="006E3223"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4E1FEF" w:rsidRDefault="004E1FEF" w:rsidP="007201BC">
      <w:pPr>
        <w:widowControl w:val="0"/>
        <w:autoSpaceDE w:val="0"/>
        <w:spacing w:after="0" w:line="240" w:lineRule="exact"/>
        <w:ind w:left="284"/>
        <w:jc w:val="right"/>
        <w:rPr>
          <w:rFonts w:ascii="Times New Roman" w:hAnsi="Times New Roman" w:cs="Times New Roman"/>
          <w:i/>
          <w:sz w:val="24"/>
          <w:szCs w:val="24"/>
        </w:rPr>
      </w:pPr>
    </w:p>
    <w:p w:rsidR="005E4F7C" w:rsidRPr="007201BC" w:rsidRDefault="005E4F7C" w:rsidP="007201BC">
      <w:pPr>
        <w:widowControl w:val="0"/>
        <w:autoSpaceDE w:val="0"/>
        <w:spacing w:after="0" w:line="240" w:lineRule="exact"/>
        <w:ind w:left="284" w:right="-1"/>
        <w:jc w:val="right"/>
        <w:rPr>
          <w:rFonts w:ascii="Times New Roman" w:hAnsi="Times New Roman" w:cs="Times New Roman"/>
          <w:i/>
          <w:sz w:val="24"/>
          <w:szCs w:val="24"/>
        </w:rPr>
      </w:pPr>
      <w:r w:rsidRPr="007201BC">
        <w:rPr>
          <w:rFonts w:ascii="Times New Roman" w:hAnsi="Times New Roman" w:cs="Times New Roman"/>
          <w:i/>
          <w:sz w:val="24"/>
          <w:szCs w:val="24"/>
        </w:rPr>
        <w:lastRenderedPageBreak/>
        <w:t>Проект  договора</w:t>
      </w:r>
    </w:p>
    <w:p w:rsidR="005E4F7C" w:rsidRPr="007201BC" w:rsidRDefault="005E4F7C" w:rsidP="007201BC">
      <w:pPr>
        <w:widowControl w:val="0"/>
        <w:autoSpaceDE w:val="0"/>
        <w:spacing w:after="0" w:line="240" w:lineRule="exact"/>
        <w:ind w:left="284" w:right="-1"/>
        <w:jc w:val="right"/>
        <w:rPr>
          <w:rFonts w:ascii="Times New Roman" w:hAnsi="Times New Roman" w:cs="Times New Roman"/>
          <w:b/>
          <w:color w:val="000000" w:themeColor="text1"/>
          <w:sz w:val="24"/>
          <w:szCs w:val="24"/>
          <w:u w:val="single"/>
        </w:rPr>
      </w:pPr>
      <w:r w:rsidRPr="007201BC">
        <w:rPr>
          <w:rFonts w:ascii="Times New Roman" w:hAnsi="Times New Roman" w:cs="Times New Roman"/>
          <w:i/>
          <w:color w:val="000000" w:themeColor="text1"/>
          <w:sz w:val="24"/>
          <w:szCs w:val="24"/>
          <w:highlight w:val="yellow"/>
          <w:u w:val="single"/>
        </w:rPr>
        <w:t>*Проект договора в документации является предварительным и будет корректироваться на стадии заключения договора.</w:t>
      </w:r>
    </w:p>
    <w:p w:rsidR="003671CD" w:rsidRPr="007201BC" w:rsidRDefault="003671CD" w:rsidP="007201BC">
      <w:pPr>
        <w:spacing w:after="0" w:line="240" w:lineRule="exact"/>
        <w:ind w:left="284"/>
        <w:jc w:val="right"/>
        <w:rPr>
          <w:rFonts w:ascii="Times New Roman" w:eastAsia="Times New Roman" w:hAnsi="Times New Roman" w:cs="Times New Roman"/>
          <w:sz w:val="24"/>
          <w:szCs w:val="24"/>
        </w:rPr>
      </w:pPr>
    </w:p>
    <w:p w:rsidR="004E1FEF" w:rsidRPr="00F80C46" w:rsidRDefault="004E1FEF" w:rsidP="004E1FEF">
      <w:pPr>
        <w:widowControl w:val="0"/>
        <w:tabs>
          <w:tab w:val="left" w:pos="426"/>
        </w:tabs>
        <w:spacing w:after="0" w:line="240" w:lineRule="auto"/>
        <w:jc w:val="center"/>
        <w:rPr>
          <w:rFonts w:ascii="Times New Roman" w:eastAsia="Courier New" w:hAnsi="Times New Roman"/>
        </w:rPr>
      </w:pPr>
      <w:r w:rsidRPr="00F80C46">
        <w:rPr>
          <w:rFonts w:ascii="Times New Roman" w:eastAsia="Courier New" w:hAnsi="Times New Roman"/>
          <w:color w:val="000000"/>
          <w:lang w:val="x-none"/>
        </w:rPr>
        <w:t>ДОГОВОР №</w:t>
      </w:r>
      <w:r w:rsidRPr="00F80C46">
        <w:rPr>
          <w:rFonts w:ascii="Times New Roman" w:eastAsia="Courier New" w:hAnsi="Times New Roman"/>
          <w:color w:val="000000"/>
        </w:rPr>
        <w:t>_______________________</w:t>
      </w:r>
    </w:p>
    <w:p w:rsidR="004E1FEF" w:rsidRPr="00F80C46" w:rsidRDefault="004E1FEF" w:rsidP="004E1FEF">
      <w:pPr>
        <w:widowControl w:val="0"/>
        <w:tabs>
          <w:tab w:val="left" w:pos="426"/>
        </w:tabs>
        <w:spacing w:after="0" w:line="240" w:lineRule="auto"/>
        <w:jc w:val="center"/>
        <w:rPr>
          <w:rFonts w:ascii="Times New Roman" w:eastAsia="Courier New" w:hAnsi="Times New Roman"/>
          <w:lang w:val="x-none"/>
        </w:rPr>
      </w:pPr>
    </w:p>
    <w:p w:rsidR="004E1FEF" w:rsidRPr="00F80C46" w:rsidRDefault="004E1FEF" w:rsidP="004E1FEF">
      <w:pPr>
        <w:widowControl w:val="0"/>
        <w:tabs>
          <w:tab w:val="left" w:pos="426"/>
        </w:tabs>
        <w:spacing w:after="0" w:line="240" w:lineRule="auto"/>
        <w:jc w:val="both"/>
        <w:rPr>
          <w:rFonts w:ascii="Times New Roman" w:eastAsia="Courier New" w:hAnsi="Times New Roman"/>
        </w:rPr>
      </w:pPr>
      <w:r w:rsidRPr="00F80C46">
        <w:rPr>
          <w:rFonts w:ascii="Times New Roman" w:eastAsia="Courier New" w:hAnsi="Times New Roman"/>
          <w:color w:val="000000"/>
          <w:lang w:val="x-none"/>
        </w:rPr>
        <w:t>г.</w:t>
      </w:r>
      <w:r w:rsidRPr="00F80C46">
        <w:rPr>
          <w:rFonts w:ascii="Times New Roman" w:eastAsia="Courier New" w:hAnsi="Times New Roman"/>
          <w:color w:val="000000"/>
        </w:rPr>
        <w:t xml:space="preserve"> Керчь                                                                                                                  “___”__________ </w:t>
      </w:r>
      <w:r w:rsidRPr="00F80C46">
        <w:rPr>
          <w:rFonts w:ascii="Times New Roman" w:eastAsia="Courier New" w:hAnsi="Times New Roman"/>
          <w:color w:val="000000"/>
          <w:lang w:val="x-none"/>
        </w:rPr>
        <w:t>20</w:t>
      </w:r>
      <w:r w:rsidRPr="00F80C46">
        <w:rPr>
          <w:rFonts w:ascii="Times New Roman" w:eastAsia="Courier New" w:hAnsi="Times New Roman"/>
          <w:color w:val="000000"/>
        </w:rPr>
        <w:t>24</w:t>
      </w:r>
      <w:r w:rsidRPr="00F80C46">
        <w:rPr>
          <w:rFonts w:ascii="Times New Roman" w:eastAsia="Courier New" w:hAnsi="Times New Roman"/>
          <w:color w:val="000000"/>
          <w:lang w:val="x-none"/>
        </w:rPr>
        <w:t xml:space="preserve"> г</w:t>
      </w:r>
      <w:r w:rsidRPr="00F80C46">
        <w:rPr>
          <w:rFonts w:ascii="Times New Roman" w:eastAsia="Courier New" w:hAnsi="Times New Roman"/>
          <w:color w:val="000000"/>
        </w:rPr>
        <w:t>.</w:t>
      </w:r>
    </w:p>
    <w:p w:rsidR="004E1FEF" w:rsidRPr="00F80C46" w:rsidRDefault="004E1FEF" w:rsidP="004E1FEF">
      <w:pPr>
        <w:widowControl w:val="0"/>
        <w:tabs>
          <w:tab w:val="left" w:pos="426"/>
          <w:tab w:val="left" w:leader="underscore" w:pos="5030"/>
        </w:tabs>
        <w:spacing w:after="0" w:line="240" w:lineRule="auto"/>
        <w:jc w:val="both"/>
        <w:rPr>
          <w:rFonts w:ascii="Times New Roman" w:eastAsia="Courier New" w:hAnsi="Times New Roman"/>
          <w:lang w:val="x-none"/>
        </w:rPr>
      </w:pPr>
    </w:p>
    <w:p w:rsidR="004E1FEF" w:rsidRPr="00F80C46" w:rsidRDefault="004E1FEF" w:rsidP="004E1FEF">
      <w:pPr>
        <w:widowControl w:val="0"/>
        <w:tabs>
          <w:tab w:val="left" w:pos="426"/>
          <w:tab w:val="left" w:pos="1134"/>
        </w:tabs>
        <w:spacing w:after="0" w:line="240" w:lineRule="auto"/>
        <w:ind w:firstLine="567"/>
        <w:jc w:val="both"/>
        <w:rPr>
          <w:rFonts w:ascii="Times New Roman" w:eastAsia="Courier New" w:hAnsi="Times New Roman"/>
        </w:rPr>
      </w:pPr>
      <w:r w:rsidRPr="00F80C46">
        <w:rPr>
          <w:rFonts w:ascii="Times New Roman" w:eastAsia="Times New Roman" w:hAnsi="Times New Roman"/>
          <w:color w:val="000000"/>
          <w:lang w:val="x-none"/>
        </w:rPr>
        <w:t xml:space="preserve">  </w:t>
      </w:r>
      <w:proofErr w:type="gramStart"/>
      <w:r w:rsidRPr="00F80C46">
        <w:rPr>
          <w:rFonts w:ascii="Times New Roman" w:eastAsia="Courier New" w:hAnsi="Times New Roman"/>
          <w:b/>
          <w:color w:val="000000"/>
        </w:rPr>
        <w:t>___________________________</w:t>
      </w:r>
      <w:r w:rsidRPr="00F80C46">
        <w:rPr>
          <w:rFonts w:ascii="Times New Roman" w:eastAsia="Courier New" w:hAnsi="Times New Roman"/>
          <w:color w:val="000000"/>
          <w:lang w:val="x-none"/>
        </w:rPr>
        <w:t>, именуем</w:t>
      </w:r>
      <w:r w:rsidRPr="00F80C46">
        <w:rPr>
          <w:rFonts w:ascii="Times New Roman" w:eastAsia="Courier New" w:hAnsi="Times New Roman"/>
          <w:color w:val="000000"/>
        </w:rPr>
        <w:t>ый</w:t>
      </w:r>
      <w:r w:rsidRPr="00F80C46">
        <w:rPr>
          <w:rFonts w:ascii="Times New Roman" w:eastAsia="Courier New" w:hAnsi="Times New Roman"/>
          <w:color w:val="000000"/>
          <w:lang w:val="x-none"/>
        </w:rPr>
        <w:t xml:space="preserve"> в дальнейшем Подрядчик, действующ</w:t>
      </w:r>
      <w:r w:rsidRPr="00F80C46">
        <w:rPr>
          <w:rFonts w:ascii="Times New Roman" w:eastAsia="Courier New" w:hAnsi="Times New Roman"/>
          <w:color w:val="000000"/>
        </w:rPr>
        <w:t>ий</w:t>
      </w:r>
      <w:r w:rsidRPr="00F80C46">
        <w:rPr>
          <w:rFonts w:ascii="Times New Roman" w:eastAsia="Courier New" w:hAnsi="Times New Roman"/>
          <w:color w:val="000000"/>
          <w:lang w:val="x-none"/>
        </w:rPr>
        <w:t xml:space="preserve"> на основании </w:t>
      </w:r>
      <w:r w:rsidRPr="00F80C46">
        <w:rPr>
          <w:rFonts w:ascii="Times New Roman" w:eastAsia="Courier New" w:hAnsi="Times New Roman"/>
          <w:color w:val="000000"/>
        </w:rPr>
        <w:t>_________________</w:t>
      </w:r>
      <w:r w:rsidRPr="00F80C46">
        <w:rPr>
          <w:rFonts w:ascii="Times New Roman" w:eastAsia="Courier New" w:hAnsi="Times New Roman"/>
          <w:color w:val="000000"/>
          <w:lang w:val="x-none"/>
        </w:rPr>
        <w:t xml:space="preserve">, с одной стороны, и </w:t>
      </w:r>
      <w:r w:rsidRPr="00F80C46">
        <w:rPr>
          <w:rFonts w:ascii="Times New Roman" w:eastAsia="Courier New" w:hAnsi="Times New Roman"/>
          <w:b/>
          <w:color w:val="000000"/>
        </w:rPr>
        <w:t xml:space="preserve">Акционерное общество «Судостроительный завод имени Б.Е. </w:t>
      </w:r>
      <w:proofErr w:type="spellStart"/>
      <w:r w:rsidRPr="00F80C46">
        <w:rPr>
          <w:rFonts w:ascii="Times New Roman" w:eastAsia="Courier New" w:hAnsi="Times New Roman"/>
          <w:b/>
          <w:color w:val="000000"/>
        </w:rPr>
        <w:t>Бутомы</w:t>
      </w:r>
      <w:proofErr w:type="spellEnd"/>
      <w:r w:rsidRPr="00F80C46">
        <w:rPr>
          <w:rFonts w:ascii="Times New Roman" w:eastAsia="Courier New" w:hAnsi="Times New Roman"/>
          <w:b/>
          <w:color w:val="000000"/>
        </w:rPr>
        <w:t>»</w:t>
      </w:r>
      <w:r w:rsidRPr="00F80C46">
        <w:rPr>
          <w:rFonts w:ascii="Times New Roman" w:eastAsia="Courier New" w:hAnsi="Times New Roman"/>
          <w:color w:val="000000"/>
        </w:rPr>
        <w:t xml:space="preserve"> (сокращенное наименование – АО «Судостроительный завод имени Б.Е. </w:t>
      </w:r>
      <w:proofErr w:type="spellStart"/>
      <w:r w:rsidRPr="00F80C46">
        <w:rPr>
          <w:rFonts w:ascii="Times New Roman" w:eastAsia="Courier New" w:hAnsi="Times New Roman"/>
          <w:color w:val="000000"/>
        </w:rPr>
        <w:t>Бутомы</w:t>
      </w:r>
      <w:proofErr w:type="spellEnd"/>
      <w:r w:rsidRPr="00F80C46">
        <w:rPr>
          <w:rFonts w:ascii="Times New Roman" w:eastAsia="Courier New" w:hAnsi="Times New Roman"/>
          <w:color w:val="000000"/>
        </w:rPr>
        <w:t>»)</w:t>
      </w:r>
      <w:r w:rsidRPr="00F80C46">
        <w:rPr>
          <w:rFonts w:ascii="Times New Roman" w:eastAsia="Courier New" w:hAnsi="Times New Roman"/>
          <w:color w:val="000000"/>
          <w:lang w:val="x-none"/>
        </w:rPr>
        <w:t>, именуем</w:t>
      </w:r>
      <w:r w:rsidRPr="00F80C46">
        <w:rPr>
          <w:rFonts w:ascii="Times New Roman" w:eastAsia="Courier New" w:hAnsi="Times New Roman"/>
          <w:color w:val="000000"/>
        </w:rPr>
        <w:t>ое</w:t>
      </w:r>
      <w:r w:rsidRPr="00F80C46">
        <w:rPr>
          <w:rFonts w:ascii="Times New Roman" w:eastAsia="Courier New" w:hAnsi="Times New Roman"/>
          <w:color w:val="000000"/>
          <w:lang w:val="x-none"/>
        </w:rPr>
        <w:t xml:space="preserve"> в дальнейшем Заказчик,</w:t>
      </w:r>
      <w:r w:rsidRPr="00F80C46">
        <w:rPr>
          <w:rFonts w:ascii="Times New Roman" w:eastAsia="Courier New" w:hAnsi="Times New Roman"/>
          <w:lang w:val="x-none"/>
        </w:rPr>
        <w:t xml:space="preserve"> в лице </w:t>
      </w:r>
      <w:r w:rsidRPr="00F80C46">
        <w:rPr>
          <w:rFonts w:ascii="Times New Roman" w:eastAsia="Courier New" w:hAnsi="Times New Roman"/>
        </w:rPr>
        <w:t xml:space="preserve">Генерального директора </w:t>
      </w:r>
      <w:r w:rsidRPr="00F80C46">
        <w:rPr>
          <w:rFonts w:ascii="Times New Roman" w:eastAsia="Courier New" w:hAnsi="Times New Roman"/>
          <w:b/>
        </w:rPr>
        <w:t>Гончарова Олега Александровича</w:t>
      </w:r>
      <w:r w:rsidRPr="00F80C46">
        <w:rPr>
          <w:rFonts w:ascii="Times New Roman" w:eastAsia="Courier New" w:hAnsi="Times New Roman"/>
          <w:lang w:val="x-none"/>
        </w:rPr>
        <w:t xml:space="preserve">, действующего на основании </w:t>
      </w:r>
      <w:r w:rsidRPr="00F80C46">
        <w:rPr>
          <w:rFonts w:ascii="Times New Roman" w:eastAsia="Courier New" w:hAnsi="Times New Roman"/>
        </w:rPr>
        <w:t>Устава</w:t>
      </w:r>
      <w:r w:rsidRPr="00F80C46">
        <w:rPr>
          <w:rFonts w:ascii="Times New Roman" w:eastAsia="Courier New" w:hAnsi="Times New Roman"/>
          <w:color w:val="000000"/>
          <w:lang w:val="x-none"/>
        </w:rPr>
        <w:t>, с другой</w:t>
      </w:r>
      <w:r w:rsidRPr="00F80C46">
        <w:rPr>
          <w:rFonts w:ascii="Times New Roman" w:eastAsia="Courier New" w:hAnsi="Times New Roman"/>
          <w:lang w:val="x-none"/>
        </w:rPr>
        <w:t xml:space="preserve"> </w:t>
      </w:r>
      <w:r w:rsidRPr="00F80C46">
        <w:rPr>
          <w:rFonts w:ascii="Times New Roman" w:eastAsia="Courier New" w:hAnsi="Times New Roman"/>
          <w:color w:val="000000"/>
          <w:lang w:val="x-none"/>
        </w:rPr>
        <w:t xml:space="preserve">стороны, совместно именуемые Стороны, </w:t>
      </w:r>
      <w:r w:rsidRPr="00F80C46">
        <w:rPr>
          <w:rFonts w:ascii="Times New Roman" w:eastAsia="Courier New" w:hAnsi="Times New Roman"/>
          <w:color w:val="000000"/>
        </w:rPr>
        <w:t xml:space="preserve"> </w:t>
      </w:r>
      <w:r w:rsidRPr="00F80C46">
        <w:rPr>
          <w:rFonts w:ascii="Times New Roman" w:eastAsia="Courier New" w:hAnsi="Times New Roman"/>
        </w:rPr>
        <w:t xml:space="preserve">а также </w:t>
      </w:r>
      <w:r w:rsidRPr="00F80C46">
        <w:rPr>
          <w:rFonts w:ascii="Times New Roman" w:eastAsia="Times New Roman" w:hAnsi="Times New Roman"/>
        </w:rPr>
        <w:t>в соответствии с Федеральным законом Российской Федерации от 29</w:t>
      </w:r>
      <w:proofErr w:type="gramEnd"/>
      <w:r w:rsidRPr="00F80C46">
        <w:rPr>
          <w:rFonts w:ascii="Times New Roman" w:eastAsia="Times New Roman" w:hAnsi="Times New Roman"/>
        </w:rPr>
        <w:t xml:space="preserve"> декабря 2012 г. № 275-ФЗ «О государственном оборонном заказе»,</w:t>
      </w:r>
      <w:r w:rsidRPr="00F80C46">
        <w:rPr>
          <w:rFonts w:ascii="Times New Roman" w:eastAsia="Courier New" w:hAnsi="Times New Roman"/>
        </w:rPr>
        <w:t xml:space="preserve"> заключили настоящий договор о нижеследующем: </w:t>
      </w:r>
    </w:p>
    <w:p w:rsidR="004E1FEF" w:rsidRPr="00F80C46" w:rsidRDefault="004E1FEF" w:rsidP="004E1FEF">
      <w:pPr>
        <w:widowControl w:val="0"/>
        <w:tabs>
          <w:tab w:val="left" w:pos="426"/>
          <w:tab w:val="left" w:pos="1134"/>
        </w:tabs>
        <w:spacing w:after="0" w:line="240" w:lineRule="auto"/>
        <w:ind w:left="543" w:firstLine="567"/>
        <w:jc w:val="both"/>
        <w:rPr>
          <w:rFonts w:ascii="Times New Roman" w:eastAsia="Courier New" w:hAnsi="Times New Roman"/>
        </w:rPr>
      </w:pPr>
    </w:p>
    <w:p w:rsidR="004E1FEF" w:rsidRPr="00F80C46" w:rsidRDefault="004E1FEF" w:rsidP="004E1FEF">
      <w:pPr>
        <w:widowControl w:val="0"/>
        <w:tabs>
          <w:tab w:val="left" w:pos="370"/>
          <w:tab w:val="left" w:pos="426"/>
          <w:tab w:val="left" w:pos="1134"/>
        </w:tabs>
        <w:spacing w:after="0" w:line="240" w:lineRule="auto"/>
        <w:ind w:firstLine="567"/>
        <w:jc w:val="center"/>
        <w:rPr>
          <w:rFonts w:ascii="Times New Roman" w:eastAsia="Courier New" w:hAnsi="Times New Roman"/>
          <w:b/>
          <w:color w:val="000000"/>
        </w:rPr>
      </w:pPr>
      <w:r w:rsidRPr="00F80C46">
        <w:rPr>
          <w:rFonts w:ascii="Times New Roman" w:eastAsia="Courier New" w:hAnsi="Times New Roman"/>
          <w:b/>
          <w:color w:val="000000"/>
        </w:rPr>
        <w:t xml:space="preserve">1. </w:t>
      </w:r>
      <w:r w:rsidRPr="00F80C46">
        <w:rPr>
          <w:rFonts w:ascii="Times New Roman" w:eastAsia="Courier New" w:hAnsi="Times New Roman"/>
          <w:b/>
          <w:color w:val="000000"/>
          <w:lang w:val="x-none"/>
        </w:rPr>
        <w:t>ПРЕДМЕТ ДОГОВОРА</w:t>
      </w:r>
    </w:p>
    <w:p w:rsidR="004E1FEF" w:rsidRPr="00F80C46" w:rsidRDefault="004E1FEF" w:rsidP="004E1FEF">
      <w:pPr>
        <w:widowControl w:val="0"/>
        <w:tabs>
          <w:tab w:val="left" w:pos="370"/>
          <w:tab w:val="left" w:pos="426"/>
          <w:tab w:val="left" w:pos="1134"/>
        </w:tabs>
        <w:spacing w:after="0" w:line="240" w:lineRule="auto"/>
        <w:ind w:firstLine="567"/>
        <w:jc w:val="center"/>
        <w:rPr>
          <w:rFonts w:ascii="Times New Roman" w:eastAsia="Courier New" w:hAnsi="Times New Roman"/>
          <w:b/>
          <w:color w:val="000000"/>
        </w:rPr>
      </w:pPr>
    </w:p>
    <w:p w:rsidR="004E1FEF" w:rsidRPr="00F80C46" w:rsidRDefault="004E1FEF" w:rsidP="004E1FEF">
      <w:pPr>
        <w:spacing w:after="0" w:line="240" w:lineRule="auto"/>
        <w:ind w:firstLine="567"/>
        <w:jc w:val="both"/>
        <w:rPr>
          <w:rFonts w:ascii="Times New Roman" w:eastAsia="Courier New" w:hAnsi="Times New Roman"/>
          <w:color w:val="000000"/>
        </w:rPr>
      </w:pPr>
      <w:r w:rsidRPr="00F80C46">
        <w:rPr>
          <w:rFonts w:ascii="Times New Roman" w:eastAsia="Courier New" w:hAnsi="Times New Roman"/>
          <w:color w:val="000000"/>
        </w:rPr>
        <w:t xml:space="preserve">1.1. </w:t>
      </w:r>
      <w:proofErr w:type="gramStart"/>
      <w:r w:rsidRPr="00F80C46">
        <w:rPr>
          <w:rFonts w:ascii="Times New Roman" w:eastAsia="Courier New" w:hAnsi="Times New Roman"/>
          <w:color w:val="000000"/>
        </w:rPr>
        <w:t>Для нужд предприятия с целью обеспечения исполнения Государственного оборонного заказа по</w:t>
      </w:r>
      <w:r w:rsidRPr="00F80C46">
        <w:rPr>
          <w:rFonts w:ascii="Times New Roman" w:eastAsia="Courier New" w:hAnsi="Times New Roman"/>
        </w:rPr>
        <w:t xml:space="preserve"> Контракту № …………/90</w:t>
      </w:r>
      <w:bookmarkStart w:id="0" w:name="_GoBack"/>
      <w:bookmarkEnd w:id="0"/>
      <w:r w:rsidRPr="00F80C46">
        <w:rPr>
          <w:rFonts w:ascii="Times New Roman" w:eastAsia="Courier New" w:hAnsi="Times New Roman"/>
        </w:rPr>
        <w:t>2-20-ОКР/5905 от 14.08.2020 г., заключенного во исполнение Государственного контракта №…………843 от 25.05.2020 г. (присвоен ИГК 202……………843),</w:t>
      </w:r>
      <w:r w:rsidRPr="00F80C46">
        <w:rPr>
          <w:rFonts w:ascii="Times New Roman" w:eastAsia="Courier New" w:hAnsi="Times New Roman"/>
          <w:color w:val="000000"/>
        </w:rPr>
        <w:t xml:space="preserve"> </w:t>
      </w:r>
      <w:r w:rsidRPr="00F80C46">
        <w:rPr>
          <w:rFonts w:ascii="Times New Roman" w:eastAsia="Courier New" w:hAnsi="Times New Roman"/>
          <w:color w:val="000000"/>
          <w:lang w:val="x-none"/>
        </w:rPr>
        <w:t xml:space="preserve">Подрядчик обязуется в соответствии с Техническим заданием, являющимся Приложением № 1 к </w:t>
      </w:r>
      <w:r w:rsidRPr="00F80C46">
        <w:rPr>
          <w:rFonts w:ascii="Times New Roman" w:eastAsia="Courier New" w:hAnsi="Times New Roman"/>
          <w:color w:val="000000"/>
        </w:rPr>
        <w:t>Договору</w:t>
      </w:r>
      <w:r w:rsidRPr="00F80C46">
        <w:rPr>
          <w:rFonts w:ascii="Times New Roman" w:eastAsia="Courier New" w:hAnsi="Times New Roman"/>
          <w:color w:val="000000"/>
          <w:lang w:val="x-none"/>
        </w:rPr>
        <w:t xml:space="preserve">, </w:t>
      </w:r>
      <w:r w:rsidRPr="00F80C46">
        <w:rPr>
          <w:rFonts w:ascii="Times New Roman" w:eastAsia="Courier New" w:hAnsi="Times New Roman"/>
          <w:color w:val="000000"/>
        </w:rPr>
        <w:t xml:space="preserve">сметной документацией, </w:t>
      </w:r>
      <w:r w:rsidRPr="00F80C46">
        <w:rPr>
          <w:rFonts w:ascii="Times New Roman" w:eastAsia="Courier New" w:hAnsi="Times New Roman"/>
          <w:color w:val="000000"/>
          <w:lang w:val="x-none"/>
        </w:rPr>
        <w:t xml:space="preserve">требованиями СНиПов и ГОСТов, в установленный Договором срок </w:t>
      </w:r>
      <w:r w:rsidRPr="00F80C46">
        <w:rPr>
          <w:rFonts w:ascii="Times New Roman" w:eastAsia="Courier New" w:hAnsi="Times New Roman"/>
          <w:color w:val="000000"/>
        </w:rPr>
        <w:t>выполнить</w:t>
      </w:r>
      <w:r w:rsidRPr="00F80C46">
        <w:t xml:space="preserve"> </w:t>
      </w:r>
      <w:r w:rsidRPr="00F80C46">
        <w:rPr>
          <w:rFonts w:ascii="Times New Roman" w:eastAsia="Courier New" w:hAnsi="Times New Roman"/>
          <w:color w:val="000000"/>
        </w:rPr>
        <w:t xml:space="preserve">строительство внутриплощадочных сетей </w:t>
      </w:r>
      <w:proofErr w:type="spellStart"/>
      <w:r w:rsidRPr="00F80C46">
        <w:rPr>
          <w:rFonts w:ascii="Times New Roman" w:eastAsia="Courier New" w:hAnsi="Times New Roman"/>
          <w:color w:val="000000"/>
        </w:rPr>
        <w:t>газопотребления</w:t>
      </w:r>
      <w:proofErr w:type="spellEnd"/>
      <w:r w:rsidRPr="00F80C46">
        <w:rPr>
          <w:rFonts w:ascii="Times New Roman" w:eastAsia="Courier New" w:hAnsi="Times New Roman"/>
          <w:color w:val="000000"/>
        </w:rPr>
        <w:t>,  а также выполнить</w:t>
      </w:r>
      <w:proofErr w:type="gramEnd"/>
      <w:r w:rsidRPr="00F80C46">
        <w:rPr>
          <w:rFonts w:ascii="Times New Roman" w:eastAsia="Courier New" w:hAnsi="Times New Roman"/>
          <w:color w:val="000000"/>
        </w:rPr>
        <w:t xml:space="preserve"> проектные и изыскательские работы  по </w:t>
      </w:r>
      <w:r w:rsidRPr="00F80C46">
        <w:rPr>
          <w:rFonts w:ascii="Times New Roman" w:eastAsia="Courier New" w:hAnsi="Times New Roman"/>
        </w:rPr>
        <w:t xml:space="preserve">подключению технологического газоиспользующего оборудования (линия предварительной обработки металла </w:t>
      </w:r>
      <w:proofErr w:type="spellStart"/>
      <w:r w:rsidRPr="00F80C46">
        <w:rPr>
          <w:rFonts w:ascii="Times New Roman" w:eastAsia="Courier New" w:hAnsi="Times New Roman"/>
        </w:rPr>
        <w:t>Gutmann</w:t>
      </w:r>
      <w:proofErr w:type="spellEnd"/>
      <w:r w:rsidRPr="00F80C46">
        <w:rPr>
          <w:rFonts w:ascii="Times New Roman" w:eastAsia="Courier New" w:hAnsi="Times New Roman"/>
        </w:rPr>
        <w:t xml:space="preserve"> и SAT 3200 600TN8PL)</w:t>
      </w:r>
      <w:r w:rsidRPr="00F80C46">
        <w:rPr>
          <w:rFonts w:ascii="Times New Roman" w:eastAsia="Courier New" w:hAnsi="Times New Roman"/>
          <w:color w:val="000000"/>
          <w:spacing w:val="-2"/>
        </w:rPr>
        <w:t xml:space="preserve"> на </w:t>
      </w:r>
      <w:r w:rsidRPr="00F80C46">
        <w:rPr>
          <w:rFonts w:ascii="Times New Roman" w:eastAsia="Courier New" w:hAnsi="Times New Roman"/>
          <w:color w:val="000000"/>
          <w:lang w:val="x-none"/>
        </w:rPr>
        <w:t>объек</w:t>
      </w:r>
      <w:r w:rsidRPr="00F80C46">
        <w:rPr>
          <w:rFonts w:ascii="Times New Roman" w:eastAsia="Courier New" w:hAnsi="Times New Roman"/>
          <w:color w:val="000000"/>
        </w:rPr>
        <w:t>те</w:t>
      </w:r>
      <w:r w:rsidRPr="00F80C46">
        <w:rPr>
          <w:rFonts w:ascii="Times New Roman" w:eastAsia="Courier New" w:hAnsi="Times New Roman"/>
          <w:color w:val="000000"/>
          <w:lang w:val="x-none"/>
        </w:rPr>
        <w:t xml:space="preserve"> Заказчика, расположенном по адресу:</w:t>
      </w:r>
      <w:r w:rsidRPr="00F80C46">
        <w:rPr>
          <w:rFonts w:ascii="Times New Roman" w:eastAsia="Courier New" w:hAnsi="Times New Roman"/>
        </w:rPr>
        <w:t xml:space="preserve">  г. Керчь, ул. Танкистов, д. 4, </w:t>
      </w:r>
      <w:r w:rsidRPr="00F80C46">
        <w:rPr>
          <w:rFonts w:ascii="Times New Roman" w:eastAsia="Courier New" w:hAnsi="Times New Roman"/>
          <w:lang w:val="x-none"/>
        </w:rPr>
        <w:t xml:space="preserve">а Заказчик </w:t>
      </w:r>
      <w:r w:rsidRPr="00F80C46">
        <w:rPr>
          <w:rFonts w:ascii="Times New Roman" w:eastAsia="Courier New" w:hAnsi="Times New Roman"/>
          <w:color w:val="000000"/>
          <w:lang w:val="x-none"/>
        </w:rPr>
        <w:t>обязуется принять выполненные работы и оплатить обусловленную Договором цену.</w:t>
      </w:r>
      <w:r w:rsidRPr="00F80C46">
        <w:rPr>
          <w:rFonts w:ascii="Times New Roman" w:eastAsia="Courier New" w:hAnsi="Times New Roman"/>
          <w:color w:val="000000"/>
        </w:rPr>
        <w:t xml:space="preserve">     </w:t>
      </w:r>
    </w:p>
    <w:p w:rsidR="004E1FEF" w:rsidRPr="00F80C46" w:rsidRDefault="004E1FEF" w:rsidP="004E1FEF">
      <w:pPr>
        <w:spacing w:after="0" w:line="240" w:lineRule="auto"/>
        <w:ind w:firstLine="567"/>
        <w:jc w:val="both"/>
        <w:rPr>
          <w:rFonts w:ascii="Times New Roman" w:eastAsia="Courier New" w:hAnsi="Times New Roman"/>
          <w:color w:val="000000"/>
        </w:rPr>
      </w:pPr>
      <w:r w:rsidRPr="00F80C46">
        <w:rPr>
          <w:rFonts w:ascii="Times New Roman" w:eastAsia="Courier New" w:hAnsi="Times New Roman"/>
          <w:color w:val="000000"/>
        </w:rPr>
        <w:t xml:space="preserve">1.2. Подрядчик </w:t>
      </w:r>
      <w:r w:rsidRPr="00F80C46">
        <w:rPr>
          <w:rFonts w:ascii="Times New Roman" w:eastAsia="Courier New" w:hAnsi="Times New Roman"/>
          <w:color w:val="000000"/>
          <w:lang w:val="x-none"/>
        </w:rPr>
        <w:t xml:space="preserve">приступает к выполнению работ в срок, установленный </w:t>
      </w:r>
      <w:r w:rsidRPr="00F80C46">
        <w:rPr>
          <w:rFonts w:ascii="Times New Roman" w:eastAsia="Courier New" w:hAnsi="Times New Roman"/>
          <w:color w:val="000000"/>
        </w:rPr>
        <w:t xml:space="preserve">в п. 3.1 Договора, с использованием собственного оборудования, СЗЧ (сменно запасных частей) и материалов.  </w:t>
      </w:r>
    </w:p>
    <w:p w:rsidR="004E1FEF" w:rsidRPr="00F80C46" w:rsidRDefault="004E1FEF" w:rsidP="004E1FEF">
      <w:pPr>
        <w:spacing w:after="0" w:line="240" w:lineRule="auto"/>
        <w:ind w:firstLine="567"/>
        <w:jc w:val="both"/>
        <w:rPr>
          <w:rFonts w:ascii="Times New Roman" w:eastAsia="Courier New" w:hAnsi="Times New Roman"/>
        </w:rPr>
      </w:pPr>
      <w:r w:rsidRPr="00F80C46">
        <w:rPr>
          <w:rFonts w:ascii="Times New Roman" w:eastAsia="Courier New" w:hAnsi="Times New Roman"/>
          <w:color w:val="000000"/>
        </w:rPr>
        <w:t xml:space="preserve">1.3. </w:t>
      </w:r>
      <w:r w:rsidRPr="00F80C46">
        <w:rPr>
          <w:rFonts w:ascii="Times New Roman" w:eastAsia="Courier New" w:hAnsi="Times New Roman"/>
          <w:color w:val="000000"/>
          <w:lang w:val="x-none"/>
        </w:rPr>
        <w:t>До приемки результата работ Заказчиком, Подрядчик в случаях</w:t>
      </w:r>
      <w:r w:rsidRPr="00F80C46">
        <w:rPr>
          <w:rFonts w:ascii="Times New Roman" w:eastAsia="Courier New" w:hAnsi="Times New Roman"/>
          <w:color w:val="000000"/>
        </w:rPr>
        <w:t>,</w:t>
      </w:r>
      <w:r w:rsidRPr="00F80C46">
        <w:rPr>
          <w:rFonts w:ascii="Times New Roman" w:eastAsia="Courier New" w:hAnsi="Times New Roman"/>
          <w:color w:val="000000"/>
          <w:lang w:val="x-none"/>
        </w:rPr>
        <w:t xml:space="preserve"> предусмотренных законодательством Российской Федерации</w:t>
      </w:r>
      <w:r w:rsidRPr="00F80C46">
        <w:rPr>
          <w:rFonts w:ascii="Times New Roman" w:eastAsia="Courier New" w:hAnsi="Times New Roman"/>
          <w:color w:val="000000"/>
        </w:rPr>
        <w:t>,</w:t>
      </w:r>
      <w:r w:rsidRPr="00F80C46">
        <w:rPr>
          <w:rFonts w:ascii="Times New Roman" w:eastAsia="Courier New" w:hAnsi="Times New Roman"/>
          <w:color w:val="000000"/>
          <w:lang w:val="x-none"/>
        </w:rPr>
        <w:t xml:space="preserve"> осуществляет согласование результата работ по настоящему Договору с соответствующим государственным контролирующим органом</w:t>
      </w:r>
      <w:r w:rsidRPr="00F80C46">
        <w:rPr>
          <w:rFonts w:ascii="Times New Roman" w:eastAsia="Courier New" w:hAnsi="Times New Roman"/>
          <w:color w:val="000000"/>
        </w:rPr>
        <w:t xml:space="preserve"> (при необходимости)</w:t>
      </w:r>
      <w:r w:rsidRPr="00F80C46">
        <w:rPr>
          <w:rFonts w:ascii="Times New Roman" w:eastAsia="Courier New" w:hAnsi="Times New Roman"/>
          <w:color w:val="000000"/>
          <w:lang w:val="x-none"/>
        </w:rPr>
        <w:t>.</w:t>
      </w:r>
    </w:p>
    <w:p w:rsidR="004E1FEF" w:rsidRPr="00F80C46" w:rsidRDefault="004E1FEF" w:rsidP="004E1FEF">
      <w:pPr>
        <w:widowControl w:val="0"/>
        <w:tabs>
          <w:tab w:val="left" w:pos="426"/>
          <w:tab w:val="left" w:pos="709"/>
          <w:tab w:val="left" w:pos="1134"/>
        </w:tabs>
        <w:spacing w:after="0" w:line="240" w:lineRule="auto"/>
        <w:ind w:firstLine="567"/>
        <w:jc w:val="both"/>
        <w:rPr>
          <w:rFonts w:ascii="Times New Roman" w:eastAsia="Courier New" w:hAnsi="Times New Roman"/>
          <w:color w:val="000000"/>
        </w:rPr>
      </w:pPr>
      <w:r w:rsidRPr="00F80C46">
        <w:rPr>
          <w:rFonts w:ascii="Times New Roman" w:eastAsia="Courier New" w:hAnsi="Times New Roman"/>
          <w:color w:val="000000"/>
        </w:rPr>
        <w:t>1.4.</w:t>
      </w:r>
      <w:r w:rsidRPr="00F80C46">
        <w:rPr>
          <w:rFonts w:ascii="Times New Roman" w:eastAsia="Courier New" w:hAnsi="Times New Roman"/>
        </w:rPr>
        <w:t xml:space="preserve"> Подрядчик выполняет работы по Договору с учетом требований Гражданского кодекса РФ, иных нормативных правовых актов, а также Федерального закона «О государственном оборонном заказе» от 29.12.2012г. №275-ФЗ (далее – ФЗ №275-ФЗ»). Финансирование осуществляется за счет средств федерального бюджета.</w:t>
      </w:r>
    </w:p>
    <w:p w:rsidR="004E1FEF" w:rsidRPr="00F80C46" w:rsidRDefault="004E1FEF" w:rsidP="004E1FEF">
      <w:pPr>
        <w:widowControl w:val="0"/>
        <w:tabs>
          <w:tab w:val="left" w:pos="426"/>
          <w:tab w:val="left" w:pos="1134"/>
        </w:tabs>
        <w:spacing w:before="120" w:after="120" w:line="240" w:lineRule="auto"/>
        <w:jc w:val="center"/>
        <w:rPr>
          <w:rFonts w:ascii="Times New Roman" w:eastAsia="Courier New" w:hAnsi="Times New Roman"/>
          <w:b/>
        </w:rPr>
      </w:pPr>
      <w:r w:rsidRPr="00F80C46">
        <w:rPr>
          <w:rFonts w:ascii="Times New Roman" w:eastAsia="Courier New" w:hAnsi="Times New Roman"/>
          <w:b/>
          <w:color w:val="000000"/>
        </w:rPr>
        <w:t xml:space="preserve">2. </w:t>
      </w:r>
      <w:r w:rsidRPr="00F80C46">
        <w:rPr>
          <w:rFonts w:ascii="Times New Roman" w:eastAsia="Courier New" w:hAnsi="Times New Roman"/>
          <w:b/>
          <w:color w:val="000000"/>
          <w:lang w:val="x-none"/>
        </w:rPr>
        <w:t>СТОИМОСТЬ РАБОТ И ПОРЯДОК РАСЧЕТОВ ПО ДОГОВОРУ</w:t>
      </w:r>
    </w:p>
    <w:p w:rsidR="004E1FEF" w:rsidRPr="00F80C46" w:rsidRDefault="004E1FEF" w:rsidP="004E1FEF">
      <w:pPr>
        <w:widowControl w:val="0"/>
        <w:tabs>
          <w:tab w:val="left" w:pos="370"/>
          <w:tab w:val="left" w:pos="426"/>
          <w:tab w:val="left" w:pos="1134"/>
        </w:tabs>
        <w:spacing w:after="0" w:line="240" w:lineRule="auto"/>
        <w:ind w:firstLine="567"/>
        <w:jc w:val="both"/>
        <w:rPr>
          <w:rFonts w:ascii="Times New Roman" w:eastAsia="Courier New" w:hAnsi="Times New Roman"/>
          <w:b/>
          <w:color w:val="000000"/>
        </w:rPr>
      </w:pPr>
    </w:p>
    <w:p w:rsidR="004E1FEF" w:rsidRPr="00F80C46" w:rsidRDefault="004E1FEF" w:rsidP="004E1FEF">
      <w:pPr>
        <w:widowControl w:val="0"/>
        <w:tabs>
          <w:tab w:val="left" w:pos="-5249"/>
          <w:tab w:val="left" w:pos="426"/>
          <w:tab w:val="left" w:pos="1134"/>
        </w:tabs>
        <w:spacing w:after="0" w:line="240" w:lineRule="auto"/>
        <w:ind w:firstLine="567"/>
        <w:jc w:val="both"/>
        <w:rPr>
          <w:rFonts w:ascii="Times New Roman" w:eastAsia="Courier New" w:hAnsi="Times New Roman"/>
          <w:color w:val="000000"/>
        </w:rPr>
      </w:pPr>
      <w:r w:rsidRPr="00F80C46">
        <w:t xml:space="preserve"> </w:t>
      </w:r>
      <w:r w:rsidRPr="00F80C46">
        <w:rPr>
          <w:rFonts w:ascii="Times New Roman" w:eastAsia="Courier New" w:hAnsi="Times New Roman"/>
          <w:color w:val="000000"/>
        </w:rPr>
        <w:t xml:space="preserve">2.1. </w:t>
      </w:r>
      <w:r w:rsidRPr="00F80C46">
        <w:rPr>
          <w:rFonts w:ascii="Times New Roman" w:eastAsia="Courier New" w:hAnsi="Times New Roman"/>
          <w:color w:val="000000"/>
          <w:lang w:val="x-none"/>
        </w:rPr>
        <w:t>Стоимость работ</w:t>
      </w:r>
      <w:r w:rsidRPr="00F80C46">
        <w:rPr>
          <w:rFonts w:ascii="Times New Roman" w:eastAsia="Courier New" w:hAnsi="Times New Roman"/>
          <w:color w:val="000000"/>
        </w:rPr>
        <w:t>,</w:t>
      </w:r>
      <w:r w:rsidRPr="00F80C46">
        <w:rPr>
          <w:rFonts w:ascii="Times New Roman" w:eastAsia="Courier New" w:hAnsi="Times New Roman"/>
          <w:color w:val="000000"/>
          <w:lang w:val="x-none"/>
        </w:rPr>
        <w:t xml:space="preserve"> выполняемых Подрядчиком по Договору составляет</w:t>
      </w:r>
      <w:r w:rsidRPr="00F80C46">
        <w:rPr>
          <w:rFonts w:ascii="Times New Roman" w:eastAsia="Courier New" w:hAnsi="Times New Roman"/>
          <w:color w:val="000000"/>
        </w:rPr>
        <w:t>:</w:t>
      </w:r>
      <w:r w:rsidRPr="00F80C46">
        <w:rPr>
          <w:rFonts w:ascii="Times New Roman" w:eastAsia="Courier New" w:hAnsi="Times New Roman"/>
          <w:color w:val="000000"/>
          <w:lang w:val="x-none"/>
        </w:rPr>
        <w:t xml:space="preserve"> ___________________________руб</w:t>
      </w:r>
      <w:r w:rsidRPr="00F80C46">
        <w:rPr>
          <w:rFonts w:ascii="Times New Roman" w:eastAsia="Courier New" w:hAnsi="Times New Roman"/>
          <w:color w:val="000000"/>
        </w:rPr>
        <w:t>.</w:t>
      </w:r>
      <w:r w:rsidRPr="00F80C46">
        <w:rPr>
          <w:rFonts w:ascii="Times New Roman" w:eastAsia="Courier New" w:hAnsi="Times New Roman"/>
          <w:color w:val="000000"/>
          <w:lang w:val="x-none"/>
        </w:rPr>
        <w:t xml:space="preserve"> </w:t>
      </w:r>
      <w:r w:rsidRPr="00F80C46">
        <w:rPr>
          <w:rFonts w:ascii="Times New Roman" w:eastAsia="Courier New" w:hAnsi="Times New Roman"/>
          <w:color w:val="000000"/>
        </w:rPr>
        <w:t>__</w:t>
      </w:r>
      <w:r w:rsidRPr="00F80C46">
        <w:rPr>
          <w:rFonts w:ascii="Times New Roman" w:eastAsia="Courier New" w:hAnsi="Times New Roman"/>
          <w:color w:val="000000"/>
          <w:lang w:val="x-none"/>
        </w:rPr>
        <w:t xml:space="preserve"> коп</w:t>
      </w:r>
      <w:proofErr w:type="gramStart"/>
      <w:r w:rsidRPr="00F80C46">
        <w:rPr>
          <w:rFonts w:ascii="Times New Roman" w:eastAsia="Courier New" w:hAnsi="Times New Roman"/>
          <w:color w:val="000000"/>
        </w:rPr>
        <w:t>.</w:t>
      </w:r>
      <w:proofErr w:type="gramEnd"/>
      <w:r w:rsidRPr="00F80C46">
        <w:rPr>
          <w:rFonts w:ascii="Times New Roman" w:eastAsia="Courier New" w:hAnsi="Times New Roman"/>
          <w:color w:val="000000"/>
        </w:rPr>
        <w:t xml:space="preserve"> </w:t>
      </w:r>
      <w:proofErr w:type="gramStart"/>
      <w:r w:rsidRPr="00F80C46">
        <w:rPr>
          <w:rFonts w:ascii="Times New Roman" w:eastAsia="Courier New" w:hAnsi="Times New Roman"/>
          <w:color w:val="000000"/>
        </w:rPr>
        <w:t>в</w:t>
      </w:r>
      <w:proofErr w:type="gramEnd"/>
      <w:r w:rsidRPr="00F80C46">
        <w:rPr>
          <w:rFonts w:ascii="Times New Roman" w:eastAsia="Courier New" w:hAnsi="Times New Roman"/>
          <w:color w:val="000000"/>
        </w:rPr>
        <w:t xml:space="preserve"> том числе с НДС _________., и состоит из:</w:t>
      </w:r>
    </w:p>
    <w:p w:rsidR="004E1FEF" w:rsidRPr="00F80C46" w:rsidRDefault="004E1FEF" w:rsidP="004E1FEF">
      <w:pPr>
        <w:widowControl w:val="0"/>
        <w:tabs>
          <w:tab w:val="left" w:pos="-5249"/>
          <w:tab w:val="left" w:pos="426"/>
          <w:tab w:val="left" w:pos="1134"/>
        </w:tabs>
        <w:spacing w:after="0" w:line="240" w:lineRule="auto"/>
        <w:ind w:firstLine="567"/>
        <w:jc w:val="both"/>
        <w:rPr>
          <w:rFonts w:ascii="Times New Roman" w:eastAsia="Courier New" w:hAnsi="Times New Roman"/>
          <w:color w:val="000000"/>
        </w:rPr>
      </w:pPr>
      <w:r w:rsidRPr="00F80C46">
        <w:rPr>
          <w:rFonts w:ascii="Times New Roman" w:eastAsia="Courier New" w:hAnsi="Times New Roman"/>
          <w:color w:val="000000"/>
        </w:rPr>
        <w:t xml:space="preserve">- </w:t>
      </w:r>
      <w:r w:rsidRPr="00F80C46">
        <w:rPr>
          <w:rFonts w:ascii="Times New Roman" w:eastAsia="Courier New" w:hAnsi="Times New Roman"/>
          <w:color w:val="000000"/>
          <w:lang w:val="x-none"/>
        </w:rPr>
        <w:t>I этап</w:t>
      </w:r>
      <w:r w:rsidRPr="00F80C46">
        <w:rPr>
          <w:rFonts w:ascii="Times New Roman" w:eastAsia="Courier New" w:hAnsi="Times New Roman"/>
          <w:color w:val="000000"/>
        </w:rPr>
        <w:t xml:space="preserve">а в размере ___________  </w:t>
      </w:r>
      <w:r w:rsidRPr="00F80C46">
        <w:rPr>
          <w:rFonts w:ascii="Times New Roman" w:eastAsia="Courier New" w:hAnsi="Times New Roman"/>
          <w:color w:val="000000"/>
          <w:lang w:val="x-none"/>
        </w:rPr>
        <w:t>руб</w:t>
      </w:r>
      <w:r w:rsidRPr="00F80C46">
        <w:rPr>
          <w:rFonts w:ascii="Times New Roman" w:eastAsia="Courier New" w:hAnsi="Times New Roman"/>
          <w:color w:val="000000"/>
        </w:rPr>
        <w:t>.</w:t>
      </w:r>
      <w:r w:rsidRPr="00F80C46">
        <w:rPr>
          <w:rFonts w:ascii="Times New Roman" w:eastAsia="Courier New" w:hAnsi="Times New Roman"/>
          <w:color w:val="000000"/>
          <w:lang w:val="x-none"/>
        </w:rPr>
        <w:t xml:space="preserve"> </w:t>
      </w:r>
      <w:r w:rsidRPr="00F80C46">
        <w:rPr>
          <w:rFonts w:ascii="Times New Roman" w:eastAsia="Courier New" w:hAnsi="Times New Roman"/>
          <w:color w:val="000000"/>
        </w:rPr>
        <w:t>__</w:t>
      </w:r>
      <w:r w:rsidRPr="00F80C46">
        <w:rPr>
          <w:rFonts w:ascii="Times New Roman" w:eastAsia="Courier New" w:hAnsi="Times New Roman"/>
          <w:color w:val="000000"/>
          <w:lang w:val="x-none"/>
        </w:rPr>
        <w:t xml:space="preserve"> коп</w:t>
      </w:r>
      <w:proofErr w:type="gramStart"/>
      <w:r w:rsidRPr="00F80C46">
        <w:rPr>
          <w:rFonts w:ascii="Times New Roman" w:eastAsia="Courier New" w:hAnsi="Times New Roman"/>
          <w:color w:val="000000"/>
        </w:rPr>
        <w:t>.;</w:t>
      </w:r>
      <w:proofErr w:type="gramEnd"/>
    </w:p>
    <w:p w:rsidR="004E1FEF" w:rsidRPr="00F80C46" w:rsidRDefault="004E1FEF" w:rsidP="004E1FEF">
      <w:pPr>
        <w:widowControl w:val="0"/>
        <w:tabs>
          <w:tab w:val="left" w:pos="-5249"/>
          <w:tab w:val="left" w:pos="426"/>
          <w:tab w:val="left" w:pos="1134"/>
        </w:tabs>
        <w:spacing w:after="0" w:line="240" w:lineRule="auto"/>
        <w:ind w:firstLine="567"/>
        <w:jc w:val="both"/>
        <w:rPr>
          <w:rFonts w:ascii="Times New Roman" w:eastAsia="Courier New" w:hAnsi="Times New Roman"/>
          <w:color w:val="000000"/>
        </w:rPr>
      </w:pPr>
      <w:r w:rsidRPr="00F80C46">
        <w:rPr>
          <w:rFonts w:ascii="Times New Roman" w:eastAsia="Courier New" w:hAnsi="Times New Roman"/>
          <w:color w:val="000000"/>
        </w:rPr>
        <w:t xml:space="preserve">- </w:t>
      </w:r>
      <w:r w:rsidRPr="00F80C46">
        <w:rPr>
          <w:rFonts w:ascii="Times New Roman" w:eastAsia="Courier New" w:hAnsi="Times New Roman"/>
          <w:color w:val="000000"/>
          <w:lang w:val="x-none"/>
        </w:rPr>
        <w:t>II этап</w:t>
      </w:r>
      <w:r w:rsidRPr="00F80C46">
        <w:rPr>
          <w:rFonts w:ascii="Times New Roman" w:eastAsia="Courier New" w:hAnsi="Times New Roman"/>
          <w:color w:val="000000"/>
        </w:rPr>
        <w:t xml:space="preserve">а в размере ___________  </w:t>
      </w:r>
      <w:r w:rsidRPr="00F80C46">
        <w:rPr>
          <w:rFonts w:ascii="Times New Roman" w:eastAsia="Courier New" w:hAnsi="Times New Roman"/>
          <w:color w:val="000000"/>
          <w:lang w:val="x-none"/>
        </w:rPr>
        <w:t>руб</w:t>
      </w:r>
      <w:r w:rsidRPr="00F80C46">
        <w:rPr>
          <w:rFonts w:ascii="Times New Roman" w:eastAsia="Courier New" w:hAnsi="Times New Roman"/>
          <w:color w:val="000000"/>
        </w:rPr>
        <w:t>.</w:t>
      </w:r>
      <w:r w:rsidRPr="00F80C46">
        <w:rPr>
          <w:rFonts w:ascii="Times New Roman" w:eastAsia="Courier New" w:hAnsi="Times New Roman"/>
          <w:color w:val="000000"/>
          <w:lang w:val="x-none"/>
        </w:rPr>
        <w:t xml:space="preserve"> </w:t>
      </w:r>
      <w:r w:rsidRPr="00F80C46">
        <w:rPr>
          <w:rFonts w:ascii="Times New Roman" w:eastAsia="Courier New" w:hAnsi="Times New Roman"/>
          <w:color w:val="000000"/>
        </w:rPr>
        <w:t>__</w:t>
      </w:r>
      <w:r w:rsidRPr="00F80C46">
        <w:rPr>
          <w:rFonts w:ascii="Times New Roman" w:eastAsia="Courier New" w:hAnsi="Times New Roman"/>
          <w:color w:val="000000"/>
          <w:lang w:val="x-none"/>
        </w:rPr>
        <w:t xml:space="preserve"> коп</w:t>
      </w:r>
      <w:proofErr w:type="gramStart"/>
      <w:r w:rsidRPr="00F80C46">
        <w:rPr>
          <w:rFonts w:ascii="Times New Roman" w:eastAsia="Courier New" w:hAnsi="Times New Roman"/>
          <w:color w:val="000000"/>
        </w:rPr>
        <w:t>.;</w:t>
      </w:r>
      <w:proofErr w:type="gramEnd"/>
    </w:p>
    <w:p w:rsidR="004E1FEF" w:rsidRPr="00F80C46" w:rsidRDefault="004E1FEF" w:rsidP="004E1FEF">
      <w:pPr>
        <w:widowControl w:val="0"/>
        <w:tabs>
          <w:tab w:val="left" w:pos="-5249"/>
          <w:tab w:val="left" w:pos="426"/>
          <w:tab w:val="left" w:pos="1134"/>
        </w:tabs>
        <w:spacing w:after="0" w:line="240" w:lineRule="auto"/>
        <w:ind w:firstLine="567"/>
        <w:jc w:val="both"/>
        <w:rPr>
          <w:rFonts w:ascii="Times New Roman" w:eastAsia="Courier New" w:hAnsi="Times New Roman"/>
          <w:color w:val="000000"/>
        </w:rPr>
      </w:pPr>
      <w:r w:rsidRPr="00F80C46">
        <w:rPr>
          <w:rFonts w:ascii="Times New Roman" w:eastAsia="Courier New" w:hAnsi="Times New Roman"/>
          <w:color w:val="000000"/>
        </w:rPr>
        <w:t xml:space="preserve">- </w:t>
      </w:r>
      <w:r w:rsidRPr="00F80C46">
        <w:rPr>
          <w:rFonts w:ascii="Times New Roman" w:eastAsia="Courier New" w:hAnsi="Times New Roman"/>
          <w:color w:val="000000"/>
          <w:lang w:val="x-none"/>
        </w:rPr>
        <w:t>III этап</w:t>
      </w:r>
      <w:r w:rsidRPr="00F80C46">
        <w:rPr>
          <w:rFonts w:ascii="Times New Roman" w:eastAsia="Courier New" w:hAnsi="Times New Roman"/>
          <w:color w:val="000000"/>
        </w:rPr>
        <w:t xml:space="preserve">а в размере ___________  </w:t>
      </w:r>
      <w:r w:rsidRPr="00F80C46">
        <w:rPr>
          <w:rFonts w:ascii="Times New Roman" w:eastAsia="Courier New" w:hAnsi="Times New Roman"/>
          <w:color w:val="000000"/>
          <w:lang w:val="x-none"/>
        </w:rPr>
        <w:t>руб</w:t>
      </w:r>
      <w:r w:rsidRPr="00F80C46">
        <w:rPr>
          <w:rFonts w:ascii="Times New Roman" w:eastAsia="Courier New" w:hAnsi="Times New Roman"/>
          <w:color w:val="000000"/>
        </w:rPr>
        <w:t>.</w:t>
      </w:r>
      <w:r w:rsidRPr="00F80C46">
        <w:rPr>
          <w:rFonts w:ascii="Times New Roman" w:eastAsia="Courier New" w:hAnsi="Times New Roman"/>
          <w:color w:val="000000"/>
          <w:lang w:val="x-none"/>
        </w:rPr>
        <w:t xml:space="preserve"> </w:t>
      </w:r>
      <w:r w:rsidRPr="00F80C46">
        <w:rPr>
          <w:rFonts w:ascii="Times New Roman" w:eastAsia="Courier New" w:hAnsi="Times New Roman"/>
          <w:color w:val="000000"/>
        </w:rPr>
        <w:t>__</w:t>
      </w:r>
      <w:r w:rsidRPr="00F80C46">
        <w:rPr>
          <w:rFonts w:ascii="Times New Roman" w:eastAsia="Courier New" w:hAnsi="Times New Roman"/>
          <w:color w:val="000000"/>
          <w:lang w:val="x-none"/>
        </w:rPr>
        <w:t xml:space="preserve"> коп</w:t>
      </w:r>
      <w:proofErr w:type="gramStart"/>
      <w:r w:rsidRPr="00F80C46">
        <w:rPr>
          <w:rFonts w:ascii="Times New Roman" w:eastAsia="Courier New" w:hAnsi="Times New Roman"/>
          <w:color w:val="000000"/>
        </w:rPr>
        <w:t>.;</w:t>
      </w:r>
      <w:proofErr w:type="gramEnd"/>
    </w:p>
    <w:p w:rsidR="004E1FEF" w:rsidRPr="00F80C46" w:rsidRDefault="004E1FEF" w:rsidP="004E1FEF">
      <w:pPr>
        <w:widowControl w:val="0"/>
        <w:tabs>
          <w:tab w:val="left" w:pos="-5249"/>
          <w:tab w:val="left" w:pos="426"/>
          <w:tab w:val="left" w:pos="1134"/>
        </w:tabs>
        <w:spacing w:after="0" w:line="240" w:lineRule="auto"/>
        <w:ind w:firstLine="567"/>
        <w:jc w:val="both"/>
        <w:rPr>
          <w:rFonts w:ascii="Times New Roman" w:eastAsia="Courier New" w:hAnsi="Times New Roman"/>
          <w:color w:val="000000"/>
        </w:rPr>
      </w:pPr>
      <w:r w:rsidRPr="00F80C46">
        <w:rPr>
          <w:rFonts w:ascii="Times New Roman" w:eastAsia="Courier New" w:hAnsi="Times New Roman"/>
          <w:color w:val="000000"/>
        </w:rPr>
        <w:t xml:space="preserve">- </w:t>
      </w:r>
      <w:r w:rsidRPr="00F80C46">
        <w:rPr>
          <w:rFonts w:ascii="Times New Roman" w:eastAsia="Courier New" w:hAnsi="Times New Roman"/>
          <w:color w:val="000000"/>
          <w:lang w:val="x-none"/>
        </w:rPr>
        <w:t>IV этап</w:t>
      </w:r>
      <w:r w:rsidRPr="00F80C46">
        <w:rPr>
          <w:rFonts w:ascii="Times New Roman" w:eastAsia="Courier New" w:hAnsi="Times New Roman"/>
          <w:color w:val="000000"/>
        </w:rPr>
        <w:t xml:space="preserve">а в размере ___________  </w:t>
      </w:r>
      <w:r w:rsidRPr="00F80C46">
        <w:rPr>
          <w:rFonts w:ascii="Times New Roman" w:eastAsia="Courier New" w:hAnsi="Times New Roman"/>
          <w:color w:val="000000"/>
          <w:lang w:val="x-none"/>
        </w:rPr>
        <w:t>руб</w:t>
      </w:r>
      <w:r w:rsidRPr="00F80C46">
        <w:rPr>
          <w:rFonts w:ascii="Times New Roman" w:eastAsia="Courier New" w:hAnsi="Times New Roman"/>
          <w:color w:val="000000"/>
        </w:rPr>
        <w:t>.</w:t>
      </w:r>
      <w:r w:rsidRPr="00F80C46">
        <w:rPr>
          <w:rFonts w:ascii="Times New Roman" w:eastAsia="Courier New" w:hAnsi="Times New Roman"/>
          <w:color w:val="000000"/>
          <w:lang w:val="x-none"/>
        </w:rPr>
        <w:t xml:space="preserve"> </w:t>
      </w:r>
      <w:r w:rsidRPr="00F80C46">
        <w:rPr>
          <w:rFonts w:ascii="Times New Roman" w:eastAsia="Courier New" w:hAnsi="Times New Roman"/>
          <w:color w:val="000000"/>
        </w:rPr>
        <w:t>__</w:t>
      </w:r>
      <w:r w:rsidRPr="00F80C46">
        <w:rPr>
          <w:rFonts w:ascii="Times New Roman" w:eastAsia="Courier New" w:hAnsi="Times New Roman"/>
          <w:color w:val="000000"/>
          <w:lang w:val="x-none"/>
        </w:rPr>
        <w:t xml:space="preserve"> коп</w:t>
      </w:r>
      <w:proofErr w:type="gramStart"/>
      <w:r w:rsidRPr="00F80C46">
        <w:rPr>
          <w:rFonts w:ascii="Times New Roman" w:eastAsia="Courier New" w:hAnsi="Times New Roman"/>
          <w:color w:val="000000"/>
        </w:rPr>
        <w:t xml:space="preserve">.; </w:t>
      </w:r>
      <w:proofErr w:type="gramEnd"/>
    </w:p>
    <w:p w:rsidR="004E1FEF" w:rsidRPr="00F80C46" w:rsidRDefault="004E1FEF" w:rsidP="004E1FEF">
      <w:pPr>
        <w:widowControl w:val="0"/>
        <w:tabs>
          <w:tab w:val="left" w:pos="-5249"/>
          <w:tab w:val="left" w:pos="426"/>
          <w:tab w:val="left" w:pos="1134"/>
        </w:tabs>
        <w:spacing w:after="0" w:line="240" w:lineRule="auto"/>
        <w:ind w:firstLine="567"/>
        <w:jc w:val="both"/>
        <w:rPr>
          <w:rFonts w:ascii="Times New Roman" w:eastAsia="Courier New" w:hAnsi="Times New Roman"/>
          <w:color w:val="000000"/>
        </w:rPr>
      </w:pPr>
      <w:r w:rsidRPr="00F80C46">
        <w:rPr>
          <w:rFonts w:ascii="Times New Roman" w:eastAsia="Courier New" w:hAnsi="Times New Roman"/>
          <w:color w:val="000000"/>
        </w:rPr>
        <w:t xml:space="preserve">- </w:t>
      </w:r>
      <w:r w:rsidRPr="00F80C46">
        <w:rPr>
          <w:rFonts w:ascii="Times New Roman" w:eastAsia="Courier New" w:hAnsi="Times New Roman"/>
          <w:color w:val="000000"/>
          <w:lang w:val="x-none"/>
        </w:rPr>
        <w:t>V этап</w:t>
      </w:r>
      <w:r w:rsidRPr="00F80C46">
        <w:rPr>
          <w:rFonts w:ascii="Times New Roman" w:eastAsia="Courier New" w:hAnsi="Times New Roman"/>
          <w:color w:val="000000"/>
        </w:rPr>
        <w:t xml:space="preserve">а в размере ___________  </w:t>
      </w:r>
      <w:r w:rsidRPr="00F80C46">
        <w:rPr>
          <w:rFonts w:ascii="Times New Roman" w:eastAsia="Courier New" w:hAnsi="Times New Roman"/>
          <w:color w:val="000000"/>
          <w:lang w:val="x-none"/>
        </w:rPr>
        <w:t>руб</w:t>
      </w:r>
      <w:r w:rsidRPr="00F80C46">
        <w:rPr>
          <w:rFonts w:ascii="Times New Roman" w:eastAsia="Courier New" w:hAnsi="Times New Roman"/>
          <w:color w:val="000000"/>
        </w:rPr>
        <w:t>.</w:t>
      </w:r>
      <w:r w:rsidRPr="00F80C46">
        <w:rPr>
          <w:rFonts w:ascii="Times New Roman" w:eastAsia="Courier New" w:hAnsi="Times New Roman"/>
          <w:color w:val="000000"/>
          <w:lang w:val="x-none"/>
        </w:rPr>
        <w:t xml:space="preserve"> </w:t>
      </w:r>
      <w:r w:rsidRPr="00F80C46">
        <w:rPr>
          <w:rFonts w:ascii="Times New Roman" w:eastAsia="Courier New" w:hAnsi="Times New Roman"/>
          <w:color w:val="000000"/>
        </w:rPr>
        <w:t>__</w:t>
      </w:r>
      <w:r w:rsidRPr="00F80C46">
        <w:rPr>
          <w:rFonts w:ascii="Times New Roman" w:eastAsia="Courier New" w:hAnsi="Times New Roman"/>
          <w:color w:val="000000"/>
          <w:lang w:val="x-none"/>
        </w:rPr>
        <w:t xml:space="preserve"> коп</w:t>
      </w:r>
      <w:r w:rsidRPr="00F80C46">
        <w:rPr>
          <w:rFonts w:ascii="Times New Roman" w:eastAsia="Courier New" w:hAnsi="Times New Roman"/>
          <w:color w:val="000000"/>
        </w:rPr>
        <w:t xml:space="preserve">.   </w:t>
      </w:r>
    </w:p>
    <w:p w:rsidR="004E1FEF" w:rsidRPr="00F80C46" w:rsidRDefault="004E1FEF" w:rsidP="004E1FEF">
      <w:pPr>
        <w:widowControl w:val="0"/>
        <w:tabs>
          <w:tab w:val="left" w:pos="-5249"/>
          <w:tab w:val="left" w:pos="426"/>
          <w:tab w:val="left" w:pos="1134"/>
        </w:tabs>
        <w:spacing w:after="0" w:line="240" w:lineRule="auto"/>
        <w:ind w:firstLine="567"/>
        <w:jc w:val="both"/>
        <w:rPr>
          <w:rFonts w:ascii="Times New Roman" w:eastAsia="Courier New" w:hAnsi="Times New Roman"/>
          <w:shd w:val="clear" w:color="auto" w:fill="FFFFFF"/>
          <w:lang w:eastAsia="ru-RU"/>
        </w:rPr>
      </w:pPr>
      <w:r w:rsidRPr="00F80C46">
        <w:rPr>
          <w:rFonts w:ascii="Times New Roman" w:eastAsia="Courier New" w:hAnsi="Times New Roman"/>
          <w:color w:val="000000"/>
        </w:rPr>
        <w:t xml:space="preserve">2.2. </w:t>
      </w:r>
      <w:r w:rsidRPr="00F80C46">
        <w:rPr>
          <w:rFonts w:ascii="Times New Roman" w:eastAsia="Courier New" w:hAnsi="Times New Roman"/>
          <w:color w:val="000000"/>
          <w:lang w:val="x-none"/>
        </w:rPr>
        <w:t>Оплата по Договору производится в следующем порядке:</w:t>
      </w:r>
    </w:p>
    <w:p w:rsidR="004E1FEF" w:rsidRPr="00F80C46" w:rsidRDefault="004E1FEF" w:rsidP="004E1FEF">
      <w:pPr>
        <w:widowControl w:val="0"/>
        <w:tabs>
          <w:tab w:val="left" w:pos="-5249"/>
        </w:tabs>
        <w:spacing w:after="0" w:line="240" w:lineRule="auto"/>
        <w:ind w:firstLine="567"/>
        <w:contextualSpacing/>
        <w:jc w:val="both"/>
        <w:rPr>
          <w:rFonts w:ascii="Times New Roman" w:eastAsia="Courier New" w:hAnsi="Times New Roman"/>
          <w:shd w:val="clear" w:color="auto" w:fill="FFFFFF"/>
          <w:lang w:eastAsia="ru-RU"/>
        </w:rPr>
      </w:pPr>
      <w:r w:rsidRPr="00F80C46">
        <w:rPr>
          <w:rFonts w:ascii="Times New Roman" w:eastAsia="Courier New" w:hAnsi="Times New Roman"/>
          <w:shd w:val="clear" w:color="auto" w:fill="FFFFFF"/>
          <w:lang w:eastAsia="ru-RU"/>
        </w:rPr>
        <w:t xml:space="preserve">- аванс в размере 30% процентов производится в течение 15 рабочих дней после заключения Договора, предоставления Подрядчиком счета со ссылкой на номер, дату и ИГК Договора, </w:t>
      </w:r>
    </w:p>
    <w:p w:rsidR="004E1FEF" w:rsidRPr="00F80C46" w:rsidRDefault="004E1FEF" w:rsidP="004E1FEF">
      <w:pPr>
        <w:widowControl w:val="0"/>
        <w:tabs>
          <w:tab w:val="left" w:pos="-5249"/>
        </w:tabs>
        <w:spacing w:after="0" w:line="240" w:lineRule="auto"/>
        <w:ind w:firstLine="567"/>
        <w:contextualSpacing/>
        <w:jc w:val="both"/>
        <w:rPr>
          <w:rFonts w:ascii="Times New Roman" w:eastAsia="Courier New" w:hAnsi="Times New Roman"/>
          <w:shd w:val="clear" w:color="auto" w:fill="FFFFFF"/>
          <w:lang w:eastAsia="ru-RU"/>
        </w:rPr>
      </w:pPr>
      <w:r w:rsidRPr="00F80C46">
        <w:rPr>
          <w:rFonts w:ascii="Times New Roman" w:eastAsia="Courier New" w:hAnsi="Times New Roman"/>
          <w:shd w:val="clear" w:color="auto" w:fill="FFFFFF"/>
          <w:lang w:eastAsia="ru-RU"/>
        </w:rPr>
        <w:t>- промежуточный платеж в размере 40% процентов производиться в течени</w:t>
      </w:r>
      <w:proofErr w:type="gramStart"/>
      <w:r w:rsidRPr="00F80C46">
        <w:rPr>
          <w:rFonts w:ascii="Times New Roman" w:eastAsia="Courier New" w:hAnsi="Times New Roman"/>
          <w:shd w:val="clear" w:color="auto" w:fill="FFFFFF"/>
          <w:lang w:eastAsia="ru-RU"/>
        </w:rPr>
        <w:t>и</w:t>
      </w:r>
      <w:proofErr w:type="gramEnd"/>
      <w:r w:rsidRPr="00F80C46">
        <w:rPr>
          <w:rFonts w:ascii="Times New Roman" w:eastAsia="Courier New" w:hAnsi="Times New Roman"/>
          <w:shd w:val="clear" w:color="auto" w:fill="FFFFFF"/>
          <w:lang w:eastAsia="ru-RU"/>
        </w:rPr>
        <w:t xml:space="preserve"> 20 (двадцати) рабочих дней после окончания </w:t>
      </w:r>
      <w:r w:rsidRPr="00F80C46">
        <w:rPr>
          <w:rFonts w:ascii="Times New Roman" w:eastAsia="Courier New" w:hAnsi="Times New Roman"/>
          <w:shd w:val="clear" w:color="auto" w:fill="FFFFFF"/>
          <w:lang w:val="en-US" w:eastAsia="ru-RU"/>
        </w:rPr>
        <w:t>I</w:t>
      </w:r>
      <w:r w:rsidRPr="00F80C46">
        <w:rPr>
          <w:rFonts w:ascii="Times New Roman" w:eastAsia="Courier New" w:hAnsi="Times New Roman"/>
          <w:shd w:val="clear" w:color="auto" w:fill="FFFFFF"/>
          <w:lang w:eastAsia="ru-RU"/>
        </w:rPr>
        <w:t xml:space="preserve">, </w:t>
      </w:r>
      <w:r w:rsidRPr="00F80C46">
        <w:rPr>
          <w:rFonts w:ascii="Times New Roman" w:eastAsia="Courier New" w:hAnsi="Times New Roman"/>
          <w:shd w:val="clear" w:color="auto" w:fill="FFFFFF"/>
          <w:lang w:val="en-US" w:eastAsia="ru-RU"/>
        </w:rPr>
        <w:t>II</w:t>
      </w:r>
      <w:r w:rsidRPr="00F80C46">
        <w:rPr>
          <w:rFonts w:ascii="Times New Roman" w:eastAsia="Courier New" w:hAnsi="Times New Roman"/>
          <w:shd w:val="clear" w:color="auto" w:fill="FFFFFF"/>
          <w:lang w:eastAsia="ru-RU"/>
        </w:rPr>
        <w:t xml:space="preserve">, </w:t>
      </w:r>
      <w:r w:rsidRPr="00F80C46">
        <w:rPr>
          <w:rFonts w:ascii="Times New Roman" w:eastAsia="Courier New" w:hAnsi="Times New Roman"/>
          <w:shd w:val="clear" w:color="auto" w:fill="FFFFFF"/>
          <w:lang w:val="en-US" w:eastAsia="ru-RU"/>
        </w:rPr>
        <w:t>III</w:t>
      </w:r>
      <w:r w:rsidRPr="00F80C46">
        <w:rPr>
          <w:rFonts w:ascii="Times New Roman" w:eastAsia="Courier New" w:hAnsi="Times New Roman"/>
          <w:shd w:val="clear" w:color="auto" w:fill="FFFFFF"/>
          <w:lang w:eastAsia="ru-RU"/>
        </w:rPr>
        <w:t xml:space="preserve"> и </w:t>
      </w:r>
      <w:r w:rsidRPr="00F80C46">
        <w:rPr>
          <w:rFonts w:ascii="Times New Roman" w:eastAsia="Courier New" w:hAnsi="Times New Roman"/>
          <w:shd w:val="clear" w:color="auto" w:fill="FFFFFF"/>
          <w:lang w:val="en-US" w:eastAsia="ru-RU"/>
        </w:rPr>
        <w:t>IV</w:t>
      </w:r>
      <w:r w:rsidRPr="00F80C46">
        <w:rPr>
          <w:rFonts w:ascii="Times New Roman" w:eastAsia="Courier New" w:hAnsi="Times New Roman"/>
          <w:shd w:val="clear" w:color="auto" w:fill="FFFFFF"/>
          <w:lang w:eastAsia="ru-RU"/>
        </w:rPr>
        <w:t xml:space="preserve"> этапа и подписания актов сдачи-приемки выполненных этапов работ без замечаний и выставления Подрядчиком счета на оплату,  </w:t>
      </w:r>
    </w:p>
    <w:p w:rsidR="004E1FEF" w:rsidRPr="00F80C46" w:rsidRDefault="004E1FEF" w:rsidP="004E1FEF">
      <w:pPr>
        <w:widowControl w:val="0"/>
        <w:tabs>
          <w:tab w:val="left" w:pos="-5249"/>
        </w:tabs>
        <w:spacing w:after="0" w:line="240" w:lineRule="auto"/>
        <w:ind w:firstLine="567"/>
        <w:contextualSpacing/>
        <w:jc w:val="both"/>
        <w:rPr>
          <w:rFonts w:ascii="Times New Roman" w:eastAsia="Courier New" w:hAnsi="Times New Roman"/>
          <w:shd w:val="clear" w:color="auto" w:fill="FFFFFF"/>
          <w:lang w:eastAsia="ru-RU"/>
        </w:rPr>
      </w:pPr>
      <w:r w:rsidRPr="00F80C46">
        <w:rPr>
          <w:rFonts w:ascii="Times New Roman" w:eastAsia="Courier New" w:hAnsi="Times New Roman"/>
          <w:shd w:val="clear" w:color="auto" w:fill="FFFFFF"/>
          <w:lang w:eastAsia="ru-RU"/>
        </w:rPr>
        <w:t>- окончательный расчет производится Заказчиком в течение 20 рабочих дней с момента подписания Сторонами акта-приемки выполненных работ, по форме КС-2 и справки выполненных работ по форме КС-3, актов приемки и ввода в эксплуатацию</w:t>
      </w:r>
      <w:r w:rsidRPr="00F80C46">
        <w:t xml:space="preserve"> </w:t>
      </w:r>
      <w:r w:rsidRPr="00F80C46">
        <w:rPr>
          <w:rFonts w:ascii="Times New Roman" w:eastAsia="Courier New" w:hAnsi="Times New Roman"/>
          <w:shd w:val="clear" w:color="auto" w:fill="FFFFFF"/>
          <w:lang w:eastAsia="ru-RU"/>
        </w:rPr>
        <w:t xml:space="preserve">сетей и оборудования и выставления Подрядчиком счета на оплату. </w:t>
      </w:r>
    </w:p>
    <w:p w:rsidR="004E1FEF" w:rsidRPr="00F80C46" w:rsidRDefault="004E1FEF" w:rsidP="004E1FEF">
      <w:pPr>
        <w:widowControl w:val="0"/>
        <w:tabs>
          <w:tab w:val="left" w:pos="-5249"/>
        </w:tabs>
        <w:spacing w:after="0" w:line="240" w:lineRule="auto"/>
        <w:ind w:firstLine="567"/>
        <w:contextualSpacing/>
        <w:jc w:val="both"/>
        <w:rPr>
          <w:rFonts w:ascii="Times New Roman" w:eastAsia="Courier New" w:hAnsi="Times New Roman"/>
          <w:shd w:val="clear" w:color="auto" w:fill="FFFFFF"/>
          <w:lang w:eastAsia="ru-RU"/>
        </w:rPr>
      </w:pPr>
      <w:r w:rsidRPr="00F80C46">
        <w:rPr>
          <w:rFonts w:ascii="Times New Roman" w:eastAsia="Courier New" w:hAnsi="Times New Roman"/>
          <w:shd w:val="clear" w:color="auto" w:fill="FFFFFF"/>
          <w:lang w:eastAsia="ru-RU"/>
        </w:rPr>
        <w:t xml:space="preserve">В случае не предоставления Заказчику проектной документации с положительными заключениями экспертиз, а также не сдаче проектной документации, сетей </w:t>
      </w:r>
      <w:proofErr w:type="spellStart"/>
      <w:r w:rsidRPr="00F80C46">
        <w:rPr>
          <w:rFonts w:ascii="Times New Roman" w:eastAsia="Courier New" w:hAnsi="Times New Roman"/>
          <w:shd w:val="clear" w:color="auto" w:fill="FFFFFF"/>
          <w:lang w:eastAsia="ru-RU"/>
        </w:rPr>
        <w:t>газопотребления</w:t>
      </w:r>
      <w:proofErr w:type="spellEnd"/>
      <w:r w:rsidRPr="00F80C46">
        <w:rPr>
          <w:rFonts w:ascii="Times New Roman" w:eastAsia="Courier New" w:hAnsi="Times New Roman"/>
          <w:shd w:val="clear" w:color="auto" w:fill="FFFFFF"/>
          <w:lang w:eastAsia="ru-RU"/>
        </w:rPr>
        <w:t xml:space="preserve"> Заказчику, Газоснабжающей </w:t>
      </w:r>
      <w:r w:rsidRPr="00F80C46">
        <w:rPr>
          <w:rFonts w:ascii="Times New Roman" w:eastAsia="Courier New" w:hAnsi="Times New Roman"/>
          <w:shd w:val="clear" w:color="auto" w:fill="FFFFFF"/>
          <w:lang w:eastAsia="ru-RU"/>
        </w:rPr>
        <w:lastRenderedPageBreak/>
        <w:t xml:space="preserve">организации и </w:t>
      </w:r>
      <w:proofErr w:type="spellStart"/>
      <w:r w:rsidRPr="00F80C46">
        <w:rPr>
          <w:rFonts w:ascii="Times New Roman" w:eastAsia="Courier New" w:hAnsi="Times New Roman"/>
          <w:shd w:val="clear" w:color="auto" w:fill="FFFFFF"/>
          <w:lang w:eastAsia="ru-RU"/>
        </w:rPr>
        <w:t>Ростехнадзору</w:t>
      </w:r>
      <w:proofErr w:type="spellEnd"/>
      <w:r w:rsidRPr="00F80C46">
        <w:rPr>
          <w:rFonts w:ascii="Times New Roman" w:eastAsia="Courier New" w:hAnsi="Times New Roman"/>
          <w:shd w:val="clear" w:color="auto" w:fill="FFFFFF"/>
          <w:lang w:eastAsia="ru-RU"/>
        </w:rPr>
        <w:t xml:space="preserve">, Подрядчик берёт на себя обязательство перед Заказчиком по возврату ранее уплаченных денежных средств за этапы работ в полном объёме. </w:t>
      </w:r>
    </w:p>
    <w:p w:rsidR="004E1FEF" w:rsidRPr="00F80C46" w:rsidRDefault="004E1FEF" w:rsidP="004E1FEF">
      <w:pPr>
        <w:widowControl w:val="0"/>
        <w:tabs>
          <w:tab w:val="left" w:pos="-5249"/>
        </w:tabs>
        <w:spacing w:after="0" w:line="240" w:lineRule="auto"/>
        <w:ind w:firstLine="567"/>
        <w:contextualSpacing/>
        <w:jc w:val="both"/>
        <w:rPr>
          <w:rFonts w:ascii="Times New Roman" w:eastAsia="Courier New" w:hAnsi="Times New Roman"/>
        </w:rPr>
      </w:pPr>
      <w:r w:rsidRPr="00F80C46">
        <w:rPr>
          <w:rFonts w:ascii="Times New Roman" w:eastAsia="Courier New" w:hAnsi="Times New Roman"/>
        </w:rPr>
        <w:t>2.3.</w:t>
      </w:r>
      <w:r w:rsidRPr="00F80C46">
        <w:rPr>
          <w:rFonts w:ascii="Times New Roman" w:eastAsia="Courier New" w:hAnsi="Times New Roman"/>
        </w:rPr>
        <w:tab/>
        <w:t>В случае возникновения необходимости в производстве Подрядчиком дополнительных работ по требованию Заказчика, стоимость работ, предусмотренная в п. 2.1. Договора, подлежит изменению, что оформляется дополнительным соглашением Сторон.</w:t>
      </w:r>
    </w:p>
    <w:p w:rsidR="004E1FEF" w:rsidRPr="00F80C46" w:rsidRDefault="004E1FEF" w:rsidP="004E1FEF">
      <w:pPr>
        <w:widowControl w:val="0"/>
        <w:tabs>
          <w:tab w:val="left" w:pos="-5249"/>
          <w:tab w:val="left" w:pos="426"/>
          <w:tab w:val="left" w:pos="1134"/>
        </w:tabs>
        <w:spacing w:after="0" w:line="240" w:lineRule="auto"/>
        <w:ind w:firstLine="567"/>
        <w:jc w:val="both"/>
        <w:rPr>
          <w:rFonts w:ascii="Times New Roman" w:eastAsia="Courier New" w:hAnsi="Times New Roman"/>
          <w:color w:val="000000" w:themeColor="text1"/>
        </w:rPr>
      </w:pPr>
      <w:r w:rsidRPr="00F80C46">
        <w:rPr>
          <w:rFonts w:ascii="Times New Roman" w:hAnsi="Times New Roman"/>
          <w:color w:val="000000" w:themeColor="text1"/>
        </w:rPr>
        <w:t>2.4. Работы считаются оплаченными с момента списания денежных средств с отдельного счета Заказчика.</w:t>
      </w:r>
    </w:p>
    <w:p w:rsidR="004E1FEF" w:rsidRPr="00F80C46" w:rsidRDefault="004E1FEF" w:rsidP="004E1FEF">
      <w:pPr>
        <w:widowControl w:val="0"/>
        <w:tabs>
          <w:tab w:val="left" w:pos="-5249"/>
          <w:tab w:val="left" w:pos="426"/>
          <w:tab w:val="left" w:pos="1134"/>
        </w:tabs>
        <w:spacing w:after="0" w:line="240" w:lineRule="auto"/>
        <w:ind w:firstLine="567"/>
        <w:jc w:val="both"/>
        <w:rPr>
          <w:rFonts w:ascii="Times New Roman" w:eastAsia="Times New Roman" w:hAnsi="Times New Roman"/>
          <w:lang w:eastAsia="ru-RU"/>
        </w:rPr>
      </w:pPr>
      <w:r w:rsidRPr="00F80C46">
        <w:rPr>
          <w:rFonts w:ascii="Times New Roman" w:eastAsia="Courier New" w:hAnsi="Times New Roman"/>
        </w:rPr>
        <w:t>2.5.</w:t>
      </w:r>
      <w:r w:rsidRPr="00F80C46">
        <w:rPr>
          <w:rFonts w:ascii="Times New Roman" w:eastAsia="Courier New" w:hAnsi="Times New Roman"/>
        </w:rPr>
        <w:tab/>
        <w:t>В случае возникновения необходимости в производстве дополнительных работ по инициативе Подрядчика, Подрядчик выполняет их за счет собственных средств.</w:t>
      </w:r>
    </w:p>
    <w:p w:rsidR="004E1FEF" w:rsidRPr="00F80C46" w:rsidRDefault="004E1FEF" w:rsidP="004E1FEF">
      <w:pPr>
        <w:autoSpaceDE w:val="0"/>
        <w:spacing w:after="0" w:line="240" w:lineRule="auto"/>
        <w:ind w:firstLine="567"/>
        <w:jc w:val="both"/>
        <w:rPr>
          <w:rFonts w:ascii="Times New Roman" w:eastAsia="Times New Roman" w:hAnsi="Times New Roman"/>
        </w:rPr>
      </w:pPr>
      <w:r w:rsidRPr="00F80C46">
        <w:rPr>
          <w:rFonts w:ascii="Times New Roman" w:eastAsia="Times New Roman" w:hAnsi="Times New Roman"/>
          <w:lang w:eastAsia="ru-RU"/>
        </w:rPr>
        <w:t xml:space="preserve">2.6. </w:t>
      </w:r>
      <w:r w:rsidRPr="00F80C46">
        <w:rPr>
          <w:rFonts w:ascii="Times New Roman" w:eastAsia="Times New Roman" w:hAnsi="Times New Roman"/>
        </w:rPr>
        <w:t>Расчеты по Договору осуществляются в соответствии с ФЗ №275-ФЗ с отдельного счета Заказчика на отдельный счет Подрядчика, открытый Подрядчиком в соответствии с названным федеральным законом в уполномоченном банке, выбранном Заказчиком, после заключения Подрядчиком с таким уполномоченным банком Договора о банковском сопровождении.  На момент заключения Договора уполномоченным банком Заказчика является ПАО «Промсвязьбанк» (далее – уполномоченный банк).</w:t>
      </w:r>
    </w:p>
    <w:p w:rsidR="004E1FEF" w:rsidRPr="00F80C46" w:rsidRDefault="004E1FEF" w:rsidP="004E1FEF">
      <w:pPr>
        <w:autoSpaceDE w:val="0"/>
        <w:spacing w:after="0" w:line="240" w:lineRule="auto"/>
        <w:ind w:firstLine="567"/>
        <w:jc w:val="both"/>
        <w:rPr>
          <w:rFonts w:ascii="Times New Roman" w:eastAsia="Times New Roman" w:hAnsi="Times New Roman"/>
          <w:lang w:eastAsia="ru-RU"/>
        </w:rPr>
      </w:pPr>
      <w:r w:rsidRPr="00F80C46">
        <w:rPr>
          <w:rFonts w:ascii="Times New Roman" w:eastAsia="Times New Roman" w:hAnsi="Times New Roman"/>
          <w:lang w:eastAsia="ru-RU"/>
        </w:rPr>
        <w:t>2.7. Договором предусматривается возможность возмещения (компенсации) после исполнения Договора в пределах цены Договора понесенных Подрядчиком за счет собственных средств расходов на формирование запаса продукции, сырья, материалов, полуфабрикатов, комплектующих изделий.</w:t>
      </w:r>
    </w:p>
    <w:p w:rsidR="004E1FEF" w:rsidRPr="00F80C46" w:rsidRDefault="004E1FEF" w:rsidP="004E1FEF">
      <w:pPr>
        <w:autoSpaceDE w:val="0"/>
        <w:spacing w:after="0" w:line="240" w:lineRule="auto"/>
        <w:ind w:firstLine="567"/>
        <w:jc w:val="both"/>
        <w:rPr>
          <w:rFonts w:ascii="Times New Roman" w:eastAsia="Courier New" w:hAnsi="Times New Roman"/>
        </w:rPr>
      </w:pPr>
      <w:r w:rsidRPr="00F80C46">
        <w:rPr>
          <w:rFonts w:ascii="Times New Roman" w:eastAsia="Courier New" w:hAnsi="Times New Roman"/>
        </w:rPr>
        <w:t>2.8. Стоимость работ, указанная в пункте 2.1. Договора, включает прибыль, причитающуюся Подрядчику, в размере ________________________, которая после исполнения Договора и оформления актов о приемке выполненных работ подлежит перечислению Подрядчиком с отдельного счета на иной счет Подрядчика.</w:t>
      </w:r>
    </w:p>
    <w:p w:rsidR="004E1FEF" w:rsidRPr="00F80C46" w:rsidRDefault="004E1FEF" w:rsidP="004E1FEF">
      <w:pPr>
        <w:autoSpaceDE w:val="0"/>
        <w:spacing w:after="0" w:line="240" w:lineRule="auto"/>
        <w:ind w:firstLine="567"/>
        <w:jc w:val="both"/>
        <w:rPr>
          <w:rFonts w:ascii="Times New Roman" w:hAnsi="Times New Roman"/>
          <w:color w:val="000000" w:themeColor="text1"/>
        </w:rPr>
      </w:pPr>
      <w:r w:rsidRPr="00F80C46">
        <w:rPr>
          <w:rFonts w:ascii="Times New Roman" w:eastAsia="Courier New" w:hAnsi="Times New Roman"/>
        </w:rPr>
        <w:t xml:space="preserve">2.9. </w:t>
      </w:r>
      <w:r w:rsidRPr="00F80C46">
        <w:rPr>
          <w:rFonts w:ascii="Times New Roman" w:hAnsi="Times New Roman"/>
        </w:rPr>
        <w:t>Оплата работ производится при условии наличия средств на отдельном счете Заказчика, открытом в целях исполнения Государственного контракта, указанного в п. 1.1 Договора, и после получения Заказчиком</w:t>
      </w:r>
      <w:r w:rsidRPr="00F80C46">
        <w:rPr>
          <w:rFonts w:ascii="Times New Roman" w:hAnsi="Times New Roman"/>
          <w:color w:val="000000" w:themeColor="text1"/>
        </w:rPr>
        <w:t xml:space="preserve"> от Подрядчика счета на соответствующую сумму платежа.</w:t>
      </w:r>
    </w:p>
    <w:p w:rsidR="004E1FEF" w:rsidRPr="00F80C46" w:rsidRDefault="004E1FEF" w:rsidP="004E1FEF">
      <w:pPr>
        <w:autoSpaceDE w:val="0"/>
        <w:spacing w:after="0" w:line="240" w:lineRule="auto"/>
        <w:ind w:firstLine="567"/>
        <w:jc w:val="both"/>
        <w:rPr>
          <w:rFonts w:ascii="Times New Roman" w:eastAsia="Times New Roman" w:hAnsi="Times New Roman"/>
          <w:color w:val="000000" w:themeColor="text1"/>
        </w:rPr>
      </w:pPr>
      <w:r w:rsidRPr="00F80C46">
        <w:rPr>
          <w:rFonts w:ascii="Times New Roman" w:hAnsi="Times New Roman"/>
          <w:color w:val="000000" w:themeColor="text1"/>
        </w:rPr>
        <w:t xml:space="preserve">2.10. </w:t>
      </w:r>
      <w:r w:rsidRPr="00F80C46">
        <w:rPr>
          <w:rFonts w:ascii="Times New Roman" w:eastAsia="Times New Roman" w:hAnsi="Times New Roman"/>
          <w:color w:val="000000" w:themeColor="text1"/>
        </w:rPr>
        <w:t>Настоящим Стороны согласовали, что у Сторон не возникает права на получение от другой Стороны процентов на сумму долга в соответствии с п.1 ст.317.1 Гражданского кодекса РФ.</w:t>
      </w:r>
    </w:p>
    <w:p w:rsidR="004E1FEF" w:rsidRPr="00F80C46" w:rsidRDefault="004E1FEF" w:rsidP="004E1FEF">
      <w:pPr>
        <w:autoSpaceDE w:val="0"/>
        <w:spacing w:after="0" w:line="240" w:lineRule="auto"/>
        <w:ind w:firstLine="567"/>
        <w:jc w:val="both"/>
        <w:rPr>
          <w:rFonts w:ascii="Times New Roman" w:hAnsi="Times New Roman"/>
          <w:color w:val="000000" w:themeColor="text1"/>
        </w:rPr>
      </w:pPr>
      <w:r w:rsidRPr="00F80C46">
        <w:rPr>
          <w:rFonts w:ascii="Times New Roman" w:hAnsi="Times New Roman"/>
          <w:color w:val="000000" w:themeColor="text1"/>
        </w:rPr>
        <w:t>2.11.</w:t>
      </w:r>
      <w:r w:rsidRPr="00F80C46">
        <w:rPr>
          <w:rFonts w:ascii="Times New Roman" w:eastAsia="Times New Roman" w:hAnsi="Times New Roman"/>
          <w:color w:val="000000" w:themeColor="text1"/>
        </w:rPr>
        <w:t xml:space="preserve"> Расчеты по Договору осуществляются в рублях, в безналичной форме в порядке, установленном действующим законодательством РФ.</w:t>
      </w:r>
    </w:p>
    <w:p w:rsidR="004E1FEF" w:rsidRPr="00F80C46" w:rsidRDefault="004E1FEF" w:rsidP="004E1FEF">
      <w:pPr>
        <w:autoSpaceDE w:val="0"/>
        <w:spacing w:after="0" w:line="240" w:lineRule="auto"/>
        <w:ind w:firstLine="567"/>
        <w:jc w:val="both"/>
        <w:rPr>
          <w:rFonts w:ascii="Times New Roman" w:hAnsi="Times New Roman"/>
          <w:color w:val="000000" w:themeColor="text1"/>
        </w:rPr>
      </w:pPr>
      <w:r w:rsidRPr="00F80C46">
        <w:rPr>
          <w:rFonts w:ascii="Times New Roman" w:eastAsia="Times New Roman" w:hAnsi="Times New Roman"/>
          <w:color w:val="000000" w:themeColor="text1"/>
        </w:rPr>
        <w:t>2.12. Оплата по иным банковским реквизитам Подрядчика осуществляется только после подписания Сторонами соответствующего дополнительного соглашения к Договору.</w:t>
      </w:r>
    </w:p>
    <w:p w:rsidR="004E1FEF" w:rsidRPr="00F80C46" w:rsidRDefault="004E1FEF" w:rsidP="004E1FEF">
      <w:pPr>
        <w:autoSpaceDE w:val="0"/>
        <w:spacing w:after="0" w:line="240" w:lineRule="auto"/>
        <w:ind w:firstLine="567"/>
        <w:jc w:val="both"/>
        <w:rPr>
          <w:rFonts w:ascii="Times New Roman" w:hAnsi="Times New Roman"/>
        </w:rPr>
      </w:pPr>
      <w:r w:rsidRPr="00F80C46">
        <w:rPr>
          <w:rFonts w:ascii="Times New Roman" w:eastAsia="Times New Roman" w:hAnsi="Times New Roman"/>
          <w:color w:val="000000" w:themeColor="text1"/>
        </w:rPr>
        <w:t>2.13. По согласовани</w:t>
      </w:r>
      <w:r w:rsidRPr="00F80C46">
        <w:rPr>
          <w:rFonts w:ascii="Times New Roman" w:eastAsia="Times New Roman" w:hAnsi="Times New Roman"/>
          <w:color w:val="000000"/>
        </w:rPr>
        <w:t>ю Сторон и в случае расторжения (прекращения) Договора между Сторонами проводится сверка расчетов с составлением акта сверки взаимных расчетов, по форме, представленной Заказчиком.</w:t>
      </w:r>
    </w:p>
    <w:p w:rsidR="004E1FEF" w:rsidRPr="00F80C46" w:rsidRDefault="004E1FEF" w:rsidP="004E1FEF">
      <w:pPr>
        <w:autoSpaceDE w:val="0"/>
        <w:spacing w:before="120" w:after="120" w:line="240" w:lineRule="auto"/>
        <w:jc w:val="center"/>
        <w:rPr>
          <w:rFonts w:ascii="Times New Roman" w:hAnsi="Times New Roman"/>
        </w:rPr>
      </w:pPr>
      <w:r w:rsidRPr="00F80C46">
        <w:rPr>
          <w:rFonts w:ascii="Times New Roman" w:eastAsia="Courier New" w:hAnsi="Times New Roman"/>
          <w:b/>
          <w:color w:val="000000"/>
        </w:rPr>
        <w:t xml:space="preserve">3. </w:t>
      </w:r>
      <w:r w:rsidRPr="00F80C46">
        <w:rPr>
          <w:rFonts w:ascii="Times New Roman" w:eastAsia="Courier New" w:hAnsi="Times New Roman"/>
          <w:b/>
          <w:color w:val="000000"/>
          <w:lang w:val="x-none"/>
        </w:rPr>
        <w:t>СРОКИ ВЫПОЛНЕНИЯ РАБОТ</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lang w:val="x-none"/>
        </w:rPr>
      </w:pPr>
      <w:r w:rsidRPr="00F80C46">
        <w:rPr>
          <w:rFonts w:ascii="Times New Roman" w:eastAsia="Courier New" w:hAnsi="Times New Roman"/>
          <w:color w:val="000000"/>
        </w:rPr>
        <w:t xml:space="preserve">3.1. </w:t>
      </w:r>
      <w:r w:rsidRPr="00F80C46">
        <w:rPr>
          <w:rFonts w:ascii="Times New Roman" w:eastAsia="Courier New" w:hAnsi="Times New Roman"/>
          <w:color w:val="000000"/>
          <w:lang w:val="x-none"/>
        </w:rPr>
        <w:t>Срок выполнения I этапа составляет 30 календарных дней с момента оплаты аванса.</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lang w:val="x-none"/>
        </w:rPr>
      </w:pPr>
      <w:r w:rsidRPr="00F80C46">
        <w:rPr>
          <w:rFonts w:ascii="Times New Roman" w:eastAsia="Courier New" w:hAnsi="Times New Roman"/>
          <w:color w:val="000000"/>
          <w:lang w:val="x-none"/>
        </w:rPr>
        <w:t>Срок выполнения II этапа составляет 80 календарных дней с момента оплаты аванса.</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lang w:val="x-none"/>
        </w:rPr>
        <w:t>Срок выполнения III этапа</w:t>
      </w:r>
      <w:r w:rsidRPr="00F80C46">
        <w:rPr>
          <w:rFonts w:ascii="Times New Roman" w:eastAsia="Courier New" w:hAnsi="Times New Roman"/>
          <w:color w:val="000000"/>
        </w:rPr>
        <w:t xml:space="preserve"> составляет </w:t>
      </w:r>
      <w:r w:rsidRPr="00F80C46">
        <w:rPr>
          <w:rFonts w:ascii="Times New Roman" w:eastAsia="Courier New" w:hAnsi="Times New Roman"/>
          <w:color w:val="000000"/>
          <w:lang w:val="x-none"/>
        </w:rPr>
        <w:t>100 календарных дней</w:t>
      </w:r>
      <w:r w:rsidRPr="00F80C46">
        <w:rPr>
          <w:rFonts w:ascii="Times New Roman" w:eastAsia="Courier New" w:hAnsi="Times New Roman"/>
          <w:color w:val="000000"/>
        </w:rPr>
        <w:t xml:space="preserve"> после выполнения и подписания акта с</w:t>
      </w:r>
      <w:r w:rsidRPr="00F80C46">
        <w:rPr>
          <w:rFonts w:ascii="Times New Roman" w:eastAsia="Courier New" w:hAnsi="Times New Roman"/>
          <w:shd w:val="clear" w:color="auto" w:fill="FFFFFF"/>
          <w:lang w:eastAsia="ru-RU"/>
        </w:rPr>
        <w:t xml:space="preserve">дачи-приемки выполненного </w:t>
      </w:r>
      <w:r w:rsidRPr="00F80C46">
        <w:rPr>
          <w:rFonts w:ascii="Times New Roman" w:eastAsia="Courier New" w:hAnsi="Times New Roman"/>
          <w:color w:val="000000"/>
          <w:lang w:val="x-none"/>
        </w:rPr>
        <w:t>II этапа</w:t>
      </w:r>
      <w:r w:rsidRPr="00F80C46">
        <w:rPr>
          <w:rFonts w:ascii="Times New Roman" w:eastAsia="Courier New" w:hAnsi="Times New Roman"/>
          <w:shd w:val="clear" w:color="auto" w:fill="FFFFFF"/>
          <w:lang w:eastAsia="ru-RU"/>
        </w:rPr>
        <w:t xml:space="preserve"> работ без замечаний</w:t>
      </w:r>
      <w:r w:rsidRPr="00F80C46">
        <w:rPr>
          <w:rFonts w:ascii="Times New Roman" w:eastAsia="Courier New" w:hAnsi="Times New Roman"/>
          <w:color w:val="000000"/>
          <w:lang w:val="x-none"/>
        </w:rPr>
        <w:t>.</w:t>
      </w:r>
      <w:r w:rsidRPr="00F80C46">
        <w:rPr>
          <w:rFonts w:ascii="Times New Roman" w:eastAsia="Courier New" w:hAnsi="Times New Roman"/>
          <w:color w:val="000000"/>
        </w:rPr>
        <w:t xml:space="preserve"> </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lang w:val="x-none"/>
        </w:rPr>
        <w:t xml:space="preserve">Срок выполнения IV этапа составляет 50 </w:t>
      </w:r>
      <w:r w:rsidRPr="00F80C46">
        <w:rPr>
          <w:rFonts w:ascii="Times New Roman" w:eastAsia="Courier New" w:hAnsi="Times New Roman"/>
          <w:color w:val="000000"/>
        </w:rPr>
        <w:t xml:space="preserve">календарных </w:t>
      </w:r>
      <w:r w:rsidRPr="00F80C46">
        <w:rPr>
          <w:rFonts w:ascii="Times New Roman" w:eastAsia="Courier New" w:hAnsi="Times New Roman"/>
          <w:color w:val="000000"/>
          <w:lang w:val="x-none"/>
        </w:rPr>
        <w:t xml:space="preserve">дней </w:t>
      </w:r>
      <w:r w:rsidRPr="00F80C46">
        <w:rPr>
          <w:rFonts w:ascii="Times New Roman" w:eastAsia="Courier New" w:hAnsi="Times New Roman"/>
          <w:color w:val="000000"/>
        </w:rPr>
        <w:t>после выполнения и подписания акта с</w:t>
      </w:r>
      <w:r w:rsidRPr="00F80C46">
        <w:rPr>
          <w:rFonts w:ascii="Times New Roman" w:eastAsia="Courier New" w:hAnsi="Times New Roman"/>
          <w:shd w:val="clear" w:color="auto" w:fill="FFFFFF"/>
          <w:lang w:eastAsia="ru-RU"/>
        </w:rPr>
        <w:t xml:space="preserve">дачи-приемки выполненного </w:t>
      </w:r>
      <w:r w:rsidRPr="00F80C46">
        <w:rPr>
          <w:rFonts w:ascii="Times New Roman" w:eastAsia="Courier New" w:hAnsi="Times New Roman"/>
          <w:color w:val="000000"/>
          <w:lang w:val="x-none"/>
        </w:rPr>
        <w:t>III этапа</w:t>
      </w:r>
      <w:r w:rsidRPr="00F80C46">
        <w:rPr>
          <w:rFonts w:ascii="Times New Roman" w:eastAsia="Courier New" w:hAnsi="Times New Roman"/>
          <w:shd w:val="clear" w:color="auto" w:fill="FFFFFF"/>
          <w:lang w:eastAsia="ru-RU"/>
        </w:rPr>
        <w:t xml:space="preserve"> работ без замечаний</w:t>
      </w:r>
      <w:r w:rsidRPr="00F80C46">
        <w:rPr>
          <w:rFonts w:ascii="Times New Roman" w:eastAsia="Courier New" w:hAnsi="Times New Roman"/>
          <w:color w:val="000000"/>
          <w:lang w:val="x-none"/>
        </w:rPr>
        <w:t>.</w:t>
      </w:r>
      <w:r w:rsidRPr="00F80C46">
        <w:rPr>
          <w:rFonts w:ascii="Times New Roman" w:eastAsia="Courier New" w:hAnsi="Times New Roman"/>
          <w:color w:val="000000"/>
        </w:rPr>
        <w:t xml:space="preserve">   </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lang w:val="x-none"/>
        </w:rPr>
        <w:t xml:space="preserve">Срок выполнения V этапа составляет 180 </w:t>
      </w:r>
      <w:r w:rsidRPr="00F80C46">
        <w:rPr>
          <w:rFonts w:ascii="Times New Roman" w:eastAsia="Courier New" w:hAnsi="Times New Roman"/>
          <w:color w:val="000000"/>
        </w:rPr>
        <w:t xml:space="preserve">календарных </w:t>
      </w:r>
      <w:r w:rsidRPr="00F80C46">
        <w:rPr>
          <w:rFonts w:ascii="Times New Roman" w:eastAsia="Courier New" w:hAnsi="Times New Roman"/>
          <w:color w:val="000000"/>
          <w:lang w:val="x-none"/>
        </w:rPr>
        <w:t xml:space="preserve">дней </w:t>
      </w:r>
      <w:r w:rsidRPr="00F80C46">
        <w:rPr>
          <w:rFonts w:ascii="Times New Roman" w:eastAsia="Courier New" w:hAnsi="Times New Roman"/>
          <w:color w:val="000000"/>
        </w:rPr>
        <w:t>после выполнения и подписания акта с</w:t>
      </w:r>
      <w:r w:rsidRPr="00F80C46">
        <w:rPr>
          <w:rFonts w:ascii="Times New Roman" w:eastAsia="Courier New" w:hAnsi="Times New Roman"/>
          <w:shd w:val="clear" w:color="auto" w:fill="FFFFFF"/>
          <w:lang w:eastAsia="ru-RU"/>
        </w:rPr>
        <w:t xml:space="preserve">дачи-приемки выполненного </w:t>
      </w:r>
      <w:r w:rsidRPr="00F80C46">
        <w:rPr>
          <w:rFonts w:ascii="Times New Roman" w:eastAsia="Courier New" w:hAnsi="Times New Roman"/>
          <w:color w:val="000000"/>
          <w:lang w:val="x-none"/>
        </w:rPr>
        <w:t>IV этапа</w:t>
      </w:r>
      <w:r w:rsidRPr="00F80C46">
        <w:rPr>
          <w:rFonts w:ascii="Times New Roman" w:eastAsia="Courier New" w:hAnsi="Times New Roman"/>
          <w:shd w:val="clear" w:color="auto" w:fill="FFFFFF"/>
          <w:lang w:eastAsia="ru-RU"/>
        </w:rPr>
        <w:t xml:space="preserve"> работ без замечаний</w:t>
      </w:r>
      <w:r w:rsidRPr="00F80C46">
        <w:rPr>
          <w:rFonts w:ascii="Times New Roman" w:eastAsia="Courier New" w:hAnsi="Times New Roman"/>
          <w:color w:val="000000"/>
          <w:lang w:val="x-none"/>
        </w:rPr>
        <w:t>.</w:t>
      </w:r>
      <w:r w:rsidRPr="00F80C46">
        <w:rPr>
          <w:rFonts w:ascii="Times New Roman" w:eastAsia="Courier New" w:hAnsi="Times New Roman"/>
          <w:color w:val="000000"/>
        </w:rPr>
        <w:t xml:space="preserve">    </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spacing w:val="-4"/>
        </w:rPr>
      </w:pPr>
      <w:r w:rsidRPr="00F80C46">
        <w:rPr>
          <w:rFonts w:ascii="Times New Roman" w:eastAsia="Courier New" w:hAnsi="Times New Roman"/>
          <w:color w:val="000000"/>
          <w:spacing w:val="-4"/>
        </w:rPr>
        <w:t xml:space="preserve">3.1.1. К выполнению работ включает в себя несколько этапов работ и требования к их выполнению: </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b/>
          <w:color w:val="000000"/>
        </w:rPr>
        <w:t>I этап</w:t>
      </w:r>
      <w:r w:rsidRPr="00F80C46">
        <w:rPr>
          <w:rFonts w:ascii="Times New Roman" w:eastAsia="Courier New" w:hAnsi="Times New Roman"/>
          <w:color w:val="000000"/>
        </w:rPr>
        <w:t xml:space="preserve"> - разработка основных технических, проектных решений и выполнение комплекса инженерных изысканий: </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разработка программы инженерных изысканий;</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разработка предварительных технических решений;</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определения перечня (с обоснованием на конкретные пункты законодательства) необходимых экспертиз, получения разрешений, решений, общественных слушаний и других мероприятий, гарантирующих Заказчику получения полного пакета документации в объеме, необходимом и достаточном для разработки проектной документации;</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xml:space="preserve">- разработать программу инженерных изысканий, утвердить у Заказчика, (в случае привлечения субподрядной организации для выполнения инженерных изысканий, согласовать Программу с Заказчиком); </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выполнить инженерные изыскания в полном объёме согласно п. 1.14 Технического задания;</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оформить технические отчёты по комплексу инженерных изысканий;</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разработать и согласовать с Заказчиком основные технические, проектные решения;</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xml:space="preserve">- разработать и согласовать с Заказчиком основные технические, проектные решения по монтажу </w:t>
      </w:r>
      <w:r w:rsidRPr="00F80C46">
        <w:rPr>
          <w:rFonts w:ascii="Times New Roman" w:eastAsia="Courier New" w:hAnsi="Times New Roman"/>
          <w:color w:val="000000"/>
        </w:rPr>
        <w:lastRenderedPageBreak/>
        <w:t xml:space="preserve">пункта распределения и редуцирования газа (место установки, тип оборудования, вида исполнения, подбор дополнительного оборудования и т.д.); </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spacing w:val="-4"/>
        </w:rPr>
      </w:pPr>
      <w:r w:rsidRPr="00F80C46">
        <w:rPr>
          <w:rFonts w:ascii="Times New Roman" w:eastAsia="Courier New" w:hAnsi="Times New Roman"/>
          <w:color w:val="000000"/>
          <w:spacing w:val="-4"/>
        </w:rPr>
        <w:t>- разработать и согласовать с Заказчиком основные технические, проектные решения по узлу учета газа;</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разработать и согласовать с Заказчиком основные технические, проектные решения по прокладке сетей наружных и внутренних газопроводов;</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разработать и согласовать с Заказчиком основные технические, проектные решения по переводу линий предварительной обработки металла на природный газ.</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b/>
          <w:color w:val="000000"/>
        </w:rPr>
        <w:t>II этап</w:t>
      </w:r>
      <w:r w:rsidRPr="00F80C46">
        <w:rPr>
          <w:rFonts w:ascii="Times New Roman" w:eastAsia="Courier New" w:hAnsi="Times New Roman"/>
          <w:color w:val="000000"/>
        </w:rPr>
        <w:t xml:space="preserve"> - разработка и согласование проектной документации:</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разделы проектной документации выполнить в соответствии с требованиями Постановления Правительства №87 «О составе разделов проектной документации и требования к их содержанию»;</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подбор оборудования пункта учета, распределения и редуцирования газа;</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диаметры трубопроводов и пропускная способность оборудования должны быть подобраны с учетом максимального часового расхода газа (7000 м</w:t>
      </w:r>
      <w:r w:rsidRPr="00F80C46">
        <w:rPr>
          <w:rFonts w:ascii="Times New Roman" w:eastAsia="Courier New" w:hAnsi="Times New Roman"/>
          <w:color w:val="000000"/>
          <w:vertAlign w:val="superscript"/>
        </w:rPr>
        <w:t>3</w:t>
      </w:r>
      <w:r w:rsidRPr="00F80C46">
        <w:rPr>
          <w:rFonts w:ascii="Times New Roman" w:eastAsia="Courier New" w:hAnsi="Times New Roman"/>
          <w:color w:val="000000"/>
        </w:rPr>
        <w:t>/час);</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xml:space="preserve">- при выборе прибора учета согласовать модель и тип оборудования </w:t>
      </w:r>
      <w:proofErr w:type="gramStart"/>
      <w:r w:rsidRPr="00F80C46">
        <w:rPr>
          <w:rFonts w:ascii="Times New Roman" w:eastAsia="Courier New" w:hAnsi="Times New Roman"/>
          <w:color w:val="000000"/>
        </w:rPr>
        <w:t>в</w:t>
      </w:r>
      <w:proofErr w:type="gramEnd"/>
      <w:r w:rsidRPr="00F80C46">
        <w:rPr>
          <w:rFonts w:ascii="Times New Roman" w:eastAsia="Courier New" w:hAnsi="Times New Roman"/>
          <w:color w:val="000000"/>
        </w:rPr>
        <w:t xml:space="preserve"> </w:t>
      </w:r>
      <w:proofErr w:type="gramStart"/>
      <w:r w:rsidRPr="00F80C46">
        <w:rPr>
          <w:rFonts w:ascii="Times New Roman" w:eastAsia="Courier New" w:hAnsi="Times New Roman"/>
          <w:color w:val="000000"/>
        </w:rPr>
        <w:t>Газоснабжающей</w:t>
      </w:r>
      <w:proofErr w:type="gramEnd"/>
      <w:r w:rsidRPr="00F80C46">
        <w:rPr>
          <w:rFonts w:ascii="Times New Roman" w:eastAsia="Courier New" w:hAnsi="Times New Roman"/>
          <w:color w:val="000000"/>
        </w:rPr>
        <w:t xml:space="preserve"> организацией (получить техническое задание на установку общего замерного узла учета газа);</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xml:space="preserve">- для перспективного подключения дополнительных сетей </w:t>
      </w:r>
      <w:proofErr w:type="spellStart"/>
      <w:r w:rsidRPr="00F80C46">
        <w:rPr>
          <w:rFonts w:ascii="Times New Roman" w:eastAsia="Courier New" w:hAnsi="Times New Roman"/>
          <w:color w:val="000000"/>
        </w:rPr>
        <w:t>газопотребления</w:t>
      </w:r>
      <w:proofErr w:type="spellEnd"/>
      <w:r w:rsidRPr="00F80C46">
        <w:rPr>
          <w:rFonts w:ascii="Times New Roman" w:eastAsia="Courier New" w:hAnsi="Times New Roman"/>
          <w:color w:val="000000"/>
        </w:rPr>
        <w:t xml:space="preserve"> (отопление, горячее водоснабжение и подключение дополнительного технологического оборудования) Подрядчику необходимо рассчитать вводные диаметры труб и подобрать оборудование с учетом дополнительной перспективной нагрузки. Также необходимо предусмотреть дополнительные точки подключения перспективных сетей;</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xml:space="preserve">- проектирование и расчет наружных и внутренних сетей газораспределение и </w:t>
      </w:r>
      <w:proofErr w:type="spellStart"/>
      <w:r w:rsidRPr="00F80C46">
        <w:rPr>
          <w:rFonts w:ascii="Times New Roman" w:eastAsia="Courier New" w:hAnsi="Times New Roman"/>
          <w:color w:val="000000"/>
        </w:rPr>
        <w:t>газопотребления</w:t>
      </w:r>
      <w:proofErr w:type="spellEnd"/>
      <w:r w:rsidRPr="00F80C46">
        <w:rPr>
          <w:rFonts w:ascii="Times New Roman" w:eastAsia="Courier New" w:hAnsi="Times New Roman"/>
          <w:color w:val="000000"/>
        </w:rPr>
        <w:t xml:space="preserve"> (диаметры, материал, способ прокладки и </w:t>
      </w:r>
      <w:proofErr w:type="spellStart"/>
      <w:r w:rsidRPr="00F80C46">
        <w:rPr>
          <w:rFonts w:ascii="Times New Roman" w:eastAsia="Courier New" w:hAnsi="Times New Roman"/>
          <w:color w:val="000000"/>
        </w:rPr>
        <w:t>т</w:t>
      </w:r>
      <w:proofErr w:type="gramStart"/>
      <w:r w:rsidRPr="00F80C46">
        <w:rPr>
          <w:rFonts w:ascii="Times New Roman" w:eastAsia="Courier New" w:hAnsi="Times New Roman"/>
          <w:color w:val="000000"/>
        </w:rPr>
        <w:t>.д</w:t>
      </w:r>
      <w:proofErr w:type="spellEnd"/>
      <w:proofErr w:type="gramEnd"/>
      <w:r w:rsidRPr="00F80C46">
        <w:rPr>
          <w:rFonts w:ascii="Times New Roman" w:eastAsia="Courier New" w:hAnsi="Times New Roman"/>
          <w:color w:val="000000"/>
        </w:rPr>
        <w:t xml:space="preserve">); </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предусмотреть установку сигнализаторов загазованности, клапанов-</w:t>
      </w:r>
      <w:proofErr w:type="spellStart"/>
      <w:r w:rsidRPr="00F80C46">
        <w:rPr>
          <w:rFonts w:ascii="Times New Roman" w:eastAsia="Courier New" w:hAnsi="Times New Roman"/>
          <w:color w:val="000000"/>
        </w:rPr>
        <w:t>отсекателей</w:t>
      </w:r>
      <w:proofErr w:type="spellEnd"/>
      <w:r w:rsidRPr="00F80C46">
        <w:rPr>
          <w:rFonts w:ascii="Times New Roman" w:eastAsia="Courier New" w:hAnsi="Times New Roman"/>
          <w:color w:val="000000"/>
        </w:rPr>
        <w:t xml:space="preserve"> (Предусмотреть максимально возможное использование существующих систем сигнализации);</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xml:space="preserve">- диаметры проектируемых газопроводов закладывать </w:t>
      </w:r>
      <w:proofErr w:type="gramStart"/>
      <w:r w:rsidRPr="00F80C46">
        <w:rPr>
          <w:rFonts w:ascii="Times New Roman" w:eastAsia="Courier New" w:hAnsi="Times New Roman"/>
          <w:color w:val="000000"/>
        </w:rPr>
        <w:t>согласно</w:t>
      </w:r>
      <w:proofErr w:type="gramEnd"/>
      <w:r w:rsidRPr="00F80C46">
        <w:rPr>
          <w:rFonts w:ascii="Times New Roman" w:eastAsia="Courier New" w:hAnsi="Times New Roman"/>
          <w:color w:val="000000"/>
        </w:rPr>
        <w:t xml:space="preserve"> гидравлического  расчета;</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при подземной прокладке рассматривать возможность использования труб из полиэтилена;</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предусмотреть герметизацию вводов инженерных коммуникаций;</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расчет и подбор оборудования для перевода линий предварительной обработки металла на природный газ;</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проект организации строительства;</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перечень мероприятий по охране окружающей среде;</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xml:space="preserve">- мероприятия по обеспечению пожарной безопасности;  </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проектирование вести в соответствии с действующей законодательной, нормативно-технической документацией;</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каждый раздел проекта оформить отдельным томом;</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при подборе оборудования в проектной документации указывать возможность использования аналогичного по типу и характеристикам оборудования;</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оборудование должно быть вновь изготовленными, в коррозионностойком исполнении;</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в составе ПД указывать расчетные сроки службы и ресурсы заменяемого оборудования, требования к срокам службы применяемого оборудования и технических устройств;</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при разработке ПД и РД применять оборудование и технические устройства со сроком службы не менее 20 лет;</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предусмотреть максимально возможное использование существующих инженерных сетей и коммуникаций объекта;</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согласование проектной документации с Заказчиком;</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согласование проектной документации с Газоснабжающей организацией.</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b/>
          <w:color w:val="000000"/>
        </w:rPr>
        <w:t>III этап</w:t>
      </w:r>
      <w:r w:rsidRPr="00F80C46">
        <w:rPr>
          <w:rFonts w:ascii="Times New Roman" w:eastAsia="Courier New" w:hAnsi="Times New Roman"/>
          <w:color w:val="000000"/>
        </w:rPr>
        <w:t xml:space="preserve"> – прохождение экспертизы результатов инженерных изысканий и проектной документации:</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xml:space="preserve">- прохождение экспертизы проекта (определить  необходимость на этапе </w:t>
      </w:r>
      <w:proofErr w:type="spellStart"/>
      <w:r w:rsidRPr="00F80C46">
        <w:rPr>
          <w:rFonts w:ascii="Times New Roman" w:eastAsia="Courier New" w:hAnsi="Times New Roman"/>
          <w:color w:val="000000"/>
        </w:rPr>
        <w:t>предпроектного</w:t>
      </w:r>
      <w:proofErr w:type="spellEnd"/>
      <w:r w:rsidRPr="00F80C46">
        <w:rPr>
          <w:rFonts w:ascii="Times New Roman" w:eastAsia="Courier New" w:hAnsi="Times New Roman"/>
          <w:color w:val="000000"/>
        </w:rPr>
        <w:t xml:space="preserve"> обследования);</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xml:space="preserve">- прохождение экспертизы промышленной безопасности (определить  необходимость на этапе </w:t>
      </w:r>
      <w:proofErr w:type="spellStart"/>
      <w:r w:rsidRPr="00F80C46">
        <w:rPr>
          <w:rFonts w:ascii="Times New Roman" w:eastAsia="Courier New" w:hAnsi="Times New Roman"/>
          <w:color w:val="000000"/>
        </w:rPr>
        <w:t>предпроектного</w:t>
      </w:r>
      <w:proofErr w:type="spellEnd"/>
      <w:r w:rsidRPr="00F80C46">
        <w:rPr>
          <w:rFonts w:ascii="Times New Roman" w:eastAsia="Courier New" w:hAnsi="Times New Roman"/>
          <w:color w:val="000000"/>
        </w:rPr>
        <w:t xml:space="preserve"> обследования);</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xml:space="preserve">- прохождение необходимых дополнительных экспертиз (определить  необходимость на этапе </w:t>
      </w:r>
      <w:proofErr w:type="spellStart"/>
      <w:r w:rsidRPr="00F80C46">
        <w:rPr>
          <w:rFonts w:ascii="Times New Roman" w:eastAsia="Courier New" w:hAnsi="Times New Roman"/>
          <w:color w:val="000000"/>
        </w:rPr>
        <w:t>предпроектного</w:t>
      </w:r>
      <w:proofErr w:type="spellEnd"/>
      <w:r w:rsidRPr="00F80C46">
        <w:rPr>
          <w:rFonts w:ascii="Times New Roman" w:eastAsia="Courier New" w:hAnsi="Times New Roman"/>
          <w:color w:val="000000"/>
        </w:rPr>
        <w:t xml:space="preserve"> обследования);</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xml:space="preserve">- при прохождении экспертиз промышленной безопасности внести сведения в реестр заключений Крымского управления </w:t>
      </w:r>
      <w:proofErr w:type="spellStart"/>
      <w:r w:rsidRPr="00F80C46">
        <w:rPr>
          <w:rFonts w:ascii="Times New Roman" w:eastAsia="Courier New" w:hAnsi="Times New Roman"/>
          <w:color w:val="000000"/>
        </w:rPr>
        <w:t>Ростехнадзора</w:t>
      </w:r>
      <w:proofErr w:type="spellEnd"/>
      <w:r w:rsidRPr="00F80C46">
        <w:rPr>
          <w:rFonts w:ascii="Times New Roman" w:eastAsia="Courier New" w:hAnsi="Times New Roman"/>
          <w:color w:val="000000"/>
        </w:rPr>
        <w:t>, с присвоением регистрационных номеров на заключения промышленной безопасности;</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xml:space="preserve">- Подрядчик по </w:t>
      </w:r>
      <w:proofErr w:type="gramStart"/>
      <w:r w:rsidRPr="00F80C46">
        <w:rPr>
          <w:rFonts w:ascii="Times New Roman" w:eastAsia="Courier New" w:hAnsi="Times New Roman"/>
          <w:color w:val="000000"/>
        </w:rPr>
        <w:t>доверенности, получаемой от Заказчика организует</w:t>
      </w:r>
      <w:proofErr w:type="gramEnd"/>
      <w:r w:rsidRPr="00F80C46">
        <w:rPr>
          <w:rFonts w:ascii="Times New Roman" w:eastAsia="Courier New" w:hAnsi="Times New Roman"/>
          <w:color w:val="000000"/>
        </w:rPr>
        <w:t xml:space="preserve"> все мероприятия, связанные с передачей в экспертные и другие организации (учреждения) результаты инженерных изысканий, проектную документацию, сопровождением документации, исправлением замечаний экспертов, получение </w:t>
      </w:r>
      <w:r w:rsidRPr="00F80C46">
        <w:rPr>
          <w:rFonts w:ascii="Times New Roman" w:eastAsia="Courier New" w:hAnsi="Times New Roman"/>
          <w:color w:val="000000"/>
        </w:rPr>
        <w:lastRenderedPageBreak/>
        <w:t xml:space="preserve">положительных заключений экспертиз и других разрешительных документов на проектную документацию. </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b/>
          <w:color w:val="000000"/>
        </w:rPr>
        <w:t>IV этап</w:t>
      </w:r>
      <w:r w:rsidRPr="00F80C46">
        <w:rPr>
          <w:rFonts w:ascii="Times New Roman" w:eastAsia="Courier New" w:hAnsi="Times New Roman"/>
          <w:color w:val="000000"/>
        </w:rPr>
        <w:t xml:space="preserve"> - разработка рабочей и сметной документации:</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xml:space="preserve">- Подрядчик на основании проектной документации с </w:t>
      </w:r>
      <w:proofErr w:type="gramStart"/>
      <w:r w:rsidRPr="00F80C46">
        <w:rPr>
          <w:rFonts w:ascii="Times New Roman" w:eastAsia="Courier New" w:hAnsi="Times New Roman"/>
          <w:color w:val="000000"/>
        </w:rPr>
        <w:t>положительными заключениями экспертиз, предусмотренными IV этапом работ разрабатывает</w:t>
      </w:r>
      <w:proofErr w:type="gramEnd"/>
      <w:r w:rsidRPr="00F80C46">
        <w:rPr>
          <w:rFonts w:ascii="Times New Roman" w:eastAsia="Courier New" w:hAnsi="Times New Roman"/>
          <w:color w:val="000000"/>
        </w:rPr>
        <w:t>, согласовывает и предоставляет Заказчику рабочую и сметную документацию.</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b/>
          <w:color w:val="000000"/>
        </w:rPr>
        <w:t>V этап</w:t>
      </w:r>
      <w:r w:rsidRPr="00F80C46">
        <w:rPr>
          <w:rFonts w:ascii="Times New Roman" w:eastAsia="Courier New" w:hAnsi="Times New Roman"/>
          <w:color w:val="000000"/>
        </w:rPr>
        <w:t xml:space="preserve"> - выполнение строительно-монтажных работ, разработка исполнительной документации, Ввод в эксплуатацию.</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xml:space="preserve">- Подрядчик на основании рабочей и сметной документации выполняет строительство пункта учета, распределения и редуцирования газа, внутриплощадочных сетей </w:t>
      </w:r>
      <w:proofErr w:type="spellStart"/>
      <w:r w:rsidRPr="00F80C46">
        <w:rPr>
          <w:rFonts w:ascii="Times New Roman" w:eastAsia="Courier New" w:hAnsi="Times New Roman"/>
          <w:color w:val="000000"/>
        </w:rPr>
        <w:t>газопотребления</w:t>
      </w:r>
      <w:proofErr w:type="spellEnd"/>
      <w:r w:rsidRPr="00F80C46">
        <w:rPr>
          <w:rFonts w:ascii="Times New Roman" w:eastAsia="Courier New" w:hAnsi="Times New Roman"/>
          <w:color w:val="000000"/>
        </w:rPr>
        <w:t xml:space="preserve"> и подключение технологического газоиспользующего оборудования;</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Подрядчик предоставляет Заказчику заверенные копии сертификатов на материал, технические паспорта на оборудование, комплектующие изделия, конструкции;</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xml:space="preserve">- в процессе строительства и по окончанию работ Подрядчик обязан производить контроль и испытания </w:t>
      </w:r>
      <w:proofErr w:type="gramStart"/>
      <w:r w:rsidRPr="00F80C46">
        <w:rPr>
          <w:rFonts w:ascii="Times New Roman" w:eastAsia="Courier New" w:hAnsi="Times New Roman"/>
          <w:color w:val="000000"/>
        </w:rPr>
        <w:t>согласно методов</w:t>
      </w:r>
      <w:proofErr w:type="gramEnd"/>
      <w:r w:rsidRPr="00F80C46">
        <w:rPr>
          <w:rFonts w:ascii="Times New Roman" w:eastAsia="Courier New" w:hAnsi="Times New Roman"/>
          <w:color w:val="000000"/>
        </w:rPr>
        <w:t xml:space="preserve"> приведенных в перечне, утвержденном распоряжением Правительства Российской Федерации № 1005-р от 10.06.2011г.;</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xml:space="preserve">- Подрядчик </w:t>
      </w:r>
      <w:proofErr w:type="gramStart"/>
      <w:r w:rsidRPr="00F80C46">
        <w:rPr>
          <w:rFonts w:ascii="Times New Roman" w:eastAsia="Courier New" w:hAnsi="Times New Roman"/>
          <w:color w:val="000000"/>
        </w:rPr>
        <w:t>при</w:t>
      </w:r>
      <w:proofErr w:type="gramEnd"/>
      <w:r w:rsidRPr="00F80C46">
        <w:rPr>
          <w:rFonts w:ascii="Times New Roman" w:eastAsia="Courier New" w:hAnsi="Times New Roman"/>
          <w:color w:val="000000"/>
        </w:rPr>
        <w:t xml:space="preserve"> </w:t>
      </w:r>
      <w:proofErr w:type="gramStart"/>
      <w:r w:rsidRPr="00F80C46">
        <w:rPr>
          <w:rFonts w:ascii="Times New Roman" w:eastAsia="Courier New" w:hAnsi="Times New Roman"/>
          <w:color w:val="000000"/>
        </w:rPr>
        <w:t>завершения</w:t>
      </w:r>
      <w:proofErr w:type="gramEnd"/>
      <w:r w:rsidRPr="00F80C46">
        <w:rPr>
          <w:rFonts w:ascii="Times New Roman" w:eastAsia="Courier New" w:hAnsi="Times New Roman"/>
          <w:color w:val="000000"/>
        </w:rPr>
        <w:t xml:space="preserve"> строительно-монтажных работ предоставляет пакет исполнительной документации (перечень документов должен соответствовать требованиям постановления Правительства Российской Федерации N 870 от 29.10. 2010 г. «Об утверждении технического регламента о безопасности сетей газораспределения и </w:t>
      </w:r>
      <w:proofErr w:type="spellStart"/>
      <w:r w:rsidRPr="00F80C46">
        <w:rPr>
          <w:rFonts w:ascii="Times New Roman" w:eastAsia="Courier New" w:hAnsi="Times New Roman"/>
          <w:color w:val="000000"/>
        </w:rPr>
        <w:t>газопотребления</w:t>
      </w:r>
      <w:proofErr w:type="spellEnd"/>
      <w:r w:rsidRPr="00F80C46">
        <w:rPr>
          <w:rFonts w:ascii="Times New Roman" w:eastAsia="Courier New" w:hAnsi="Times New Roman"/>
          <w:color w:val="000000"/>
        </w:rPr>
        <w:t>»;</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Подрядчик сдает сети и оборудование Заказчику, Газоснабжающей организацией для первичного пуска газа. После первичного пуска газа Подрядчик выполняет пусконаладочные работы и комплексное опробование газоиспользующего оборудования;</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xml:space="preserve">- Подрядчик производит сдачу сетей и оборудования приемочной комиссии, с участием представителя </w:t>
      </w:r>
      <w:proofErr w:type="spellStart"/>
      <w:r w:rsidRPr="00F80C46">
        <w:rPr>
          <w:rFonts w:ascii="Times New Roman" w:eastAsia="Courier New" w:hAnsi="Times New Roman"/>
          <w:color w:val="000000"/>
        </w:rPr>
        <w:t>Ростехнадзора</w:t>
      </w:r>
      <w:proofErr w:type="spellEnd"/>
      <w:r w:rsidRPr="00F80C46">
        <w:rPr>
          <w:rFonts w:ascii="Times New Roman" w:eastAsia="Courier New" w:hAnsi="Times New Roman"/>
          <w:color w:val="000000"/>
        </w:rPr>
        <w:t>;</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xml:space="preserve">- ввод в эксплуатацию и включение новых сетей и оборудования в ОПО в Крымском управлении </w:t>
      </w:r>
      <w:proofErr w:type="spellStart"/>
      <w:r w:rsidRPr="00F80C46">
        <w:rPr>
          <w:rFonts w:ascii="Times New Roman" w:eastAsia="Courier New" w:hAnsi="Times New Roman"/>
          <w:color w:val="000000"/>
        </w:rPr>
        <w:t>Ростехнадзора</w:t>
      </w:r>
      <w:proofErr w:type="spellEnd"/>
      <w:r w:rsidRPr="00F80C46">
        <w:rPr>
          <w:rFonts w:ascii="Times New Roman" w:eastAsia="Courier New" w:hAnsi="Times New Roman"/>
          <w:color w:val="000000"/>
        </w:rPr>
        <w:t>.</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3.2. Подрядчик имеет право приступить к выполнению работ до получения авансового платежа, предусмотренного п. 2.2. Договора, используя собственные средства.</w:t>
      </w:r>
    </w:p>
    <w:p w:rsidR="004E1FEF" w:rsidRPr="00F80C46" w:rsidRDefault="004E1FEF" w:rsidP="004E1FEF">
      <w:pPr>
        <w:widowControl w:val="0"/>
        <w:tabs>
          <w:tab w:val="left" w:pos="1134"/>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xml:space="preserve">3.3. </w:t>
      </w:r>
      <w:r w:rsidRPr="00F80C46">
        <w:rPr>
          <w:rFonts w:ascii="Times New Roman" w:hAnsi="Times New Roman"/>
        </w:rPr>
        <w:t xml:space="preserve">Сроки согласования с Заказчиком всей технической документации, указанной в Договоре и в Техническом задании, дополнительных соглашений, сметных калькуляций, материалов, применяемых в ремонтных работах по Договору, не влияют на срок окончания работ.  </w:t>
      </w:r>
    </w:p>
    <w:p w:rsidR="004E1FEF" w:rsidRPr="00F80C46" w:rsidRDefault="004E1FEF" w:rsidP="004E1FEF">
      <w:pPr>
        <w:widowControl w:val="0"/>
        <w:tabs>
          <w:tab w:val="left" w:pos="-2835"/>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3.4. Если по требованию Заказчика, либо в связи с упущениями технической документации Подрядчик выполняет какие-либо дополнительные работы, необходимые для Заказчика, первоначально не включенные в техническое задание, срок окончания выполнения работ может быть продлен Дополнительным соглашением к Договору, при условии такого обоснования Подрядчиком.</w:t>
      </w:r>
    </w:p>
    <w:p w:rsidR="004E1FEF" w:rsidRPr="00F80C46" w:rsidRDefault="004E1FEF" w:rsidP="004E1FEF">
      <w:pPr>
        <w:widowControl w:val="0"/>
        <w:tabs>
          <w:tab w:val="left" w:pos="-2835"/>
        </w:tabs>
        <w:spacing w:after="0" w:line="240" w:lineRule="auto"/>
        <w:ind w:right="-2" w:firstLine="567"/>
        <w:jc w:val="both"/>
        <w:rPr>
          <w:rFonts w:ascii="Times New Roman" w:eastAsia="Courier New" w:hAnsi="Times New Roman"/>
          <w:color w:val="000000"/>
        </w:rPr>
      </w:pPr>
      <w:r w:rsidRPr="00F80C46">
        <w:rPr>
          <w:rFonts w:ascii="Times New Roman" w:eastAsia="Courier New" w:hAnsi="Times New Roman"/>
          <w:color w:val="000000"/>
        </w:rPr>
        <w:t xml:space="preserve">3.5. Подрядчик не несет ответственность за задержки в выполнении им работ, возникшие по вине Заказчика, в том числе из-за несвоевременной передачи Заказчиком строительной площадки, несвоевременной приемки Заказчиком выполненных Подрядчиком работ и задержки в оплате аванса. Срок окончания выполнения работ Подрядчиком при этом увеличивается на календарное время задержки. </w:t>
      </w:r>
    </w:p>
    <w:p w:rsidR="004E1FEF" w:rsidRPr="00F80C46" w:rsidRDefault="004E1FEF" w:rsidP="004E1FEF">
      <w:pPr>
        <w:widowControl w:val="0"/>
        <w:tabs>
          <w:tab w:val="left" w:pos="-2835"/>
        </w:tabs>
        <w:spacing w:after="0" w:line="240" w:lineRule="auto"/>
        <w:ind w:right="-2" w:firstLine="567"/>
        <w:jc w:val="both"/>
        <w:rPr>
          <w:rFonts w:ascii="Times New Roman" w:eastAsia="Courier New" w:hAnsi="Times New Roman"/>
          <w:color w:val="000000"/>
        </w:rPr>
      </w:pPr>
    </w:p>
    <w:p w:rsidR="004E1FEF" w:rsidRPr="00F80C46" w:rsidRDefault="004E1FEF" w:rsidP="004E1FEF">
      <w:pPr>
        <w:keepNext/>
        <w:keepLines/>
        <w:widowControl w:val="0"/>
        <w:tabs>
          <w:tab w:val="left" w:pos="426"/>
          <w:tab w:val="left" w:pos="1134"/>
        </w:tabs>
        <w:spacing w:after="0" w:line="240" w:lineRule="auto"/>
        <w:ind w:firstLine="567"/>
        <w:jc w:val="center"/>
        <w:rPr>
          <w:rFonts w:ascii="Times New Roman" w:eastAsia="Courier New" w:hAnsi="Times New Roman"/>
          <w:b/>
          <w:color w:val="000000"/>
        </w:rPr>
      </w:pPr>
      <w:r w:rsidRPr="00F80C46">
        <w:rPr>
          <w:b/>
        </w:rPr>
        <w:t xml:space="preserve"> </w:t>
      </w:r>
      <w:r w:rsidRPr="00F80C46">
        <w:rPr>
          <w:rFonts w:ascii="Times New Roman" w:eastAsia="Courier New" w:hAnsi="Times New Roman"/>
          <w:b/>
          <w:color w:val="000000"/>
          <w:lang w:val="x-none"/>
        </w:rPr>
        <w:t>4. ПРАВА И ОБЯЗАННОСТИ СТОРОН</w:t>
      </w:r>
    </w:p>
    <w:p w:rsidR="004E1FEF" w:rsidRPr="00F80C46" w:rsidRDefault="004E1FEF" w:rsidP="004E1FEF">
      <w:pPr>
        <w:keepNext/>
        <w:keepLines/>
        <w:widowControl w:val="0"/>
        <w:tabs>
          <w:tab w:val="left" w:pos="426"/>
          <w:tab w:val="left" w:pos="1134"/>
        </w:tabs>
        <w:spacing w:after="0" w:line="240" w:lineRule="auto"/>
        <w:ind w:firstLine="567"/>
        <w:jc w:val="center"/>
        <w:rPr>
          <w:rFonts w:ascii="Times New Roman" w:eastAsia="Courier New" w:hAnsi="Times New Roman"/>
        </w:rPr>
      </w:pPr>
    </w:p>
    <w:p w:rsidR="004E1FEF" w:rsidRPr="00F80C46" w:rsidRDefault="004E1FEF" w:rsidP="004E1FEF">
      <w:pPr>
        <w:widowControl w:val="0"/>
        <w:tabs>
          <w:tab w:val="left" w:pos="-5249"/>
          <w:tab w:val="left" w:pos="1134"/>
        </w:tabs>
        <w:spacing w:after="0" w:line="240" w:lineRule="auto"/>
        <w:ind w:left="426"/>
        <w:contextualSpacing/>
        <w:jc w:val="both"/>
        <w:rPr>
          <w:rFonts w:ascii="Times New Roman" w:hAnsi="Times New Roman"/>
          <w:b/>
          <w:color w:val="000000"/>
          <w:lang w:eastAsia="ar-SA"/>
        </w:rPr>
      </w:pPr>
      <w:r w:rsidRPr="00F80C46">
        <w:rPr>
          <w:rFonts w:ascii="Times New Roman" w:hAnsi="Times New Roman"/>
          <w:color w:val="000000"/>
        </w:rPr>
        <w:t xml:space="preserve">   </w:t>
      </w:r>
      <w:r w:rsidRPr="00F80C46">
        <w:rPr>
          <w:rFonts w:ascii="Times New Roman" w:hAnsi="Times New Roman"/>
          <w:b/>
          <w:color w:val="000000"/>
        </w:rPr>
        <w:t>4. Подрядчик обязан:</w:t>
      </w:r>
    </w:p>
    <w:p w:rsidR="004E1FEF" w:rsidRPr="00F80C46" w:rsidRDefault="004E1FEF" w:rsidP="004E1FEF">
      <w:pPr>
        <w:tabs>
          <w:tab w:val="left" w:pos="1134"/>
        </w:tabs>
        <w:spacing w:after="0" w:line="240" w:lineRule="auto"/>
        <w:ind w:firstLine="567"/>
        <w:jc w:val="both"/>
        <w:rPr>
          <w:rFonts w:ascii="Times New Roman" w:hAnsi="Times New Roman"/>
          <w:color w:val="000000"/>
          <w:lang w:eastAsia="ar-SA"/>
        </w:rPr>
      </w:pPr>
      <w:r w:rsidRPr="00F80C46">
        <w:rPr>
          <w:rFonts w:ascii="Times New Roman" w:hAnsi="Times New Roman"/>
          <w:color w:val="000000"/>
          <w:lang w:eastAsia="ar-SA"/>
        </w:rPr>
        <w:t>4.1.1. Выполнить предусмотренные настоящим Договором работы в соответствии с Техническим заданием, являющемся  Приложением № 1 к Договору.</w:t>
      </w:r>
    </w:p>
    <w:p w:rsidR="004E1FEF" w:rsidRPr="00F80C46" w:rsidRDefault="004E1FEF" w:rsidP="004E1FEF">
      <w:pPr>
        <w:tabs>
          <w:tab w:val="left" w:pos="1134"/>
        </w:tabs>
        <w:spacing w:after="0" w:line="240" w:lineRule="auto"/>
        <w:ind w:firstLine="567"/>
        <w:jc w:val="both"/>
        <w:rPr>
          <w:rFonts w:ascii="Times New Roman" w:hAnsi="Times New Roman"/>
          <w:color w:val="000000"/>
        </w:rPr>
      </w:pPr>
      <w:r w:rsidRPr="00F80C46">
        <w:rPr>
          <w:rFonts w:ascii="Times New Roman" w:hAnsi="Times New Roman"/>
          <w:color w:val="000000"/>
        </w:rPr>
        <w:t>4.1.2. Обладать свидетельством СРО о допуске к определенному виду или видам работ, необходимых для выполнения проектных, изыскательских и строительно-монтажных работ.</w:t>
      </w:r>
    </w:p>
    <w:p w:rsidR="004E1FEF" w:rsidRPr="00F80C46" w:rsidRDefault="004E1FEF" w:rsidP="004E1FEF">
      <w:pPr>
        <w:widowControl w:val="0"/>
        <w:tabs>
          <w:tab w:val="left" w:pos="-5249"/>
          <w:tab w:val="left" w:pos="567"/>
        </w:tabs>
        <w:spacing w:after="0" w:line="240" w:lineRule="auto"/>
        <w:contextualSpacing/>
        <w:jc w:val="both"/>
        <w:rPr>
          <w:rFonts w:ascii="Times New Roman" w:hAnsi="Times New Roman"/>
        </w:rPr>
      </w:pPr>
      <w:r w:rsidRPr="00F80C46">
        <w:rPr>
          <w:rFonts w:ascii="Times New Roman" w:hAnsi="Times New Roman"/>
        </w:rPr>
        <w:tab/>
        <w:t>4.1.3. Предоставить Заказчику до начала работ список своих работников для оформления пропусков, которые будут выполнять работы на территории Заказчика. Данный список должен быть составлен по установленной форме и согласован должностными лицами Заказчика.</w:t>
      </w:r>
    </w:p>
    <w:p w:rsidR="004E1FEF" w:rsidRPr="00F80C46" w:rsidRDefault="004E1FEF" w:rsidP="004E1FEF">
      <w:pPr>
        <w:widowControl w:val="0"/>
        <w:tabs>
          <w:tab w:val="left" w:pos="-5249"/>
          <w:tab w:val="left" w:pos="567"/>
        </w:tabs>
        <w:spacing w:after="0" w:line="240" w:lineRule="auto"/>
        <w:ind w:firstLine="567"/>
        <w:contextualSpacing/>
        <w:jc w:val="both"/>
        <w:rPr>
          <w:rFonts w:ascii="Times New Roman" w:hAnsi="Times New Roman"/>
        </w:rPr>
      </w:pPr>
      <w:r w:rsidRPr="00F80C46">
        <w:rPr>
          <w:rFonts w:ascii="Times New Roman" w:hAnsi="Times New Roman"/>
          <w:color w:val="000000"/>
        </w:rPr>
        <w:t>4.1.4. Исполнять полученные в ходе выполнения работ указания Заказчика, если такие указания не противоречат условиям Договора и не представляют собой вмешательство в оперативно-хозяйственную деятельность Подрядчика.</w:t>
      </w:r>
    </w:p>
    <w:p w:rsidR="004E1FEF" w:rsidRPr="00F80C46" w:rsidRDefault="004E1FEF" w:rsidP="004E1FEF">
      <w:pPr>
        <w:widowControl w:val="0"/>
        <w:tabs>
          <w:tab w:val="left" w:pos="-5249"/>
          <w:tab w:val="left" w:pos="567"/>
        </w:tabs>
        <w:spacing w:after="0" w:line="240" w:lineRule="auto"/>
        <w:ind w:firstLine="567"/>
        <w:contextualSpacing/>
        <w:jc w:val="both"/>
        <w:rPr>
          <w:rFonts w:ascii="Times New Roman" w:hAnsi="Times New Roman"/>
        </w:rPr>
      </w:pPr>
      <w:r w:rsidRPr="00F80C46">
        <w:rPr>
          <w:rFonts w:ascii="Times New Roman" w:hAnsi="Times New Roman"/>
        </w:rPr>
        <w:t xml:space="preserve">4.1.5. </w:t>
      </w:r>
      <w:proofErr w:type="gramStart"/>
      <w:r w:rsidRPr="00F80C46">
        <w:rPr>
          <w:rFonts w:ascii="Times New Roman" w:hAnsi="Times New Roman"/>
        </w:rPr>
        <w:t>Поставить на территорию Заказчика необходимые материалы, оборудование, изделия, конструкции, комплектующие изделия, технику, за исключением материалов, оборудования и изделий, поставляемых Заказчиком, а также осуществить их приемку, разгрузку, складирование и сохранность.</w:t>
      </w:r>
      <w:proofErr w:type="gramEnd"/>
    </w:p>
    <w:p w:rsidR="004E1FEF" w:rsidRPr="00F80C46" w:rsidRDefault="004E1FEF" w:rsidP="004E1FEF">
      <w:pPr>
        <w:widowControl w:val="0"/>
        <w:tabs>
          <w:tab w:val="left" w:pos="-5249"/>
          <w:tab w:val="left" w:pos="567"/>
        </w:tabs>
        <w:spacing w:after="0" w:line="240" w:lineRule="auto"/>
        <w:ind w:firstLine="567"/>
        <w:contextualSpacing/>
        <w:jc w:val="both"/>
        <w:rPr>
          <w:rFonts w:ascii="Times New Roman" w:hAnsi="Times New Roman"/>
          <w:color w:val="000000"/>
        </w:rPr>
      </w:pPr>
      <w:r w:rsidRPr="00F80C46">
        <w:rPr>
          <w:rFonts w:ascii="Times New Roman" w:hAnsi="Times New Roman"/>
        </w:rPr>
        <w:t xml:space="preserve">4.1.6. Гарантировать, что качество материалов, оборудования и комплектующих изделий, конструкций и систем, применяемых им для производства работ, будут соответствовать требованиям, указанным в </w:t>
      </w:r>
      <w:r w:rsidRPr="00F80C46">
        <w:rPr>
          <w:rFonts w:ascii="Times New Roman" w:hAnsi="Times New Roman"/>
        </w:rPr>
        <w:lastRenderedPageBreak/>
        <w:t>проектной документации, государственным стандартам, техническим условиям и иметь соответствующие сертификаты, технические паспорта или другие документы, удостоверяющие их качество.</w:t>
      </w:r>
    </w:p>
    <w:p w:rsidR="004E1FEF" w:rsidRPr="00F80C46" w:rsidRDefault="004E1FEF" w:rsidP="004E1FEF">
      <w:pPr>
        <w:widowControl w:val="0"/>
        <w:tabs>
          <w:tab w:val="left" w:pos="-5249"/>
          <w:tab w:val="left" w:pos="567"/>
        </w:tabs>
        <w:spacing w:after="0" w:line="240" w:lineRule="auto"/>
        <w:ind w:firstLine="567"/>
        <w:contextualSpacing/>
        <w:jc w:val="both"/>
        <w:rPr>
          <w:rFonts w:ascii="Times New Roman" w:hAnsi="Times New Roman"/>
          <w:color w:val="000000"/>
        </w:rPr>
      </w:pPr>
      <w:r w:rsidRPr="00F80C46">
        <w:rPr>
          <w:rFonts w:ascii="Times New Roman" w:hAnsi="Times New Roman"/>
          <w:color w:val="000000"/>
        </w:rPr>
        <w:t>4.1.7. До начала работ предоставить Заказчику заверенные копии сертификатов, технические паспорта на строительный материал, комплектующие изделия, конструкции, системы и технику, необходимые для выполнения работ и и</w:t>
      </w:r>
      <w:r w:rsidRPr="00F80C46">
        <w:rPr>
          <w:rFonts w:ascii="Times New Roman" w:hAnsi="Times New Roman"/>
        </w:rPr>
        <w:t>ную документацию, указанную в разделе 1.12. Технического задания.</w:t>
      </w:r>
    </w:p>
    <w:p w:rsidR="004E1FEF" w:rsidRPr="00F80C46" w:rsidRDefault="004E1FEF" w:rsidP="004E1FEF">
      <w:pPr>
        <w:widowControl w:val="0"/>
        <w:tabs>
          <w:tab w:val="left" w:pos="-5249"/>
          <w:tab w:val="left" w:pos="567"/>
        </w:tabs>
        <w:spacing w:after="0" w:line="240" w:lineRule="auto"/>
        <w:ind w:firstLine="567"/>
        <w:contextualSpacing/>
        <w:jc w:val="both"/>
        <w:rPr>
          <w:rFonts w:ascii="Times New Roman" w:hAnsi="Times New Roman"/>
          <w:color w:val="000000"/>
        </w:rPr>
      </w:pPr>
      <w:r w:rsidRPr="00F80C46">
        <w:rPr>
          <w:rFonts w:ascii="Times New Roman" w:hAnsi="Times New Roman"/>
          <w:color w:val="000000"/>
        </w:rPr>
        <w:t xml:space="preserve">4.1.8. Гарантировать качество работ в течение </w:t>
      </w:r>
      <w:r w:rsidRPr="00F80C46">
        <w:rPr>
          <w:rFonts w:ascii="Times New Roman" w:hAnsi="Times New Roman"/>
          <w:lang w:eastAsia="ar-SA"/>
        </w:rPr>
        <w:t xml:space="preserve">5 лет </w:t>
      </w:r>
      <w:proofErr w:type="gramStart"/>
      <w:r w:rsidRPr="00F80C46">
        <w:rPr>
          <w:rFonts w:ascii="Times New Roman" w:hAnsi="Times New Roman"/>
          <w:color w:val="000000"/>
        </w:rPr>
        <w:t>с даты подписания</w:t>
      </w:r>
      <w:proofErr w:type="gramEnd"/>
      <w:r w:rsidRPr="00F80C46">
        <w:rPr>
          <w:rFonts w:ascii="Times New Roman" w:hAnsi="Times New Roman"/>
          <w:color w:val="000000"/>
        </w:rPr>
        <w:t xml:space="preserve"> сторонами Акта выполненных работ, при условии соблюдения в процессе эксплуатации объектов соответствующих требований, указанных в техническом задании.</w:t>
      </w:r>
    </w:p>
    <w:p w:rsidR="004E1FEF" w:rsidRPr="00F80C46" w:rsidRDefault="004E1FEF" w:rsidP="004E1FEF">
      <w:pPr>
        <w:widowControl w:val="0"/>
        <w:tabs>
          <w:tab w:val="left" w:pos="1134"/>
        </w:tabs>
        <w:spacing w:after="0" w:line="240" w:lineRule="auto"/>
        <w:ind w:firstLine="567"/>
        <w:contextualSpacing/>
        <w:jc w:val="both"/>
        <w:rPr>
          <w:rFonts w:ascii="Times New Roman" w:hAnsi="Times New Roman"/>
          <w:color w:val="000000"/>
        </w:rPr>
      </w:pPr>
      <w:r w:rsidRPr="00F80C46">
        <w:rPr>
          <w:rFonts w:ascii="Times New Roman" w:hAnsi="Times New Roman"/>
          <w:color w:val="000000"/>
        </w:rPr>
        <w:t>Подрядчик несет ответственность за недостатки (дефекты), обнаруженные в пределах гарантийного срока со дня подписания акта о приемке работ, если не докажет, что они произошли вследствие нормального износа объекта или его частей, или неправильной его эксплуатации.</w:t>
      </w:r>
    </w:p>
    <w:p w:rsidR="004E1FEF" w:rsidRPr="00F80C46" w:rsidRDefault="004E1FEF" w:rsidP="004E1FEF">
      <w:pPr>
        <w:widowControl w:val="0"/>
        <w:tabs>
          <w:tab w:val="left" w:pos="1134"/>
        </w:tabs>
        <w:spacing w:after="0" w:line="240" w:lineRule="auto"/>
        <w:ind w:firstLine="567"/>
        <w:contextualSpacing/>
        <w:jc w:val="both"/>
        <w:rPr>
          <w:rFonts w:ascii="Times New Roman" w:hAnsi="Times New Roman"/>
          <w:color w:val="000000"/>
        </w:rPr>
      </w:pPr>
      <w:proofErr w:type="gramStart"/>
      <w:r w:rsidRPr="00F80C46">
        <w:rPr>
          <w:rFonts w:ascii="Times New Roman" w:hAnsi="Times New Roman"/>
          <w:color w:val="000000"/>
        </w:rPr>
        <w:t>Если в течение гарантийного срока выявится, что качество выполненных работ или материалов не соответствует требованиям документации, ГОСТам, ФНП, работы выполнены Подрядчиком с отступлениями, ухудшившими результат работы, с иными недостатками, которые делают объект работ непригодным для нормальной эксплуатации, Заказчик должен письменно заявить о них Подрядчику с указанием сроков их устранения и потребовать от Подрядчика безвозмездного устранения недостатков.</w:t>
      </w:r>
      <w:proofErr w:type="gramEnd"/>
    </w:p>
    <w:p w:rsidR="004E1FEF" w:rsidRPr="00F80C46" w:rsidRDefault="004E1FEF" w:rsidP="004E1FEF">
      <w:pPr>
        <w:widowControl w:val="0"/>
        <w:tabs>
          <w:tab w:val="left" w:pos="1134"/>
        </w:tabs>
        <w:spacing w:after="0" w:line="240" w:lineRule="auto"/>
        <w:ind w:firstLine="567"/>
        <w:contextualSpacing/>
        <w:jc w:val="both"/>
        <w:rPr>
          <w:rFonts w:ascii="Times New Roman" w:hAnsi="Times New Roman"/>
          <w:color w:val="000000"/>
        </w:rPr>
      </w:pPr>
      <w:r w:rsidRPr="00F80C46">
        <w:rPr>
          <w:rFonts w:ascii="Times New Roman" w:hAnsi="Times New Roman"/>
          <w:color w:val="000000"/>
        </w:rPr>
        <w:t>Подрядчик обязан приступить к устранению недостатков в течение 14 календарных дней с момента получения уведомления от Заказчика.</w:t>
      </w:r>
    </w:p>
    <w:p w:rsidR="004E1FEF" w:rsidRPr="00F80C46" w:rsidRDefault="004E1FEF" w:rsidP="004E1FEF">
      <w:pPr>
        <w:widowControl w:val="0"/>
        <w:tabs>
          <w:tab w:val="left" w:pos="1134"/>
        </w:tabs>
        <w:spacing w:after="0" w:line="240" w:lineRule="auto"/>
        <w:ind w:firstLine="567"/>
        <w:contextualSpacing/>
        <w:jc w:val="both"/>
        <w:rPr>
          <w:rFonts w:ascii="Times New Roman" w:hAnsi="Times New Roman"/>
          <w:color w:val="000000"/>
        </w:rPr>
      </w:pPr>
      <w:r w:rsidRPr="00F80C46">
        <w:rPr>
          <w:rFonts w:ascii="Times New Roman" w:hAnsi="Times New Roman"/>
          <w:color w:val="000000"/>
        </w:rPr>
        <w:t>Течение гарантийного срока прерывается на время со дня письменного уведомления Заказчика об обнаружении недостатков до дня устранения их Подрядчиком.</w:t>
      </w:r>
    </w:p>
    <w:p w:rsidR="004E1FEF" w:rsidRPr="00F80C46" w:rsidRDefault="004E1FEF" w:rsidP="004E1FEF">
      <w:pPr>
        <w:widowControl w:val="0"/>
        <w:tabs>
          <w:tab w:val="left" w:pos="1134"/>
        </w:tabs>
        <w:spacing w:after="0" w:line="240" w:lineRule="auto"/>
        <w:ind w:firstLine="567"/>
        <w:contextualSpacing/>
        <w:jc w:val="both"/>
        <w:rPr>
          <w:rFonts w:ascii="Times New Roman" w:hAnsi="Times New Roman"/>
          <w:color w:val="000000"/>
        </w:rPr>
      </w:pPr>
      <w:r w:rsidRPr="00F80C46">
        <w:rPr>
          <w:rFonts w:ascii="Times New Roman" w:hAnsi="Times New Roman"/>
          <w:color w:val="000000"/>
        </w:rPr>
        <w:t xml:space="preserve">В течение гарантийного срока в соответствии с договором подряда, Подрядчик обеспечивает за свой счет устранение и исправление всех неисправностей и дефектов, возникших вследствие недостатков результата выполненных работ, а также </w:t>
      </w:r>
      <w:r w:rsidRPr="00F80C46">
        <w:rPr>
          <w:rFonts w:ascii="Times New Roman" w:hAnsi="Times New Roman"/>
        </w:rPr>
        <w:t>которые не могли быть установлены при обычном способе приемки (скрытие недостатки), в том числе, которые  были умышленно срыты Подрядчиком</w:t>
      </w:r>
      <w:r w:rsidRPr="00F80C46">
        <w:rPr>
          <w:rFonts w:ascii="Times New Roman" w:hAnsi="Times New Roman"/>
          <w:color w:val="000000"/>
        </w:rPr>
        <w:t>.</w:t>
      </w:r>
    </w:p>
    <w:p w:rsidR="004E1FEF" w:rsidRPr="00F80C46" w:rsidRDefault="004E1FEF" w:rsidP="004E1FEF">
      <w:pPr>
        <w:widowControl w:val="0"/>
        <w:tabs>
          <w:tab w:val="left" w:pos="1134"/>
        </w:tabs>
        <w:spacing w:after="0" w:line="240" w:lineRule="auto"/>
        <w:ind w:firstLine="567"/>
        <w:contextualSpacing/>
        <w:jc w:val="both"/>
        <w:rPr>
          <w:rFonts w:ascii="Times New Roman" w:hAnsi="Times New Roman"/>
          <w:color w:val="000000"/>
        </w:rPr>
      </w:pPr>
      <w:r w:rsidRPr="00F80C46">
        <w:rPr>
          <w:rFonts w:ascii="Times New Roman" w:hAnsi="Times New Roman"/>
          <w:color w:val="000000"/>
        </w:rPr>
        <w:t>4.1.9. За 3 (три) календарных дня до срока окончания работ письменно уведомить Заказчика об окончании проведения работ и готовности к сдаче-приемке Объекта.</w:t>
      </w:r>
    </w:p>
    <w:p w:rsidR="004E1FEF" w:rsidRPr="00F80C46" w:rsidRDefault="004E1FEF" w:rsidP="004E1FEF">
      <w:pPr>
        <w:tabs>
          <w:tab w:val="left" w:pos="1134"/>
        </w:tabs>
        <w:spacing w:after="0" w:line="240" w:lineRule="auto"/>
        <w:ind w:firstLine="567"/>
        <w:jc w:val="both"/>
        <w:rPr>
          <w:rFonts w:ascii="Times New Roman" w:hAnsi="Times New Roman"/>
        </w:rPr>
      </w:pPr>
      <w:r w:rsidRPr="00F80C46">
        <w:rPr>
          <w:rFonts w:ascii="Times New Roman" w:eastAsia="Times New Roman" w:hAnsi="Times New Roman"/>
          <w:lang w:val="x-none"/>
        </w:rPr>
        <w:t xml:space="preserve"> </w:t>
      </w:r>
      <w:r w:rsidRPr="00F80C46">
        <w:rPr>
          <w:rFonts w:ascii="Times New Roman" w:hAnsi="Times New Roman"/>
        </w:rPr>
        <w:t>Подрядчик письменно информирует Заказчика за 2 (два) дня до начала приемки отдельных ответственных конструкций и скрытых работ по мере их готовности (при необходимости).</w:t>
      </w:r>
    </w:p>
    <w:p w:rsidR="004E1FEF" w:rsidRPr="00F80C46" w:rsidRDefault="004E1FEF" w:rsidP="004E1FEF">
      <w:pPr>
        <w:tabs>
          <w:tab w:val="left" w:pos="1134"/>
        </w:tabs>
        <w:spacing w:after="0" w:line="240" w:lineRule="auto"/>
        <w:ind w:firstLine="567"/>
        <w:jc w:val="both"/>
        <w:rPr>
          <w:rFonts w:ascii="Times New Roman" w:hAnsi="Times New Roman"/>
        </w:rPr>
      </w:pPr>
      <w:r w:rsidRPr="00F80C46">
        <w:rPr>
          <w:rFonts w:ascii="Times New Roman" w:hAnsi="Times New Roman"/>
        </w:rPr>
        <w:t xml:space="preserve">Готовность принимаемых конструкций и работ подтверждается подписанием Заказчиком и Подрядчиком актов промежуточной приемки ответственных конструкций и актов освидетельствования скрытых работ (при необходимости). </w:t>
      </w:r>
    </w:p>
    <w:p w:rsidR="004E1FEF" w:rsidRPr="00F80C46" w:rsidRDefault="004E1FEF" w:rsidP="004E1FEF">
      <w:pPr>
        <w:tabs>
          <w:tab w:val="left" w:pos="1134"/>
        </w:tabs>
        <w:spacing w:after="0" w:line="240" w:lineRule="auto"/>
        <w:ind w:firstLine="567"/>
        <w:jc w:val="both"/>
        <w:rPr>
          <w:rFonts w:ascii="Times New Roman" w:hAnsi="Times New Roman"/>
          <w:color w:val="000000"/>
        </w:rPr>
      </w:pPr>
      <w:r w:rsidRPr="00F80C46">
        <w:rPr>
          <w:rFonts w:ascii="Times New Roman" w:hAnsi="Times New Roman"/>
          <w:color w:val="000000"/>
        </w:rPr>
        <w:t>4.1.10. Получить и нести ответственность за наличие и правомерность всей разрешительной документации, необходимой для производства работ, на объекте расположенном по адресу, указанному в п.1.1. Договора.</w:t>
      </w:r>
    </w:p>
    <w:p w:rsidR="004E1FEF" w:rsidRPr="00F80C46" w:rsidRDefault="004E1FEF" w:rsidP="004E1FEF">
      <w:pPr>
        <w:tabs>
          <w:tab w:val="left" w:pos="1134"/>
        </w:tabs>
        <w:spacing w:after="0" w:line="240" w:lineRule="auto"/>
        <w:ind w:firstLine="567"/>
        <w:jc w:val="both"/>
        <w:rPr>
          <w:rFonts w:ascii="Times New Roman" w:hAnsi="Times New Roman"/>
        </w:rPr>
      </w:pPr>
      <w:r w:rsidRPr="00F80C46">
        <w:rPr>
          <w:rFonts w:ascii="Times New Roman" w:eastAsia="Times New Roman" w:hAnsi="Times New Roman"/>
          <w:color w:val="000000"/>
        </w:rPr>
        <w:t xml:space="preserve">4.1.11. В течение 10 (десяти) рабочих дней </w:t>
      </w:r>
      <w:proofErr w:type="gramStart"/>
      <w:r w:rsidRPr="00F80C46">
        <w:rPr>
          <w:rFonts w:ascii="Times New Roman" w:eastAsia="Times New Roman" w:hAnsi="Times New Roman"/>
          <w:color w:val="000000"/>
        </w:rPr>
        <w:t>с даты подписания</w:t>
      </w:r>
      <w:proofErr w:type="gramEnd"/>
      <w:r w:rsidRPr="00F80C46">
        <w:rPr>
          <w:rFonts w:ascii="Times New Roman" w:eastAsia="Times New Roman" w:hAnsi="Times New Roman"/>
          <w:color w:val="000000"/>
        </w:rPr>
        <w:t xml:space="preserve"> Договора заключить договор о банковском сопровождении и об открытии отдельного банковского счета в уполномоченном банке, выбранном Заказчиком. </w:t>
      </w:r>
      <w:r w:rsidRPr="00F80C46">
        <w:rPr>
          <w:rFonts w:ascii="Times New Roman" w:eastAsia="Times New Roman" w:hAnsi="Times New Roman"/>
        </w:rPr>
        <w:t xml:space="preserve">Письменно проинформировать Заказчика о реквизитах счета в течение 5 (пяти) календарных дней </w:t>
      </w:r>
      <w:proofErr w:type="gramStart"/>
      <w:r w:rsidRPr="00F80C46">
        <w:rPr>
          <w:rFonts w:ascii="Times New Roman" w:eastAsia="Times New Roman" w:hAnsi="Times New Roman"/>
        </w:rPr>
        <w:t>с даты</w:t>
      </w:r>
      <w:proofErr w:type="gramEnd"/>
      <w:r w:rsidRPr="00F80C46">
        <w:rPr>
          <w:rFonts w:ascii="Times New Roman" w:eastAsia="Times New Roman" w:hAnsi="Times New Roman"/>
        </w:rPr>
        <w:t xml:space="preserve"> его открытия путем направления соответствующего Дополнительного соглашения, уведомления.</w:t>
      </w:r>
    </w:p>
    <w:p w:rsidR="004E1FEF" w:rsidRPr="00F80C46" w:rsidRDefault="004E1FEF" w:rsidP="004E1FEF">
      <w:pPr>
        <w:tabs>
          <w:tab w:val="left" w:pos="993"/>
        </w:tabs>
        <w:autoSpaceDE w:val="0"/>
        <w:spacing w:after="0" w:line="240" w:lineRule="auto"/>
        <w:ind w:firstLine="567"/>
        <w:jc w:val="both"/>
        <w:rPr>
          <w:rFonts w:ascii="Times New Roman" w:eastAsia="Times New Roman" w:hAnsi="Times New Roman"/>
          <w:color w:val="000000"/>
        </w:rPr>
      </w:pPr>
      <w:r w:rsidRPr="00F80C46">
        <w:rPr>
          <w:rFonts w:ascii="Times New Roman" w:eastAsia="Times New Roman" w:hAnsi="Times New Roman"/>
          <w:color w:val="000000"/>
        </w:rPr>
        <w:t xml:space="preserve">4.1.12. Осуществлять расчеты в рамках Договора только с использованием отдельного счета, открытого в уполномоченном банке </w:t>
      </w:r>
      <w:r w:rsidRPr="00F80C46">
        <w:rPr>
          <w:rFonts w:ascii="Times New Roman" w:eastAsia="Times New Roman" w:hAnsi="Times New Roman"/>
        </w:rPr>
        <w:t>в</w:t>
      </w:r>
      <w:r w:rsidRPr="00F80C46">
        <w:rPr>
          <w:rFonts w:ascii="Times New Roman" w:eastAsia="Times New Roman" w:hAnsi="Times New Roman"/>
          <w:color w:val="000000"/>
        </w:rPr>
        <w:t xml:space="preserve"> соответствии с ФЗ № 275-ФЗ.</w:t>
      </w:r>
    </w:p>
    <w:p w:rsidR="004E1FEF" w:rsidRPr="00F80C46" w:rsidRDefault="004E1FEF" w:rsidP="004E1FEF">
      <w:pPr>
        <w:tabs>
          <w:tab w:val="left" w:pos="-284"/>
          <w:tab w:val="left" w:pos="426"/>
          <w:tab w:val="left" w:pos="993"/>
        </w:tabs>
        <w:spacing w:after="0" w:line="240" w:lineRule="auto"/>
        <w:ind w:firstLine="567"/>
        <w:contextualSpacing/>
        <w:jc w:val="both"/>
        <w:rPr>
          <w:rFonts w:ascii="Times New Roman" w:eastAsia="Times New Roman" w:hAnsi="Times New Roman"/>
          <w:color w:val="000000" w:themeColor="text1"/>
        </w:rPr>
      </w:pPr>
      <w:r w:rsidRPr="00F80C46">
        <w:rPr>
          <w:rFonts w:ascii="Times New Roman" w:eastAsia="Times New Roman" w:hAnsi="Times New Roman"/>
          <w:bCs/>
        </w:rPr>
        <w:t xml:space="preserve">4.1.13. </w:t>
      </w:r>
      <w:proofErr w:type="gramStart"/>
      <w:r w:rsidRPr="00F80C46">
        <w:rPr>
          <w:rFonts w:ascii="Times New Roman" w:eastAsia="Times New Roman" w:hAnsi="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F80C46">
        <w:rPr>
          <w:rFonts w:ascii="Times New Roman" w:eastAsia="Times New Roman" w:hAnsi="Times New Roman"/>
          <w:color w:val="000000" w:themeColor="text1"/>
        </w:rPr>
        <w:t>соисполнения</w:t>
      </w:r>
      <w:proofErr w:type="spellEnd"/>
      <w:r w:rsidRPr="00F80C46">
        <w:rPr>
          <w:rFonts w:ascii="Times New Roman" w:eastAsia="Times New Roman" w:hAnsi="Times New Roman"/>
          <w:color w:val="000000" w:themeColor="text1"/>
        </w:rPr>
        <w:t xml:space="preserve"> Договора с другими подрядчиками,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Заказчиком.</w:t>
      </w:r>
      <w:proofErr w:type="gramEnd"/>
    </w:p>
    <w:p w:rsidR="004E1FEF" w:rsidRPr="00F80C46" w:rsidRDefault="004E1FEF" w:rsidP="004E1FEF">
      <w:pPr>
        <w:tabs>
          <w:tab w:val="left" w:pos="993"/>
        </w:tabs>
        <w:autoSpaceDE w:val="0"/>
        <w:spacing w:after="0" w:line="240" w:lineRule="auto"/>
        <w:ind w:firstLine="567"/>
        <w:jc w:val="both"/>
        <w:rPr>
          <w:rFonts w:ascii="Times New Roman" w:eastAsia="Times New Roman" w:hAnsi="Times New Roman"/>
        </w:rPr>
      </w:pPr>
      <w:r w:rsidRPr="00F80C46">
        <w:rPr>
          <w:rFonts w:ascii="Times New Roman" w:eastAsia="Times New Roman" w:hAnsi="Times New Roman"/>
        </w:rPr>
        <w:t xml:space="preserve">4.1.14. </w:t>
      </w:r>
      <w:proofErr w:type="gramStart"/>
      <w:r w:rsidRPr="00F80C46">
        <w:rPr>
          <w:rFonts w:ascii="Times New Roman" w:eastAsia="Times New Roman" w:hAnsi="Times New Roman"/>
          <w:color w:val="000000" w:themeColor="text1"/>
        </w:rPr>
        <w:t>Предоставлять Заказчику информацию о каждом привлеченном им в целях исполнения Договора подрядчике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ФЗ №275-ФЗ в течение 5 (пяти) рабочих дней с момента заключения каждого договора с привлеченным им в целях исполнения Договора подрядчике.</w:t>
      </w:r>
      <w:proofErr w:type="gramEnd"/>
      <w:r w:rsidRPr="00F80C46">
        <w:rPr>
          <w:rFonts w:ascii="Times New Roman" w:eastAsia="Times New Roman" w:hAnsi="Times New Roman"/>
          <w:color w:val="000000" w:themeColor="text1"/>
        </w:rPr>
        <w:t xml:space="preserve"> Данная информация  также может быть затребована у Подрядчика по запросу государственного заказчика, органа финансового мониторинга, уполномоченного банка, с которым у Заказчика заключен договор о банковском сопровождении.</w:t>
      </w:r>
    </w:p>
    <w:p w:rsidR="004E1FEF" w:rsidRPr="00F80C46" w:rsidRDefault="004E1FEF" w:rsidP="004E1FEF">
      <w:pPr>
        <w:tabs>
          <w:tab w:val="left" w:pos="993"/>
        </w:tabs>
        <w:autoSpaceDE w:val="0"/>
        <w:spacing w:after="0" w:line="240" w:lineRule="auto"/>
        <w:ind w:firstLine="567"/>
        <w:jc w:val="both"/>
        <w:rPr>
          <w:rFonts w:ascii="Times New Roman" w:eastAsia="Times New Roman" w:hAnsi="Times New Roman"/>
        </w:rPr>
      </w:pPr>
      <w:r w:rsidRPr="00F80C46">
        <w:rPr>
          <w:rFonts w:ascii="Times New Roman" w:eastAsia="Times New Roman" w:hAnsi="Times New Roman"/>
        </w:rPr>
        <w:t>4.1.15. Предоставлять Заказчику информацию о каждом случае заключения в рамках кооперации договоров с другими подрядчиками, поставщиками в течение 5 (пяти) рабочих дней с момента получения запроса.</w:t>
      </w:r>
    </w:p>
    <w:p w:rsidR="004E1FEF" w:rsidRPr="00F80C46" w:rsidRDefault="004E1FEF" w:rsidP="004E1FEF">
      <w:pPr>
        <w:tabs>
          <w:tab w:val="left" w:pos="993"/>
        </w:tabs>
        <w:autoSpaceDE w:val="0"/>
        <w:spacing w:after="0" w:line="240" w:lineRule="auto"/>
        <w:ind w:firstLine="567"/>
        <w:jc w:val="both"/>
        <w:rPr>
          <w:rFonts w:ascii="Times New Roman" w:eastAsia="Times New Roman" w:hAnsi="Times New Roman"/>
        </w:rPr>
      </w:pPr>
      <w:r w:rsidRPr="00F80C46">
        <w:rPr>
          <w:rFonts w:ascii="Times New Roman" w:eastAsia="Times New Roman" w:hAnsi="Times New Roman"/>
        </w:rPr>
        <w:t xml:space="preserve">4.1.16. </w:t>
      </w:r>
      <w:proofErr w:type="gramStart"/>
      <w:r w:rsidRPr="00F80C46">
        <w:rPr>
          <w:rFonts w:ascii="Times New Roman" w:eastAsia="Times New Roman" w:hAnsi="Times New Roman"/>
        </w:rPr>
        <w:t xml:space="preserve">Вести раздельный учет результатов финансово-хозяйственной деятельности по Договору в соответствии с Правилами ведения организациями, выполняющими государственный заказ за счет средств </w:t>
      </w:r>
      <w:r w:rsidRPr="00F80C46">
        <w:rPr>
          <w:rFonts w:ascii="Times New Roman" w:eastAsia="Times New Roman" w:hAnsi="Times New Roman"/>
        </w:rPr>
        <w:lastRenderedPageBreak/>
        <w:t>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4E1FEF" w:rsidRPr="00F80C46" w:rsidRDefault="004E1FEF" w:rsidP="004E1FEF">
      <w:pPr>
        <w:tabs>
          <w:tab w:val="left" w:pos="993"/>
        </w:tabs>
        <w:autoSpaceDE w:val="0"/>
        <w:spacing w:after="0" w:line="240" w:lineRule="auto"/>
        <w:ind w:firstLine="567"/>
        <w:jc w:val="both"/>
        <w:rPr>
          <w:rFonts w:ascii="Times New Roman" w:hAnsi="Times New Roman"/>
          <w:lang w:bidi="ru-RU"/>
        </w:rPr>
      </w:pPr>
      <w:r w:rsidRPr="00F80C46">
        <w:rPr>
          <w:rFonts w:ascii="Times New Roman" w:hAnsi="Times New Roman"/>
          <w:lang w:bidi="ru-RU"/>
        </w:rPr>
        <w:t>4.1.17. Иметь действующие лицензии, разрешения и допуски, необходимые для выполнения работ, предусмотренных Договором.</w:t>
      </w:r>
    </w:p>
    <w:p w:rsidR="004E1FEF" w:rsidRPr="00F80C46" w:rsidRDefault="004E1FEF" w:rsidP="004E1FEF">
      <w:pPr>
        <w:tabs>
          <w:tab w:val="left" w:pos="993"/>
        </w:tabs>
        <w:autoSpaceDE w:val="0"/>
        <w:spacing w:after="0" w:line="240" w:lineRule="auto"/>
        <w:ind w:firstLine="567"/>
        <w:jc w:val="both"/>
        <w:rPr>
          <w:rFonts w:ascii="Times New Roman" w:hAnsi="Times New Roman"/>
        </w:rPr>
      </w:pPr>
      <w:r w:rsidRPr="00F80C46">
        <w:rPr>
          <w:rFonts w:ascii="Times New Roman" w:hAnsi="Times New Roman"/>
          <w:lang w:bidi="ru-RU"/>
        </w:rPr>
        <w:t>4.1.18.</w:t>
      </w:r>
      <w:r w:rsidRPr="00F80C46">
        <w:rPr>
          <w:rFonts w:ascii="Times New Roman" w:hAnsi="Times New Roman"/>
          <w:color w:val="000000"/>
        </w:rPr>
        <w:t xml:space="preserve"> </w:t>
      </w:r>
      <w:r w:rsidRPr="00F80C46">
        <w:rPr>
          <w:rFonts w:ascii="Times New Roman" w:hAnsi="Times New Roman"/>
        </w:rPr>
        <w:t>Не разглашать конфиденциальную информацию, полученную в ходе реализации Договора, включая информацию о финансовом положении Сторон и об условиях Договора.</w:t>
      </w:r>
    </w:p>
    <w:p w:rsidR="004E1FEF" w:rsidRPr="00F80C46" w:rsidRDefault="004E1FEF" w:rsidP="004E1FEF">
      <w:pPr>
        <w:tabs>
          <w:tab w:val="left" w:pos="993"/>
        </w:tabs>
        <w:autoSpaceDE w:val="0"/>
        <w:spacing w:after="0" w:line="240" w:lineRule="auto"/>
        <w:ind w:firstLine="567"/>
        <w:jc w:val="both"/>
        <w:rPr>
          <w:rFonts w:ascii="Times New Roman" w:hAnsi="Times New Roman"/>
        </w:rPr>
      </w:pPr>
      <w:r w:rsidRPr="00F80C46">
        <w:rPr>
          <w:rFonts w:ascii="Times New Roman" w:hAnsi="Times New Roman"/>
        </w:rPr>
        <w:t>4.1.19. Согласовывать  с надзорными и контролирующими органами разработанную проектную документацию и  результаты инженерных изысканий.</w:t>
      </w:r>
    </w:p>
    <w:p w:rsidR="004E1FEF" w:rsidRPr="00F80C46" w:rsidRDefault="004E1FEF" w:rsidP="004E1FEF">
      <w:pPr>
        <w:tabs>
          <w:tab w:val="left" w:pos="993"/>
        </w:tabs>
        <w:autoSpaceDE w:val="0"/>
        <w:spacing w:after="0" w:line="240" w:lineRule="auto"/>
        <w:ind w:firstLine="567"/>
        <w:jc w:val="both"/>
        <w:rPr>
          <w:rFonts w:ascii="Times New Roman" w:hAnsi="Times New Roman"/>
        </w:rPr>
      </w:pPr>
      <w:r w:rsidRPr="00F80C46">
        <w:rPr>
          <w:rFonts w:ascii="Times New Roman" w:hAnsi="Times New Roman"/>
        </w:rPr>
        <w:t>4.1.20. Устранять замечания экспертиз, заинтересованных органов исполнительной власти (контролирующих, надзорных и т.д.)</w:t>
      </w:r>
    </w:p>
    <w:p w:rsidR="004E1FEF" w:rsidRPr="00F80C46" w:rsidRDefault="004E1FEF" w:rsidP="004E1FEF">
      <w:pPr>
        <w:tabs>
          <w:tab w:val="left" w:pos="993"/>
        </w:tabs>
        <w:autoSpaceDE w:val="0"/>
        <w:spacing w:after="0" w:line="240" w:lineRule="auto"/>
        <w:ind w:firstLine="567"/>
        <w:jc w:val="both"/>
        <w:rPr>
          <w:rFonts w:ascii="Times New Roman" w:hAnsi="Times New Roman"/>
        </w:rPr>
      </w:pPr>
      <w:r w:rsidRPr="00F80C46">
        <w:rPr>
          <w:rFonts w:ascii="Times New Roman" w:hAnsi="Times New Roman"/>
        </w:rPr>
        <w:t>4.1.21. Получать и согласовывать с государственными надзорными органами соответствующие документы разрешительного характера на производство работ.</w:t>
      </w:r>
    </w:p>
    <w:p w:rsidR="004E1FEF" w:rsidRPr="00F80C46" w:rsidRDefault="004E1FEF" w:rsidP="004E1FEF">
      <w:pPr>
        <w:tabs>
          <w:tab w:val="left" w:pos="993"/>
        </w:tabs>
        <w:autoSpaceDE w:val="0"/>
        <w:spacing w:after="0" w:line="240" w:lineRule="auto"/>
        <w:ind w:firstLine="567"/>
        <w:jc w:val="both"/>
        <w:rPr>
          <w:rFonts w:ascii="Times New Roman" w:hAnsi="Times New Roman"/>
        </w:rPr>
      </w:pPr>
      <w:r w:rsidRPr="00F80C46">
        <w:rPr>
          <w:rFonts w:ascii="Times New Roman" w:hAnsi="Times New Roman"/>
        </w:rPr>
        <w:t xml:space="preserve">4.1.22. </w:t>
      </w:r>
      <w:proofErr w:type="gramStart"/>
      <w:r w:rsidRPr="00F80C46">
        <w:rPr>
          <w:rFonts w:ascii="Times New Roman" w:hAnsi="Times New Roman"/>
        </w:rPr>
        <w:t>В  случае некачественного выполнения этапов работ по Договору, недостатков в работе, некачественных материалов и оборудования, Подрядчик обязуется заменить некачественные материалы и оборудование на соответствующие по качеству условиям Договора, а также устранить выявленные нарушения в течение 5 (пяти) рабочих дней с даты получения Уведомления,  либо вернуть все денежные средства, полученные в счет оплаты по Договору, в течение 5 (пяти) рабочих дней</w:t>
      </w:r>
      <w:proofErr w:type="gramEnd"/>
      <w:r w:rsidRPr="00F80C46">
        <w:rPr>
          <w:rFonts w:ascii="Times New Roman" w:hAnsi="Times New Roman"/>
        </w:rPr>
        <w:t xml:space="preserve"> </w:t>
      </w:r>
      <w:proofErr w:type="gramStart"/>
      <w:r w:rsidRPr="00F80C46">
        <w:rPr>
          <w:rFonts w:ascii="Times New Roman" w:hAnsi="Times New Roman"/>
        </w:rPr>
        <w:t>с даты получения</w:t>
      </w:r>
      <w:proofErr w:type="gramEnd"/>
      <w:r w:rsidRPr="00F80C46">
        <w:rPr>
          <w:rFonts w:ascii="Times New Roman" w:hAnsi="Times New Roman"/>
        </w:rPr>
        <w:t xml:space="preserve"> соответствующего требования Заказчика и забрать некачественные материалы и оборудование при обнаружении недостатков и невозможности их устранения на месте. Расходы, связанные с устранением недостатков и некомплектности, несет Подрядчик.</w:t>
      </w:r>
    </w:p>
    <w:p w:rsidR="004E1FEF" w:rsidRPr="00F80C46" w:rsidRDefault="004E1FEF" w:rsidP="004E1FEF">
      <w:pPr>
        <w:tabs>
          <w:tab w:val="left" w:pos="993"/>
        </w:tabs>
        <w:autoSpaceDE w:val="0"/>
        <w:spacing w:after="0" w:line="240" w:lineRule="auto"/>
        <w:ind w:firstLine="567"/>
        <w:jc w:val="both"/>
        <w:rPr>
          <w:rFonts w:ascii="Times New Roman" w:eastAsiaTheme="minorHAnsi" w:hAnsi="Times New Roman"/>
          <w:bCs/>
          <w:color w:val="000000"/>
        </w:rPr>
      </w:pPr>
      <w:r w:rsidRPr="00F80C46">
        <w:rPr>
          <w:rFonts w:ascii="Times New Roman" w:hAnsi="Times New Roman"/>
        </w:rPr>
        <w:t>4.1.23. В</w:t>
      </w:r>
      <w:r w:rsidRPr="00F80C46">
        <w:rPr>
          <w:rFonts w:ascii="Times New Roman" w:eastAsiaTheme="minorHAnsi" w:hAnsi="Times New Roman"/>
          <w:bCs/>
          <w:color w:val="000000"/>
        </w:rPr>
        <w:t>озместить убытки, причинённые имуществу Заказчика действиями Подрядчика или его субподрядчиков в ходе выполнения работ по Договору, в течение 10 календарных дней с момента получения соответствующего требования (претензии).</w:t>
      </w:r>
    </w:p>
    <w:p w:rsidR="004E1FEF" w:rsidRPr="00F80C46" w:rsidRDefault="004E1FEF" w:rsidP="004E1FEF">
      <w:pPr>
        <w:tabs>
          <w:tab w:val="left" w:pos="993"/>
        </w:tabs>
        <w:autoSpaceDE w:val="0"/>
        <w:spacing w:after="0" w:line="240" w:lineRule="auto"/>
        <w:ind w:firstLine="567"/>
        <w:jc w:val="both"/>
        <w:rPr>
          <w:rFonts w:ascii="Times New Roman" w:hAnsi="Times New Roman"/>
        </w:rPr>
      </w:pPr>
      <w:r w:rsidRPr="00F80C46">
        <w:rPr>
          <w:rFonts w:ascii="Times New Roman" w:eastAsiaTheme="minorHAnsi" w:hAnsi="Times New Roman"/>
          <w:bCs/>
          <w:color w:val="000000"/>
        </w:rPr>
        <w:t xml:space="preserve">4.1.24. </w:t>
      </w:r>
      <w:r w:rsidRPr="00F80C46">
        <w:rPr>
          <w:rFonts w:ascii="Times New Roman" w:hAnsi="Times New Roman"/>
        </w:rPr>
        <w:t>В том случае, если согласно учредительным документам Подрядчик является плательщиком НДС, то после подписания Заказчиком Акта выполненных работ без замечаний направить Заказчику счет-фактуру (</w:t>
      </w:r>
      <w:proofErr w:type="gramStart"/>
      <w:r w:rsidRPr="00F80C46">
        <w:rPr>
          <w:rFonts w:ascii="Times New Roman" w:hAnsi="Times New Roman"/>
        </w:rPr>
        <w:t>подписанную</w:t>
      </w:r>
      <w:proofErr w:type="gramEnd"/>
      <w:r w:rsidRPr="00F80C46">
        <w:rPr>
          <w:rFonts w:ascii="Times New Roman" w:hAnsi="Times New Roman"/>
        </w:rPr>
        <w:t xml:space="preserve"> руководителем организации или иным уполномоченным лицом и главным бухгалтером) с указанием стоимости товаров (работ, услуг).</w:t>
      </w:r>
    </w:p>
    <w:p w:rsidR="004E1FEF" w:rsidRPr="00F80C46" w:rsidRDefault="004E1FEF" w:rsidP="004E1FEF">
      <w:pPr>
        <w:tabs>
          <w:tab w:val="left" w:pos="993"/>
        </w:tabs>
        <w:autoSpaceDE w:val="0"/>
        <w:spacing w:after="0" w:line="240" w:lineRule="auto"/>
        <w:ind w:firstLine="567"/>
        <w:jc w:val="both"/>
        <w:rPr>
          <w:rFonts w:ascii="Times New Roman" w:eastAsiaTheme="minorHAnsi" w:hAnsi="Times New Roman"/>
          <w:bCs/>
          <w:color w:val="000000"/>
        </w:rPr>
      </w:pPr>
      <w:r w:rsidRPr="00F80C46">
        <w:rPr>
          <w:rFonts w:ascii="Times New Roman" w:hAnsi="Times New Roman"/>
        </w:rPr>
        <w:t>4.1.25. Нести ответственность за соблюдение работниками Подрядчика на территории Заказчика требований законодательства РФ в области охраны труда, пожарной безопасности, промышленной безопасности и охраны окружающей среды.</w:t>
      </w:r>
    </w:p>
    <w:p w:rsidR="004E1FEF" w:rsidRPr="00F80C46" w:rsidRDefault="004E1FEF" w:rsidP="004E1FEF">
      <w:pPr>
        <w:tabs>
          <w:tab w:val="left" w:pos="993"/>
        </w:tabs>
        <w:autoSpaceDE w:val="0"/>
        <w:spacing w:after="0" w:line="240" w:lineRule="auto"/>
        <w:ind w:firstLine="567"/>
        <w:jc w:val="both"/>
        <w:rPr>
          <w:rFonts w:ascii="Times New Roman" w:eastAsiaTheme="minorHAnsi" w:hAnsi="Times New Roman"/>
          <w:b/>
          <w:bCs/>
          <w:color w:val="000000"/>
        </w:rPr>
      </w:pPr>
      <w:r w:rsidRPr="00F80C46">
        <w:rPr>
          <w:rFonts w:ascii="Times New Roman" w:hAnsi="Times New Roman"/>
          <w:b/>
        </w:rPr>
        <w:t>4.2. Подрядчик вправе:</w:t>
      </w:r>
    </w:p>
    <w:p w:rsidR="004E1FEF" w:rsidRPr="00F80C46" w:rsidRDefault="004E1FEF" w:rsidP="004E1FEF">
      <w:pPr>
        <w:tabs>
          <w:tab w:val="left" w:pos="993"/>
        </w:tabs>
        <w:autoSpaceDE w:val="0"/>
        <w:spacing w:after="0" w:line="240" w:lineRule="auto"/>
        <w:ind w:firstLine="567"/>
        <w:jc w:val="both"/>
        <w:rPr>
          <w:rFonts w:ascii="Times New Roman" w:eastAsiaTheme="minorHAnsi" w:hAnsi="Times New Roman"/>
          <w:b/>
          <w:bCs/>
          <w:color w:val="000000"/>
        </w:rPr>
      </w:pPr>
      <w:r w:rsidRPr="00F80C46">
        <w:rPr>
          <w:rFonts w:ascii="Times New Roman" w:hAnsi="Times New Roman"/>
        </w:rPr>
        <w:t>4.2.1. Требовать своевременной оплаты от Заказчика, согласно условиям Договора.</w:t>
      </w:r>
    </w:p>
    <w:p w:rsidR="004E1FEF" w:rsidRPr="00F80C46" w:rsidRDefault="004E1FEF" w:rsidP="004E1FEF">
      <w:pPr>
        <w:widowControl w:val="0"/>
        <w:tabs>
          <w:tab w:val="left" w:pos="-5249"/>
          <w:tab w:val="left" w:pos="1134"/>
        </w:tabs>
        <w:spacing w:after="0" w:line="240" w:lineRule="auto"/>
        <w:ind w:firstLine="567"/>
        <w:contextualSpacing/>
        <w:jc w:val="both"/>
        <w:rPr>
          <w:rFonts w:ascii="Times New Roman" w:hAnsi="Times New Roman"/>
          <w:b/>
          <w:color w:val="000000"/>
        </w:rPr>
      </w:pPr>
      <w:r w:rsidRPr="00F80C46">
        <w:rPr>
          <w:rFonts w:ascii="Times New Roman" w:hAnsi="Times New Roman"/>
          <w:b/>
          <w:color w:val="000000"/>
        </w:rPr>
        <w:t xml:space="preserve">4.3. Заказчик обязан: </w:t>
      </w:r>
    </w:p>
    <w:p w:rsidR="004E1FEF" w:rsidRPr="00F80C46" w:rsidRDefault="004E1FEF" w:rsidP="004E1FEF">
      <w:pPr>
        <w:widowControl w:val="0"/>
        <w:tabs>
          <w:tab w:val="left" w:pos="-5249"/>
          <w:tab w:val="left" w:pos="1134"/>
        </w:tabs>
        <w:spacing w:after="0" w:line="240" w:lineRule="auto"/>
        <w:ind w:firstLine="567"/>
        <w:contextualSpacing/>
        <w:jc w:val="both"/>
        <w:rPr>
          <w:rFonts w:ascii="Times New Roman" w:hAnsi="Times New Roman"/>
          <w:color w:val="000000"/>
        </w:rPr>
      </w:pPr>
      <w:r w:rsidRPr="00F80C46">
        <w:rPr>
          <w:rFonts w:ascii="Times New Roman" w:hAnsi="Times New Roman"/>
          <w:color w:val="000000"/>
        </w:rPr>
        <w:t>4.3.1. Оплатить Подрядчику работы, предусмотренные п. 1.1 Договора, в размерах и в сроки, установленные Договором.</w:t>
      </w:r>
    </w:p>
    <w:p w:rsidR="004E1FEF" w:rsidRPr="00F80C46" w:rsidRDefault="004E1FEF" w:rsidP="004E1FEF">
      <w:pPr>
        <w:widowControl w:val="0"/>
        <w:tabs>
          <w:tab w:val="left" w:pos="-5249"/>
          <w:tab w:val="left" w:pos="1134"/>
        </w:tabs>
        <w:spacing w:after="0" w:line="240" w:lineRule="auto"/>
        <w:ind w:firstLine="567"/>
        <w:contextualSpacing/>
        <w:jc w:val="both"/>
        <w:rPr>
          <w:rFonts w:ascii="Times New Roman" w:hAnsi="Times New Roman"/>
          <w:color w:val="000000"/>
        </w:rPr>
      </w:pPr>
      <w:r w:rsidRPr="00F80C46">
        <w:rPr>
          <w:rFonts w:ascii="Times New Roman" w:hAnsi="Times New Roman"/>
          <w:color w:val="000000"/>
        </w:rPr>
        <w:t xml:space="preserve">4.3.2. Принять надлежащим образом выполненные работы после получения уведомления от Подрядчика. </w:t>
      </w:r>
    </w:p>
    <w:p w:rsidR="004E1FEF" w:rsidRPr="00F80C46" w:rsidRDefault="004E1FEF" w:rsidP="004E1FEF">
      <w:pPr>
        <w:widowControl w:val="0"/>
        <w:tabs>
          <w:tab w:val="left" w:pos="-5249"/>
          <w:tab w:val="left" w:pos="1134"/>
        </w:tabs>
        <w:spacing w:after="0" w:line="240" w:lineRule="auto"/>
        <w:ind w:firstLine="567"/>
        <w:contextualSpacing/>
        <w:jc w:val="both"/>
        <w:rPr>
          <w:rFonts w:ascii="Times New Roman" w:hAnsi="Times New Roman"/>
          <w:color w:val="000000"/>
        </w:rPr>
      </w:pPr>
      <w:r w:rsidRPr="00F80C46">
        <w:rPr>
          <w:rFonts w:ascii="Times New Roman" w:hAnsi="Times New Roman"/>
          <w:color w:val="000000"/>
        </w:rPr>
        <w:t>4.3.3. Обеспечить беспрепятственный допуск, в том числе подъезд грузовому транспорту непосредственно к месту выполнения работ, в течение всего срока проведения работ.</w:t>
      </w:r>
    </w:p>
    <w:p w:rsidR="004E1FEF" w:rsidRPr="00F80C46" w:rsidRDefault="004E1FEF" w:rsidP="004E1FEF">
      <w:pPr>
        <w:widowControl w:val="0"/>
        <w:tabs>
          <w:tab w:val="left" w:pos="1134"/>
        </w:tabs>
        <w:spacing w:after="0" w:line="240" w:lineRule="auto"/>
        <w:ind w:firstLine="567"/>
        <w:contextualSpacing/>
        <w:jc w:val="both"/>
        <w:rPr>
          <w:rFonts w:ascii="Times New Roman" w:hAnsi="Times New Roman"/>
          <w:b/>
          <w:color w:val="000000"/>
        </w:rPr>
      </w:pPr>
      <w:r w:rsidRPr="00F80C46">
        <w:rPr>
          <w:rFonts w:ascii="Times New Roman" w:hAnsi="Times New Roman"/>
          <w:b/>
          <w:color w:val="000000"/>
        </w:rPr>
        <w:t>4.4. Заказчик имеет право:</w:t>
      </w:r>
    </w:p>
    <w:p w:rsidR="004E1FEF" w:rsidRPr="00F80C46" w:rsidRDefault="004E1FEF" w:rsidP="004E1FEF">
      <w:pPr>
        <w:widowControl w:val="0"/>
        <w:tabs>
          <w:tab w:val="left" w:pos="0"/>
        </w:tabs>
        <w:spacing w:after="0" w:line="240" w:lineRule="auto"/>
        <w:ind w:right="-2" w:firstLine="567"/>
        <w:contextualSpacing/>
        <w:jc w:val="both"/>
        <w:rPr>
          <w:rFonts w:ascii="Times New Roman" w:hAnsi="Times New Roman"/>
          <w:color w:val="000000"/>
        </w:rPr>
      </w:pPr>
      <w:r w:rsidRPr="00F80C46">
        <w:rPr>
          <w:rFonts w:ascii="Times New Roman" w:hAnsi="Times New Roman"/>
          <w:color w:val="000000"/>
        </w:rPr>
        <w:t>4.4.1. Требовать от Подрядчика соблюдения режима использования отдельного счета во исполнение требований ФЗ №275-ФЗ.</w:t>
      </w:r>
    </w:p>
    <w:p w:rsidR="004E1FEF" w:rsidRPr="00F80C46" w:rsidRDefault="004E1FEF" w:rsidP="004E1FEF">
      <w:pPr>
        <w:widowControl w:val="0"/>
        <w:tabs>
          <w:tab w:val="left" w:pos="0"/>
        </w:tabs>
        <w:spacing w:after="0" w:line="240" w:lineRule="auto"/>
        <w:ind w:right="-2" w:firstLine="567"/>
        <w:contextualSpacing/>
        <w:jc w:val="both"/>
        <w:rPr>
          <w:rFonts w:ascii="Times New Roman" w:hAnsi="Times New Roman"/>
          <w:color w:val="000000"/>
        </w:rPr>
      </w:pPr>
      <w:r w:rsidRPr="00F80C46">
        <w:rPr>
          <w:rFonts w:ascii="Times New Roman" w:hAnsi="Times New Roman"/>
          <w:color w:val="000000"/>
        </w:rPr>
        <w:t xml:space="preserve">4.4.2. Запрашивать у Подрядчика информацию о каждом привлеченном подрядчике, предоставление которой предусмотрено ФЗ №275-ФЗ. </w:t>
      </w:r>
    </w:p>
    <w:p w:rsidR="004E1FEF" w:rsidRPr="00F80C46" w:rsidRDefault="004E1FEF" w:rsidP="004E1FEF">
      <w:pPr>
        <w:widowControl w:val="0"/>
        <w:tabs>
          <w:tab w:val="left" w:pos="0"/>
        </w:tabs>
        <w:spacing w:after="0" w:line="240" w:lineRule="auto"/>
        <w:ind w:right="-2" w:firstLine="567"/>
        <w:contextualSpacing/>
        <w:jc w:val="both"/>
        <w:rPr>
          <w:rFonts w:ascii="Times New Roman" w:hAnsi="Times New Roman"/>
          <w:color w:val="000000"/>
        </w:rPr>
      </w:pPr>
      <w:r w:rsidRPr="00F80C46">
        <w:rPr>
          <w:rFonts w:ascii="Times New Roman" w:hAnsi="Times New Roman"/>
          <w:color w:val="000000"/>
        </w:rPr>
        <w:t>4.4.3. Требовать от Подрядчика представления надлежащим образом оформленных документов, подтверждающих исполнение обязательств в соответствии с условиями Договора.</w:t>
      </w:r>
    </w:p>
    <w:p w:rsidR="004E1FEF" w:rsidRPr="00F80C46" w:rsidRDefault="004E1FEF" w:rsidP="004E1FEF">
      <w:pPr>
        <w:widowControl w:val="0"/>
        <w:tabs>
          <w:tab w:val="left" w:pos="0"/>
        </w:tabs>
        <w:spacing w:after="0" w:line="240" w:lineRule="auto"/>
        <w:ind w:right="-2" w:firstLine="567"/>
        <w:contextualSpacing/>
        <w:jc w:val="both"/>
        <w:rPr>
          <w:rFonts w:ascii="Times New Roman" w:eastAsiaTheme="minorHAnsi" w:hAnsi="Times New Roman"/>
          <w:bCs/>
          <w:color w:val="000000"/>
        </w:rPr>
      </w:pPr>
      <w:r w:rsidRPr="00F80C46">
        <w:rPr>
          <w:rFonts w:ascii="Times New Roman" w:hAnsi="Times New Roman"/>
          <w:color w:val="000000"/>
        </w:rPr>
        <w:t>4.4.4. Требовать в</w:t>
      </w:r>
      <w:r w:rsidRPr="00F80C46">
        <w:rPr>
          <w:rFonts w:ascii="Times New Roman" w:eastAsiaTheme="minorHAnsi" w:hAnsi="Times New Roman"/>
          <w:bCs/>
          <w:color w:val="000000"/>
        </w:rPr>
        <w:t>озмещения убытков, причинённых имуществу Заказчика действиями Подрядчика или его субподрядчиков в ходе выполнения работ по Договору.</w:t>
      </w:r>
    </w:p>
    <w:p w:rsidR="004E1FEF" w:rsidRPr="00F80C46" w:rsidRDefault="004E1FEF" w:rsidP="004E1FEF">
      <w:pPr>
        <w:widowControl w:val="0"/>
        <w:tabs>
          <w:tab w:val="left" w:pos="0"/>
        </w:tabs>
        <w:spacing w:after="0" w:line="240" w:lineRule="auto"/>
        <w:ind w:right="-2" w:firstLine="567"/>
        <w:contextualSpacing/>
        <w:jc w:val="both"/>
        <w:rPr>
          <w:rFonts w:ascii="Times New Roman" w:hAnsi="Times New Roman"/>
          <w:bCs/>
        </w:rPr>
      </w:pPr>
      <w:r w:rsidRPr="00F80C46">
        <w:rPr>
          <w:rFonts w:ascii="Times New Roman" w:eastAsiaTheme="minorHAnsi" w:hAnsi="Times New Roman"/>
          <w:bCs/>
          <w:color w:val="000000"/>
        </w:rPr>
        <w:t xml:space="preserve">4.4.5. </w:t>
      </w:r>
      <w:r w:rsidRPr="00F80C46">
        <w:rPr>
          <w:rFonts w:ascii="Times New Roman" w:hAnsi="Times New Roman"/>
          <w:bCs/>
        </w:rPr>
        <w:t>Отказать</w:t>
      </w:r>
      <w:r w:rsidRPr="00F80C46">
        <w:rPr>
          <w:rFonts w:ascii="Times New Roman" w:hAnsi="Times New Roman"/>
          <w:bCs/>
          <w:lang w:val="x-none"/>
        </w:rPr>
        <w:t xml:space="preserve"> в доступе сотрудникам </w:t>
      </w:r>
      <w:r w:rsidRPr="00F80C46">
        <w:rPr>
          <w:rFonts w:ascii="Times New Roman" w:hAnsi="Times New Roman"/>
          <w:bCs/>
        </w:rPr>
        <w:t>Подрядчика</w:t>
      </w:r>
      <w:r w:rsidRPr="00F80C46">
        <w:rPr>
          <w:rFonts w:ascii="Times New Roman" w:hAnsi="Times New Roman"/>
          <w:bCs/>
          <w:lang w:val="x-none"/>
        </w:rPr>
        <w:t xml:space="preserve"> на территорию предприятия без объяснения причин не допуска с последующим уведомлением </w:t>
      </w:r>
      <w:r w:rsidRPr="00F80C46">
        <w:rPr>
          <w:rFonts w:ascii="Times New Roman" w:hAnsi="Times New Roman"/>
          <w:bCs/>
        </w:rPr>
        <w:t>Подрядчика</w:t>
      </w:r>
      <w:r w:rsidRPr="00F80C46">
        <w:rPr>
          <w:rFonts w:ascii="Times New Roman" w:hAnsi="Times New Roman"/>
          <w:bCs/>
          <w:lang w:val="x-none"/>
        </w:rPr>
        <w:t xml:space="preserve"> в течение 3 рабочих дней</w:t>
      </w:r>
      <w:r w:rsidRPr="00F80C46">
        <w:rPr>
          <w:rFonts w:ascii="Times New Roman" w:hAnsi="Times New Roman"/>
          <w:bCs/>
        </w:rPr>
        <w:t>.</w:t>
      </w:r>
    </w:p>
    <w:p w:rsidR="004E1FEF" w:rsidRPr="00F80C46" w:rsidRDefault="004E1FEF" w:rsidP="004E1FEF">
      <w:pPr>
        <w:widowControl w:val="0"/>
        <w:tabs>
          <w:tab w:val="left" w:pos="0"/>
        </w:tabs>
        <w:spacing w:after="0" w:line="240" w:lineRule="auto"/>
        <w:ind w:right="-2" w:firstLine="567"/>
        <w:contextualSpacing/>
        <w:jc w:val="both"/>
        <w:rPr>
          <w:rFonts w:ascii="Times New Roman" w:eastAsiaTheme="minorHAnsi" w:hAnsi="Times New Roman"/>
          <w:bCs/>
          <w:color w:val="000000"/>
        </w:rPr>
      </w:pPr>
    </w:p>
    <w:p w:rsidR="004E1FEF" w:rsidRPr="00F80C46" w:rsidRDefault="004E1FEF" w:rsidP="004E1FEF">
      <w:pPr>
        <w:spacing w:before="120" w:after="120"/>
        <w:jc w:val="center"/>
        <w:rPr>
          <w:rFonts w:ascii="Times New Roman" w:hAnsi="Times New Roman"/>
          <w:b/>
          <w:color w:val="000000"/>
        </w:rPr>
      </w:pPr>
      <w:r w:rsidRPr="00F80C46">
        <w:rPr>
          <w:rFonts w:ascii="Times New Roman" w:hAnsi="Times New Roman"/>
          <w:b/>
        </w:rPr>
        <w:t>5. ОРГАНИЗАЦИЯ ОХРАНЫ ТРУДА, ПОЖАРНОЙ И ПРОМЫШЛЕННОЙ БЕХОПАСНОСТИ, ОХРАНЫ ОКРУЖАЮЩЕЙ СРЕДЫ  ПРИ ВЫПОЛНЕНИИ РАБОТ ПО ДОГОВОРУ</w:t>
      </w:r>
    </w:p>
    <w:p w:rsidR="004E1FEF" w:rsidRPr="00F80C46" w:rsidRDefault="004E1FEF" w:rsidP="004E1FEF">
      <w:pPr>
        <w:spacing w:after="0" w:line="240" w:lineRule="auto"/>
        <w:ind w:firstLine="567"/>
        <w:jc w:val="both"/>
        <w:rPr>
          <w:rFonts w:ascii="Times New Roman" w:hAnsi="Times New Roman"/>
          <w:b/>
        </w:rPr>
      </w:pPr>
      <w:r w:rsidRPr="00F80C46">
        <w:rPr>
          <w:rFonts w:ascii="Times New Roman" w:hAnsi="Times New Roman"/>
          <w:b/>
        </w:rPr>
        <w:t>5.1.</w:t>
      </w:r>
      <w:r w:rsidRPr="00F80C46">
        <w:rPr>
          <w:rFonts w:ascii="Times New Roman" w:hAnsi="Times New Roman"/>
        </w:rPr>
        <w:t xml:space="preserve"> </w:t>
      </w:r>
      <w:r w:rsidRPr="00F80C46">
        <w:rPr>
          <w:rFonts w:ascii="Times New Roman" w:hAnsi="Times New Roman"/>
          <w:b/>
        </w:rPr>
        <w:t>Подрядчик обязан:</w:t>
      </w:r>
    </w:p>
    <w:p w:rsidR="004E1FEF" w:rsidRPr="00F80C46" w:rsidRDefault="004E1FEF" w:rsidP="004E1FEF">
      <w:pPr>
        <w:spacing w:after="0" w:line="240" w:lineRule="auto"/>
        <w:ind w:firstLine="567"/>
        <w:jc w:val="both"/>
        <w:rPr>
          <w:rFonts w:ascii="Times New Roman" w:hAnsi="Times New Roman"/>
        </w:rPr>
      </w:pPr>
      <w:r w:rsidRPr="00F80C46">
        <w:rPr>
          <w:rFonts w:ascii="Times New Roman" w:hAnsi="Times New Roman"/>
        </w:rPr>
        <w:lastRenderedPageBreak/>
        <w:t xml:space="preserve">5.1.1. Руководствоваться при производстве работ: Правилами противопожарного режима в РФ (утвержденными Постановлением Правительства Российской Федерации от 16 сентября 2020 года № 1479), </w:t>
      </w:r>
      <w:r w:rsidRPr="00F80C46">
        <w:rPr>
          <w:rFonts w:ascii="Times New Roman" w:hAnsi="Times New Roman"/>
          <w:bCs/>
        </w:rPr>
        <w:t xml:space="preserve">ГОСТ </w:t>
      </w:r>
      <w:proofErr w:type="gramStart"/>
      <w:r w:rsidRPr="00F80C46">
        <w:rPr>
          <w:rFonts w:ascii="Times New Roman" w:hAnsi="Times New Roman"/>
          <w:bCs/>
        </w:rPr>
        <w:t>Р</w:t>
      </w:r>
      <w:proofErr w:type="gramEnd"/>
      <w:r w:rsidRPr="00F80C46">
        <w:rPr>
          <w:rFonts w:ascii="Times New Roman" w:hAnsi="Times New Roman"/>
          <w:bCs/>
        </w:rPr>
        <w:t xml:space="preserve"> 58752-2019 и </w:t>
      </w:r>
      <w:r w:rsidRPr="00F80C46">
        <w:rPr>
          <w:rFonts w:ascii="Times New Roman" w:hAnsi="Times New Roman"/>
        </w:rPr>
        <w:t xml:space="preserve">Приказом Министерства труда №782н от 16 ноября 2020 года «Об утверждении Правил по охране труда при работе на высоте», а также всеми требованиями природоохранного законодательства, нормативно-правовых актов и действующих локальных документов Заказчика в области охраны труда, промышленной и пожарной безопасности, </w:t>
      </w:r>
      <w:proofErr w:type="gramStart"/>
      <w:r w:rsidRPr="00F80C46">
        <w:rPr>
          <w:rFonts w:ascii="Times New Roman" w:hAnsi="Times New Roman"/>
        </w:rPr>
        <w:t>перечень</w:t>
      </w:r>
      <w:proofErr w:type="gramEnd"/>
      <w:r w:rsidRPr="00F80C46">
        <w:rPr>
          <w:rFonts w:ascii="Times New Roman" w:hAnsi="Times New Roman"/>
        </w:rPr>
        <w:t xml:space="preserve"> которых по запросу Подрядчика направляется последнему отделом кадров Заказчика, а также размещен для ознакомления на официальном сайте </w:t>
      </w:r>
      <w:hyperlink r:id="rId20" w:history="1">
        <w:r w:rsidRPr="00F80C46">
          <w:rPr>
            <w:rStyle w:val="a3"/>
          </w:rPr>
          <w:t>https://kerchbutoma.ru</w:t>
        </w:r>
      </w:hyperlink>
      <w:r w:rsidRPr="00F80C46">
        <w:rPr>
          <w:rFonts w:ascii="Times New Roman" w:hAnsi="Times New Roman"/>
        </w:rPr>
        <w:t xml:space="preserve"> (в разделе «Охрана труда и промышленная безопасность).</w:t>
      </w:r>
    </w:p>
    <w:p w:rsidR="004E1FEF" w:rsidRPr="00F80C46" w:rsidRDefault="004E1FEF" w:rsidP="004E1FEF">
      <w:pPr>
        <w:spacing w:after="0" w:line="240" w:lineRule="auto"/>
        <w:ind w:firstLine="567"/>
        <w:jc w:val="both"/>
        <w:rPr>
          <w:rFonts w:ascii="Times New Roman" w:hAnsi="Times New Roman"/>
        </w:rPr>
      </w:pPr>
      <w:r w:rsidRPr="00F80C46">
        <w:rPr>
          <w:rFonts w:ascii="Times New Roman" w:hAnsi="Times New Roman"/>
        </w:rPr>
        <w:t xml:space="preserve">5.1.2. </w:t>
      </w:r>
      <w:proofErr w:type="gramStart"/>
      <w:r w:rsidRPr="00F80C46">
        <w:rPr>
          <w:rFonts w:ascii="Times New Roman" w:hAnsi="Times New Roman"/>
        </w:rPr>
        <w:t xml:space="preserve">Иметь удостоверение по охране труда в зависимости от вида выполняемых работ (обучения общему курсу охраны труда, работы на высоте, работы в замкнутых пространствах, газоопасные работы и т.д.), удостоверение о прохождения курса по оказанию первой помощи пострадавшим на производстве, документ подтверждающий обучению пожарно-техническому минимуму, аттестации по промышленной безопасности и удостоверения по работе с объектами </w:t>
      </w:r>
      <w:proofErr w:type="spellStart"/>
      <w:r w:rsidRPr="00F80C46">
        <w:rPr>
          <w:rFonts w:ascii="Times New Roman" w:hAnsi="Times New Roman"/>
        </w:rPr>
        <w:t>промбезопасности</w:t>
      </w:r>
      <w:proofErr w:type="spellEnd"/>
      <w:r w:rsidRPr="00F80C46">
        <w:rPr>
          <w:rFonts w:ascii="Times New Roman" w:hAnsi="Times New Roman"/>
        </w:rPr>
        <w:t xml:space="preserve"> (удостоверение стропальщика, удостоверение по курсу</w:t>
      </w:r>
      <w:proofErr w:type="gramEnd"/>
      <w:r w:rsidRPr="00F80C46">
        <w:rPr>
          <w:rFonts w:ascii="Times New Roman" w:hAnsi="Times New Roman"/>
        </w:rPr>
        <w:t xml:space="preserve"> эксплуатации баллонов и т.д.), сертификата по прохождению курсов по экологии (включая по отходам производства), заключения о прохождении обязательного медицинского осмотра, выписки из журналов инструктажей по охране труда и противопожарной безопасности (</w:t>
      </w:r>
      <w:proofErr w:type="gramStart"/>
      <w:r w:rsidRPr="00F80C46">
        <w:rPr>
          <w:rFonts w:ascii="Times New Roman" w:hAnsi="Times New Roman"/>
        </w:rPr>
        <w:t>документы, перечисленные в этом пункте предоставляются</w:t>
      </w:r>
      <w:proofErr w:type="gramEnd"/>
      <w:r w:rsidRPr="00F80C46">
        <w:rPr>
          <w:rFonts w:ascii="Times New Roman" w:hAnsi="Times New Roman"/>
        </w:rPr>
        <w:t xml:space="preserve"> при прохождении вводного инструктажа и по первому требованию представителей Заказчика при проведении проверок).</w:t>
      </w:r>
    </w:p>
    <w:p w:rsidR="004E1FEF" w:rsidRPr="00F80C46" w:rsidRDefault="004E1FEF" w:rsidP="004E1FEF">
      <w:pPr>
        <w:spacing w:after="0" w:line="240" w:lineRule="auto"/>
        <w:ind w:firstLine="567"/>
        <w:jc w:val="both"/>
        <w:rPr>
          <w:rFonts w:ascii="Times New Roman" w:hAnsi="Times New Roman"/>
        </w:rPr>
      </w:pPr>
      <w:r w:rsidRPr="00F80C46">
        <w:rPr>
          <w:rFonts w:ascii="Times New Roman" w:hAnsi="Times New Roman"/>
        </w:rPr>
        <w:t>5.1.3. Привлекать к выполнению работ, квалифицированный персонал, проводить обучение данного персонала охране труда, пожарной безопасности, при необходимости промышленной безопасности;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нормативные требования охраны труда.</w:t>
      </w:r>
      <w:r w:rsidRPr="00F80C46">
        <w:rPr>
          <w:rFonts w:ascii="Times New Roman" w:hAnsi="Times New Roman"/>
          <w:lang w:bidi="ru-RU"/>
        </w:rPr>
        <w:t xml:space="preserve"> Иметь действующие лицензии, разрешения и допуски, необходимые для выполнения работ, предусмотренных Договором.</w:t>
      </w:r>
    </w:p>
    <w:p w:rsidR="004E1FEF" w:rsidRPr="00F80C46" w:rsidRDefault="004E1FEF" w:rsidP="004E1FEF">
      <w:pPr>
        <w:spacing w:after="0" w:line="240" w:lineRule="auto"/>
        <w:ind w:firstLine="567"/>
        <w:jc w:val="both"/>
        <w:rPr>
          <w:rFonts w:ascii="Times New Roman" w:hAnsi="Times New Roman"/>
        </w:rPr>
      </w:pPr>
      <w:r w:rsidRPr="00F80C46">
        <w:rPr>
          <w:rFonts w:ascii="Times New Roman" w:hAnsi="Times New Roman"/>
        </w:rPr>
        <w:t xml:space="preserve">5.1.4. Обеспечивать работников спецодеждой, </w:t>
      </w:r>
      <w:proofErr w:type="spellStart"/>
      <w:r w:rsidRPr="00F80C46">
        <w:rPr>
          <w:rFonts w:ascii="Times New Roman" w:hAnsi="Times New Roman"/>
        </w:rPr>
        <w:t>спецобувью</w:t>
      </w:r>
      <w:proofErr w:type="spellEnd"/>
      <w:r w:rsidRPr="00F80C46">
        <w:rPr>
          <w:rFonts w:ascii="Times New Roman" w:hAnsi="Times New Roman"/>
        </w:rPr>
        <w:t xml:space="preserve"> и другими необходимыми средствами индивидуальной защиты в соответствии с Типовыми нормами.</w:t>
      </w:r>
    </w:p>
    <w:p w:rsidR="004E1FEF" w:rsidRPr="00F80C46" w:rsidRDefault="004E1FEF" w:rsidP="004E1FEF">
      <w:pPr>
        <w:spacing w:after="0" w:line="240" w:lineRule="auto"/>
        <w:ind w:firstLine="567"/>
        <w:jc w:val="both"/>
        <w:rPr>
          <w:rFonts w:ascii="Times New Roman" w:hAnsi="Times New Roman"/>
        </w:rPr>
      </w:pPr>
      <w:r w:rsidRPr="00F80C46">
        <w:rPr>
          <w:rFonts w:ascii="Times New Roman" w:hAnsi="Times New Roman"/>
        </w:rPr>
        <w:t xml:space="preserve">5.1.5. Предоставлять Заказчику за 2 рабочих дня до вводного инструктажа документацию, подтверждающую прохождение работниками медосмотров, </w:t>
      </w:r>
      <w:proofErr w:type="gramStart"/>
      <w:r w:rsidRPr="00F80C46">
        <w:rPr>
          <w:rFonts w:ascii="Times New Roman" w:hAnsi="Times New Roman"/>
        </w:rPr>
        <w:t>обучения по охране</w:t>
      </w:r>
      <w:proofErr w:type="gramEnd"/>
      <w:r w:rsidRPr="00F80C46">
        <w:rPr>
          <w:rFonts w:ascii="Times New Roman" w:hAnsi="Times New Roman"/>
        </w:rPr>
        <w:t xml:space="preserve"> труда и проверки знаний требований охраны труда, инструктажей по охране труда, противопожарной безопасности, электробезопасности и прочее обучение, указанное в настоящем разделе Договора.</w:t>
      </w:r>
    </w:p>
    <w:p w:rsidR="004E1FEF" w:rsidRPr="00F80C46" w:rsidRDefault="004E1FEF" w:rsidP="004E1FEF">
      <w:pPr>
        <w:spacing w:after="0" w:line="240" w:lineRule="auto"/>
        <w:ind w:firstLine="567"/>
        <w:jc w:val="both"/>
        <w:rPr>
          <w:rFonts w:ascii="Times New Roman" w:hAnsi="Times New Roman"/>
        </w:rPr>
      </w:pPr>
      <w:r w:rsidRPr="00F80C46">
        <w:rPr>
          <w:rFonts w:ascii="Times New Roman" w:hAnsi="Times New Roman"/>
        </w:rPr>
        <w:t xml:space="preserve">5.1.6. Назначить (при изменении состава руководителей на территории Заказчика переназначить) своими приказами с указанием контактных номеров телефонов, лиц, из числа своих сотрудников, ответственных </w:t>
      </w:r>
      <w:proofErr w:type="gramStart"/>
      <w:r w:rsidRPr="00F80C46">
        <w:rPr>
          <w:rFonts w:ascii="Times New Roman" w:hAnsi="Times New Roman"/>
        </w:rPr>
        <w:t>за</w:t>
      </w:r>
      <w:proofErr w:type="gramEnd"/>
      <w:r w:rsidRPr="00F80C46">
        <w:rPr>
          <w:rFonts w:ascii="Times New Roman" w:hAnsi="Times New Roman"/>
        </w:rPr>
        <w:t>:</w:t>
      </w:r>
    </w:p>
    <w:p w:rsidR="004E1FEF" w:rsidRPr="00F80C46" w:rsidRDefault="004E1FEF" w:rsidP="004E1FEF">
      <w:pPr>
        <w:pStyle w:val="af8"/>
        <w:suppressAutoHyphens w:val="0"/>
        <w:spacing w:after="0" w:line="240" w:lineRule="auto"/>
        <w:ind w:left="142" w:firstLine="425"/>
        <w:jc w:val="both"/>
        <w:rPr>
          <w:rFonts w:ascii="Times New Roman" w:hAnsi="Times New Roman" w:cs="Times New Roman"/>
        </w:rPr>
      </w:pPr>
      <w:r w:rsidRPr="00F80C46">
        <w:rPr>
          <w:rFonts w:ascii="Times New Roman" w:hAnsi="Times New Roman" w:cs="Times New Roman"/>
        </w:rPr>
        <w:t>- общую организацию работ;</w:t>
      </w:r>
    </w:p>
    <w:p w:rsidR="004E1FEF" w:rsidRPr="00F80C46" w:rsidRDefault="004E1FEF" w:rsidP="004E1FEF">
      <w:pPr>
        <w:pStyle w:val="af8"/>
        <w:suppressAutoHyphens w:val="0"/>
        <w:spacing w:after="0" w:line="240" w:lineRule="auto"/>
        <w:ind w:left="142" w:firstLine="425"/>
        <w:jc w:val="both"/>
        <w:rPr>
          <w:rFonts w:ascii="Times New Roman" w:hAnsi="Times New Roman" w:cs="Times New Roman"/>
        </w:rPr>
      </w:pPr>
      <w:r w:rsidRPr="00F80C46">
        <w:rPr>
          <w:rFonts w:ascii="Times New Roman" w:hAnsi="Times New Roman" w:cs="Times New Roman"/>
        </w:rPr>
        <w:t>- получение материалов и комплектующих от Заказчика;</w:t>
      </w:r>
    </w:p>
    <w:p w:rsidR="004E1FEF" w:rsidRPr="00F80C46" w:rsidRDefault="004E1FEF" w:rsidP="004E1FEF">
      <w:pPr>
        <w:pStyle w:val="af8"/>
        <w:suppressAutoHyphens w:val="0"/>
        <w:spacing w:after="0" w:line="240" w:lineRule="auto"/>
        <w:ind w:left="142" w:firstLine="425"/>
        <w:jc w:val="both"/>
        <w:rPr>
          <w:rFonts w:ascii="Times New Roman" w:hAnsi="Times New Roman" w:cs="Times New Roman"/>
        </w:rPr>
      </w:pPr>
      <w:r w:rsidRPr="00F80C46">
        <w:rPr>
          <w:rFonts w:ascii="Times New Roman" w:hAnsi="Times New Roman" w:cs="Times New Roman"/>
        </w:rPr>
        <w:t>- проведение первичного инструктажа по охране труда.</w:t>
      </w:r>
    </w:p>
    <w:p w:rsidR="004E1FEF" w:rsidRPr="00F80C46" w:rsidRDefault="004E1FEF" w:rsidP="004E1FEF">
      <w:pPr>
        <w:pStyle w:val="af8"/>
        <w:suppressAutoHyphens w:val="0"/>
        <w:spacing w:after="0" w:line="240" w:lineRule="auto"/>
        <w:ind w:left="142" w:firstLine="425"/>
        <w:jc w:val="both"/>
        <w:rPr>
          <w:rFonts w:ascii="Times New Roman" w:hAnsi="Times New Roman" w:cs="Times New Roman"/>
        </w:rPr>
      </w:pPr>
      <w:r w:rsidRPr="00F80C46">
        <w:rPr>
          <w:rFonts w:ascii="Times New Roman" w:hAnsi="Times New Roman" w:cs="Times New Roman"/>
        </w:rPr>
        <w:t xml:space="preserve">5.1.7. Зафиксировать соответствующими приказами лиц, ответственных </w:t>
      </w:r>
      <w:proofErr w:type="gramStart"/>
      <w:r w:rsidRPr="00F80C46">
        <w:rPr>
          <w:rFonts w:ascii="Times New Roman" w:hAnsi="Times New Roman" w:cs="Times New Roman"/>
        </w:rPr>
        <w:t>за</w:t>
      </w:r>
      <w:proofErr w:type="gramEnd"/>
      <w:r w:rsidRPr="00F80C46">
        <w:rPr>
          <w:rFonts w:ascii="Times New Roman" w:hAnsi="Times New Roman" w:cs="Times New Roman"/>
        </w:rPr>
        <w:t>:</w:t>
      </w:r>
    </w:p>
    <w:p w:rsidR="004E1FEF" w:rsidRPr="00F80C46" w:rsidRDefault="004E1FEF" w:rsidP="004E1FEF">
      <w:pPr>
        <w:pStyle w:val="af8"/>
        <w:suppressAutoHyphens w:val="0"/>
        <w:spacing w:after="0" w:line="240" w:lineRule="auto"/>
        <w:ind w:left="142" w:firstLine="425"/>
        <w:jc w:val="both"/>
        <w:rPr>
          <w:rFonts w:ascii="Times New Roman" w:hAnsi="Times New Roman" w:cs="Times New Roman"/>
        </w:rPr>
      </w:pPr>
      <w:r w:rsidRPr="00F80C46">
        <w:rPr>
          <w:rFonts w:ascii="Times New Roman" w:hAnsi="Times New Roman" w:cs="Times New Roman"/>
        </w:rPr>
        <w:t>- проведение стажировки на рабочем месте;</w:t>
      </w:r>
    </w:p>
    <w:p w:rsidR="004E1FEF" w:rsidRPr="00F80C46" w:rsidRDefault="004E1FEF" w:rsidP="004E1FEF">
      <w:pPr>
        <w:pStyle w:val="af8"/>
        <w:suppressAutoHyphens w:val="0"/>
        <w:spacing w:after="0" w:line="240" w:lineRule="auto"/>
        <w:ind w:left="142" w:firstLine="425"/>
        <w:jc w:val="both"/>
        <w:rPr>
          <w:rFonts w:ascii="Times New Roman" w:hAnsi="Times New Roman" w:cs="Times New Roman"/>
        </w:rPr>
      </w:pPr>
      <w:r w:rsidRPr="00F80C46">
        <w:rPr>
          <w:rFonts w:ascii="Times New Roman" w:hAnsi="Times New Roman" w:cs="Times New Roman"/>
        </w:rPr>
        <w:t>- допуск к самостоятельной работе;</w:t>
      </w:r>
    </w:p>
    <w:p w:rsidR="004E1FEF" w:rsidRPr="00F80C46" w:rsidRDefault="004E1FEF" w:rsidP="004E1FEF">
      <w:pPr>
        <w:pStyle w:val="af8"/>
        <w:suppressAutoHyphens w:val="0"/>
        <w:spacing w:after="0" w:line="240" w:lineRule="auto"/>
        <w:ind w:left="142" w:firstLine="425"/>
        <w:jc w:val="both"/>
        <w:rPr>
          <w:rFonts w:ascii="Times New Roman" w:hAnsi="Times New Roman" w:cs="Times New Roman"/>
        </w:rPr>
      </w:pPr>
      <w:r w:rsidRPr="00F80C46">
        <w:rPr>
          <w:rFonts w:ascii="Times New Roman" w:hAnsi="Times New Roman" w:cs="Times New Roman"/>
        </w:rPr>
        <w:t>- проведение проверки знаний безопасных приемов и методов выполнения работ;</w:t>
      </w:r>
    </w:p>
    <w:p w:rsidR="004E1FEF" w:rsidRPr="00F80C46" w:rsidRDefault="004E1FEF" w:rsidP="004E1FEF">
      <w:pPr>
        <w:pStyle w:val="af8"/>
        <w:suppressAutoHyphens w:val="0"/>
        <w:spacing w:after="0" w:line="240" w:lineRule="auto"/>
        <w:ind w:left="142" w:firstLine="425"/>
        <w:jc w:val="both"/>
        <w:rPr>
          <w:rFonts w:ascii="Times New Roman" w:hAnsi="Times New Roman" w:cs="Times New Roman"/>
        </w:rPr>
      </w:pPr>
      <w:r w:rsidRPr="00F80C46">
        <w:rPr>
          <w:rFonts w:ascii="Times New Roman" w:hAnsi="Times New Roman" w:cs="Times New Roman"/>
        </w:rPr>
        <w:t>- обеспечение охраны труда;</w:t>
      </w:r>
    </w:p>
    <w:p w:rsidR="004E1FEF" w:rsidRPr="00F80C46" w:rsidRDefault="004E1FEF" w:rsidP="004E1FEF">
      <w:pPr>
        <w:pStyle w:val="af8"/>
        <w:suppressAutoHyphens w:val="0"/>
        <w:spacing w:after="0" w:line="240" w:lineRule="auto"/>
        <w:ind w:left="142" w:firstLine="425"/>
        <w:rPr>
          <w:rFonts w:ascii="Times New Roman" w:hAnsi="Times New Roman" w:cs="Times New Roman"/>
        </w:rPr>
      </w:pPr>
      <w:r w:rsidRPr="00F80C46">
        <w:rPr>
          <w:rFonts w:ascii="Times New Roman" w:hAnsi="Times New Roman" w:cs="Times New Roman"/>
        </w:rPr>
        <w:t>- работу на высоте;</w:t>
      </w:r>
    </w:p>
    <w:p w:rsidR="004E1FEF" w:rsidRPr="00F80C46" w:rsidRDefault="004E1FEF" w:rsidP="004E1FEF">
      <w:pPr>
        <w:pStyle w:val="af8"/>
        <w:suppressAutoHyphens w:val="0"/>
        <w:spacing w:after="0" w:line="240" w:lineRule="auto"/>
        <w:ind w:left="142" w:firstLine="425"/>
        <w:rPr>
          <w:rFonts w:ascii="Times New Roman" w:hAnsi="Times New Roman" w:cs="Times New Roman"/>
        </w:rPr>
      </w:pPr>
      <w:r w:rsidRPr="00F80C46">
        <w:rPr>
          <w:rFonts w:ascii="Times New Roman" w:hAnsi="Times New Roman" w:cs="Times New Roman"/>
        </w:rPr>
        <w:t>- пожарную безопасность;</w:t>
      </w:r>
    </w:p>
    <w:p w:rsidR="004E1FEF" w:rsidRPr="00F80C46" w:rsidRDefault="004E1FEF" w:rsidP="004E1FEF">
      <w:pPr>
        <w:pStyle w:val="af8"/>
        <w:suppressAutoHyphens w:val="0"/>
        <w:spacing w:after="0" w:line="240" w:lineRule="auto"/>
        <w:ind w:left="142" w:firstLine="425"/>
        <w:rPr>
          <w:rFonts w:ascii="Times New Roman" w:hAnsi="Times New Roman" w:cs="Times New Roman"/>
        </w:rPr>
      </w:pPr>
      <w:r w:rsidRPr="00F80C46">
        <w:rPr>
          <w:rFonts w:ascii="Times New Roman" w:hAnsi="Times New Roman" w:cs="Times New Roman"/>
        </w:rPr>
        <w:t>- электробезопасность;</w:t>
      </w:r>
    </w:p>
    <w:p w:rsidR="004E1FEF" w:rsidRPr="00F80C46" w:rsidRDefault="004E1FEF" w:rsidP="004E1FEF">
      <w:pPr>
        <w:pStyle w:val="af8"/>
        <w:suppressAutoHyphens w:val="0"/>
        <w:spacing w:after="0" w:line="240" w:lineRule="auto"/>
        <w:ind w:left="142" w:firstLine="425"/>
        <w:rPr>
          <w:rFonts w:ascii="Times New Roman" w:hAnsi="Times New Roman" w:cs="Times New Roman"/>
        </w:rPr>
      </w:pPr>
      <w:r w:rsidRPr="00F80C46">
        <w:rPr>
          <w:rFonts w:ascii="Times New Roman" w:hAnsi="Times New Roman" w:cs="Times New Roman"/>
        </w:rPr>
        <w:t>- выдачу нарядов-допусков;</w:t>
      </w:r>
    </w:p>
    <w:p w:rsidR="004E1FEF" w:rsidRPr="00F80C46" w:rsidRDefault="004E1FEF" w:rsidP="004E1FEF">
      <w:pPr>
        <w:pStyle w:val="af8"/>
        <w:suppressAutoHyphens w:val="0"/>
        <w:spacing w:after="0" w:line="240" w:lineRule="auto"/>
        <w:ind w:left="142" w:firstLine="425"/>
        <w:rPr>
          <w:rFonts w:ascii="Times New Roman" w:hAnsi="Times New Roman" w:cs="Times New Roman"/>
        </w:rPr>
      </w:pPr>
      <w:r w:rsidRPr="00F80C46">
        <w:rPr>
          <w:rFonts w:ascii="Times New Roman" w:hAnsi="Times New Roman" w:cs="Times New Roman"/>
        </w:rPr>
        <w:t>- определение перечня работ повышенной опасности, выполняемых в рамках Договора;</w:t>
      </w:r>
    </w:p>
    <w:p w:rsidR="004E1FEF" w:rsidRPr="00F80C46" w:rsidRDefault="004E1FEF" w:rsidP="004E1FEF">
      <w:pPr>
        <w:pStyle w:val="af8"/>
        <w:suppressAutoHyphens w:val="0"/>
        <w:spacing w:after="0" w:line="240" w:lineRule="auto"/>
        <w:ind w:left="142" w:firstLine="425"/>
        <w:jc w:val="both"/>
        <w:rPr>
          <w:rFonts w:ascii="Times New Roman" w:hAnsi="Times New Roman" w:cs="Times New Roman"/>
        </w:rPr>
      </w:pPr>
      <w:r w:rsidRPr="00F80C46">
        <w:rPr>
          <w:rFonts w:ascii="Times New Roman" w:hAnsi="Times New Roman" w:cs="Times New Roman"/>
        </w:rPr>
        <w:t>- безопасное подключение электроинструмента;</w:t>
      </w:r>
    </w:p>
    <w:p w:rsidR="004E1FEF" w:rsidRPr="00F80C46" w:rsidRDefault="004E1FEF" w:rsidP="004E1FEF">
      <w:pPr>
        <w:pStyle w:val="af8"/>
        <w:suppressAutoHyphens w:val="0"/>
        <w:spacing w:after="0" w:line="240" w:lineRule="auto"/>
        <w:ind w:left="142" w:firstLine="425"/>
        <w:jc w:val="both"/>
        <w:rPr>
          <w:rFonts w:ascii="Times New Roman" w:hAnsi="Times New Roman" w:cs="Times New Roman"/>
        </w:rPr>
      </w:pPr>
      <w:r w:rsidRPr="00F80C46">
        <w:rPr>
          <w:rFonts w:ascii="Times New Roman" w:hAnsi="Times New Roman" w:cs="Times New Roman"/>
        </w:rPr>
        <w:t>- выполнение необходимых мероприятий по охране труда и за безопасное производство работ, в том числе ведущего расследование в случае НС.</w:t>
      </w:r>
    </w:p>
    <w:p w:rsidR="004E1FEF" w:rsidRPr="00F80C46" w:rsidRDefault="004E1FEF" w:rsidP="004E1FEF">
      <w:pPr>
        <w:pStyle w:val="af8"/>
        <w:suppressAutoHyphens w:val="0"/>
        <w:spacing w:after="0" w:line="240" w:lineRule="auto"/>
        <w:ind w:left="142" w:firstLine="425"/>
        <w:jc w:val="both"/>
        <w:rPr>
          <w:rFonts w:ascii="Times New Roman" w:hAnsi="Times New Roman" w:cs="Times New Roman"/>
        </w:rPr>
      </w:pPr>
      <w:r w:rsidRPr="00F80C46">
        <w:rPr>
          <w:rFonts w:ascii="Times New Roman" w:hAnsi="Times New Roman" w:cs="Times New Roman"/>
        </w:rPr>
        <w:t>5.1.8 .Обеспечить своих сотрудников медицинским обслуживанием за свой счет.</w:t>
      </w:r>
    </w:p>
    <w:p w:rsidR="004E1FEF" w:rsidRPr="00F80C46" w:rsidRDefault="004E1FEF" w:rsidP="004E1FEF">
      <w:pPr>
        <w:pStyle w:val="af8"/>
        <w:spacing w:after="0" w:line="240" w:lineRule="auto"/>
        <w:ind w:left="0" w:firstLine="567"/>
        <w:jc w:val="both"/>
        <w:rPr>
          <w:rFonts w:ascii="Times New Roman" w:hAnsi="Times New Roman" w:cs="Times New Roman"/>
        </w:rPr>
      </w:pPr>
      <w:r w:rsidRPr="00F80C46">
        <w:rPr>
          <w:rFonts w:ascii="Times New Roman" w:hAnsi="Times New Roman" w:cs="Times New Roman"/>
        </w:rPr>
        <w:t>5.1.9. Обеспечить использование бытовых помещений по прямому назначению, исключить случаи проживания в них, хранения материальных ценностей, использования электронагревательных приборов, захламления.</w:t>
      </w:r>
    </w:p>
    <w:p w:rsidR="004E1FEF" w:rsidRPr="00F80C46" w:rsidRDefault="004E1FEF" w:rsidP="004E1FEF">
      <w:pPr>
        <w:pStyle w:val="af8"/>
        <w:spacing w:after="0" w:line="240" w:lineRule="auto"/>
        <w:ind w:left="0" w:firstLine="567"/>
        <w:jc w:val="both"/>
        <w:rPr>
          <w:rFonts w:ascii="Times New Roman" w:hAnsi="Times New Roman" w:cs="Times New Roman"/>
        </w:rPr>
      </w:pPr>
      <w:r w:rsidRPr="00F80C46">
        <w:rPr>
          <w:rFonts w:ascii="Times New Roman" w:hAnsi="Times New Roman" w:cs="Times New Roman"/>
        </w:rPr>
        <w:t>5.1.10.</w:t>
      </w:r>
      <w:r w:rsidRPr="00F80C46">
        <w:rPr>
          <w:rFonts w:ascii="Times New Roman" w:hAnsi="Times New Roman"/>
        </w:rPr>
        <w:t xml:space="preserve"> Нести ответственность в соответствии с законодательством РФ за нарушение требований пожарной безопасности, охраны труда, охраны окружающей среды и промышленной безопасности, а также возмещать ущерб, нанесенный Заказчику в результате пожара, несчастного случая, аварии, иного инцидента и т.п., возникшего по его вине</w:t>
      </w:r>
      <w:r w:rsidRPr="00F80C46">
        <w:rPr>
          <w:rFonts w:ascii="Times New Roman" w:hAnsi="Times New Roman" w:cs="Times New Roman"/>
        </w:rPr>
        <w:t>.</w:t>
      </w:r>
    </w:p>
    <w:p w:rsidR="004E1FEF" w:rsidRPr="00F80C46" w:rsidRDefault="004E1FEF" w:rsidP="004E1FEF">
      <w:pPr>
        <w:pStyle w:val="af8"/>
        <w:spacing w:after="0" w:line="240" w:lineRule="auto"/>
        <w:ind w:left="0" w:firstLine="567"/>
        <w:jc w:val="both"/>
        <w:rPr>
          <w:rFonts w:ascii="Times New Roman" w:hAnsi="Times New Roman" w:cs="Times New Roman"/>
        </w:rPr>
      </w:pPr>
      <w:r w:rsidRPr="00F80C46">
        <w:rPr>
          <w:rFonts w:ascii="Times New Roman" w:hAnsi="Times New Roman" w:cs="Times New Roman"/>
        </w:rPr>
        <w:lastRenderedPageBreak/>
        <w:t xml:space="preserve">5.1.11. </w:t>
      </w:r>
      <w:proofErr w:type="gramStart"/>
      <w:r w:rsidRPr="00F80C46">
        <w:rPr>
          <w:rFonts w:ascii="Times New Roman" w:hAnsi="Times New Roman" w:cs="Times New Roman"/>
        </w:rPr>
        <w:t xml:space="preserve">Проводить перед началом производства работ инструктажи </w:t>
      </w:r>
      <w:r w:rsidRPr="00F80C46">
        <w:rPr>
          <w:rFonts w:ascii="Times New Roman" w:hAnsi="Times New Roman"/>
        </w:rPr>
        <w:t>по требованиям охраны труда, пожарной безопасности и промышленной безопасности</w:t>
      </w:r>
      <w:r w:rsidRPr="00F80C46">
        <w:rPr>
          <w:rFonts w:ascii="Times New Roman" w:hAnsi="Times New Roman" w:cs="Times New Roman"/>
        </w:rPr>
        <w:t xml:space="preserve"> своих работников или привлекаемых работников по договору подряда или субподряда с регистрацией в установленном порядке, проводить повторный, внеплановый и целевой инструктажи, а также доводить до своих работников или привлекаемых работников по договору подряда или субподряда с оформлением листов ознакомления все требования природоохранного законодательства, нормативно-правовых актов</w:t>
      </w:r>
      <w:proofErr w:type="gramEnd"/>
      <w:r w:rsidRPr="00F80C46">
        <w:rPr>
          <w:rFonts w:ascii="Times New Roman" w:hAnsi="Times New Roman" w:cs="Times New Roman"/>
        </w:rPr>
        <w:t xml:space="preserve"> и действующих локальных документов Заказчика в области охраны труда, промышленной и пожарной безопасности, перечень которых по запросу Подрядчика направляется последнему отделом кадров Заказчика, а также размещен для ознакомления на официальном сайте </w:t>
      </w:r>
      <w:hyperlink r:id="rId21" w:history="1">
        <w:r w:rsidRPr="00F80C46">
          <w:rPr>
            <w:rStyle w:val="a3"/>
          </w:rPr>
          <w:t>https://kerchbutoma.ru</w:t>
        </w:r>
      </w:hyperlink>
      <w:r w:rsidRPr="00F80C46">
        <w:rPr>
          <w:rFonts w:ascii="Times New Roman" w:hAnsi="Times New Roman" w:cs="Times New Roman"/>
        </w:rPr>
        <w:t xml:space="preserve"> (в разделе «Охрана труда и промышленная безопасность).</w:t>
      </w:r>
    </w:p>
    <w:p w:rsidR="004E1FEF" w:rsidRPr="00F80C46" w:rsidRDefault="004E1FEF" w:rsidP="004E1FEF">
      <w:pPr>
        <w:pStyle w:val="af8"/>
        <w:spacing w:after="0" w:line="240" w:lineRule="auto"/>
        <w:ind w:left="0" w:firstLine="567"/>
        <w:jc w:val="both"/>
        <w:rPr>
          <w:rFonts w:ascii="Times New Roman" w:hAnsi="Times New Roman" w:cs="Times New Roman"/>
        </w:rPr>
      </w:pPr>
      <w:r w:rsidRPr="00F80C46">
        <w:rPr>
          <w:rFonts w:ascii="Times New Roman" w:hAnsi="Times New Roman" w:cs="Times New Roman"/>
        </w:rPr>
        <w:t>5.1.12. При работе в местах действия опасных и вредных производственных факторов устанавливать знаки безопасности.</w:t>
      </w:r>
    </w:p>
    <w:p w:rsidR="004E1FEF" w:rsidRPr="00F80C46" w:rsidRDefault="004E1FEF" w:rsidP="004E1FEF">
      <w:pPr>
        <w:pStyle w:val="af8"/>
        <w:spacing w:after="0" w:line="240" w:lineRule="auto"/>
        <w:ind w:left="0" w:firstLine="567"/>
        <w:jc w:val="both"/>
        <w:rPr>
          <w:rFonts w:ascii="Times New Roman" w:hAnsi="Times New Roman" w:cs="Times New Roman"/>
        </w:rPr>
      </w:pPr>
      <w:r w:rsidRPr="00F80C46">
        <w:rPr>
          <w:rFonts w:ascii="Times New Roman" w:hAnsi="Times New Roman" w:cs="Times New Roman"/>
        </w:rPr>
        <w:t>5.1.13. Не производить демонтаж ограждений, установленных Заказчиком, без согласования с ним.</w:t>
      </w:r>
    </w:p>
    <w:p w:rsidR="004E1FEF" w:rsidRPr="00F80C46" w:rsidRDefault="004E1FEF" w:rsidP="004E1FEF">
      <w:pPr>
        <w:pStyle w:val="af8"/>
        <w:spacing w:after="0" w:line="240" w:lineRule="auto"/>
        <w:ind w:left="0" w:firstLine="567"/>
        <w:jc w:val="both"/>
        <w:rPr>
          <w:rFonts w:ascii="Times New Roman" w:hAnsi="Times New Roman" w:cs="Times New Roman"/>
        </w:rPr>
      </w:pPr>
      <w:r w:rsidRPr="00F80C46">
        <w:rPr>
          <w:rFonts w:ascii="Times New Roman" w:hAnsi="Times New Roman" w:cs="Times New Roman"/>
        </w:rPr>
        <w:t xml:space="preserve">5.1.14. </w:t>
      </w:r>
      <w:r w:rsidRPr="00F80C46">
        <w:rPr>
          <w:rFonts w:ascii="Times New Roman" w:hAnsi="Times New Roman" w:cs="Times New Roman"/>
          <w:bCs/>
        </w:rPr>
        <w:t xml:space="preserve">Организовывать работы в пределах ремонтной/строительной площадки в соответствии с требованиями </w:t>
      </w:r>
      <w:r w:rsidRPr="00F80C46">
        <w:rPr>
          <w:rFonts w:ascii="Times New Roman" w:hAnsi="Times New Roman" w:cs="Times New Roman"/>
        </w:rPr>
        <w:t>приказа Министерства труда и социальной защиты Российской Федерации № 883н от 11 декабря 2020 г. «Об утверждении правил по охране труда при строительстве, реконструкции и ремонте», природоохранного законодательства и обеспечивать безопасность самих работ.</w:t>
      </w:r>
    </w:p>
    <w:p w:rsidR="004E1FEF" w:rsidRPr="00F80C46" w:rsidRDefault="004E1FEF" w:rsidP="004E1FEF">
      <w:pPr>
        <w:pStyle w:val="af8"/>
        <w:spacing w:after="0" w:line="240" w:lineRule="auto"/>
        <w:ind w:left="0" w:firstLine="567"/>
        <w:jc w:val="both"/>
        <w:rPr>
          <w:rFonts w:ascii="Times New Roman" w:hAnsi="Times New Roman" w:cs="Times New Roman"/>
        </w:rPr>
      </w:pPr>
      <w:r w:rsidRPr="00F80C46">
        <w:rPr>
          <w:rFonts w:ascii="Times New Roman" w:hAnsi="Times New Roman" w:cs="Times New Roman"/>
        </w:rPr>
        <w:t>5.1.15. Принимать от Заказчика по акту приема-передачи площадки проведения работ и бытовые помещения, в которых будет размещаться Подрядчик.</w:t>
      </w:r>
    </w:p>
    <w:p w:rsidR="004E1FEF" w:rsidRPr="00F80C46" w:rsidRDefault="004E1FEF" w:rsidP="004E1FEF">
      <w:pPr>
        <w:pStyle w:val="af8"/>
        <w:spacing w:after="0" w:line="240" w:lineRule="auto"/>
        <w:ind w:left="0" w:firstLine="567"/>
        <w:jc w:val="both"/>
        <w:rPr>
          <w:rFonts w:ascii="Times New Roman" w:hAnsi="Times New Roman" w:cs="Times New Roman"/>
        </w:rPr>
      </w:pPr>
      <w:r w:rsidRPr="00F80C46">
        <w:rPr>
          <w:rFonts w:ascii="Times New Roman" w:hAnsi="Times New Roman" w:cs="Times New Roman"/>
        </w:rPr>
        <w:t xml:space="preserve">5.1.16. Ограничить допуск посторонних лиц на место производства работ и обеспечить безопасность лиц, находящихся в зоне действия вредных и опасных производственных факторов и опасностей </w:t>
      </w:r>
      <w:proofErr w:type="spellStart"/>
      <w:r w:rsidRPr="00F80C46">
        <w:rPr>
          <w:rFonts w:ascii="Times New Roman" w:hAnsi="Times New Roman" w:cs="Times New Roman"/>
        </w:rPr>
        <w:t>травмирования</w:t>
      </w:r>
      <w:proofErr w:type="spellEnd"/>
      <w:r w:rsidRPr="00F80C46">
        <w:rPr>
          <w:rFonts w:ascii="Times New Roman" w:hAnsi="Times New Roman" w:cs="Times New Roman"/>
        </w:rPr>
        <w:t xml:space="preserve"> людей. Своевременно устанавливать ограждения котлованов и траншей, трапы и переходные мостики.</w:t>
      </w:r>
    </w:p>
    <w:p w:rsidR="004E1FEF" w:rsidRPr="00F80C46" w:rsidRDefault="004E1FEF" w:rsidP="004E1FEF">
      <w:pPr>
        <w:pStyle w:val="af8"/>
        <w:spacing w:after="0" w:line="240" w:lineRule="auto"/>
        <w:ind w:left="0" w:firstLine="567"/>
        <w:jc w:val="both"/>
        <w:rPr>
          <w:rFonts w:ascii="Times New Roman" w:hAnsi="Times New Roman" w:cs="Times New Roman"/>
        </w:rPr>
      </w:pPr>
      <w:r w:rsidRPr="00F80C46">
        <w:rPr>
          <w:rFonts w:ascii="Times New Roman" w:hAnsi="Times New Roman" w:cs="Times New Roman"/>
        </w:rPr>
        <w:t>5.1.17. Использовать в работе исправное технологическое оборудование, материалы и инструменты.</w:t>
      </w:r>
    </w:p>
    <w:p w:rsidR="004E1FEF" w:rsidRPr="00F80C46" w:rsidRDefault="004E1FEF" w:rsidP="004E1FEF">
      <w:pPr>
        <w:pStyle w:val="af8"/>
        <w:spacing w:after="0" w:line="240" w:lineRule="auto"/>
        <w:ind w:left="0" w:firstLine="567"/>
        <w:jc w:val="both"/>
        <w:rPr>
          <w:rFonts w:ascii="Times New Roman" w:hAnsi="Times New Roman" w:cs="Times New Roman"/>
        </w:rPr>
      </w:pPr>
      <w:r w:rsidRPr="00F80C46">
        <w:rPr>
          <w:rFonts w:ascii="Times New Roman" w:hAnsi="Times New Roman" w:cs="Times New Roman"/>
        </w:rPr>
        <w:t>5.1.18. Предоставить Заказчику возможность контролировать ход работ без вмешательства в хозяйственную деятельность Подрядчика.</w:t>
      </w:r>
    </w:p>
    <w:p w:rsidR="004E1FEF" w:rsidRPr="00F80C46" w:rsidRDefault="004E1FEF" w:rsidP="004E1FEF">
      <w:pPr>
        <w:pStyle w:val="af8"/>
        <w:spacing w:after="0" w:line="240" w:lineRule="auto"/>
        <w:ind w:left="0" w:firstLine="567"/>
        <w:jc w:val="both"/>
        <w:rPr>
          <w:rFonts w:ascii="Times New Roman" w:hAnsi="Times New Roman" w:cs="Times New Roman"/>
        </w:rPr>
      </w:pPr>
      <w:r w:rsidRPr="00F80C46">
        <w:rPr>
          <w:rFonts w:ascii="Times New Roman" w:hAnsi="Times New Roman" w:cs="Times New Roman"/>
        </w:rPr>
        <w:t>5.1.19. В течение суток информировать обо всех происшествиях, в том числе авариях и угрозах аварий, несчастных случаях.</w:t>
      </w:r>
    </w:p>
    <w:p w:rsidR="004E1FEF" w:rsidRPr="00F80C46" w:rsidRDefault="004E1FEF" w:rsidP="004E1FEF">
      <w:pPr>
        <w:tabs>
          <w:tab w:val="left" w:pos="-5249"/>
          <w:tab w:val="left" w:pos="1134"/>
        </w:tabs>
        <w:spacing w:after="0" w:line="240" w:lineRule="auto"/>
        <w:ind w:right="-2" w:firstLine="567"/>
        <w:contextualSpacing/>
        <w:jc w:val="both"/>
        <w:rPr>
          <w:rFonts w:ascii="Times New Roman" w:hAnsi="Times New Roman"/>
          <w:color w:val="000000"/>
        </w:rPr>
      </w:pPr>
      <w:r w:rsidRPr="00F80C46">
        <w:rPr>
          <w:rFonts w:ascii="Times New Roman" w:hAnsi="Times New Roman"/>
        </w:rPr>
        <w:t xml:space="preserve">5.1.20. </w:t>
      </w:r>
      <w:proofErr w:type="gramStart"/>
      <w:r w:rsidRPr="00F80C46">
        <w:rPr>
          <w:rFonts w:ascii="Times New Roman" w:hAnsi="Times New Roman"/>
        </w:rPr>
        <w:t>Вывезти в течение 10-ти календарных дней после выполнения работ, но до подписания Акта выполненных работ, принадлежащие ему машины и оборудование, транспортные средства, инструменты, инвентарь, материалы, конструкции, демонтировать возведенные им не стационарные временные здания и сооружения, строительные отходы образованные подрядчиком бытовые отходы с передачей площадки и предоставленные бытовые помещения по акту приема–передачи представителю Заказчика.</w:t>
      </w:r>
      <w:proofErr w:type="gramEnd"/>
      <w:r w:rsidRPr="00F80C46">
        <w:rPr>
          <w:rFonts w:ascii="Times New Roman" w:hAnsi="Times New Roman"/>
        </w:rPr>
        <w:t xml:space="preserve"> </w:t>
      </w:r>
      <w:r w:rsidRPr="00F80C46">
        <w:rPr>
          <w:rFonts w:ascii="Times New Roman" w:hAnsi="Times New Roman"/>
          <w:color w:val="000000"/>
        </w:rPr>
        <w:t>При этом уборку под метлу необходимо провести до подписания Акта выполненных работ.</w:t>
      </w:r>
    </w:p>
    <w:p w:rsidR="004E1FEF" w:rsidRPr="00F80C46" w:rsidRDefault="004E1FEF" w:rsidP="004E1FEF">
      <w:pPr>
        <w:pStyle w:val="af8"/>
        <w:spacing w:after="0" w:line="240" w:lineRule="auto"/>
        <w:ind w:left="0" w:firstLine="567"/>
        <w:jc w:val="both"/>
        <w:rPr>
          <w:rFonts w:ascii="Times New Roman" w:hAnsi="Times New Roman" w:cs="Times New Roman"/>
        </w:rPr>
      </w:pPr>
      <w:r w:rsidRPr="00F80C46">
        <w:rPr>
          <w:rFonts w:ascii="Times New Roman" w:hAnsi="Times New Roman" w:cs="Times New Roman"/>
        </w:rPr>
        <w:t xml:space="preserve">5.1.21. Соблюдать </w:t>
      </w:r>
      <w:proofErr w:type="spellStart"/>
      <w:r w:rsidRPr="00F80C46">
        <w:rPr>
          <w:rFonts w:ascii="Times New Roman" w:hAnsi="Times New Roman" w:cs="Times New Roman"/>
        </w:rPr>
        <w:t>внутриобъектовый</w:t>
      </w:r>
      <w:proofErr w:type="spellEnd"/>
      <w:r w:rsidRPr="00F80C46">
        <w:rPr>
          <w:rFonts w:ascii="Times New Roman" w:hAnsi="Times New Roman" w:cs="Times New Roman"/>
        </w:rPr>
        <w:t xml:space="preserve"> режим Заказчика и порядок использования электронных пропусков, соблюдать требования нормативно-правовых актов охраны труда, промышленной и пожарной безопасности.</w:t>
      </w:r>
    </w:p>
    <w:p w:rsidR="004E1FEF" w:rsidRPr="00F80C46" w:rsidRDefault="004E1FEF" w:rsidP="004E1FEF">
      <w:pPr>
        <w:pStyle w:val="af8"/>
        <w:spacing w:after="0" w:line="240" w:lineRule="auto"/>
        <w:ind w:left="0" w:firstLine="567"/>
        <w:jc w:val="both"/>
        <w:rPr>
          <w:rFonts w:ascii="Times New Roman" w:hAnsi="Times New Roman" w:cs="Times New Roman"/>
        </w:rPr>
      </w:pPr>
      <w:r w:rsidRPr="00F80C46">
        <w:rPr>
          <w:rFonts w:ascii="Times New Roman" w:hAnsi="Times New Roman" w:cs="Times New Roman"/>
        </w:rPr>
        <w:t xml:space="preserve">5.1.22. </w:t>
      </w:r>
      <w:proofErr w:type="gramStart"/>
      <w:r w:rsidRPr="00F80C46">
        <w:rPr>
          <w:rFonts w:ascii="Times New Roman" w:hAnsi="Times New Roman" w:cs="Times New Roman"/>
        </w:rPr>
        <w:t>Не допускать нарушений в области охраны труда, промышленной и пожарной безопасности, предусмотренных Положением «О стимулировании сторонних организаций по соблюдению требований своими работниками и работниками привлекаемых подрядных и субподрядных организаций природоохранного законодательства, нормативно-правовых актов и действующих локальных актов Заказчика в области охраны труда, промышленной и пожарной безопасности», утвержденным приказом Генерального директора (Заказчика) №332-од от 01.07.2021г. (в редакции, актуальной на момент</w:t>
      </w:r>
      <w:proofErr w:type="gramEnd"/>
      <w:r w:rsidRPr="00F80C46">
        <w:rPr>
          <w:rFonts w:ascii="Times New Roman" w:hAnsi="Times New Roman" w:cs="Times New Roman"/>
        </w:rPr>
        <w:t xml:space="preserve"> </w:t>
      </w:r>
      <w:proofErr w:type="gramStart"/>
      <w:r w:rsidRPr="00F80C46">
        <w:rPr>
          <w:rFonts w:ascii="Times New Roman" w:hAnsi="Times New Roman" w:cs="Times New Roman"/>
        </w:rPr>
        <w:t xml:space="preserve">выявления нарушения), размещенном для ознакомления на официальном сайте </w:t>
      </w:r>
      <w:hyperlink r:id="rId22" w:history="1">
        <w:r w:rsidRPr="00F80C46">
          <w:rPr>
            <w:rStyle w:val="a3"/>
          </w:rPr>
          <w:t>https://kerchbutoma.ru</w:t>
        </w:r>
      </w:hyperlink>
      <w:r w:rsidRPr="00F80C46">
        <w:rPr>
          <w:rFonts w:ascii="Times New Roman" w:hAnsi="Times New Roman" w:cs="Times New Roman"/>
        </w:rPr>
        <w:t xml:space="preserve"> (в разделе «Охрана труда и промышленная безопасность»).</w:t>
      </w:r>
      <w:proofErr w:type="gramEnd"/>
    </w:p>
    <w:p w:rsidR="004E1FEF" w:rsidRPr="00F80C46" w:rsidRDefault="004E1FEF" w:rsidP="004E1FEF">
      <w:pPr>
        <w:pStyle w:val="af8"/>
        <w:spacing w:after="0" w:line="240" w:lineRule="auto"/>
        <w:ind w:left="0" w:firstLine="567"/>
        <w:jc w:val="both"/>
        <w:rPr>
          <w:rFonts w:ascii="Times New Roman" w:hAnsi="Times New Roman" w:cs="Times New Roman"/>
        </w:rPr>
      </w:pPr>
    </w:p>
    <w:p w:rsidR="004E1FEF" w:rsidRPr="00F80C46" w:rsidRDefault="004E1FEF" w:rsidP="004E1FEF">
      <w:pPr>
        <w:pStyle w:val="af8"/>
        <w:spacing w:after="0" w:line="240" w:lineRule="auto"/>
        <w:ind w:left="0" w:firstLine="567"/>
        <w:jc w:val="both"/>
        <w:rPr>
          <w:rFonts w:ascii="Times New Roman" w:hAnsi="Times New Roman" w:cs="Times New Roman"/>
          <w:b/>
        </w:rPr>
      </w:pPr>
      <w:r w:rsidRPr="00F80C46">
        <w:rPr>
          <w:rFonts w:ascii="Times New Roman" w:hAnsi="Times New Roman" w:cs="Times New Roman"/>
          <w:b/>
        </w:rPr>
        <w:t>5.2. Заказчик обязан:</w:t>
      </w:r>
    </w:p>
    <w:p w:rsidR="004E1FEF" w:rsidRPr="00F80C46" w:rsidRDefault="004E1FEF" w:rsidP="004E1FEF">
      <w:pPr>
        <w:pStyle w:val="af8"/>
        <w:spacing w:after="0" w:line="240" w:lineRule="auto"/>
        <w:ind w:left="0" w:firstLine="567"/>
        <w:jc w:val="both"/>
        <w:rPr>
          <w:rFonts w:ascii="Times New Roman" w:hAnsi="Times New Roman" w:cs="Times New Roman"/>
        </w:rPr>
      </w:pPr>
      <w:r w:rsidRPr="00F80C46">
        <w:rPr>
          <w:rFonts w:ascii="Times New Roman" w:hAnsi="Times New Roman" w:cs="Times New Roman"/>
        </w:rPr>
        <w:t>5.2.1. Проинформировать Подрядчика об опасностях на объекте и мерах по их предупреждению;</w:t>
      </w:r>
    </w:p>
    <w:p w:rsidR="004E1FEF" w:rsidRPr="00F80C46" w:rsidRDefault="004E1FEF" w:rsidP="004E1FEF">
      <w:pPr>
        <w:pStyle w:val="af8"/>
        <w:spacing w:after="0" w:line="240" w:lineRule="auto"/>
        <w:ind w:left="0" w:firstLine="567"/>
        <w:jc w:val="both"/>
        <w:rPr>
          <w:rFonts w:ascii="Times New Roman" w:hAnsi="Times New Roman" w:cs="Times New Roman"/>
          <w:b/>
        </w:rPr>
      </w:pPr>
      <w:r w:rsidRPr="00F80C46">
        <w:rPr>
          <w:rFonts w:ascii="Times New Roman" w:hAnsi="Times New Roman" w:cs="Times New Roman"/>
        </w:rPr>
        <w:t>5.2.2. Провести вводные инструктажи перед началом работы.</w:t>
      </w:r>
    </w:p>
    <w:p w:rsidR="004E1FEF" w:rsidRPr="00F80C46" w:rsidRDefault="004E1FEF" w:rsidP="004E1FEF">
      <w:pPr>
        <w:pStyle w:val="af8"/>
        <w:spacing w:after="0" w:line="240" w:lineRule="auto"/>
        <w:ind w:left="0" w:firstLine="567"/>
        <w:jc w:val="both"/>
        <w:rPr>
          <w:rFonts w:ascii="Times New Roman" w:hAnsi="Times New Roman" w:cs="Times New Roman"/>
          <w:b/>
        </w:rPr>
      </w:pPr>
      <w:r w:rsidRPr="00F80C46">
        <w:rPr>
          <w:rFonts w:ascii="Times New Roman" w:hAnsi="Times New Roman" w:cs="Times New Roman"/>
          <w:b/>
        </w:rPr>
        <w:t>5.3. Заказчик вправе:</w:t>
      </w:r>
    </w:p>
    <w:p w:rsidR="004E1FEF" w:rsidRPr="00F80C46" w:rsidRDefault="004E1FEF" w:rsidP="004E1FEF">
      <w:pPr>
        <w:widowControl w:val="0"/>
        <w:tabs>
          <w:tab w:val="left" w:pos="0"/>
        </w:tabs>
        <w:spacing w:after="0" w:line="240" w:lineRule="auto"/>
        <w:ind w:right="-2" w:firstLine="567"/>
        <w:contextualSpacing/>
        <w:jc w:val="both"/>
        <w:rPr>
          <w:rFonts w:ascii="Times New Roman" w:hAnsi="Times New Roman"/>
          <w:color w:val="000000"/>
        </w:rPr>
      </w:pPr>
      <w:r w:rsidRPr="00F80C46">
        <w:rPr>
          <w:rFonts w:ascii="Times New Roman" w:hAnsi="Times New Roman"/>
          <w:color w:val="000000"/>
        </w:rPr>
        <w:t xml:space="preserve">5.3.1. Осуществлять </w:t>
      </w:r>
      <w:proofErr w:type="gramStart"/>
      <w:r w:rsidRPr="00F80C46">
        <w:rPr>
          <w:rFonts w:ascii="Times New Roman" w:hAnsi="Times New Roman"/>
          <w:color w:val="000000"/>
        </w:rPr>
        <w:t>контроль за</w:t>
      </w:r>
      <w:proofErr w:type="gramEnd"/>
      <w:r w:rsidRPr="00F80C46">
        <w:rPr>
          <w:rFonts w:ascii="Times New Roman" w:hAnsi="Times New Roman"/>
          <w:color w:val="000000"/>
        </w:rPr>
        <w:t xml:space="preserve"> ходом и качеством выполняемых работ, соблюдением сроков их выполнения, не вмешиваясь при этом в хозяйственную деятельность Подрядчика.</w:t>
      </w:r>
    </w:p>
    <w:p w:rsidR="004E1FEF" w:rsidRPr="00F80C46" w:rsidRDefault="004E1FEF" w:rsidP="004E1FEF">
      <w:pPr>
        <w:widowControl w:val="0"/>
        <w:tabs>
          <w:tab w:val="left" w:pos="0"/>
        </w:tabs>
        <w:spacing w:after="0" w:line="240" w:lineRule="auto"/>
        <w:ind w:right="-2" w:firstLine="567"/>
        <w:contextualSpacing/>
        <w:jc w:val="both"/>
        <w:rPr>
          <w:rFonts w:ascii="Times New Roman" w:hAnsi="Times New Roman"/>
          <w:color w:val="000000"/>
        </w:rPr>
      </w:pPr>
      <w:r w:rsidRPr="00F80C46">
        <w:rPr>
          <w:rFonts w:ascii="Times New Roman" w:hAnsi="Times New Roman"/>
        </w:rPr>
        <w:t xml:space="preserve">5.3.2. Осуществлять контроль (надзор) за соблюдением работниками </w:t>
      </w:r>
      <w:r w:rsidRPr="00F80C46">
        <w:rPr>
          <w:rFonts w:ascii="Times New Roman" w:hAnsi="Times New Roman"/>
          <w:lang w:bidi="ru-RU"/>
        </w:rPr>
        <w:t>Подрядчика</w:t>
      </w:r>
      <w:r w:rsidRPr="00F80C46">
        <w:rPr>
          <w:rFonts w:ascii="Times New Roman" w:hAnsi="Times New Roman"/>
        </w:rPr>
        <w:t xml:space="preserve"> требований охраны труда, пожарной безопасности, промышленной безопасности и охраны окружающей среды на объектах ведения работ, выполняемых согласно договору, с составлением акта установленной формы при выявлении нарушений. В случае выявления Заказчиком в результате проверки или каким-либо иным образом случаев нарушения Подрядчиком требований ОТ, пожарной безопасности и ООС Подрядчик обязан в течение 8 часов разработать и согласовать с Заказчиком план корректирующих мероприятий, где определяет этапы и сроки устранения данного нарушения. Подрядчик обязан устранить все выявленные нарушения требований </w:t>
      </w:r>
      <w:r w:rsidRPr="00F80C46">
        <w:rPr>
          <w:rFonts w:ascii="Times New Roman" w:hAnsi="Times New Roman"/>
        </w:rPr>
        <w:lastRenderedPageBreak/>
        <w:t xml:space="preserve">ОТ, пожарной безопасности и ООС и </w:t>
      </w:r>
      <w:proofErr w:type="gramStart"/>
      <w:r w:rsidRPr="00F80C46">
        <w:rPr>
          <w:rFonts w:ascii="Times New Roman" w:hAnsi="Times New Roman"/>
        </w:rPr>
        <w:t>предоставить письменный отчет</w:t>
      </w:r>
      <w:proofErr w:type="gramEnd"/>
      <w:r w:rsidRPr="00F80C46">
        <w:rPr>
          <w:rFonts w:ascii="Times New Roman" w:hAnsi="Times New Roman"/>
        </w:rPr>
        <w:t xml:space="preserve"> об их выполнении в срок, указанный в плане. Ненадлежащее выполнение и (или) несвоевременное выполнение Подрядчиком необходимых мер по проведению корректирующих мероприятий, оговоренных сторонами, является основанием для прекращения действия договора Заказчиком в одностороннем порядке.</w:t>
      </w:r>
    </w:p>
    <w:p w:rsidR="004E1FEF" w:rsidRPr="00F80C46" w:rsidRDefault="004E1FEF" w:rsidP="004E1FEF">
      <w:pPr>
        <w:pStyle w:val="af7"/>
        <w:tabs>
          <w:tab w:val="left" w:pos="0"/>
        </w:tabs>
        <w:ind w:right="-2" w:firstLine="567"/>
        <w:jc w:val="both"/>
        <w:rPr>
          <w:rFonts w:ascii="Times New Roman" w:hAnsi="Times New Roman" w:cs="Times New Roman"/>
        </w:rPr>
      </w:pPr>
      <w:r w:rsidRPr="00F80C46">
        <w:rPr>
          <w:rFonts w:ascii="Times New Roman" w:hAnsi="Times New Roman" w:cs="Times New Roman"/>
          <w:lang w:bidi="ru-RU"/>
        </w:rPr>
        <w:t xml:space="preserve">5.3.3. </w:t>
      </w:r>
      <w:proofErr w:type="gramStart"/>
      <w:r w:rsidRPr="00F80C46">
        <w:rPr>
          <w:rFonts w:ascii="Times New Roman" w:hAnsi="Times New Roman" w:cs="Times New Roman"/>
        </w:rPr>
        <w:t xml:space="preserve">Приостановить начатый процесс выполнения работ </w:t>
      </w:r>
      <w:r w:rsidRPr="00F80C46">
        <w:rPr>
          <w:rFonts w:ascii="Times New Roman" w:hAnsi="Times New Roman" w:cs="Times New Roman"/>
          <w:lang w:bidi="ru-RU"/>
        </w:rPr>
        <w:t>Подрядчиком</w:t>
      </w:r>
      <w:r w:rsidRPr="00F80C46">
        <w:rPr>
          <w:rFonts w:ascii="Times New Roman" w:hAnsi="Times New Roman" w:cs="Times New Roman"/>
        </w:rPr>
        <w:t xml:space="preserve">, когда выявлены нарушения требований законодательства РФ, нарушение требований природоохранного законодательства, законодательства и нормативно-правовых актов в области охраны труда, промышленной и пожарной безопасности, допущенных со стороны работников </w:t>
      </w:r>
      <w:r w:rsidRPr="00F80C46">
        <w:rPr>
          <w:rFonts w:ascii="Times New Roman" w:hAnsi="Times New Roman" w:cs="Times New Roman"/>
          <w:lang w:bidi="ru-RU"/>
        </w:rPr>
        <w:t>Подрядчика</w:t>
      </w:r>
      <w:r w:rsidRPr="00F80C46">
        <w:rPr>
          <w:rFonts w:ascii="Times New Roman" w:hAnsi="Times New Roman" w:cs="Times New Roman"/>
        </w:rPr>
        <w:t xml:space="preserve"> или привлекаемых им подрядчиков, заведомо уведомив представителя </w:t>
      </w:r>
      <w:r w:rsidRPr="00F80C46">
        <w:rPr>
          <w:rFonts w:ascii="Times New Roman" w:hAnsi="Times New Roman" w:cs="Times New Roman"/>
          <w:lang w:bidi="ru-RU"/>
        </w:rPr>
        <w:t>Подрядчика</w:t>
      </w:r>
      <w:r w:rsidRPr="00F80C46">
        <w:rPr>
          <w:rFonts w:ascii="Times New Roman" w:hAnsi="Times New Roman" w:cs="Times New Roman"/>
        </w:rPr>
        <w:t>, а если есть явная угроза жизни и здоровью людей, имуществу Заказчика и окружающей среде или опасность возникновения аварий, инцидентов</w:t>
      </w:r>
      <w:proofErr w:type="gramEnd"/>
      <w:r w:rsidRPr="00F80C46">
        <w:rPr>
          <w:rFonts w:ascii="Times New Roman" w:hAnsi="Times New Roman" w:cs="Times New Roman"/>
        </w:rPr>
        <w:t xml:space="preserve"> пожаров и другим чрезвычайных ситуаций, незамедлительно приостанавливать работы. При этом срок исполнения обязательств </w:t>
      </w:r>
      <w:r w:rsidRPr="00F80C46">
        <w:rPr>
          <w:rFonts w:ascii="Times New Roman" w:hAnsi="Times New Roman" w:cs="Times New Roman"/>
          <w:lang w:bidi="ru-RU"/>
        </w:rPr>
        <w:t>Подрядчика</w:t>
      </w:r>
      <w:r w:rsidRPr="00F80C46">
        <w:rPr>
          <w:rFonts w:ascii="Times New Roman" w:hAnsi="Times New Roman" w:cs="Times New Roman"/>
        </w:rPr>
        <w:t xml:space="preserve"> не продлевается.</w:t>
      </w:r>
    </w:p>
    <w:p w:rsidR="004E1FEF" w:rsidRPr="00F80C46" w:rsidRDefault="004E1FEF" w:rsidP="004E1FEF">
      <w:pPr>
        <w:widowControl w:val="0"/>
        <w:tabs>
          <w:tab w:val="left" w:pos="-5249"/>
          <w:tab w:val="left" w:pos="567"/>
        </w:tabs>
        <w:spacing w:after="0" w:line="240" w:lineRule="auto"/>
        <w:contextualSpacing/>
        <w:jc w:val="both"/>
        <w:rPr>
          <w:rFonts w:ascii="Times New Roman" w:hAnsi="Times New Roman"/>
        </w:rPr>
      </w:pPr>
    </w:p>
    <w:p w:rsidR="004E1FEF" w:rsidRPr="00F80C46" w:rsidRDefault="004E1FEF" w:rsidP="004E1FEF">
      <w:pPr>
        <w:widowControl w:val="0"/>
        <w:tabs>
          <w:tab w:val="left" w:pos="-5249"/>
          <w:tab w:val="left" w:pos="567"/>
        </w:tabs>
        <w:spacing w:after="0" w:line="240" w:lineRule="auto"/>
        <w:contextualSpacing/>
        <w:jc w:val="center"/>
        <w:rPr>
          <w:rFonts w:ascii="Times New Roman" w:hAnsi="Times New Roman"/>
          <w:b/>
        </w:rPr>
      </w:pPr>
      <w:r w:rsidRPr="00F80C46">
        <w:rPr>
          <w:rFonts w:ascii="Times New Roman" w:hAnsi="Times New Roman"/>
          <w:b/>
        </w:rPr>
        <w:t>6. ПОРЯДОК СДАЧИ И ПРИЕМКИ РАБОТ</w:t>
      </w:r>
    </w:p>
    <w:p w:rsidR="004E1FEF" w:rsidRPr="00F80C46" w:rsidRDefault="004E1FEF" w:rsidP="004E1FEF">
      <w:pPr>
        <w:widowControl w:val="0"/>
        <w:tabs>
          <w:tab w:val="left" w:pos="-5249"/>
          <w:tab w:val="left" w:pos="567"/>
        </w:tabs>
        <w:spacing w:after="0" w:line="240" w:lineRule="auto"/>
        <w:contextualSpacing/>
        <w:jc w:val="both"/>
        <w:rPr>
          <w:rFonts w:ascii="Times New Roman" w:hAnsi="Times New Roman"/>
        </w:rPr>
      </w:pPr>
    </w:p>
    <w:p w:rsidR="004E1FEF" w:rsidRPr="00F80C46" w:rsidRDefault="004E1FEF" w:rsidP="004E1FEF">
      <w:pPr>
        <w:widowControl w:val="0"/>
        <w:tabs>
          <w:tab w:val="left" w:pos="-5249"/>
          <w:tab w:val="left" w:pos="567"/>
        </w:tabs>
        <w:spacing w:after="0" w:line="240" w:lineRule="auto"/>
        <w:contextualSpacing/>
        <w:jc w:val="both"/>
        <w:rPr>
          <w:rFonts w:ascii="Times New Roman" w:hAnsi="Times New Roman"/>
        </w:rPr>
      </w:pPr>
      <w:r w:rsidRPr="00F80C46">
        <w:rPr>
          <w:rFonts w:ascii="Times New Roman" w:hAnsi="Times New Roman"/>
        </w:rPr>
        <w:t xml:space="preserve">          6.1. Результаты работ (этапов работ) определенные разделом 1.21 Технического задания (Приложение № 1 к настоящему Договору), а также других работ оговоренных в дополнительных соглашениях к договору предъявляются комиссии Заказчика.</w:t>
      </w:r>
    </w:p>
    <w:p w:rsidR="004E1FEF" w:rsidRPr="00F80C46" w:rsidRDefault="004E1FEF" w:rsidP="004E1FEF">
      <w:pPr>
        <w:widowControl w:val="0"/>
        <w:tabs>
          <w:tab w:val="left" w:pos="-5249"/>
          <w:tab w:val="left" w:pos="567"/>
        </w:tabs>
        <w:spacing w:after="0" w:line="240" w:lineRule="auto"/>
        <w:contextualSpacing/>
        <w:jc w:val="both"/>
        <w:rPr>
          <w:rFonts w:ascii="Times New Roman" w:hAnsi="Times New Roman"/>
        </w:rPr>
      </w:pPr>
      <w:r w:rsidRPr="00F80C46">
        <w:rPr>
          <w:rFonts w:ascii="Times New Roman" w:hAnsi="Times New Roman"/>
        </w:rPr>
        <w:t xml:space="preserve">         6.2. Сдача Подрядчиком результатов работ по этапам I, II, III и IV и их приемка Заказчиком оформляются актами сдачи-приемки выполненных работ. </w:t>
      </w:r>
    </w:p>
    <w:p w:rsidR="004E1FEF" w:rsidRPr="00F80C46" w:rsidRDefault="004E1FEF" w:rsidP="004E1FEF">
      <w:pPr>
        <w:widowControl w:val="0"/>
        <w:tabs>
          <w:tab w:val="left" w:pos="-5249"/>
          <w:tab w:val="left" w:pos="567"/>
        </w:tabs>
        <w:spacing w:after="0" w:line="240" w:lineRule="auto"/>
        <w:contextualSpacing/>
        <w:jc w:val="both"/>
        <w:rPr>
          <w:rFonts w:ascii="Times New Roman" w:hAnsi="Times New Roman"/>
        </w:rPr>
      </w:pPr>
      <w:r w:rsidRPr="00F80C46">
        <w:rPr>
          <w:rFonts w:ascii="Times New Roman" w:hAnsi="Times New Roman"/>
        </w:rPr>
        <w:t xml:space="preserve">          6.3. Сдача Подрядчиком результатов работ V этапа и их приемка Заказчиком оформляются Актом выполненных работ по форме КС-2 и справки выполненных работ по форме КС-3.</w:t>
      </w:r>
    </w:p>
    <w:p w:rsidR="004E1FEF" w:rsidRPr="00F80C46" w:rsidRDefault="004E1FEF" w:rsidP="004E1FEF">
      <w:pPr>
        <w:widowControl w:val="0"/>
        <w:tabs>
          <w:tab w:val="left" w:pos="-5249"/>
          <w:tab w:val="left" w:pos="567"/>
        </w:tabs>
        <w:spacing w:after="0" w:line="240" w:lineRule="auto"/>
        <w:contextualSpacing/>
        <w:jc w:val="both"/>
        <w:rPr>
          <w:rFonts w:ascii="Times New Roman" w:hAnsi="Times New Roman"/>
        </w:rPr>
      </w:pPr>
      <w:r w:rsidRPr="00F80C46">
        <w:rPr>
          <w:rFonts w:ascii="Times New Roman" w:hAnsi="Times New Roman"/>
        </w:rPr>
        <w:t>Приемка работ осуществляется в соответствии с нормативно-технической документацией,  требованиям действующих строительных норм, правил и иных нормативных документов, обязательных при выполнении работ.</w:t>
      </w:r>
    </w:p>
    <w:p w:rsidR="004E1FEF" w:rsidRPr="00F80C46" w:rsidRDefault="004E1FEF" w:rsidP="004E1FEF">
      <w:pPr>
        <w:widowControl w:val="0"/>
        <w:tabs>
          <w:tab w:val="left" w:pos="-5249"/>
          <w:tab w:val="left" w:pos="567"/>
        </w:tabs>
        <w:spacing w:after="0" w:line="240" w:lineRule="auto"/>
        <w:contextualSpacing/>
        <w:jc w:val="both"/>
        <w:rPr>
          <w:rFonts w:ascii="Times New Roman" w:hAnsi="Times New Roman"/>
        </w:rPr>
      </w:pPr>
      <w:r w:rsidRPr="00F80C46">
        <w:rPr>
          <w:rFonts w:ascii="Times New Roman" w:hAnsi="Times New Roman"/>
        </w:rPr>
        <w:t xml:space="preserve">          6.4. Заказчик после получения от Подрядчика уведомления о готовности работ, актов выполненных работ приступает к их приемке. В случае выявления им дефектов и/или каких-либо других обстоятельств, влияющих на качество выполненных работ, Заказчик дает мотивированный отказ в приемке выполненных работ с указанием срока устранения выявленных дефектов (недостатков), в том числе недостатков, обнаруженных в исполнительной документации.</w:t>
      </w:r>
    </w:p>
    <w:p w:rsidR="004E1FEF" w:rsidRPr="00F80C46" w:rsidRDefault="004E1FEF" w:rsidP="004E1FEF">
      <w:pPr>
        <w:widowControl w:val="0"/>
        <w:tabs>
          <w:tab w:val="left" w:pos="1134"/>
        </w:tabs>
        <w:spacing w:after="0" w:line="240" w:lineRule="auto"/>
        <w:ind w:firstLine="567"/>
        <w:contextualSpacing/>
        <w:jc w:val="both"/>
        <w:rPr>
          <w:rFonts w:ascii="Times New Roman" w:hAnsi="Times New Roman"/>
          <w:color w:val="000000"/>
        </w:rPr>
      </w:pPr>
      <w:r w:rsidRPr="00F80C46">
        <w:rPr>
          <w:rFonts w:ascii="Times New Roman" w:hAnsi="Times New Roman"/>
        </w:rPr>
        <w:t xml:space="preserve">6.5. </w:t>
      </w:r>
      <w:r w:rsidRPr="00F80C46">
        <w:rPr>
          <w:rFonts w:ascii="Times New Roman" w:hAnsi="Times New Roman"/>
          <w:color w:val="000000"/>
        </w:rPr>
        <w:t xml:space="preserve">О сроках проведения приемки выполненных работ Заказчик уведомляет Подрядчика. Выявленные в процессе приемки работ недостатки фиксируются в Акте с указанием их перечня и срока, необходимого для устранения выявленных дефектов. Неявка уполномоченного представителя Подрядчика не является препятствием для проведения приемки выполненных работ и составления Акта с перечнем недостатков (в Акте делается отметка об отсутствии представителя Подрядчика). Доработки, необходимость выполнения которых возникла по вине Подрядчика, выполняются без дополнительной оплаты Заказчиком, за счет Подрядчика. </w:t>
      </w:r>
    </w:p>
    <w:p w:rsidR="004E1FEF" w:rsidRPr="00F80C46" w:rsidRDefault="004E1FEF" w:rsidP="004E1FEF">
      <w:pPr>
        <w:widowControl w:val="0"/>
        <w:tabs>
          <w:tab w:val="left" w:pos="-5249"/>
          <w:tab w:val="left" w:pos="1134"/>
        </w:tabs>
        <w:spacing w:after="0" w:line="240" w:lineRule="auto"/>
        <w:contextualSpacing/>
        <w:jc w:val="both"/>
        <w:rPr>
          <w:rFonts w:ascii="Times New Roman" w:hAnsi="Times New Roman"/>
          <w:color w:val="000000"/>
        </w:rPr>
      </w:pPr>
      <w:r w:rsidRPr="00F80C46">
        <w:rPr>
          <w:rFonts w:ascii="Times New Roman" w:hAnsi="Times New Roman"/>
        </w:rPr>
        <w:t xml:space="preserve">         6.6.</w:t>
      </w:r>
      <w:r w:rsidRPr="00F80C46">
        <w:rPr>
          <w:rFonts w:ascii="Times New Roman" w:eastAsia="Arial" w:hAnsi="Times New Roman"/>
          <w:bCs/>
        </w:rPr>
        <w:t xml:space="preserve"> Подрядчик обязан приступить к устранению недостатков в течение 5 календарных дней с момента получения/подписания Акта с перечнем недостатков от Заказчика.</w:t>
      </w:r>
    </w:p>
    <w:p w:rsidR="004E1FEF" w:rsidRPr="00F80C46" w:rsidRDefault="004E1FEF" w:rsidP="004E1FEF">
      <w:pPr>
        <w:widowControl w:val="0"/>
        <w:tabs>
          <w:tab w:val="left" w:pos="-5249"/>
          <w:tab w:val="left" w:pos="567"/>
        </w:tabs>
        <w:spacing w:after="0" w:line="240" w:lineRule="auto"/>
        <w:contextualSpacing/>
        <w:jc w:val="both"/>
        <w:rPr>
          <w:rFonts w:ascii="Times New Roman" w:hAnsi="Times New Roman"/>
        </w:rPr>
      </w:pPr>
      <w:r w:rsidRPr="00F80C46">
        <w:rPr>
          <w:rFonts w:ascii="Times New Roman" w:hAnsi="Times New Roman"/>
        </w:rPr>
        <w:t xml:space="preserve">         6.7. При возникновении между Заказчиком и Подрядчиком спора по поводу недостатков и объемов выполненной работы или их причин по требованию любой из сторон будет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4E1FEF" w:rsidRPr="00F80C46" w:rsidRDefault="004E1FEF" w:rsidP="004E1FEF">
      <w:pPr>
        <w:widowControl w:val="0"/>
        <w:tabs>
          <w:tab w:val="left" w:pos="-5249"/>
          <w:tab w:val="left" w:pos="1134"/>
        </w:tabs>
        <w:spacing w:after="0" w:line="240" w:lineRule="auto"/>
        <w:ind w:firstLine="567"/>
        <w:contextualSpacing/>
        <w:jc w:val="both"/>
        <w:rPr>
          <w:rFonts w:ascii="Times New Roman" w:hAnsi="Times New Roman"/>
          <w:color w:val="000000"/>
        </w:rPr>
      </w:pPr>
      <w:r w:rsidRPr="00F80C46">
        <w:rPr>
          <w:rFonts w:ascii="Times New Roman" w:hAnsi="Times New Roman"/>
          <w:color w:val="000000"/>
        </w:rPr>
        <w:t xml:space="preserve">6.8. Заказчик, обнаруживший после приемки работы отступления в ней от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извещает об этом Подрядчика. </w:t>
      </w:r>
      <w:proofErr w:type="gramStart"/>
      <w:r w:rsidRPr="00F80C46">
        <w:rPr>
          <w:rFonts w:ascii="Times New Roman" w:hAnsi="Times New Roman"/>
          <w:color w:val="000000"/>
        </w:rPr>
        <w:t>Порядок фиксации и устранения скрытых недостатков аналогичен устранению выявленных при приемке работ замечаний (</w:t>
      </w:r>
      <w:proofErr w:type="spellStart"/>
      <w:r w:rsidRPr="00F80C46">
        <w:rPr>
          <w:rFonts w:ascii="Times New Roman" w:hAnsi="Times New Roman"/>
          <w:color w:val="000000"/>
        </w:rPr>
        <w:t>пп</w:t>
      </w:r>
      <w:proofErr w:type="spellEnd"/>
      <w:r w:rsidRPr="00F80C46">
        <w:rPr>
          <w:rFonts w:ascii="Times New Roman" w:hAnsi="Times New Roman"/>
          <w:color w:val="000000"/>
        </w:rPr>
        <w:t>. 6.5. - 6.7.</w:t>
      </w:r>
      <w:proofErr w:type="gramEnd"/>
      <w:r w:rsidRPr="00F80C46">
        <w:rPr>
          <w:rFonts w:ascii="Times New Roman" w:hAnsi="Times New Roman"/>
          <w:color w:val="000000"/>
        </w:rPr>
        <w:t xml:space="preserve"> </w:t>
      </w:r>
      <w:proofErr w:type="gramStart"/>
      <w:r w:rsidRPr="00F80C46">
        <w:rPr>
          <w:rFonts w:ascii="Times New Roman" w:hAnsi="Times New Roman"/>
          <w:color w:val="000000"/>
        </w:rPr>
        <w:t>Договора).</w:t>
      </w:r>
      <w:proofErr w:type="gramEnd"/>
    </w:p>
    <w:p w:rsidR="004E1FEF" w:rsidRPr="00F80C46" w:rsidRDefault="004E1FEF" w:rsidP="004E1FEF">
      <w:pPr>
        <w:widowControl w:val="0"/>
        <w:tabs>
          <w:tab w:val="left" w:pos="-5249"/>
          <w:tab w:val="left" w:pos="567"/>
        </w:tabs>
        <w:spacing w:after="0" w:line="240" w:lineRule="auto"/>
        <w:contextualSpacing/>
        <w:jc w:val="both"/>
        <w:rPr>
          <w:rFonts w:ascii="Times New Roman" w:hAnsi="Times New Roman"/>
        </w:rPr>
      </w:pPr>
      <w:r w:rsidRPr="00F80C46">
        <w:rPr>
          <w:rFonts w:ascii="Times New Roman" w:hAnsi="Times New Roman"/>
        </w:rPr>
        <w:t xml:space="preserve">           6.9. Заказчик производит всю приемку, проверку документации в соответствии с требованиями настоящего договора и технического задания (Приложение № 1 к настоящему Договору) на бумажном носителе по месту нахождения Заказчика. </w:t>
      </w:r>
    </w:p>
    <w:p w:rsidR="004E1FEF" w:rsidRPr="00F80C46" w:rsidRDefault="004E1FEF" w:rsidP="004E1FEF">
      <w:pPr>
        <w:widowControl w:val="0"/>
        <w:tabs>
          <w:tab w:val="left" w:pos="-5249"/>
          <w:tab w:val="left" w:pos="567"/>
        </w:tabs>
        <w:spacing w:after="0" w:line="240" w:lineRule="auto"/>
        <w:contextualSpacing/>
        <w:jc w:val="both"/>
        <w:rPr>
          <w:rFonts w:ascii="Times New Roman" w:hAnsi="Times New Roman"/>
        </w:rPr>
      </w:pPr>
      <w:r w:rsidRPr="00F80C46">
        <w:rPr>
          <w:rFonts w:ascii="Times New Roman" w:hAnsi="Times New Roman"/>
        </w:rPr>
        <w:t xml:space="preserve">         6.10. Уполномоченный Заказчиком представитель имеет право беспрепятственного доступа ко  всем видам работ в течение всего периода их выполнения и в любое время производства.</w:t>
      </w:r>
    </w:p>
    <w:p w:rsidR="004E1FEF" w:rsidRPr="00F80C46" w:rsidRDefault="004E1FEF" w:rsidP="004E1FEF">
      <w:pPr>
        <w:widowControl w:val="0"/>
        <w:tabs>
          <w:tab w:val="left" w:pos="-5249"/>
          <w:tab w:val="left" w:pos="567"/>
        </w:tabs>
        <w:spacing w:after="0" w:line="240" w:lineRule="auto"/>
        <w:contextualSpacing/>
        <w:jc w:val="both"/>
        <w:rPr>
          <w:rFonts w:ascii="Times New Roman" w:hAnsi="Times New Roman"/>
        </w:rPr>
      </w:pPr>
    </w:p>
    <w:p w:rsidR="004E1FEF" w:rsidRPr="00F80C46" w:rsidRDefault="004E1FEF" w:rsidP="004E1FEF">
      <w:pPr>
        <w:keepNext/>
        <w:keepLines/>
        <w:widowControl w:val="0"/>
        <w:tabs>
          <w:tab w:val="left" w:pos="-5249"/>
          <w:tab w:val="left" w:pos="426"/>
          <w:tab w:val="left" w:pos="1134"/>
        </w:tabs>
        <w:spacing w:after="0" w:line="240" w:lineRule="auto"/>
        <w:ind w:left="710"/>
        <w:jc w:val="center"/>
        <w:rPr>
          <w:rFonts w:ascii="Times New Roman" w:eastAsia="Courier New" w:hAnsi="Times New Roman"/>
          <w:b/>
          <w:color w:val="000000"/>
        </w:rPr>
      </w:pPr>
      <w:r w:rsidRPr="00F80C46">
        <w:rPr>
          <w:rFonts w:ascii="Times New Roman" w:eastAsia="Courier New" w:hAnsi="Times New Roman"/>
          <w:b/>
          <w:color w:val="000000"/>
        </w:rPr>
        <w:lastRenderedPageBreak/>
        <w:t>7.</w:t>
      </w:r>
      <w:r w:rsidRPr="00F80C46">
        <w:rPr>
          <w:rFonts w:ascii="Times New Roman" w:eastAsia="Courier New" w:hAnsi="Times New Roman"/>
          <w:b/>
          <w:color w:val="000000"/>
          <w:lang w:val="x-none"/>
        </w:rPr>
        <w:t>ОТВЕТСТВЕННОСТЬ СТОРОН</w:t>
      </w:r>
    </w:p>
    <w:p w:rsidR="004E1FEF" w:rsidRPr="00F80C46" w:rsidRDefault="004E1FEF" w:rsidP="004E1FEF">
      <w:pPr>
        <w:keepNext/>
        <w:keepLines/>
        <w:widowControl w:val="0"/>
        <w:tabs>
          <w:tab w:val="left" w:pos="-5249"/>
          <w:tab w:val="left" w:pos="426"/>
          <w:tab w:val="left" w:pos="1134"/>
        </w:tabs>
        <w:spacing w:after="0" w:line="240" w:lineRule="auto"/>
        <w:ind w:left="710"/>
        <w:jc w:val="center"/>
        <w:rPr>
          <w:rFonts w:ascii="Times New Roman" w:eastAsia="Courier New" w:hAnsi="Times New Roman"/>
        </w:rPr>
      </w:pPr>
    </w:p>
    <w:p w:rsidR="004E1FEF" w:rsidRPr="00F80C46" w:rsidRDefault="004E1FEF" w:rsidP="004E1FEF">
      <w:pPr>
        <w:widowControl w:val="0"/>
        <w:tabs>
          <w:tab w:val="left" w:pos="-5249"/>
        </w:tabs>
        <w:spacing w:after="0" w:line="240" w:lineRule="auto"/>
        <w:ind w:firstLine="709"/>
        <w:contextualSpacing/>
        <w:jc w:val="both"/>
        <w:rPr>
          <w:rFonts w:ascii="Times New Roman" w:hAnsi="Times New Roman"/>
          <w:color w:val="000000"/>
        </w:rPr>
      </w:pPr>
      <w:r w:rsidRPr="00F80C46">
        <w:rPr>
          <w:rFonts w:ascii="Times New Roman" w:hAnsi="Times New Roman"/>
          <w:color w:val="000000"/>
        </w:rPr>
        <w:t>7.1. Стороны несут имущественную ответственность за неисполнение или ненадлежащее исполнение обязательств по Договору.</w:t>
      </w:r>
    </w:p>
    <w:p w:rsidR="004E1FEF" w:rsidRPr="00F80C46" w:rsidRDefault="004E1FEF" w:rsidP="004E1FEF">
      <w:pPr>
        <w:widowControl w:val="0"/>
        <w:tabs>
          <w:tab w:val="left" w:pos="-5249"/>
        </w:tabs>
        <w:spacing w:after="0" w:line="240" w:lineRule="auto"/>
        <w:ind w:firstLine="709"/>
        <w:contextualSpacing/>
        <w:jc w:val="both"/>
        <w:rPr>
          <w:rFonts w:ascii="Times New Roman" w:hAnsi="Times New Roman"/>
          <w:color w:val="000000"/>
        </w:rPr>
      </w:pPr>
      <w:r w:rsidRPr="00F80C46">
        <w:rPr>
          <w:rFonts w:ascii="Times New Roman" w:hAnsi="Times New Roman"/>
          <w:color w:val="000000"/>
        </w:rPr>
        <w:t>7.2. За задержку окончательной оплаты по Договору, но при условии наличия денежных средств на отдельном счете Заказчика, открытом в целях исполнения Государственного контракта, указанного п. 1.1 Договора, Подрядчик вправе предъявить Заказчику неустойку в размере 0,05% от стоимости неоплаченного окончательного платежа, но не более 10% от неоплаченной суммы окончательного платежа.</w:t>
      </w:r>
    </w:p>
    <w:p w:rsidR="004E1FEF" w:rsidRPr="00F80C46" w:rsidRDefault="004E1FEF" w:rsidP="004E1FEF">
      <w:pPr>
        <w:widowControl w:val="0"/>
        <w:tabs>
          <w:tab w:val="left" w:pos="-5249"/>
        </w:tabs>
        <w:spacing w:after="0" w:line="240" w:lineRule="auto"/>
        <w:ind w:firstLine="709"/>
        <w:contextualSpacing/>
        <w:jc w:val="both"/>
        <w:rPr>
          <w:rFonts w:ascii="Times New Roman" w:hAnsi="Times New Roman"/>
          <w:color w:val="000000"/>
        </w:rPr>
      </w:pPr>
      <w:r w:rsidRPr="00F80C46">
        <w:rPr>
          <w:rFonts w:ascii="Times New Roman" w:hAnsi="Times New Roman"/>
          <w:color w:val="000000"/>
        </w:rPr>
        <w:t xml:space="preserve">Ответственность за просрочку Заказчиком обязательств по окончательному расчету по Договору не применяется в случае, если Подрядчиком своевременно не исполнены обязательства по Договору.         </w:t>
      </w:r>
    </w:p>
    <w:p w:rsidR="004E1FEF" w:rsidRPr="00F80C46" w:rsidRDefault="004E1FEF" w:rsidP="004E1FEF">
      <w:pPr>
        <w:widowControl w:val="0"/>
        <w:tabs>
          <w:tab w:val="left" w:pos="-5249"/>
        </w:tabs>
        <w:spacing w:after="0" w:line="240" w:lineRule="auto"/>
        <w:ind w:firstLine="709"/>
        <w:contextualSpacing/>
        <w:jc w:val="both"/>
        <w:rPr>
          <w:rFonts w:ascii="Times New Roman" w:hAnsi="Times New Roman"/>
          <w:color w:val="000000"/>
        </w:rPr>
      </w:pPr>
      <w:r w:rsidRPr="00F80C46">
        <w:rPr>
          <w:rFonts w:ascii="Times New Roman" w:hAnsi="Times New Roman"/>
          <w:color w:val="000000"/>
        </w:rPr>
        <w:t xml:space="preserve">7.3. При нарушении Подрядчиком срока этапа работ по Договору Подрядчик уплачивает Заказчику неустойку в размере 0,05% от стоимости Договора за каждый день просрочки. За просрочку более 45 календарных дней Подрядчик дополнительно уплачивает Заказчику штраф в размере 10% от стоимости Договора. </w:t>
      </w:r>
    </w:p>
    <w:p w:rsidR="004E1FEF" w:rsidRPr="00F80C46" w:rsidRDefault="004E1FEF" w:rsidP="004E1FEF">
      <w:pPr>
        <w:widowControl w:val="0"/>
        <w:tabs>
          <w:tab w:val="left" w:pos="-5249"/>
        </w:tabs>
        <w:spacing w:after="0" w:line="240" w:lineRule="auto"/>
        <w:ind w:firstLine="709"/>
        <w:contextualSpacing/>
        <w:jc w:val="both"/>
        <w:rPr>
          <w:rFonts w:ascii="Times New Roman" w:hAnsi="Times New Roman"/>
          <w:color w:val="000000"/>
        </w:rPr>
      </w:pPr>
      <w:r w:rsidRPr="00F80C46">
        <w:rPr>
          <w:rFonts w:ascii="Times New Roman" w:hAnsi="Times New Roman"/>
          <w:color w:val="000000"/>
        </w:rPr>
        <w:t xml:space="preserve">7.4. </w:t>
      </w:r>
      <w:proofErr w:type="gramStart"/>
      <w:r w:rsidRPr="00F80C46">
        <w:rPr>
          <w:rFonts w:ascii="Times New Roman" w:hAnsi="Times New Roman"/>
          <w:color w:val="000000"/>
        </w:rPr>
        <w:t xml:space="preserve">В случае некачественного выполненного этапа работ по Договору, использования некачественных материалов и оборудования при строительных работах, а также нарушении срока устранения недостатков (дефектов), выявленных при приемке работ согласно </w:t>
      </w:r>
      <w:proofErr w:type="spellStart"/>
      <w:r w:rsidRPr="00F80C46">
        <w:rPr>
          <w:rFonts w:ascii="Times New Roman" w:hAnsi="Times New Roman"/>
          <w:color w:val="000000"/>
        </w:rPr>
        <w:t>п.п</w:t>
      </w:r>
      <w:proofErr w:type="spellEnd"/>
      <w:r w:rsidRPr="00F80C46">
        <w:rPr>
          <w:rFonts w:ascii="Times New Roman" w:hAnsi="Times New Roman"/>
          <w:color w:val="000000"/>
        </w:rPr>
        <w:t>. 6.2, 6.3 Договора, Подрядчик обязуется за свой счет устранить выявленные нарушения, произвести замену некачественных материалов и оборудования на качественные, в сроки, установленные п. 4.1.22 Договора.</w:t>
      </w:r>
      <w:proofErr w:type="gramEnd"/>
      <w:r w:rsidRPr="00F80C46">
        <w:rPr>
          <w:rFonts w:ascii="Times New Roman" w:hAnsi="Times New Roman"/>
          <w:color w:val="000000"/>
        </w:rPr>
        <w:t xml:space="preserve"> </w:t>
      </w:r>
      <w:proofErr w:type="gramStart"/>
      <w:r w:rsidRPr="00F80C46">
        <w:rPr>
          <w:rFonts w:ascii="Times New Roman" w:hAnsi="Times New Roman"/>
          <w:color w:val="000000"/>
        </w:rPr>
        <w:t>В случае нарушения указанных обязательств, Подрядчик оплачивает Заказчику пеню в размере 0,05% от стоимости некачественно выполненных этапов работ, некачественных материалов и оборудования за каждый календарный день просрочки, а за просрочку более 45 календарных дней дополнительно уплачивает Заказчику штраф в размере 10% от стоимости Договора, а также возмещает все убытки (расходы) Заказчика, вызванные некачественно выполненными этапами работ и некачественными материалами и</w:t>
      </w:r>
      <w:proofErr w:type="gramEnd"/>
      <w:r w:rsidRPr="00F80C46">
        <w:rPr>
          <w:rFonts w:ascii="Times New Roman" w:hAnsi="Times New Roman"/>
          <w:color w:val="000000"/>
        </w:rPr>
        <w:t xml:space="preserve"> оборудованием.   </w:t>
      </w:r>
    </w:p>
    <w:p w:rsidR="004E1FEF" w:rsidRPr="00F80C46" w:rsidRDefault="004E1FEF" w:rsidP="004E1FEF">
      <w:pPr>
        <w:widowControl w:val="0"/>
        <w:tabs>
          <w:tab w:val="left" w:pos="-5249"/>
        </w:tabs>
        <w:spacing w:after="0" w:line="240" w:lineRule="auto"/>
        <w:ind w:firstLine="709"/>
        <w:contextualSpacing/>
        <w:jc w:val="both"/>
        <w:rPr>
          <w:rFonts w:ascii="Times New Roman" w:hAnsi="Times New Roman"/>
          <w:color w:val="000000"/>
        </w:rPr>
      </w:pPr>
      <w:r w:rsidRPr="00F80C46">
        <w:rPr>
          <w:rFonts w:ascii="Times New Roman" w:hAnsi="Times New Roman"/>
          <w:color w:val="000000"/>
        </w:rPr>
        <w:t xml:space="preserve">7.5. </w:t>
      </w:r>
      <w:proofErr w:type="gramStart"/>
      <w:r w:rsidRPr="00F80C46">
        <w:rPr>
          <w:rFonts w:ascii="Times New Roman" w:hAnsi="Times New Roman"/>
          <w:color w:val="000000"/>
        </w:rPr>
        <w:t>В случае обнаружения после приемки работ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Подрядчиком, а также нарушения согласованных Сторонами сроков устранения обнаруженных дефектов или замены дефектных материалов и оборудования, Подрядчик уплачивает Заказчику пеню  в размере 0,05 % от стоимости работ, в которых</w:t>
      </w:r>
      <w:proofErr w:type="gramEnd"/>
      <w:r w:rsidRPr="00F80C46">
        <w:rPr>
          <w:rFonts w:ascii="Times New Roman" w:hAnsi="Times New Roman"/>
          <w:color w:val="000000"/>
        </w:rPr>
        <w:t xml:space="preserve"> обнаружены недостатки, и/или от стоимости дефектных материалов и оборудования за каждый календарный день просрочки исполнения обязательств по устранению дефектов или замены материалов и оборудования.</w:t>
      </w:r>
    </w:p>
    <w:p w:rsidR="004E1FEF" w:rsidRPr="00F80C46" w:rsidRDefault="004E1FEF" w:rsidP="004E1FEF">
      <w:pPr>
        <w:widowControl w:val="0"/>
        <w:tabs>
          <w:tab w:val="left" w:pos="-5249"/>
        </w:tabs>
        <w:spacing w:after="0" w:line="240" w:lineRule="auto"/>
        <w:ind w:firstLine="709"/>
        <w:contextualSpacing/>
        <w:jc w:val="both"/>
        <w:rPr>
          <w:rFonts w:ascii="Times New Roman" w:hAnsi="Times New Roman"/>
          <w:color w:val="000000"/>
        </w:rPr>
      </w:pPr>
      <w:r w:rsidRPr="00F80C46">
        <w:rPr>
          <w:rFonts w:ascii="Times New Roman" w:hAnsi="Times New Roman"/>
          <w:color w:val="000000"/>
        </w:rPr>
        <w:t>При нарушении согласованных сроков устранения дефектов или замены дефектных материалов и оборудования на срок более 45 (сорока пяти) календарных дней Подрядчик помимо пени уплачивает Заказчику штраф в размере 10% от стоимости работ, материалов и оборудования, в которых обнаружены недостатки.</w:t>
      </w:r>
    </w:p>
    <w:p w:rsidR="004E1FEF" w:rsidRPr="00F80C46" w:rsidRDefault="004E1FEF" w:rsidP="004E1FEF">
      <w:pPr>
        <w:widowControl w:val="0"/>
        <w:tabs>
          <w:tab w:val="left" w:pos="-5249"/>
        </w:tabs>
        <w:spacing w:after="0" w:line="240" w:lineRule="auto"/>
        <w:ind w:firstLine="709"/>
        <w:contextualSpacing/>
        <w:jc w:val="both"/>
        <w:rPr>
          <w:rFonts w:ascii="Times New Roman" w:hAnsi="Times New Roman"/>
          <w:color w:val="000000"/>
        </w:rPr>
      </w:pPr>
      <w:r w:rsidRPr="00F80C46">
        <w:rPr>
          <w:rFonts w:ascii="Times New Roman" w:hAnsi="Times New Roman"/>
          <w:color w:val="000000"/>
        </w:rPr>
        <w:t>7.6. В случае неисполнения и (или) ненадлежащего исполнения Подрядчиком обязательств, предусмотренных п. 4.1.14, Договора, Подрядчик уплачивает штраф в размере 10 000 рублей за каждый факт нарушения обязательств.</w:t>
      </w:r>
    </w:p>
    <w:p w:rsidR="004E1FEF" w:rsidRPr="00F80C46" w:rsidRDefault="004E1FEF" w:rsidP="004E1FEF">
      <w:pPr>
        <w:widowControl w:val="0"/>
        <w:tabs>
          <w:tab w:val="left" w:pos="-5249"/>
        </w:tabs>
        <w:spacing w:after="0" w:line="240" w:lineRule="auto"/>
        <w:ind w:firstLine="709"/>
        <w:contextualSpacing/>
        <w:jc w:val="both"/>
        <w:rPr>
          <w:rFonts w:ascii="Times New Roman" w:hAnsi="Times New Roman"/>
          <w:color w:val="000000"/>
        </w:rPr>
      </w:pPr>
      <w:r w:rsidRPr="00F80C46">
        <w:rPr>
          <w:rFonts w:ascii="Times New Roman" w:hAnsi="Times New Roman"/>
          <w:color w:val="000000"/>
        </w:rPr>
        <w:t>7.7. В случае неисполнения или несвоевременного исполнения требований, предусмотренных п. 4.1.23 Договора, Подрядчик уплачивает Заказчику помимо убытков неустойку в размере 0,1% от стоимости понесенных Заказчиком убытков за каждый календарный день просрочки. За просрочку более 45 календарных дней Подрядчик дополнительно уплачивает Заказчику штраф в размере 10% от стоимости понесенных Заказчиком убытков.</w:t>
      </w:r>
    </w:p>
    <w:p w:rsidR="004E1FEF" w:rsidRPr="00F80C46" w:rsidRDefault="004E1FEF" w:rsidP="004E1FEF">
      <w:pPr>
        <w:widowControl w:val="0"/>
        <w:tabs>
          <w:tab w:val="left" w:pos="-5249"/>
        </w:tabs>
        <w:spacing w:after="0" w:line="240" w:lineRule="auto"/>
        <w:ind w:firstLine="709"/>
        <w:contextualSpacing/>
        <w:jc w:val="both"/>
        <w:rPr>
          <w:rFonts w:ascii="Times New Roman" w:hAnsi="Times New Roman"/>
          <w:color w:val="000000"/>
        </w:rPr>
      </w:pPr>
      <w:r w:rsidRPr="00F80C46">
        <w:rPr>
          <w:rFonts w:ascii="Times New Roman" w:hAnsi="Times New Roman"/>
          <w:color w:val="000000"/>
        </w:rPr>
        <w:t>7.8. За неосновательный отказ от выполнения работ по Договору по инициативе Подрядчика, Подрядчик уплачивает Заказчику штраф в размере 10% от стоимости невыполненных работ.</w:t>
      </w:r>
    </w:p>
    <w:p w:rsidR="004E1FEF" w:rsidRPr="00F80C46" w:rsidRDefault="004E1FEF" w:rsidP="004E1FEF">
      <w:pPr>
        <w:widowControl w:val="0"/>
        <w:tabs>
          <w:tab w:val="left" w:pos="-5249"/>
        </w:tabs>
        <w:spacing w:after="0" w:line="240" w:lineRule="auto"/>
        <w:ind w:firstLine="709"/>
        <w:contextualSpacing/>
        <w:jc w:val="both"/>
        <w:rPr>
          <w:rFonts w:ascii="Times New Roman" w:hAnsi="Times New Roman"/>
          <w:color w:val="000000"/>
        </w:rPr>
      </w:pPr>
      <w:r w:rsidRPr="00F80C46">
        <w:rPr>
          <w:rFonts w:ascii="Times New Roman" w:hAnsi="Times New Roman"/>
          <w:color w:val="000000"/>
        </w:rPr>
        <w:t>7.9. Уплата неустойки не освобождает Стороны от исполнения обязательств или устранения нарушений.</w:t>
      </w:r>
    </w:p>
    <w:p w:rsidR="004E1FEF" w:rsidRPr="00F80C46" w:rsidRDefault="004E1FEF" w:rsidP="004E1FEF">
      <w:pPr>
        <w:widowControl w:val="0"/>
        <w:tabs>
          <w:tab w:val="left" w:pos="-5249"/>
        </w:tabs>
        <w:spacing w:after="0" w:line="240" w:lineRule="auto"/>
        <w:ind w:firstLine="709"/>
        <w:contextualSpacing/>
        <w:jc w:val="both"/>
        <w:rPr>
          <w:rFonts w:ascii="Times New Roman" w:hAnsi="Times New Roman"/>
          <w:color w:val="000000"/>
        </w:rPr>
      </w:pPr>
      <w:r w:rsidRPr="00F80C46">
        <w:rPr>
          <w:rFonts w:ascii="Times New Roman" w:hAnsi="Times New Roman"/>
          <w:color w:val="000000"/>
        </w:rPr>
        <w:t>7.10. Подрядчик несет ответственность за допущенные отступления от требований технической документации и СНиП.</w:t>
      </w:r>
    </w:p>
    <w:p w:rsidR="004E1FEF" w:rsidRPr="00F80C46" w:rsidRDefault="004E1FEF" w:rsidP="004E1FEF">
      <w:pPr>
        <w:widowControl w:val="0"/>
        <w:tabs>
          <w:tab w:val="left" w:pos="-5249"/>
        </w:tabs>
        <w:spacing w:after="0" w:line="240" w:lineRule="auto"/>
        <w:ind w:firstLine="709"/>
        <w:contextualSpacing/>
        <w:jc w:val="both"/>
        <w:rPr>
          <w:rFonts w:ascii="Times New Roman" w:hAnsi="Times New Roman"/>
          <w:color w:val="000000"/>
        </w:rPr>
      </w:pPr>
      <w:r w:rsidRPr="00F80C46">
        <w:rPr>
          <w:rFonts w:ascii="Times New Roman" w:hAnsi="Times New Roman"/>
          <w:color w:val="000000"/>
        </w:rPr>
        <w:t>7.11. В случае неисполнения или ненадлежащего исполнения одной из Сторон иных обязательств по настоящему Договору виновная Сторона возмещает другой Стороне ущерб по выставленному обоснованному расчету заинтересованной стороны.</w:t>
      </w:r>
    </w:p>
    <w:p w:rsidR="004E1FEF" w:rsidRPr="00F80C46" w:rsidRDefault="004E1FEF" w:rsidP="004E1FEF">
      <w:pPr>
        <w:widowControl w:val="0"/>
        <w:tabs>
          <w:tab w:val="left" w:pos="-5249"/>
        </w:tabs>
        <w:spacing w:after="0" w:line="240" w:lineRule="auto"/>
        <w:ind w:firstLine="709"/>
        <w:contextualSpacing/>
        <w:jc w:val="both"/>
        <w:rPr>
          <w:rFonts w:ascii="Times New Roman" w:hAnsi="Times New Roman"/>
          <w:color w:val="000000"/>
        </w:rPr>
      </w:pPr>
      <w:r w:rsidRPr="00F80C46">
        <w:rPr>
          <w:rFonts w:ascii="Times New Roman" w:hAnsi="Times New Roman"/>
          <w:color w:val="000000"/>
        </w:rPr>
        <w:t xml:space="preserve">7.12. В случае привлечения Подрядчиком для выполнения порученных работ сторонних организаций в качестве субподрядчика, он несет перед Заказчиком полную ответственность за действия (бездействия) этих субподрядчиков как </w:t>
      </w:r>
      <w:proofErr w:type="gramStart"/>
      <w:r w:rsidRPr="00F80C46">
        <w:rPr>
          <w:rFonts w:ascii="Times New Roman" w:hAnsi="Times New Roman"/>
          <w:color w:val="000000"/>
        </w:rPr>
        <w:t>за</w:t>
      </w:r>
      <w:proofErr w:type="gramEnd"/>
      <w:r w:rsidRPr="00F80C46">
        <w:rPr>
          <w:rFonts w:ascii="Times New Roman" w:hAnsi="Times New Roman"/>
          <w:color w:val="000000"/>
        </w:rPr>
        <w:t xml:space="preserve"> свои собственные.</w:t>
      </w:r>
    </w:p>
    <w:p w:rsidR="004E1FEF" w:rsidRPr="00F80C46" w:rsidRDefault="004E1FEF" w:rsidP="004E1FEF">
      <w:pPr>
        <w:widowControl w:val="0"/>
        <w:tabs>
          <w:tab w:val="left" w:pos="946"/>
        </w:tabs>
        <w:spacing w:after="0" w:line="240" w:lineRule="auto"/>
        <w:ind w:firstLine="567"/>
        <w:contextualSpacing/>
        <w:jc w:val="both"/>
        <w:rPr>
          <w:rFonts w:ascii="Times New Roman" w:hAnsi="Times New Roman"/>
          <w:color w:val="000000"/>
        </w:rPr>
      </w:pPr>
      <w:r w:rsidRPr="00F80C46">
        <w:rPr>
          <w:rFonts w:ascii="Times New Roman" w:hAnsi="Times New Roman"/>
          <w:color w:val="000000"/>
        </w:rPr>
        <w:t>7.13. Ответственность за охрану труда, пожарную и промышленную безопасность, охрану окружающей среды.</w:t>
      </w:r>
    </w:p>
    <w:p w:rsidR="004E1FEF" w:rsidRPr="00F80C46" w:rsidRDefault="004E1FEF" w:rsidP="004E1FEF">
      <w:pPr>
        <w:widowControl w:val="0"/>
        <w:tabs>
          <w:tab w:val="left" w:pos="946"/>
        </w:tabs>
        <w:spacing w:after="0" w:line="240" w:lineRule="auto"/>
        <w:ind w:firstLine="567"/>
        <w:contextualSpacing/>
        <w:jc w:val="both"/>
        <w:rPr>
          <w:rFonts w:ascii="Times New Roman" w:hAnsi="Times New Roman"/>
          <w:color w:val="000000"/>
        </w:rPr>
      </w:pPr>
      <w:r w:rsidRPr="00F80C46">
        <w:rPr>
          <w:rFonts w:ascii="Times New Roman" w:hAnsi="Times New Roman"/>
          <w:color w:val="000000"/>
        </w:rPr>
        <w:t xml:space="preserve">7.13.1. </w:t>
      </w:r>
      <w:proofErr w:type="gramStart"/>
      <w:r w:rsidRPr="00F80C46">
        <w:rPr>
          <w:rFonts w:ascii="Times New Roman" w:hAnsi="Times New Roman"/>
        </w:rPr>
        <w:t xml:space="preserve">За каждое выявленное нарушение, совершенное на территории Заказчика работниками </w:t>
      </w:r>
      <w:r w:rsidRPr="00F80C46">
        <w:rPr>
          <w:rFonts w:ascii="Times New Roman" w:hAnsi="Times New Roman"/>
        </w:rPr>
        <w:lastRenderedPageBreak/>
        <w:t>Подрядчика или работниками привлекаемых им подрядчиков или субподрядчиков, требований природоохранного законодательства, законодательства и нормативно правовых актов в области охраны труда, промышленной и пожарной безопасности Заказчик вправе применить к Подрядчику штрафные санкции в порядке и размере, установленном Положением «О стимулировании сторонних организаций по соблюдению требований своими работниками и работниками привлекаемых подрядных и</w:t>
      </w:r>
      <w:proofErr w:type="gramEnd"/>
      <w:r w:rsidRPr="00F80C46">
        <w:rPr>
          <w:rFonts w:ascii="Times New Roman" w:hAnsi="Times New Roman"/>
        </w:rPr>
        <w:t xml:space="preserve"> </w:t>
      </w:r>
      <w:proofErr w:type="gramStart"/>
      <w:r w:rsidRPr="00F80C46">
        <w:rPr>
          <w:rFonts w:ascii="Times New Roman" w:hAnsi="Times New Roman"/>
        </w:rPr>
        <w:t xml:space="preserve">субподрядных организаций природоохранного законодательства, нормативно-правовых актов и действующих локальных актов Заказчика в области охраны труда, промышленной и пожарной безопасности», утвержденным приказом Генерального директора (Заказчика) №332-од от 01.07.2021г. </w:t>
      </w:r>
      <w:r w:rsidRPr="00F80C46">
        <w:rPr>
          <w:rFonts w:ascii="Times New Roman" w:eastAsiaTheme="minorHAnsi" w:hAnsi="Times New Roman"/>
          <w:color w:val="000000"/>
        </w:rPr>
        <w:t>(в редакции, актуальной на момент выявления нарушения)</w:t>
      </w:r>
      <w:r w:rsidRPr="00F80C46">
        <w:rPr>
          <w:rFonts w:ascii="Times New Roman" w:hAnsi="Times New Roman"/>
        </w:rPr>
        <w:t xml:space="preserve">, размещенном для ознакомления на официальном сайте </w:t>
      </w:r>
      <w:hyperlink r:id="rId23" w:history="1">
        <w:r w:rsidRPr="00F80C46">
          <w:rPr>
            <w:rStyle w:val="a3"/>
          </w:rPr>
          <w:t>https://kerchbutoma.ru</w:t>
        </w:r>
      </w:hyperlink>
      <w:r w:rsidRPr="00F80C46">
        <w:rPr>
          <w:rFonts w:ascii="Times New Roman" w:hAnsi="Times New Roman"/>
        </w:rPr>
        <w:t xml:space="preserve"> (в разделе «Охрана труда и промышленная безопасность»).</w:t>
      </w:r>
      <w:proofErr w:type="gramEnd"/>
    </w:p>
    <w:p w:rsidR="004E1FEF" w:rsidRPr="00F80C46" w:rsidRDefault="004E1FEF" w:rsidP="004E1FEF">
      <w:pPr>
        <w:widowControl w:val="0"/>
        <w:tabs>
          <w:tab w:val="left" w:pos="946"/>
        </w:tabs>
        <w:spacing w:after="0" w:line="240" w:lineRule="auto"/>
        <w:ind w:firstLine="567"/>
        <w:contextualSpacing/>
        <w:jc w:val="both"/>
        <w:rPr>
          <w:rFonts w:ascii="Times New Roman" w:hAnsi="Times New Roman"/>
        </w:rPr>
      </w:pPr>
      <w:r w:rsidRPr="00F80C46">
        <w:rPr>
          <w:rFonts w:ascii="Times New Roman" w:hAnsi="Times New Roman"/>
          <w:color w:val="000000"/>
        </w:rPr>
        <w:t xml:space="preserve">7.13.2. </w:t>
      </w:r>
      <w:r w:rsidRPr="00F80C46">
        <w:rPr>
          <w:rFonts w:ascii="Times New Roman" w:hAnsi="Times New Roman"/>
        </w:rPr>
        <w:t xml:space="preserve">Расследование аварий, несчастных случаев и других возможных инцидентов на территории Заказчика с участием работников Подрядчика или работников привлекаемых им подрядчиков или субподрядчиков проводится в соответствии с требованиями Российского законодательства. За своевременное сообщение об аварии, инциденте, пожаре в том числе несчастном случае отвечает Подрядчик, при этом </w:t>
      </w:r>
      <w:proofErr w:type="gramStart"/>
      <w:r w:rsidRPr="00F80C46">
        <w:rPr>
          <w:rFonts w:ascii="Times New Roman" w:hAnsi="Times New Roman"/>
        </w:rPr>
        <w:t>об</w:t>
      </w:r>
      <w:proofErr w:type="gramEnd"/>
      <w:r w:rsidRPr="00F80C46">
        <w:rPr>
          <w:rFonts w:ascii="Times New Roman" w:hAnsi="Times New Roman"/>
        </w:rPr>
        <w:t xml:space="preserve"> возникновении таких случаев о начале, ходе и результатах расследования должен быть уведомлён Заказчик в течение суток с даты возникновения событий.</w:t>
      </w:r>
    </w:p>
    <w:p w:rsidR="004E1FEF" w:rsidRPr="00F80C46" w:rsidRDefault="004E1FEF" w:rsidP="004E1FEF">
      <w:pPr>
        <w:widowControl w:val="0"/>
        <w:tabs>
          <w:tab w:val="left" w:pos="946"/>
        </w:tabs>
        <w:spacing w:after="0" w:line="240" w:lineRule="auto"/>
        <w:ind w:firstLine="567"/>
        <w:contextualSpacing/>
        <w:jc w:val="both"/>
        <w:rPr>
          <w:rFonts w:ascii="Times New Roman" w:hAnsi="Times New Roman"/>
          <w:color w:val="000000"/>
        </w:rPr>
      </w:pPr>
    </w:p>
    <w:p w:rsidR="004E1FEF" w:rsidRPr="00F80C46" w:rsidRDefault="004E1FEF" w:rsidP="004E1FEF">
      <w:pPr>
        <w:widowControl w:val="0"/>
        <w:tabs>
          <w:tab w:val="left" w:pos="946"/>
        </w:tabs>
        <w:spacing w:before="120" w:after="120" w:line="240" w:lineRule="auto"/>
        <w:contextualSpacing/>
        <w:jc w:val="center"/>
        <w:rPr>
          <w:rFonts w:ascii="Times New Roman" w:hAnsi="Times New Roman"/>
          <w:color w:val="000000"/>
        </w:rPr>
      </w:pPr>
      <w:r w:rsidRPr="00F80C46">
        <w:rPr>
          <w:rFonts w:ascii="Times New Roman" w:hAnsi="Times New Roman"/>
          <w:color w:val="000000"/>
        </w:rPr>
        <w:t xml:space="preserve"> </w:t>
      </w:r>
      <w:r w:rsidRPr="00F80C46">
        <w:rPr>
          <w:rFonts w:ascii="Times New Roman" w:eastAsia="Courier New" w:hAnsi="Times New Roman"/>
          <w:b/>
          <w:color w:val="000000"/>
        </w:rPr>
        <w:t xml:space="preserve">8. </w:t>
      </w:r>
      <w:r w:rsidRPr="00F80C46">
        <w:rPr>
          <w:rFonts w:ascii="Times New Roman" w:eastAsia="Courier New" w:hAnsi="Times New Roman"/>
          <w:b/>
          <w:color w:val="000000"/>
          <w:lang w:val="x-none"/>
        </w:rPr>
        <w:t>ДЕЙСТВИЕ НЕПРЕОДОЛИМОЙ СИЛЫ</w:t>
      </w:r>
    </w:p>
    <w:p w:rsidR="004E1FEF" w:rsidRPr="00F80C46" w:rsidRDefault="004E1FEF" w:rsidP="004E1FEF">
      <w:pPr>
        <w:pStyle w:val="af8"/>
        <w:widowControl w:val="0"/>
        <w:numPr>
          <w:ilvl w:val="1"/>
          <w:numId w:val="30"/>
        </w:numPr>
        <w:tabs>
          <w:tab w:val="left" w:pos="1134"/>
        </w:tabs>
        <w:spacing w:after="0" w:line="240" w:lineRule="auto"/>
        <w:ind w:left="0" w:firstLine="567"/>
        <w:jc w:val="both"/>
        <w:rPr>
          <w:rFonts w:ascii="Times New Roman" w:eastAsia="Times New Roman" w:hAnsi="Times New Roman" w:cs="Times New Roman"/>
          <w:color w:val="000000" w:themeColor="text1"/>
        </w:rPr>
      </w:pPr>
      <w:bookmarkStart w:id="1" w:name="bookmark4"/>
      <w:r w:rsidRPr="00F80C46">
        <w:rPr>
          <w:rFonts w:ascii="Times New Roman" w:eastAsia="Times New Roman" w:hAnsi="Times New Roman" w:cs="Times New Roman"/>
          <w:color w:val="000000" w:themeColor="text1"/>
        </w:rPr>
        <w:t>Стороны освобождаются от ответственности за частичное или полное неисполнение обязательств по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4E1FEF" w:rsidRPr="00F80C46" w:rsidRDefault="004E1FEF" w:rsidP="004E1FEF">
      <w:pPr>
        <w:pStyle w:val="af8"/>
        <w:widowControl w:val="0"/>
        <w:numPr>
          <w:ilvl w:val="1"/>
          <w:numId w:val="30"/>
        </w:numPr>
        <w:tabs>
          <w:tab w:val="left" w:pos="1134"/>
        </w:tabs>
        <w:spacing w:after="0" w:line="240" w:lineRule="auto"/>
        <w:ind w:left="0" w:firstLine="567"/>
        <w:jc w:val="both"/>
        <w:rPr>
          <w:rFonts w:ascii="Times New Roman" w:eastAsia="Times New Roman" w:hAnsi="Times New Roman" w:cs="Times New Roman"/>
          <w:color w:val="000000" w:themeColor="text1"/>
        </w:rPr>
      </w:pPr>
      <w:proofErr w:type="gramStart"/>
      <w:r w:rsidRPr="00F80C46">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F80C46">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F80C46">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4E1FEF" w:rsidRPr="00F80C46" w:rsidRDefault="004E1FEF" w:rsidP="004E1FEF">
      <w:pPr>
        <w:pStyle w:val="af8"/>
        <w:widowControl w:val="0"/>
        <w:numPr>
          <w:ilvl w:val="1"/>
          <w:numId w:val="30"/>
        </w:numPr>
        <w:tabs>
          <w:tab w:val="left" w:pos="1134"/>
        </w:tabs>
        <w:spacing w:after="0" w:line="240" w:lineRule="auto"/>
        <w:ind w:left="0" w:firstLine="567"/>
        <w:jc w:val="both"/>
        <w:rPr>
          <w:rFonts w:ascii="Times New Roman" w:eastAsia="Times New Roman" w:hAnsi="Times New Roman" w:cs="Times New Roman"/>
          <w:color w:val="000000" w:themeColor="text1"/>
        </w:rPr>
      </w:pPr>
      <w:r w:rsidRPr="00F80C46">
        <w:rPr>
          <w:rFonts w:ascii="Times New Roman" w:eastAsia="Times New Roman" w:hAnsi="Times New Roman" w:cs="Times New Roman"/>
          <w:color w:val="000000" w:themeColor="text1"/>
        </w:rPr>
        <w:t>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региональным подразделением.</w:t>
      </w:r>
    </w:p>
    <w:p w:rsidR="004E1FEF" w:rsidRPr="00F80C46" w:rsidRDefault="004E1FEF" w:rsidP="004E1FEF">
      <w:pPr>
        <w:pStyle w:val="af8"/>
        <w:widowControl w:val="0"/>
        <w:numPr>
          <w:ilvl w:val="1"/>
          <w:numId w:val="30"/>
        </w:numPr>
        <w:tabs>
          <w:tab w:val="left" w:pos="1134"/>
        </w:tabs>
        <w:spacing w:after="0" w:line="240" w:lineRule="auto"/>
        <w:ind w:left="0" w:firstLine="567"/>
        <w:jc w:val="both"/>
        <w:rPr>
          <w:rFonts w:ascii="Times New Roman" w:eastAsia="Times New Roman" w:hAnsi="Times New Roman" w:cs="Times New Roman"/>
          <w:color w:val="000000" w:themeColor="text1"/>
        </w:rPr>
      </w:pPr>
      <w:r w:rsidRPr="00F80C46">
        <w:rPr>
          <w:rFonts w:ascii="Times New Roman" w:eastAsia="Times New Roman" w:hAnsi="Times New Roman" w:cs="Times New Roman"/>
          <w:color w:val="000000" w:themeColor="text1"/>
        </w:rPr>
        <w:t>Сторона, познавшая действие форс-мажорных обстоятельств, должна письменно уведомить об этом другую Сторону в течение 3-х календарных дней с момента наступления форс-мажорных обстоятельств.</w:t>
      </w:r>
    </w:p>
    <w:p w:rsidR="004E1FEF" w:rsidRPr="00F80C46" w:rsidRDefault="004E1FEF" w:rsidP="004E1FEF">
      <w:pPr>
        <w:pStyle w:val="af8"/>
        <w:widowControl w:val="0"/>
        <w:numPr>
          <w:ilvl w:val="1"/>
          <w:numId w:val="30"/>
        </w:numPr>
        <w:tabs>
          <w:tab w:val="left" w:pos="1134"/>
        </w:tabs>
        <w:spacing w:after="0" w:line="240" w:lineRule="auto"/>
        <w:ind w:left="0" w:firstLine="567"/>
        <w:jc w:val="both"/>
        <w:rPr>
          <w:rFonts w:ascii="Times New Roman" w:eastAsia="Times New Roman" w:hAnsi="Times New Roman" w:cs="Times New Roman"/>
          <w:color w:val="000000" w:themeColor="text1"/>
        </w:rPr>
      </w:pPr>
      <w:r w:rsidRPr="00F80C46">
        <w:rPr>
          <w:rFonts w:ascii="Times New Roman" w:hAnsi="Times New Roman" w:cs="Times New Roman"/>
          <w:color w:val="000000" w:themeColor="text1"/>
        </w:rPr>
        <w:t>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Договору.</w:t>
      </w:r>
      <w:r w:rsidRPr="00F80C46">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4E1FEF" w:rsidRPr="00F80C46" w:rsidRDefault="004E1FEF" w:rsidP="004E1FEF">
      <w:pPr>
        <w:pStyle w:val="af8"/>
        <w:widowControl w:val="0"/>
        <w:numPr>
          <w:ilvl w:val="1"/>
          <w:numId w:val="30"/>
        </w:numPr>
        <w:tabs>
          <w:tab w:val="left" w:pos="1134"/>
        </w:tabs>
        <w:spacing w:after="0" w:line="240" w:lineRule="auto"/>
        <w:ind w:left="0" w:firstLine="567"/>
        <w:jc w:val="both"/>
        <w:rPr>
          <w:rFonts w:ascii="Times New Roman" w:eastAsia="Times New Roman" w:hAnsi="Times New Roman" w:cs="Times New Roman"/>
          <w:color w:val="000000" w:themeColor="text1"/>
        </w:rPr>
      </w:pPr>
      <w:r w:rsidRPr="00F80C46">
        <w:rPr>
          <w:rFonts w:ascii="Times New Roman" w:hAnsi="Times New Roman" w:cs="Times New Roman"/>
          <w:color w:val="000000" w:themeColor="text1"/>
        </w:rPr>
        <w:t>Не извещение или несвоевременное извещение другой Стороны, для которой создалась невозможность исполнения обязательств по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4E1FEF" w:rsidRPr="00F80C46" w:rsidRDefault="004E1FEF" w:rsidP="004E1FEF">
      <w:pPr>
        <w:pStyle w:val="af8"/>
        <w:widowControl w:val="0"/>
        <w:numPr>
          <w:ilvl w:val="1"/>
          <w:numId w:val="30"/>
        </w:numPr>
        <w:tabs>
          <w:tab w:val="left" w:pos="1134"/>
        </w:tabs>
        <w:spacing w:after="0" w:line="240" w:lineRule="auto"/>
        <w:ind w:left="0" w:firstLine="567"/>
        <w:jc w:val="both"/>
        <w:rPr>
          <w:rFonts w:ascii="Times New Roman" w:eastAsia="Times New Roman" w:hAnsi="Times New Roman" w:cs="Times New Roman"/>
          <w:color w:val="000000" w:themeColor="text1"/>
        </w:rPr>
      </w:pPr>
      <w:r w:rsidRPr="00F80C46">
        <w:rPr>
          <w:rFonts w:ascii="Times New Roman" w:eastAsia="Times New Roman" w:hAnsi="Times New Roman" w:cs="Times New Roman"/>
          <w:color w:val="000000" w:themeColor="text1"/>
        </w:rPr>
        <w:t>Если действие обстоятельств непреодолимой силы продолжается более 30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Договора. При этом убытки, причиненные прекращением действия Договора, не возмещаются и штрафные санкции не уплачиваются.</w:t>
      </w:r>
    </w:p>
    <w:p w:rsidR="004E1FEF" w:rsidRPr="00F80C46" w:rsidRDefault="004E1FEF" w:rsidP="004E1FEF">
      <w:pPr>
        <w:widowControl w:val="0"/>
        <w:tabs>
          <w:tab w:val="left" w:pos="1134"/>
        </w:tabs>
        <w:spacing w:before="120" w:after="120" w:line="240" w:lineRule="auto"/>
        <w:jc w:val="center"/>
        <w:rPr>
          <w:rFonts w:ascii="Times New Roman" w:eastAsia="Times New Roman" w:hAnsi="Times New Roman"/>
          <w:color w:val="000000" w:themeColor="text1"/>
        </w:rPr>
      </w:pPr>
      <w:r w:rsidRPr="00F80C46">
        <w:rPr>
          <w:rFonts w:ascii="Times New Roman" w:eastAsia="Courier New" w:hAnsi="Times New Roman"/>
          <w:b/>
          <w:color w:val="000000"/>
        </w:rPr>
        <w:t xml:space="preserve">9. </w:t>
      </w:r>
      <w:r w:rsidRPr="00F80C46">
        <w:rPr>
          <w:rFonts w:ascii="Times New Roman" w:eastAsia="Courier New" w:hAnsi="Times New Roman"/>
          <w:b/>
          <w:color w:val="000000"/>
          <w:lang w:val="x-none"/>
        </w:rPr>
        <w:t>ПОРЯДОК РАЗРЕШЕНИЯ СПОРОВ</w:t>
      </w:r>
      <w:bookmarkEnd w:id="1"/>
    </w:p>
    <w:p w:rsidR="004E1FEF" w:rsidRPr="00F80C46" w:rsidRDefault="004E1FEF" w:rsidP="004E1FEF">
      <w:pPr>
        <w:pStyle w:val="af8"/>
        <w:numPr>
          <w:ilvl w:val="1"/>
          <w:numId w:val="31"/>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r w:rsidRPr="00F80C46">
        <w:rPr>
          <w:rFonts w:ascii="Times New Roman" w:hAnsi="Times New Roman" w:cs="Times New Roman"/>
          <w:color w:val="000000" w:themeColor="text1"/>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4E1FEF" w:rsidRPr="00F80C46" w:rsidRDefault="004E1FEF" w:rsidP="004E1FEF">
      <w:pPr>
        <w:pStyle w:val="af8"/>
        <w:numPr>
          <w:ilvl w:val="1"/>
          <w:numId w:val="31"/>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r w:rsidRPr="00F80C46">
        <w:rPr>
          <w:rFonts w:ascii="Times New Roman" w:hAnsi="Times New Roman"/>
          <w:color w:val="000000" w:themeColor="text1"/>
        </w:rPr>
        <w:t xml:space="preserve">В случае </w:t>
      </w:r>
      <w:proofErr w:type="spellStart"/>
      <w:r w:rsidRPr="00F80C46">
        <w:rPr>
          <w:rFonts w:ascii="Times New Roman" w:hAnsi="Times New Roman"/>
          <w:color w:val="000000" w:themeColor="text1"/>
        </w:rPr>
        <w:t>недостижения</w:t>
      </w:r>
      <w:proofErr w:type="spellEnd"/>
      <w:r w:rsidRPr="00F80C46">
        <w:rPr>
          <w:rFonts w:ascii="Times New Roman" w:hAnsi="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w:t>
      </w:r>
      <w:r w:rsidRPr="00F80C46">
        <w:rPr>
          <w:rFonts w:ascii="Times New Roman" w:hAnsi="Times New Roman"/>
          <w:color w:val="000000" w:themeColor="text1"/>
        </w:rPr>
        <w:lastRenderedPageBreak/>
        <w:t>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4E1FEF" w:rsidRPr="00F80C46" w:rsidRDefault="004E1FEF" w:rsidP="004E1FEF">
      <w:pPr>
        <w:pStyle w:val="af8"/>
        <w:numPr>
          <w:ilvl w:val="1"/>
          <w:numId w:val="31"/>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r w:rsidRPr="00F80C46">
        <w:rPr>
          <w:rFonts w:ascii="Times New Roman" w:hAnsi="Times New Roman"/>
          <w:color w:val="000000" w:themeColor="text1"/>
        </w:rPr>
        <w:t>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4E1FEF" w:rsidRPr="00F80C46" w:rsidRDefault="004E1FEF" w:rsidP="004E1FEF">
      <w:pPr>
        <w:pStyle w:val="af8"/>
        <w:numPr>
          <w:ilvl w:val="1"/>
          <w:numId w:val="31"/>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r w:rsidRPr="00F80C46">
        <w:rPr>
          <w:rFonts w:ascii="Times New Roman" w:hAnsi="Times New Roman"/>
          <w:color w:val="000000" w:themeColor="text1"/>
        </w:rPr>
        <w:t>Стороны рассматривают претензии в срок, не превышающий 14 (четырнадцать) календарных дней с момента ее получения.</w:t>
      </w:r>
    </w:p>
    <w:p w:rsidR="004E1FEF" w:rsidRPr="00F80C46" w:rsidRDefault="004E1FEF" w:rsidP="004E1FEF">
      <w:pPr>
        <w:pStyle w:val="af8"/>
        <w:numPr>
          <w:ilvl w:val="1"/>
          <w:numId w:val="31"/>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proofErr w:type="gramStart"/>
      <w:r w:rsidRPr="00F80C46">
        <w:rPr>
          <w:rFonts w:ascii="Times New Roman" w:hAnsi="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4E1FEF" w:rsidRPr="00F80C46" w:rsidRDefault="004E1FEF" w:rsidP="004E1FEF">
      <w:pPr>
        <w:pStyle w:val="af8"/>
        <w:numPr>
          <w:ilvl w:val="1"/>
          <w:numId w:val="31"/>
        </w:numPr>
        <w:tabs>
          <w:tab w:val="left" w:pos="-284"/>
          <w:tab w:val="left" w:pos="0"/>
          <w:tab w:val="left" w:pos="960"/>
          <w:tab w:val="left" w:pos="1134"/>
        </w:tabs>
        <w:suppressAutoHyphens w:val="0"/>
        <w:spacing w:after="0" w:line="240" w:lineRule="auto"/>
        <w:ind w:left="0" w:firstLine="567"/>
        <w:jc w:val="both"/>
        <w:rPr>
          <w:rFonts w:ascii="Times New Roman" w:hAnsi="Times New Roman"/>
          <w:color w:val="000000" w:themeColor="text1"/>
        </w:rPr>
      </w:pPr>
      <w:r w:rsidRPr="00F80C46">
        <w:rPr>
          <w:rFonts w:ascii="Times New Roman" w:hAnsi="Times New Roman"/>
          <w:color w:val="000000" w:themeColor="text1"/>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4E1FEF" w:rsidRPr="00F80C46" w:rsidRDefault="004E1FEF" w:rsidP="004E1FEF">
      <w:pPr>
        <w:widowControl w:val="0"/>
        <w:tabs>
          <w:tab w:val="left" w:pos="-5249"/>
        </w:tabs>
        <w:spacing w:after="0" w:line="240" w:lineRule="auto"/>
        <w:ind w:firstLine="709"/>
        <w:contextualSpacing/>
        <w:jc w:val="both"/>
        <w:rPr>
          <w:rFonts w:ascii="Times New Roman" w:hAnsi="Times New Roman"/>
          <w:color w:val="000000"/>
        </w:rPr>
      </w:pPr>
      <w:r w:rsidRPr="00F80C46">
        <w:rPr>
          <w:rFonts w:ascii="Times New Roman" w:hAnsi="Times New Roman"/>
          <w:color w:val="000000"/>
        </w:rPr>
        <w:t xml:space="preserve"> </w:t>
      </w:r>
    </w:p>
    <w:p w:rsidR="004E1FEF" w:rsidRPr="00F80C46" w:rsidRDefault="004E1FEF" w:rsidP="004E1FEF">
      <w:pPr>
        <w:tabs>
          <w:tab w:val="left" w:pos="-284"/>
          <w:tab w:val="left" w:pos="960"/>
        </w:tabs>
        <w:spacing w:before="120" w:after="120" w:line="240" w:lineRule="auto"/>
        <w:jc w:val="center"/>
        <w:rPr>
          <w:rFonts w:ascii="Times New Roman" w:eastAsia="Times New Roman" w:hAnsi="Times New Roman"/>
          <w:color w:val="000000"/>
        </w:rPr>
      </w:pPr>
      <w:r w:rsidRPr="00F80C46">
        <w:rPr>
          <w:rFonts w:ascii="Times New Roman" w:hAnsi="Times New Roman"/>
          <w:color w:val="000000"/>
        </w:rPr>
        <w:t xml:space="preserve">         </w:t>
      </w:r>
      <w:bookmarkStart w:id="2" w:name="bookmark5"/>
      <w:r w:rsidRPr="00F80C46">
        <w:rPr>
          <w:rFonts w:ascii="Times New Roman" w:eastAsia="Courier New" w:hAnsi="Times New Roman"/>
          <w:b/>
          <w:color w:val="000000"/>
        </w:rPr>
        <w:t xml:space="preserve">10. </w:t>
      </w:r>
      <w:r w:rsidRPr="00F80C46">
        <w:rPr>
          <w:rFonts w:ascii="Times New Roman" w:eastAsia="Courier New" w:hAnsi="Times New Roman"/>
          <w:b/>
          <w:color w:val="000000"/>
          <w:lang w:val="x-none"/>
        </w:rPr>
        <w:t>ПОРЯДОК ИЗМЕНЕНИЯ И РАСТОРЖЕНИЯ ДОГОВОРА</w:t>
      </w:r>
      <w:bookmarkEnd w:id="2"/>
    </w:p>
    <w:p w:rsidR="004E1FEF" w:rsidRPr="00F80C46" w:rsidRDefault="004E1FEF" w:rsidP="004E1FEF">
      <w:pPr>
        <w:widowControl w:val="0"/>
        <w:tabs>
          <w:tab w:val="left" w:pos="426"/>
          <w:tab w:val="left" w:pos="1134"/>
        </w:tabs>
        <w:spacing w:after="0" w:line="240" w:lineRule="auto"/>
        <w:ind w:firstLine="567"/>
        <w:contextualSpacing/>
        <w:jc w:val="both"/>
        <w:rPr>
          <w:rFonts w:ascii="Times New Roman" w:hAnsi="Times New Roman"/>
          <w:color w:val="000000"/>
        </w:rPr>
      </w:pPr>
      <w:r w:rsidRPr="00F80C46">
        <w:rPr>
          <w:rFonts w:ascii="Times New Roman" w:hAnsi="Times New Roman"/>
          <w:color w:val="000000"/>
        </w:rPr>
        <w:t>10.1. Любые изменения и дополнения к Договору имеют силу только в том случае, если они оформлены в письменном виде и подписаны обеими Сторонами.</w:t>
      </w:r>
    </w:p>
    <w:p w:rsidR="004E1FEF" w:rsidRPr="00F80C46" w:rsidRDefault="004E1FEF" w:rsidP="004E1FEF">
      <w:pPr>
        <w:widowControl w:val="0"/>
        <w:tabs>
          <w:tab w:val="left" w:pos="426"/>
          <w:tab w:val="left" w:pos="1134"/>
        </w:tabs>
        <w:spacing w:after="0" w:line="240" w:lineRule="auto"/>
        <w:ind w:firstLine="567"/>
        <w:contextualSpacing/>
        <w:jc w:val="both"/>
        <w:rPr>
          <w:rFonts w:ascii="Times New Roman" w:hAnsi="Times New Roman"/>
          <w:color w:val="000000"/>
        </w:rPr>
      </w:pPr>
      <w:r w:rsidRPr="00F80C46">
        <w:rPr>
          <w:rFonts w:ascii="Times New Roman" w:hAnsi="Times New Roman"/>
          <w:color w:val="000000"/>
        </w:rPr>
        <w:t>10.2. Заказчик вправе расторгнуть Договор досрочно, с предварительным письменным уведомлением Подрядчика не позднее, чем за 14 (четырнадцать) календарных дней до планируемой даты расторжения Договора, в следующих случаях:</w:t>
      </w:r>
    </w:p>
    <w:p w:rsidR="004E1FEF" w:rsidRPr="00F80C46" w:rsidRDefault="004E1FEF" w:rsidP="004E1FEF">
      <w:pPr>
        <w:widowControl w:val="0"/>
        <w:tabs>
          <w:tab w:val="left" w:pos="426"/>
          <w:tab w:val="left" w:pos="1134"/>
        </w:tabs>
        <w:spacing w:after="0" w:line="240" w:lineRule="auto"/>
        <w:ind w:firstLine="567"/>
        <w:contextualSpacing/>
        <w:jc w:val="both"/>
        <w:rPr>
          <w:rFonts w:ascii="Times New Roman" w:hAnsi="Times New Roman"/>
          <w:color w:val="000000"/>
        </w:rPr>
      </w:pPr>
      <w:r w:rsidRPr="00F80C46">
        <w:rPr>
          <w:rFonts w:ascii="Times New Roman" w:hAnsi="Times New Roman"/>
          <w:color w:val="000000"/>
        </w:rPr>
        <w:t>- задержка Подрядчиком начала производства этапов работ, указанных в п. 3.1. Договора, более чем на десять дней по причинам, не зависящим от Заказчика;</w:t>
      </w:r>
    </w:p>
    <w:p w:rsidR="004E1FEF" w:rsidRPr="00F80C46" w:rsidRDefault="004E1FEF" w:rsidP="004E1FEF">
      <w:pPr>
        <w:widowControl w:val="0"/>
        <w:tabs>
          <w:tab w:val="left" w:pos="426"/>
          <w:tab w:val="left" w:pos="1134"/>
        </w:tabs>
        <w:spacing w:after="0" w:line="240" w:lineRule="auto"/>
        <w:ind w:firstLine="567"/>
        <w:contextualSpacing/>
        <w:jc w:val="both"/>
        <w:rPr>
          <w:rFonts w:ascii="Times New Roman" w:hAnsi="Times New Roman"/>
          <w:color w:val="000000"/>
        </w:rPr>
      </w:pPr>
      <w:r w:rsidRPr="00F80C46">
        <w:rPr>
          <w:rFonts w:ascii="Times New Roman" w:hAnsi="Times New Roman"/>
          <w:color w:val="000000"/>
        </w:rPr>
        <w:t xml:space="preserve">- нарушения Подрядчиком сроков выполнения этапов работ, влекущего срыв окончания сроков выполнения работ или по Договору более чем на десять календарных дней; </w:t>
      </w:r>
    </w:p>
    <w:p w:rsidR="004E1FEF" w:rsidRPr="00F80C46" w:rsidRDefault="004E1FEF" w:rsidP="004E1FEF">
      <w:pPr>
        <w:widowControl w:val="0"/>
        <w:tabs>
          <w:tab w:val="left" w:pos="-5249"/>
          <w:tab w:val="left" w:pos="426"/>
          <w:tab w:val="left" w:pos="1134"/>
        </w:tabs>
        <w:spacing w:after="0" w:line="240" w:lineRule="auto"/>
        <w:ind w:firstLine="567"/>
        <w:contextualSpacing/>
        <w:jc w:val="both"/>
        <w:rPr>
          <w:rFonts w:ascii="Times New Roman" w:hAnsi="Times New Roman"/>
          <w:color w:val="000000"/>
        </w:rPr>
      </w:pPr>
      <w:r w:rsidRPr="00F80C46">
        <w:rPr>
          <w:rFonts w:ascii="Times New Roman" w:hAnsi="Times New Roman"/>
          <w:color w:val="000000"/>
        </w:rPr>
        <w:t>- несоблюдения Подрядчиком требований по качеству работ, качеству применяемых материалов и оборудования, другого нарушения исполнения своих обязательств, предусмотренных Договором;</w:t>
      </w:r>
    </w:p>
    <w:p w:rsidR="004E1FEF" w:rsidRPr="00F80C46" w:rsidRDefault="004E1FEF" w:rsidP="004E1FEF">
      <w:pPr>
        <w:widowControl w:val="0"/>
        <w:tabs>
          <w:tab w:val="left" w:pos="-5249"/>
          <w:tab w:val="left" w:pos="426"/>
          <w:tab w:val="left" w:pos="1134"/>
        </w:tabs>
        <w:spacing w:after="0" w:line="240" w:lineRule="auto"/>
        <w:ind w:firstLine="567"/>
        <w:contextualSpacing/>
        <w:jc w:val="both"/>
        <w:rPr>
          <w:rFonts w:ascii="Times New Roman" w:hAnsi="Times New Roman"/>
          <w:color w:val="000000"/>
        </w:rPr>
      </w:pPr>
      <w:r w:rsidRPr="00F80C46">
        <w:rPr>
          <w:rFonts w:ascii="Times New Roman" w:hAnsi="Times New Roman"/>
          <w:color w:val="000000"/>
        </w:rPr>
        <w:t>- неоднократного нарушения требований охраны труда при выполнении работ, предусмотренных Договором.</w:t>
      </w:r>
    </w:p>
    <w:p w:rsidR="004E1FEF" w:rsidRPr="00F80C46" w:rsidRDefault="004E1FEF" w:rsidP="004E1FEF">
      <w:pPr>
        <w:tabs>
          <w:tab w:val="left" w:pos="-5249"/>
          <w:tab w:val="left" w:pos="426"/>
          <w:tab w:val="left" w:pos="1134"/>
        </w:tabs>
        <w:spacing w:after="0" w:line="240" w:lineRule="auto"/>
        <w:ind w:firstLine="567"/>
        <w:contextualSpacing/>
        <w:jc w:val="both"/>
        <w:rPr>
          <w:rFonts w:ascii="Times New Roman" w:hAnsi="Times New Roman"/>
          <w:color w:val="000000"/>
        </w:rPr>
      </w:pPr>
      <w:r w:rsidRPr="00F80C46">
        <w:rPr>
          <w:rFonts w:ascii="Times New Roman" w:hAnsi="Times New Roman"/>
          <w:color w:val="000000"/>
        </w:rPr>
        <w:t>При расторжении договора по вине Подрядчика, последний возвращает Заказчику ранее выплаченный аванс за вычетом надлежащим образом произведенных и принятых Заказчиком работ.</w:t>
      </w:r>
    </w:p>
    <w:p w:rsidR="004E1FEF" w:rsidRPr="00F80C46" w:rsidRDefault="004E1FEF" w:rsidP="004E1FEF">
      <w:pPr>
        <w:tabs>
          <w:tab w:val="left" w:pos="-5249"/>
          <w:tab w:val="left" w:pos="426"/>
          <w:tab w:val="left" w:pos="1134"/>
        </w:tabs>
        <w:spacing w:after="0" w:line="240" w:lineRule="auto"/>
        <w:ind w:firstLine="567"/>
        <w:contextualSpacing/>
        <w:jc w:val="both"/>
        <w:rPr>
          <w:rFonts w:ascii="Times New Roman" w:hAnsi="Times New Roman"/>
          <w:color w:val="000000"/>
        </w:rPr>
      </w:pPr>
      <w:r w:rsidRPr="00F80C46">
        <w:rPr>
          <w:rFonts w:ascii="Times New Roman" w:hAnsi="Times New Roman"/>
          <w:color w:val="000000"/>
        </w:rPr>
        <w:t>10.3.</w:t>
      </w:r>
      <w:r w:rsidRPr="00F80C46">
        <w:rPr>
          <w:rFonts w:ascii="Times New Roman" w:hAnsi="Times New Roman"/>
          <w:color w:val="000000" w:themeColor="text1"/>
        </w:rPr>
        <w:t xml:space="preserve"> </w:t>
      </w:r>
      <w:r w:rsidRPr="00F80C46">
        <w:rPr>
          <w:rFonts w:ascii="Times New Roman" w:hAnsi="Times New Roman"/>
          <w:color w:val="000000"/>
        </w:rPr>
        <w:t>Подрядчик</w:t>
      </w:r>
      <w:r w:rsidRPr="00F80C46">
        <w:rPr>
          <w:rFonts w:ascii="Times New Roman" w:hAnsi="Times New Roman"/>
        </w:rPr>
        <w:t xml:space="preserve"> вправе расторгнуть Договор в случае существенного не исполнения Заказчиком условий Договора, дополнительных соглашений, и иных документов, являющихся неотъемлемой частью Договора.</w:t>
      </w:r>
    </w:p>
    <w:p w:rsidR="004E1FEF" w:rsidRPr="00F80C46" w:rsidRDefault="004E1FEF" w:rsidP="004E1FEF">
      <w:pPr>
        <w:tabs>
          <w:tab w:val="num" w:pos="1276"/>
        </w:tabs>
        <w:spacing w:after="0" w:line="240" w:lineRule="auto"/>
        <w:ind w:firstLine="567"/>
        <w:jc w:val="both"/>
        <w:rPr>
          <w:rFonts w:ascii="Times New Roman" w:hAnsi="Times New Roman"/>
        </w:rPr>
      </w:pPr>
      <w:r w:rsidRPr="00F80C46">
        <w:rPr>
          <w:rFonts w:ascii="Times New Roman" w:hAnsi="Times New Roman"/>
          <w:color w:val="000000" w:themeColor="text1"/>
        </w:rPr>
        <w:t xml:space="preserve">10.4. </w:t>
      </w:r>
      <w:proofErr w:type="gramStart"/>
      <w:r w:rsidRPr="00F80C46">
        <w:rPr>
          <w:rFonts w:ascii="Times New Roman" w:hAnsi="Times New Roman"/>
          <w:color w:val="000000" w:themeColor="text1"/>
        </w:rPr>
        <w:t>Стороны вправе требовать досрочного расторжения Договора полностью или частично в порядке и по основаниям, предусмотренным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4E1FEF" w:rsidRPr="00F80C46" w:rsidRDefault="004E1FEF" w:rsidP="004E1FEF">
      <w:pPr>
        <w:tabs>
          <w:tab w:val="left" w:pos="-284"/>
          <w:tab w:val="left" w:pos="426"/>
          <w:tab w:val="left" w:pos="960"/>
        </w:tabs>
        <w:spacing w:after="0" w:line="240" w:lineRule="auto"/>
        <w:ind w:firstLine="567"/>
        <w:contextualSpacing/>
        <w:jc w:val="both"/>
        <w:rPr>
          <w:rFonts w:ascii="Times New Roman" w:hAnsi="Times New Roman"/>
          <w:color w:val="000000" w:themeColor="text1"/>
        </w:rPr>
      </w:pPr>
      <w:r w:rsidRPr="00F80C46">
        <w:rPr>
          <w:rFonts w:ascii="Times New Roman" w:hAnsi="Times New Roman"/>
          <w:color w:val="000000" w:themeColor="text1"/>
        </w:rPr>
        <w:t>При условии, что другая Сторона не устранила нарушение в указанный срок, договор будет считаться расторгнутым:</w:t>
      </w:r>
    </w:p>
    <w:p w:rsidR="004E1FEF" w:rsidRPr="00F80C46" w:rsidRDefault="004E1FEF" w:rsidP="004E1FEF">
      <w:pPr>
        <w:tabs>
          <w:tab w:val="left" w:pos="-284"/>
          <w:tab w:val="left" w:pos="426"/>
          <w:tab w:val="left" w:pos="960"/>
        </w:tabs>
        <w:spacing w:after="0" w:line="240" w:lineRule="auto"/>
        <w:ind w:firstLine="567"/>
        <w:contextualSpacing/>
        <w:jc w:val="both"/>
        <w:rPr>
          <w:rFonts w:ascii="Times New Roman" w:hAnsi="Times New Roman"/>
          <w:color w:val="000000" w:themeColor="text1"/>
        </w:rPr>
      </w:pPr>
      <w:r w:rsidRPr="00F80C46">
        <w:rPr>
          <w:rFonts w:ascii="Times New Roman" w:hAnsi="Times New Roman"/>
          <w:color w:val="000000" w:themeColor="text1"/>
        </w:rPr>
        <w:t>- с момента получения стороной уведомления об одностороннем отказе от исполнения договора полностью или частично при условии расторжения договора в одностороннем внесудебном порядке;</w:t>
      </w:r>
    </w:p>
    <w:p w:rsidR="004E1FEF" w:rsidRPr="00F80C46" w:rsidRDefault="004E1FEF" w:rsidP="004E1FEF">
      <w:pPr>
        <w:tabs>
          <w:tab w:val="left" w:pos="-284"/>
          <w:tab w:val="left" w:pos="426"/>
          <w:tab w:val="left" w:pos="960"/>
        </w:tabs>
        <w:spacing w:after="0" w:line="240" w:lineRule="auto"/>
        <w:ind w:firstLine="567"/>
        <w:contextualSpacing/>
        <w:jc w:val="both"/>
        <w:rPr>
          <w:rFonts w:ascii="Times New Roman" w:hAnsi="Times New Roman"/>
          <w:color w:val="000000" w:themeColor="text1"/>
        </w:rPr>
      </w:pPr>
      <w:r w:rsidRPr="00F80C46">
        <w:rPr>
          <w:rFonts w:ascii="Times New Roman" w:hAnsi="Times New Roman"/>
          <w:color w:val="000000" w:themeColor="text1"/>
        </w:rPr>
        <w:t>- с момента вступления решения суда в законную силу при условии расторжения договора в судебном порядке.</w:t>
      </w:r>
    </w:p>
    <w:p w:rsidR="004E1FEF" w:rsidRPr="00F80C46" w:rsidRDefault="004E1FEF" w:rsidP="004E1FEF">
      <w:pPr>
        <w:tabs>
          <w:tab w:val="left" w:pos="-284"/>
          <w:tab w:val="left" w:pos="426"/>
          <w:tab w:val="left" w:pos="960"/>
        </w:tabs>
        <w:spacing w:after="0" w:line="240" w:lineRule="auto"/>
        <w:ind w:firstLine="567"/>
        <w:jc w:val="both"/>
        <w:rPr>
          <w:rFonts w:ascii="Times New Roman" w:hAnsi="Times New Roman"/>
          <w:color w:val="000000" w:themeColor="text1"/>
        </w:rPr>
      </w:pPr>
      <w:r w:rsidRPr="00F80C46">
        <w:rPr>
          <w:rFonts w:ascii="Times New Roman" w:hAnsi="Times New Roman"/>
          <w:color w:val="000000" w:themeColor="text1"/>
        </w:rPr>
        <w:t>10.5. Прекращение действия Договора или его расторжение не освобождает Стороны от ответственности в соответствии с условиями Договора.</w:t>
      </w:r>
    </w:p>
    <w:p w:rsidR="004E1FEF" w:rsidRPr="00F80C46" w:rsidRDefault="004E1FEF" w:rsidP="004E1FEF">
      <w:pPr>
        <w:tabs>
          <w:tab w:val="left" w:pos="-284"/>
          <w:tab w:val="left" w:pos="426"/>
          <w:tab w:val="left" w:pos="960"/>
        </w:tabs>
        <w:spacing w:after="0" w:line="240" w:lineRule="auto"/>
        <w:ind w:firstLine="567"/>
        <w:jc w:val="both"/>
        <w:rPr>
          <w:rFonts w:ascii="Times New Roman" w:hAnsi="Times New Roman"/>
          <w:color w:val="000000" w:themeColor="text1"/>
        </w:rPr>
      </w:pPr>
    </w:p>
    <w:p w:rsidR="004E1FEF" w:rsidRPr="00F80C46" w:rsidRDefault="004E1FEF" w:rsidP="004E1FEF">
      <w:pPr>
        <w:tabs>
          <w:tab w:val="left" w:pos="-284"/>
          <w:tab w:val="left" w:pos="426"/>
          <w:tab w:val="left" w:pos="960"/>
        </w:tabs>
        <w:spacing w:before="120" w:after="120" w:line="240" w:lineRule="auto"/>
        <w:jc w:val="center"/>
        <w:rPr>
          <w:rFonts w:ascii="Times New Roman" w:hAnsi="Times New Roman"/>
          <w:color w:val="000000" w:themeColor="text1"/>
        </w:rPr>
      </w:pPr>
      <w:r w:rsidRPr="00F80C46">
        <w:rPr>
          <w:rFonts w:ascii="Times New Roman" w:eastAsia="Times New Roman" w:hAnsi="Times New Roman"/>
          <w:b/>
          <w:color w:val="000000"/>
        </w:rPr>
        <w:t>11. ЗАВЕРЕНИЯ И ГАРАНТИИ</w:t>
      </w:r>
    </w:p>
    <w:p w:rsidR="004E1FEF" w:rsidRPr="00F80C46" w:rsidRDefault="004E1FEF" w:rsidP="004E1FEF">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F80C46">
        <w:rPr>
          <w:rFonts w:ascii="Times New Roman" w:eastAsia="Times New Roman" w:hAnsi="Times New Roman"/>
          <w:color w:val="000000"/>
        </w:rPr>
        <w:t>11.1. Стороны гарантируют, что на момент подписания Договора:</w:t>
      </w:r>
    </w:p>
    <w:p w:rsidR="004E1FEF" w:rsidRPr="00F80C46" w:rsidRDefault="004E1FEF" w:rsidP="004E1FEF">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F80C46">
        <w:rPr>
          <w:rFonts w:ascii="Times New Roman" w:eastAsia="Times New Roman" w:hAnsi="Times New Roman"/>
          <w:color w:val="000000"/>
        </w:rPr>
        <w:t xml:space="preserve">11.1.1. они являются юридическими лицами, надлежащим </w:t>
      </w:r>
      <w:proofErr w:type="gramStart"/>
      <w:r w:rsidRPr="00F80C46">
        <w:rPr>
          <w:rFonts w:ascii="Times New Roman" w:eastAsia="Times New Roman" w:hAnsi="Times New Roman"/>
          <w:color w:val="000000"/>
        </w:rPr>
        <w:t>образом</w:t>
      </w:r>
      <w:proofErr w:type="gramEnd"/>
      <w:r w:rsidRPr="00F80C46">
        <w:rPr>
          <w:rFonts w:ascii="Times New Roman" w:eastAsia="Times New Roman" w:hAnsi="Times New Roman"/>
          <w:color w:val="000000"/>
        </w:rPr>
        <w:t xml:space="preserve"> созданными и осуществляющими деятельность в соответствии с законодательством РФ;</w:t>
      </w:r>
    </w:p>
    <w:p w:rsidR="004E1FEF" w:rsidRPr="00F80C46" w:rsidRDefault="004E1FEF" w:rsidP="004E1FEF">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F80C46">
        <w:rPr>
          <w:rFonts w:ascii="Times New Roman" w:eastAsia="Times New Roman" w:hAnsi="Times New Roman"/>
          <w:color w:val="000000"/>
        </w:rPr>
        <w:t>11.1.2. они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4E1FEF" w:rsidRPr="00F80C46" w:rsidRDefault="004E1FEF" w:rsidP="004E1FEF">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F80C46">
        <w:rPr>
          <w:rFonts w:ascii="Times New Roman" w:eastAsia="Times New Roman" w:hAnsi="Times New Roman"/>
          <w:color w:val="000000"/>
        </w:rPr>
        <w:lastRenderedPageBreak/>
        <w:t>11.1.3. они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Договора;</w:t>
      </w:r>
    </w:p>
    <w:p w:rsidR="004E1FEF" w:rsidRPr="00F80C46" w:rsidRDefault="004E1FEF" w:rsidP="004E1FEF">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F80C46">
        <w:rPr>
          <w:rFonts w:ascii="Times New Roman" w:eastAsia="Times New Roman" w:hAnsi="Times New Roman"/>
          <w:color w:val="000000"/>
        </w:rPr>
        <w:t>11.1.4. заключение и исполнение Договора не влечет нарушения Сторонами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4E1FEF" w:rsidRPr="00F80C46" w:rsidRDefault="004E1FEF" w:rsidP="004E1FEF">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F80C46">
        <w:rPr>
          <w:rFonts w:ascii="Times New Roman" w:eastAsia="Times New Roman" w:hAnsi="Times New Roman"/>
          <w:color w:val="000000"/>
        </w:rPr>
        <w:t>11.1.5. лица, подписавшие Договор, надлежащим образом уполномочены на совершение таких действий, не дисквалифицированы;</w:t>
      </w:r>
    </w:p>
    <w:p w:rsidR="004E1FEF" w:rsidRPr="00F80C46" w:rsidRDefault="004E1FEF" w:rsidP="004E1FEF">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F80C46">
        <w:rPr>
          <w:rFonts w:ascii="Times New Roman" w:eastAsia="Times New Roman" w:hAnsi="Times New Roman"/>
          <w:color w:val="000000"/>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 Договора;</w:t>
      </w:r>
    </w:p>
    <w:p w:rsidR="004E1FEF" w:rsidRPr="00F80C46" w:rsidRDefault="004E1FEF" w:rsidP="004E1FEF">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F80C46">
        <w:rPr>
          <w:rFonts w:ascii="Times New Roman" w:eastAsia="Times New Roman" w:hAnsi="Times New Roman"/>
          <w:color w:val="000000"/>
        </w:rPr>
        <w:t>11.1.7. фактическое местонахождение по адресу государственной регистрации, указанному в разделе 15 «</w:t>
      </w:r>
      <w:r w:rsidRPr="00F80C46">
        <w:rPr>
          <w:rFonts w:ascii="Times New Roman" w:eastAsia="Courier New" w:hAnsi="Times New Roman"/>
          <w:color w:val="000000"/>
          <w:lang w:val="x-none"/>
        </w:rPr>
        <w:t>ЮРИДИЧЕСКИЕ АДРЕСА И РЕКВИЗИТЫ СТОРОН</w:t>
      </w:r>
      <w:r w:rsidRPr="00F80C46">
        <w:rPr>
          <w:rFonts w:ascii="Times New Roman" w:eastAsia="Times New Roman" w:hAnsi="Times New Roman"/>
          <w:color w:val="000000"/>
        </w:rPr>
        <w:t>» Договора, принадлежность Сторон, указанных в разделе 15 «</w:t>
      </w:r>
      <w:r w:rsidRPr="00F80C46">
        <w:rPr>
          <w:rFonts w:ascii="Times New Roman" w:eastAsia="Courier New" w:hAnsi="Times New Roman"/>
          <w:color w:val="000000"/>
          <w:lang w:val="x-none"/>
        </w:rPr>
        <w:t>ЮРИДИЧЕСКИЕ АДРЕСА И РЕКВИЗИТЫ СТОРОН</w:t>
      </w:r>
      <w:r w:rsidRPr="00F80C46">
        <w:rPr>
          <w:rFonts w:ascii="Times New Roman" w:eastAsia="Times New Roman" w:hAnsi="Times New Roman"/>
          <w:color w:val="000000"/>
        </w:rPr>
        <w:t>» Договора номеров телефонов (факсов), адресов электронной почты, а также наличие возможности получать корреспонденцию по указанным адресам;</w:t>
      </w:r>
    </w:p>
    <w:p w:rsidR="004E1FEF" w:rsidRPr="00F80C46" w:rsidRDefault="004E1FEF" w:rsidP="004E1FEF">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F80C46">
        <w:rPr>
          <w:rFonts w:ascii="Times New Roman" w:eastAsia="Times New Roman" w:hAnsi="Times New Roman"/>
          <w:color w:val="000000"/>
        </w:rPr>
        <w:t>11.2. В целях минимизации риска налоговых претензий по сделкам Подрядчик гарантирует Заказчику, что:</w:t>
      </w:r>
    </w:p>
    <w:p w:rsidR="004E1FEF" w:rsidRPr="00F80C46" w:rsidRDefault="004E1FEF" w:rsidP="004E1FEF">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F80C46">
        <w:rPr>
          <w:rFonts w:ascii="Times New Roman" w:eastAsia="Times New Roman" w:hAnsi="Times New Roman"/>
          <w:color w:val="000000"/>
        </w:rPr>
        <w:t>11.2.1. является добросовестным налогоплательщиком (своевременно и полно исчисляет и уплачивает налоги);</w:t>
      </w:r>
    </w:p>
    <w:p w:rsidR="004E1FEF" w:rsidRPr="00F80C46" w:rsidRDefault="004E1FEF" w:rsidP="004E1FEF">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F80C46">
        <w:rPr>
          <w:rFonts w:ascii="Times New Roman" w:eastAsia="Times New Roman" w:hAnsi="Times New Roman"/>
          <w:color w:val="000000"/>
        </w:rPr>
        <w:t>11.2.2. на момент заключения Договора не имеет задолженности по оплате налогов, сборов и иных обязательных платежей;</w:t>
      </w:r>
    </w:p>
    <w:p w:rsidR="004E1FEF" w:rsidRPr="00F80C46" w:rsidRDefault="004E1FEF" w:rsidP="004E1FEF">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F80C46">
        <w:rPr>
          <w:rFonts w:ascii="Times New Roman" w:eastAsia="Times New Roman" w:hAnsi="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4E1FEF" w:rsidRPr="00F80C46" w:rsidRDefault="004E1FEF" w:rsidP="004E1FEF">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F80C46">
        <w:rPr>
          <w:rFonts w:ascii="Times New Roman" w:eastAsia="Times New Roman" w:hAnsi="Times New Roman"/>
          <w:color w:val="000000"/>
        </w:rPr>
        <w:t>11.2.4. не искажает факты хозяйственной жизни и не ведет фиктивный документооборот;</w:t>
      </w:r>
    </w:p>
    <w:p w:rsidR="004E1FEF" w:rsidRPr="00F80C46" w:rsidRDefault="004E1FEF" w:rsidP="004E1FEF">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F80C46">
        <w:rPr>
          <w:rFonts w:ascii="Times New Roman" w:eastAsia="Times New Roman" w:hAnsi="Times New Roman"/>
          <w:color w:val="000000"/>
        </w:rPr>
        <w:t>11.2.5. не совершает сделки/операции, с целью неуплаты или неполной оплаты и/или зачета/возврата суммы налога;</w:t>
      </w:r>
    </w:p>
    <w:p w:rsidR="004E1FEF" w:rsidRPr="00F80C46" w:rsidRDefault="004E1FEF" w:rsidP="004E1FEF">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F80C46">
        <w:rPr>
          <w:rFonts w:ascii="Times New Roman" w:eastAsia="Times New Roman" w:hAnsi="Times New Roman"/>
          <w:color w:val="000000"/>
        </w:rPr>
        <w:t>11.2.6. в составе исполнительного органа нет дисквалифицированных лиц;</w:t>
      </w:r>
    </w:p>
    <w:p w:rsidR="004E1FEF" w:rsidRPr="00F80C46" w:rsidRDefault="004E1FEF" w:rsidP="004E1FEF">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F80C46">
        <w:rPr>
          <w:rFonts w:ascii="Times New Roman" w:eastAsia="Times New Roman" w:hAnsi="Times New Roman"/>
          <w:color w:val="000000"/>
        </w:rPr>
        <w:t>11.2.7. не существует документов, которые запрещают ему или ограничивают его право заключать и исполнять Договор;</w:t>
      </w:r>
    </w:p>
    <w:p w:rsidR="004E1FEF" w:rsidRPr="00F80C46" w:rsidRDefault="004E1FEF" w:rsidP="004E1FEF">
      <w:pPr>
        <w:tabs>
          <w:tab w:val="left" w:pos="-284"/>
          <w:tab w:val="left" w:pos="426"/>
          <w:tab w:val="left" w:pos="960"/>
        </w:tabs>
        <w:spacing w:after="0" w:line="240" w:lineRule="auto"/>
        <w:ind w:firstLine="567"/>
        <w:contextualSpacing/>
        <w:jc w:val="both"/>
        <w:rPr>
          <w:rFonts w:ascii="Times New Roman" w:eastAsia="Times New Roman" w:hAnsi="Times New Roman"/>
          <w:color w:val="000000" w:themeColor="text1"/>
        </w:rPr>
      </w:pPr>
      <w:r w:rsidRPr="00F80C46">
        <w:rPr>
          <w:rFonts w:ascii="Times New Roman" w:eastAsia="Times New Roman" w:hAnsi="Times New Roman"/>
          <w:color w:val="000000"/>
        </w:rPr>
        <w:t xml:space="preserve">11.2.8. </w:t>
      </w:r>
      <w:r w:rsidRPr="00F80C46">
        <w:rPr>
          <w:rFonts w:ascii="Times New Roman" w:eastAsia="Times New Roman" w:hAnsi="Times New Roman"/>
          <w:color w:val="000000" w:themeColor="text1"/>
        </w:rPr>
        <w:t xml:space="preserve">полностью отразит в первичной документации, а также в бухгалтерской, налоговой и статистической отчетностях все операции со своим соисполнителем ы рамках </w:t>
      </w:r>
      <w:proofErr w:type="spellStart"/>
      <w:r w:rsidRPr="00F80C46">
        <w:rPr>
          <w:rFonts w:ascii="Times New Roman" w:eastAsia="Times New Roman" w:hAnsi="Times New Roman"/>
          <w:color w:val="000000" w:themeColor="text1"/>
        </w:rPr>
        <w:t>соисполнения</w:t>
      </w:r>
      <w:proofErr w:type="spellEnd"/>
      <w:r w:rsidRPr="00F80C46">
        <w:rPr>
          <w:rFonts w:ascii="Times New Roman" w:eastAsia="Times New Roman" w:hAnsi="Times New Roman"/>
          <w:color w:val="000000" w:themeColor="text1"/>
        </w:rPr>
        <w:t xml:space="preserve"> Договора;</w:t>
      </w:r>
    </w:p>
    <w:p w:rsidR="004E1FEF" w:rsidRPr="00F80C46" w:rsidRDefault="004E1FEF" w:rsidP="004E1FEF">
      <w:pPr>
        <w:tabs>
          <w:tab w:val="left" w:pos="-284"/>
          <w:tab w:val="left" w:pos="426"/>
          <w:tab w:val="left" w:pos="960"/>
        </w:tabs>
        <w:spacing w:after="0" w:line="240" w:lineRule="auto"/>
        <w:ind w:firstLine="567"/>
        <w:contextualSpacing/>
        <w:jc w:val="both"/>
        <w:rPr>
          <w:rFonts w:ascii="Times New Roman" w:eastAsia="Times New Roman" w:hAnsi="Times New Roman"/>
          <w:color w:val="000000" w:themeColor="text1"/>
        </w:rPr>
      </w:pPr>
      <w:r w:rsidRPr="00F80C46">
        <w:rPr>
          <w:rFonts w:ascii="Times New Roman" w:eastAsia="Times New Roman" w:hAnsi="Times New Roman"/>
          <w:color w:val="000000" w:themeColor="text1"/>
        </w:rPr>
        <w:t>11.2.9. отсутствует цель получения необоснованной налоговой выгоды при исполнении Договора;</w:t>
      </w:r>
    </w:p>
    <w:p w:rsidR="004E1FEF" w:rsidRPr="00F80C46" w:rsidRDefault="004E1FEF" w:rsidP="004E1FEF">
      <w:pPr>
        <w:tabs>
          <w:tab w:val="left" w:pos="-284"/>
          <w:tab w:val="left" w:pos="426"/>
          <w:tab w:val="left" w:pos="960"/>
        </w:tabs>
        <w:spacing w:after="0" w:line="240" w:lineRule="auto"/>
        <w:ind w:firstLine="567"/>
        <w:contextualSpacing/>
        <w:jc w:val="both"/>
        <w:rPr>
          <w:rFonts w:ascii="Times New Roman" w:eastAsia="Times New Roman" w:hAnsi="Times New Roman"/>
          <w:color w:val="000000" w:themeColor="text1"/>
        </w:rPr>
      </w:pPr>
      <w:r w:rsidRPr="00F80C46">
        <w:rPr>
          <w:rFonts w:ascii="Times New Roman" w:eastAsia="Times New Roman" w:hAnsi="Times New Roman"/>
          <w:color w:val="000000" w:themeColor="text1"/>
        </w:rPr>
        <w:t xml:space="preserve">11.2.10. </w:t>
      </w:r>
      <w:proofErr w:type="gramStart"/>
      <w:r w:rsidRPr="00F80C46">
        <w:rPr>
          <w:rFonts w:ascii="Times New Roman" w:eastAsia="Times New Roman" w:hAnsi="Times New Roman"/>
          <w:color w:val="000000" w:themeColor="text1"/>
        </w:rPr>
        <w:t>предупрежден</w:t>
      </w:r>
      <w:proofErr w:type="gramEnd"/>
      <w:r w:rsidRPr="00F80C46">
        <w:rPr>
          <w:rFonts w:ascii="Times New Roman" w:eastAsia="Times New Roman" w:hAnsi="Times New Roman"/>
          <w:color w:val="000000" w:themeColor="text1"/>
        </w:rPr>
        <w:t xml:space="preserve"> о применении мер должной осмотрительности при выборе соисполнителей по Договору (не привлечение в качестве соисполнителей фирм-однодневок, юридических лиц, зарегистрированных по адресам массовой регистрации и т.п.).</w:t>
      </w:r>
    </w:p>
    <w:p w:rsidR="004E1FEF" w:rsidRPr="00F80C46" w:rsidRDefault="004E1FEF" w:rsidP="004E1FEF">
      <w:pPr>
        <w:tabs>
          <w:tab w:val="left" w:pos="-284"/>
          <w:tab w:val="left" w:pos="426"/>
          <w:tab w:val="left" w:pos="960"/>
        </w:tabs>
        <w:spacing w:after="0" w:line="240" w:lineRule="auto"/>
        <w:ind w:firstLine="567"/>
        <w:contextualSpacing/>
        <w:jc w:val="both"/>
        <w:rPr>
          <w:rFonts w:ascii="Times New Roman" w:eastAsia="Times New Roman" w:hAnsi="Times New Roman"/>
          <w:color w:val="000000" w:themeColor="text1"/>
        </w:rPr>
      </w:pPr>
      <w:r w:rsidRPr="00F80C46">
        <w:rPr>
          <w:rFonts w:ascii="Times New Roman" w:eastAsia="Times New Roman" w:hAnsi="Times New Roman"/>
          <w:color w:val="000000" w:themeColor="text1"/>
        </w:rPr>
        <w:t xml:space="preserve">11.3. Все гарантии и </w:t>
      </w:r>
      <w:proofErr w:type="gramStart"/>
      <w:r w:rsidRPr="00F80C46">
        <w:rPr>
          <w:rFonts w:ascii="Times New Roman" w:eastAsia="Times New Roman" w:hAnsi="Times New Roman"/>
          <w:color w:val="000000" w:themeColor="text1"/>
        </w:rPr>
        <w:t>заверения Сторон</w:t>
      </w:r>
      <w:proofErr w:type="gramEnd"/>
      <w:r w:rsidRPr="00F80C46">
        <w:rPr>
          <w:rFonts w:ascii="Times New Roman" w:eastAsia="Times New Roman" w:hAnsi="Times New Roman"/>
          <w:color w:val="000000" w:themeColor="text1"/>
        </w:rPr>
        <w:t xml:space="preserve"> даны и должны быть действительны на дату заключения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4E1FEF" w:rsidRPr="00F80C46" w:rsidRDefault="004E1FEF" w:rsidP="004E1FEF">
      <w:pPr>
        <w:tabs>
          <w:tab w:val="left" w:pos="-284"/>
          <w:tab w:val="left" w:pos="426"/>
          <w:tab w:val="left" w:pos="960"/>
        </w:tabs>
        <w:spacing w:after="0" w:line="240" w:lineRule="auto"/>
        <w:ind w:firstLine="567"/>
        <w:contextualSpacing/>
        <w:jc w:val="both"/>
        <w:rPr>
          <w:rFonts w:ascii="Times New Roman" w:eastAsia="Times New Roman" w:hAnsi="Times New Roman"/>
          <w:color w:val="000000" w:themeColor="text1"/>
        </w:rPr>
      </w:pPr>
      <w:r w:rsidRPr="00F80C46">
        <w:rPr>
          <w:rFonts w:ascii="Times New Roman" w:eastAsia="Times New Roman" w:hAnsi="Times New Roman"/>
          <w:color w:val="000000" w:themeColor="text1"/>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Договора, уведомив об этом недобросовестную Сторону в порядке, установленном п. 10.4. Договора, при этом Договор считается расторгнутым </w:t>
      </w:r>
      <w:proofErr w:type="gramStart"/>
      <w:r w:rsidRPr="00F80C46">
        <w:rPr>
          <w:rFonts w:ascii="Times New Roman" w:eastAsia="Times New Roman" w:hAnsi="Times New Roman"/>
          <w:color w:val="000000" w:themeColor="text1"/>
        </w:rPr>
        <w:t>с даты доставки</w:t>
      </w:r>
      <w:proofErr w:type="gramEnd"/>
      <w:r w:rsidRPr="00F80C46">
        <w:rPr>
          <w:rFonts w:ascii="Times New Roman" w:eastAsia="Times New Roman" w:hAnsi="Times New Roman"/>
          <w:color w:val="000000" w:themeColor="text1"/>
        </w:rPr>
        <w:t xml:space="preserve"> такого уведомления.</w:t>
      </w:r>
    </w:p>
    <w:p w:rsidR="004E1FEF" w:rsidRPr="00F80C46" w:rsidRDefault="004E1FEF" w:rsidP="004E1FEF">
      <w:pPr>
        <w:tabs>
          <w:tab w:val="left" w:pos="-284"/>
          <w:tab w:val="left" w:pos="426"/>
          <w:tab w:val="left" w:pos="960"/>
        </w:tabs>
        <w:spacing w:after="0" w:line="240" w:lineRule="auto"/>
        <w:ind w:firstLine="567"/>
        <w:contextualSpacing/>
        <w:jc w:val="both"/>
        <w:rPr>
          <w:rFonts w:ascii="Times New Roman" w:eastAsia="Times New Roman" w:hAnsi="Times New Roman"/>
          <w:color w:val="000000" w:themeColor="text1"/>
        </w:rPr>
      </w:pPr>
      <w:r w:rsidRPr="00F80C46">
        <w:rPr>
          <w:rFonts w:ascii="Times New Roman" w:eastAsia="Times New Roman" w:hAnsi="Times New Roman"/>
          <w:color w:val="000000" w:themeColor="text1"/>
        </w:rPr>
        <w:t xml:space="preserve">11.5. В течение срока действия Договора Подрядчик обязуется предварительно, не менее чем за 30 (тридцать) календарных дней, письменно уведомлять Заказчика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Подрядчик обязуется не предпринимать никаких действий, которые могут осложнить выполнение Подрядчиком своих обязательств по Договору. В случае возбуждении судебного дела о признании Подрядчика несостоятельным (банкротом), </w:t>
      </w:r>
      <w:proofErr w:type="gramStart"/>
      <w:r w:rsidRPr="00F80C46">
        <w:rPr>
          <w:rFonts w:ascii="Times New Roman" w:eastAsia="Times New Roman" w:hAnsi="Times New Roman"/>
          <w:color w:val="000000" w:themeColor="text1"/>
        </w:rPr>
        <w:t>последний</w:t>
      </w:r>
      <w:proofErr w:type="gramEnd"/>
      <w:r w:rsidRPr="00F80C46">
        <w:rPr>
          <w:rFonts w:ascii="Times New Roman" w:eastAsia="Times New Roman" w:hAnsi="Times New Roman"/>
          <w:color w:val="000000" w:themeColor="text1"/>
        </w:rPr>
        <w:t xml:space="preserve"> обязан незамедлительно письменно уведомить об этом Заказчика.</w:t>
      </w:r>
    </w:p>
    <w:p w:rsidR="004E1FEF" w:rsidRPr="00F80C46" w:rsidRDefault="004E1FEF" w:rsidP="004E1FEF">
      <w:pPr>
        <w:tabs>
          <w:tab w:val="left" w:pos="-284"/>
          <w:tab w:val="left" w:pos="426"/>
          <w:tab w:val="left" w:pos="960"/>
        </w:tabs>
        <w:spacing w:after="0" w:line="240" w:lineRule="auto"/>
        <w:ind w:firstLine="567"/>
        <w:contextualSpacing/>
        <w:jc w:val="both"/>
        <w:rPr>
          <w:rFonts w:ascii="Times New Roman" w:eastAsia="Times New Roman" w:hAnsi="Times New Roman"/>
          <w:color w:val="000000" w:themeColor="text1"/>
        </w:rPr>
      </w:pPr>
    </w:p>
    <w:p w:rsidR="004E1FEF" w:rsidRPr="00F80C46" w:rsidRDefault="004E1FEF" w:rsidP="004E1FEF">
      <w:pPr>
        <w:tabs>
          <w:tab w:val="left" w:pos="567"/>
          <w:tab w:val="left" w:pos="1701"/>
          <w:tab w:val="left" w:pos="2127"/>
          <w:tab w:val="left" w:pos="2552"/>
        </w:tabs>
        <w:spacing w:before="120" w:after="120" w:line="240" w:lineRule="auto"/>
        <w:jc w:val="center"/>
        <w:rPr>
          <w:rFonts w:ascii="Times New Roman" w:eastAsia="Times New Roman" w:hAnsi="Times New Roman"/>
          <w:b/>
          <w:color w:val="000000"/>
        </w:rPr>
      </w:pPr>
      <w:r w:rsidRPr="00F80C46">
        <w:rPr>
          <w:rFonts w:ascii="Times New Roman" w:hAnsi="Times New Roman"/>
          <w:b/>
          <w:shd w:val="clear" w:color="auto" w:fill="FFFFFF"/>
        </w:rPr>
        <w:t>12.</w:t>
      </w:r>
      <w:r w:rsidRPr="00F80C46">
        <w:rPr>
          <w:rFonts w:ascii="Times New Roman" w:hAnsi="Times New Roman"/>
          <w:b/>
          <w:shd w:val="clear" w:color="auto" w:fill="FFFFFF"/>
        </w:rPr>
        <w:tab/>
      </w:r>
      <w:r w:rsidRPr="00F80C46">
        <w:rPr>
          <w:rFonts w:ascii="Times New Roman" w:eastAsia="Times New Roman" w:hAnsi="Times New Roman"/>
          <w:b/>
          <w:color w:val="000000"/>
        </w:rPr>
        <w:t>ОСОБЫЕ УСЛОВИЯ</w:t>
      </w:r>
    </w:p>
    <w:p w:rsidR="004E1FEF" w:rsidRPr="00F80C46" w:rsidRDefault="004E1FEF" w:rsidP="004E1FEF">
      <w:pPr>
        <w:pStyle w:val="af8"/>
        <w:widowControl w:val="0"/>
        <w:numPr>
          <w:ilvl w:val="1"/>
          <w:numId w:val="32"/>
        </w:numPr>
        <w:tabs>
          <w:tab w:val="left" w:pos="0"/>
          <w:tab w:val="left" w:pos="1134"/>
        </w:tabs>
        <w:spacing w:after="0" w:line="240" w:lineRule="auto"/>
        <w:ind w:left="0" w:firstLine="567"/>
        <w:jc w:val="both"/>
        <w:rPr>
          <w:rFonts w:ascii="Times New Roman" w:hAnsi="Times New Roman" w:cs="Times New Roman"/>
          <w:color w:val="000000"/>
        </w:rPr>
      </w:pPr>
      <w:r w:rsidRPr="00F80C46">
        <w:rPr>
          <w:rFonts w:ascii="Times New Roman" w:hAnsi="Times New Roman" w:cs="Times New Roman"/>
          <w:color w:val="000000"/>
        </w:rPr>
        <w:t>Подрядчик соглашается на предоставление информации о своей деятельности, предусмотренной в п.12.2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4E1FEF" w:rsidRPr="00F80C46" w:rsidRDefault="004E1FEF" w:rsidP="004E1FEF">
      <w:pPr>
        <w:pStyle w:val="af8"/>
        <w:widowControl w:val="0"/>
        <w:numPr>
          <w:ilvl w:val="1"/>
          <w:numId w:val="32"/>
        </w:numPr>
        <w:tabs>
          <w:tab w:val="left" w:pos="0"/>
          <w:tab w:val="left" w:pos="1134"/>
        </w:tabs>
        <w:spacing w:after="0" w:line="240" w:lineRule="auto"/>
        <w:ind w:left="0" w:firstLine="567"/>
        <w:jc w:val="both"/>
        <w:rPr>
          <w:rFonts w:ascii="Times New Roman" w:hAnsi="Times New Roman" w:cs="Times New Roman"/>
          <w:color w:val="000000"/>
        </w:rPr>
      </w:pPr>
      <w:r w:rsidRPr="00F80C46">
        <w:rPr>
          <w:rFonts w:ascii="Times New Roman" w:hAnsi="Times New Roman" w:cs="Times New Roman"/>
          <w:color w:val="000000" w:themeColor="text1"/>
          <w:lang w:eastAsia="en-US"/>
        </w:rPr>
        <w:lastRenderedPageBreak/>
        <w:t>На момент заключения Договора, а также в период всего срока его действия и исполнения, в целях подтверждения гарантий, указанных в п.11.1.-11.2. Договора, Подрядчик предоставляет Заказчику следующую актуальную информацию:</w:t>
      </w:r>
    </w:p>
    <w:p w:rsidR="004E1FEF" w:rsidRPr="00F80C46" w:rsidRDefault="004E1FEF" w:rsidP="004E1FEF">
      <w:pPr>
        <w:pStyle w:val="af8"/>
        <w:widowControl w:val="0"/>
        <w:numPr>
          <w:ilvl w:val="2"/>
          <w:numId w:val="32"/>
        </w:numPr>
        <w:tabs>
          <w:tab w:val="left" w:pos="0"/>
          <w:tab w:val="left" w:pos="1134"/>
        </w:tabs>
        <w:spacing w:after="0" w:line="240" w:lineRule="auto"/>
        <w:ind w:left="0" w:firstLine="567"/>
        <w:jc w:val="both"/>
        <w:rPr>
          <w:rFonts w:ascii="Times New Roman" w:hAnsi="Times New Roman" w:cs="Times New Roman"/>
          <w:color w:val="000000"/>
        </w:rPr>
      </w:pPr>
      <w:r w:rsidRPr="00F80C46">
        <w:rPr>
          <w:rFonts w:ascii="Times New Roman" w:hAnsi="Times New Roman" w:cs="Times New Roman"/>
          <w:color w:val="000000"/>
        </w:rPr>
        <w:t>выписка из ЕГРЮЛ;</w:t>
      </w:r>
    </w:p>
    <w:p w:rsidR="004E1FEF" w:rsidRPr="00F80C46" w:rsidRDefault="004E1FEF" w:rsidP="004E1FEF">
      <w:pPr>
        <w:pStyle w:val="af8"/>
        <w:widowControl w:val="0"/>
        <w:numPr>
          <w:ilvl w:val="2"/>
          <w:numId w:val="32"/>
        </w:numPr>
        <w:tabs>
          <w:tab w:val="left" w:pos="0"/>
          <w:tab w:val="left" w:pos="1134"/>
        </w:tabs>
        <w:spacing w:after="0" w:line="240" w:lineRule="auto"/>
        <w:ind w:left="0" w:firstLine="567"/>
        <w:jc w:val="both"/>
        <w:rPr>
          <w:rFonts w:ascii="Times New Roman" w:hAnsi="Times New Roman" w:cs="Times New Roman"/>
          <w:color w:val="000000"/>
        </w:rPr>
      </w:pPr>
      <w:r w:rsidRPr="00F80C46">
        <w:rPr>
          <w:rFonts w:ascii="Times New Roman" w:hAnsi="Times New Roman" w:cs="Times New Roman"/>
          <w:color w:val="000000"/>
          <w:lang w:val="x-none"/>
        </w:rPr>
        <w:t>выписк</w:t>
      </w:r>
      <w:r w:rsidRPr="00F80C46">
        <w:rPr>
          <w:rFonts w:ascii="Times New Roman" w:hAnsi="Times New Roman" w:cs="Times New Roman"/>
          <w:color w:val="000000"/>
        </w:rPr>
        <w:t>а</w:t>
      </w:r>
      <w:r w:rsidRPr="00F80C46">
        <w:rPr>
          <w:rFonts w:ascii="Times New Roman" w:hAnsi="Times New Roman" w:cs="Times New Roman"/>
          <w:color w:val="000000"/>
          <w:lang w:val="x-none"/>
        </w:rPr>
        <w:t xml:space="preserve"> из сервиса оценки юридических лиц (ИФНС)</w:t>
      </w:r>
      <w:r w:rsidRPr="00F80C46">
        <w:rPr>
          <w:rFonts w:ascii="Times New Roman" w:hAnsi="Times New Roman" w:cs="Times New Roman"/>
          <w:color w:val="000000"/>
        </w:rPr>
        <w:t>;</w:t>
      </w:r>
    </w:p>
    <w:p w:rsidR="004E1FEF" w:rsidRPr="00F80C46" w:rsidRDefault="004E1FEF" w:rsidP="004E1FEF">
      <w:pPr>
        <w:pStyle w:val="af8"/>
        <w:widowControl w:val="0"/>
        <w:numPr>
          <w:ilvl w:val="2"/>
          <w:numId w:val="32"/>
        </w:numPr>
        <w:tabs>
          <w:tab w:val="left" w:pos="0"/>
          <w:tab w:val="left" w:pos="1134"/>
        </w:tabs>
        <w:spacing w:after="0" w:line="240" w:lineRule="auto"/>
        <w:ind w:left="0" w:firstLine="567"/>
        <w:jc w:val="both"/>
        <w:rPr>
          <w:rFonts w:ascii="Times New Roman" w:hAnsi="Times New Roman" w:cs="Times New Roman"/>
          <w:color w:val="000000"/>
        </w:rPr>
      </w:pPr>
      <w:r w:rsidRPr="00F80C46">
        <w:rPr>
          <w:rFonts w:ascii="Times New Roman" w:hAnsi="Times New Roman" w:cs="Times New Roman"/>
          <w:color w:val="000000"/>
        </w:rPr>
        <w:t>свидетельства о государственной регистрации общества и о постановке на учет в налоговом органе по месту регистрации;</w:t>
      </w:r>
    </w:p>
    <w:p w:rsidR="004E1FEF" w:rsidRPr="00F80C46" w:rsidRDefault="004E1FEF" w:rsidP="004E1FEF">
      <w:pPr>
        <w:pStyle w:val="af8"/>
        <w:widowControl w:val="0"/>
        <w:numPr>
          <w:ilvl w:val="2"/>
          <w:numId w:val="32"/>
        </w:numPr>
        <w:tabs>
          <w:tab w:val="left" w:pos="0"/>
          <w:tab w:val="left" w:pos="1134"/>
        </w:tabs>
        <w:spacing w:after="0" w:line="240" w:lineRule="auto"/>
        <w:ind w:left="0" w:firstLine="567"/>
        <w:jc w:val="both"/>
        <w:rPr>
          <w:rFonts w:ascii="Times New Roman" w:hAnsi="Times New Roman" w:cs="Times New Roman"/>
          <w:color w:val="000000"/>
        </w:rPr>
      </w:pPr>
      <w:r w:rsidRPr="00F80C46">
        <w:rPr>
          <w:rFonts w:ascii="Times New Roman" w:hAnsi="Times New Roman" w:cs="Times New Roman"/>
          <w:color w:val="000000"/>
        </w:rPr>
        <w:t>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4E1FEF" w:rsidRPr="00F80C46" w:rsidRDefault="004E1FEF" w:rsidP="004E1FEF">
      <w:pPr>
        <w:pStyle w:val="af8"/>
        <w:widowControl w:val="0"/>
        <w:numPr>
          <w:ilvl w:val="2"/>
          <w:numId w:val="32"/>
        </w:numPr>
        <w:tabs>
          <w:tab w:val="left" w:pos="0"/>
          <w:tab w:val="left" w:pos="1134"/>
        </w:tabs>
        <w:spacing w:after="0" w:line="240" w:lineRule="auto"/>
        <w:ind w:left="0" w:firstLine="567"/>
        <w:jc w:val="both"/>
        <w:rPr>
          <w:rFonts w:ascii="Times New Roman" w:hAnsi="Times New Roman" w:cs="Times New Roman"/>
          <w:color w:val="000000"/>
        </w:rPr>
      </w:pPr>
      <w:r w:rsidRPr="00F80C46">
        <w:rPr>
          <w:rFonts w:ascii="Times New Roman" w:hAnsi="Times New Roman" w:cs="Times New Roman"/>
          <w:color w:val="000000"/>
        </w:rPr>
        <w:t>приказ о вступлении в должность единоличного исполнительного органа общества;</w:t>
      </w:r>
    </w:p>
    <w:p w:rsidR="004E1FEF" w:rsidRPr="00F80C46" w:rsidRDefault="004E1FEF" w:rsidP="004E1FEF">
      <w:pPr>
        <w:pStyle w:val="af8"/>
        <w:widowControl w:val="0"/>
        <w:numPr>
          <w:ilvl w:val="2"/>
          <w:numId w:val="32"/>
        </w:numPr>
        <w:tabs>
          <w:tab w:val="left" w:pos="0"/>
          <w:tab w:val="left" w:pos="1134"/>
        </w:tabs>
        <w:spacing w:after="0" w:line="240" w:lineRule="auto"/>
        <w:ind w:left="0" w:firstLine="567"/>
        <w:jc w:val="both"/>
        <w:rPr>
          <w:rFonts w:ascii="Times New Roman" w:hAnsi="Times New Roman" w:cs="Times New Roman"/>
          <w:color w:val="000000"/>
        </w:rPr>
      </w:pPr>
      <w:r w:rsidRPr="00F80C46">
        <w:rPr>
          <w:rFonts w:ascii="Times New Roman" w:hAnsi="Times New Roman" w:cs="Times New Roman"/>
          <w:color w:val="000000"/>
        </w:rPr>
        <w:t>устав;</w:t>
      </w:r>
    </w:p>
    <w:p w:rsidR="004E1FEF" w:rsidRPr="00F80C46" w:rsidRDefault="004E1FEF" w:rsidP="004E1FEF">
      <w:pPr>
        <w:pStyle w:val="af8"/>
        <w:widowControl w:val="0"/>
        <w:numPr>
          <w:ilvl w:val="2"/>
          <w:numId w:val="32"/>
        </w:numPr>
        <w:tabs>
          <w:tab w:val="left" w:pos="0"/>
          <w:tab w:val="left" w:pos="1134"/>
        </w:tabs>
        <w:spacing w:after="0" w:line="240" w:lineRule="auto"/>
        <w:ind w:left="0" w:firstLine="567"/>
        <w:jc w:val="both"/>
        <w:rPr>
          <w:rFonts w:ascii="Times New Roman" w:hAnsi="Times New Roman" w:cs="Times New Roman"/>
          <w:color w:val="000000"/>
        </w:rPr>
      </w:pPr>
      <w:r w:rsidRPr="00F80C46">
        <w:rPr>
          <w:rFonts w:ascii="Times New Roman" w:hAnsi="Times New Roman" w:cs="Times New Roman"/>
          <w:color w:val="000000"/>
        </w:rPr>
        <w:t>действующие лицензии, выданные Подрядчику на осуществление деятельности, в случаях, если осуществляемый вид деятельности требует прохождения процедуры лицензирования;</w:t>
      </w:r>
    </w:p>
    <w:p w:rsidR="004E1FEF" w:rsidRPr="00F80C46" w:rsidRDefault="004E1FEF" w:rsidP="004E1FEF">
      <w:pPr>
        <w:pStyle w:val="af8"/>
        <w:widowControl w:val="0"/>
        <w:numPr>
          <w:ilvl w:val="2"/>
          <w:numId w:val="32"/>
        </w:numPr>
        <w:tabs>
          <w:tab w:val="left" w:pos="0"/>
          <w:tab w:val="left" w:pos="1134"/>
        </w:tabs>
        <w:spacing w:after="0" w:line="240" w:lineRule="auto"/>
        <w:ind w:left="0" w:firstLine="567"/>
        <w:jc w:val="both"/>
        <w:rPr>
          <w:rFonts w:ascii="Times New Roman" w:hAnsi="Times New Roman" w:cs="Times New Roman"/>
          <w:color w:val="000000"/>
        </w:rPr>
      </w:pPr>
      <w:r w:rsidRPr="00F80C46">
        <w:rPr>
          <w:rFonts w:ascii="Times New Roman" w:hAnsi="Times New Roman" w:cs="Times New Roman"/>
          <w:color w:val="000000"/>
        </w:rPr>
        <w:t>доверенность лица, подписывающего договор (в случае, если договор подписывает не единоличный исполнительный орган);</w:t>
      </w:r>
    </w:p>
    <w:p w:rsidR="004E1FEF" w:rsidRPr="00F80C46" w:rsidRDefault="004E1FEF" w:rsidP="004E1FEF">
      <w:pPr>
        <w:pStyle w:val="af8"/>
        <w:widowControl w:val="0"/>
        <w:numPr>
          <w:ilvl w:val="2"/>
          <w:numId w:val="32"/>
        </w:numPr>
        <w:tabs>
          <w:tab w:val="left" w:pos="0"/>
          <w:tab w:val="left" w:pos="1134"/>
        </w:tabs>
        <w:spacing w:after="0" w:line="240" w:lineRule="auto"/>
        <w:ind w:left="0" w:firstLine="567"/>
        <w:jc w:val="both"/>
        <w:rPr>
          <w:rFonts w:ascii="Times New Roman" w:hAnsi="Times New Roman" w:cs="Times New Roman"/>
          <w:color w:val="000000"/>
        </w:rPr>
      </w:pPr>
      <w:r w:rsidRPr="00F80C46">
        <w:rPr>
          <w:rFonts w:ascii="Times New Roman" w:hAnsi="Times New Roman" w:cs="Times New Roman"/>
          <w:color w:val="000000"/>
        </w:rPr>
        <w:t xml:space="preserve">годовая и промежуточная налоговая и бухгалтерская отчетность, в том числе, </w:t>
      </w:r>
      <w:proofErr w:type="gramStart"/>
      <w:r w:rsidRPr="00F80C46">
        <w:rPr>
          <w:rFonts w:ascii="Times New Roman" w:hAnsi="Times New Roman" w:cs="Times New Roman"/>
          <w:color w:val="000000"/>
        </w:rPr>
        <w:t>но</w:t>
      </w:r>
      <w:proofErr w:type="gramEnd"/>
      <w:r w:rsidRPr="00F80C46">
        <w:rPr>
          <w:rFonts w:ascii="Times New Roman" w:hAnsi="Times New Roman" w:cs="Times New Roman"/>
          <w:color w:val="000000"/>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4E1FEF" w:rsidRPr="00F80C46" w:rsidRDefault="004E1FEF" w:rsidP="004E1FEF">
      <w:pPr>
        <w:pStyle w:val="af8"/>
        <w:widowControl w:val="0"/>
        <w:numPr>
          <w:ilvl w:val="2"/>
          <w:numId w:val="32"/>
        </w:numPr>
        <w:tabs>
          <w:tab w:val="left" w:pos="0"/>
          <w:tab w:val="left" w:pos="1134"/>
        </w:tabs>
        <w:spacing w:after="0" w:line="240" w:lineRule="auto"/>
        <w:ind w:left="0" w:firstLine="567"/>
        <w:jc w:val="both"/>
        <w:rPr>
          <w:rFonts w:ascii="Times New Roman" w:hAnsi="Times New Roman" w:cs="Times New Roman"/>
          <w:color w:val="000000"/>
        </w:rPr>
      </w:pPr>
      <w:r w:rsidRPr="00F80C46">
        <w:rPr>
          <w:rFonts w:ascii="Times New Roman" w:hAnsi="Times New Roman" w:cs="Times New Roman"/>
          <w:color w:val="000000"/>
        </w:rPr>
        <w:t>справку из налогового органа об отсутствии задолженности на актуальную дату;</w:t>
      </w:r>
    </w:p>
    <w:p w:rsidR="004E1FEF" w:rsidRPr="00F80C46" w:rsidRDefault="004E1FEF" w:rsidP="004E1FEF">
      <w:pPr>
        <w:pStyle w:val="af8"/>
        <w:widowControl w:val="0"/>
        <w:numPr>
          <w:ilvl w:val="2"/>
          <w:numId w:val="32"/>
        </w:numPr>
        <w:tabs>
          <w:tab w:val="left" w:pos="0"/>
          <w:tab w:val="left" w:pos="1134"/>
        </w:tabs>
        <w:spacing w:after="0" w:line="240" w:lineRule="auto"/>
        <w:ind w:left="0" w:firstLine="567"/>
        <w:jc w:val="both"/>
        <w:rPr>
          <w:rFonts w:ascii="Times New Roman" w:hAnsi="Times New Roman" w:cs="Times New Roman"/>
          <w:color w:val="000000"/>
        </w:rPr>
      </w:pPr>
      <w:r w:rsidRPr="00F80C46">
        <w:rPr>
          <w:rFonts w:ascii="Times New Roman" w:hAnsi="Times New Roman" w:cs="Times New Roman"/>
          <w:color w:val="000000"/>
        </w:rPr>
        <w:t>штатное расписание, не содержащее персональные данные сотрудников (количество штатных единиц);</w:t>
      </w:r>
    </w:p>
    <w:p w:rsidR="004E1FEF" w:rsidRPr="00F80C46" w:rsidRDefault="004E1FEF" w:rsidP="004E1FEF">
      <w:pPr>
        <w:pStyle w:val="af8"/>
        <w:widowControl w:val="0"/>
        <w:numPr>
          <w:ilvl w:val="2"/>
          <w:numId w:val="32"/>
        </w:numPr>
        <w:tabs>
          <w:tab w:val="left" w:pos="0"/>
          <w:tab w:val="left" w:pos="1134"/>
        </w:tabs>
        <w:spacing w:after="0" w:line="240" w:lineRule="auto"/>
        <w:ind w:left="0" w:firstLine="567"/>
        <w:jc w:val="both"/>
        <w:rPr>
          <w:rFonts w:ascii="Times New Roman" w:hAnsi="Times New Roman" w:cs="Times New Roman"/>
          <w:color w:val="000000"/>
        </w:rPr>
      </w:pPr>
      <w:r w:rsidRPr="00F80C46">
        <w:rPr>
          <w:rFonts w:ascii="Times New Roman" w:hAnsi="Times New Roman" w:cs="Times New Roman"/>
          <w:color w:val="000000"/>
        </w:rPr>
        <w:t>документы, подтверждающие наличие офисных, складских и производственных помещений.</w:t>
      </w:r>
    </w:p>
    <w:p w:rsidR="004E1FEF" w:rsidRPr="00F80C46" w:rsidRDefault="004E1FEF" w:rsidP="004E1FEF">
      <w:pPr>
        <w:pStyle w:val="af8"/>
        <w:widowControl w:val="0"/>
        <w:numPr>
          <w:ilvl w:val="1"/>
          <w:numId w:val="32"/>
        </w:numPr>
        <w:tabs>
          <w:tab w:val="left" w:pos="0"/>
          <w:tab w:val="left" w:pos="1134"/>
        </w:tabs>
        <w:spacing w:after="0" w:line="240" w:lineRule="auto"/>
        <w:ind w:left="0" w:firstLine="567"/>
        <w:jc w:val="both"/>
        <w:rPr>
          <w:rFonts w:ascii="Times New Roman" w:hAnsi="Times New Roman" w:cs="Times New Roman"/>
          <w:color w:val="000000"/>
        </w:rPr>
      </w:pPr>
      <w:r w:rsidRPr="00F80C46">
        <w:rPr>
          <w:rFonts w:ascii="Times New Roman" w:hAnsi="Times New Roman" w:cs="Times New Roman"/>
          <w:color w:val="000000" w:themeColor="text1"/>
        </w:rPr>
        <w:t>В период действия Договора актуальные документы предоставляются по первому требованию Заказчика или налогового органа Подрядчиком в срок не позднее 5 (пяти) рабочих дней с момента получения соответствующего запроса</w:t>
      </w:r>
      <w:r w:rsidRPr="00F80C46">
        <w:rPr>
          <w:rFonts w:ascii="Times New Roman" w:hAnsi="Times New Roman" w:cs="Times New Roman"/>
          <w:color w:val="000000"/>
        </w:rPr>
        <w:t>.</w:t>
      </w:r>
    </w:p>
    <w:p w:rsidR="004E1FEF" w:rsidRPr="00F80C46" w:rsidRDefault="004E1FEF" w:rsidP="004E1FEF">
      <w:pPr>
        <w:pStyle w:val="af8"/>
        <w:widowControl w:val="0"/>
        <w:numPr>
          <w:ilvl w:val="1"/>
          <w:numId w:val="32"/>
        </w:numPr>
        <w:tabs>
          <w:tab w:val="left" w:pos="0"/>
          <w:tab w:val="left" w:pos="1134"/>
        </w:tabs>
        <w:spacing w:after="0" w:line="240" w:lineRule="auto"/>
        <w:ind w:left="0" w:firstLine="567"/>
        <w:jc w:val="both"/>
        <w:rPr>
          <w:rFonts w:ascii="Times New Roman" w:hAnsi="Times New Roman" w:cs="Times New Roman"/>
          <w:color w:val="000000"/>
        </w:rPr>
      </w:pPr>
      <w:r w:rsidRPr="00F80C46">
        <w:rPr>
          <w:rFonts w:ascii="Times New Roman" w:hAnsi="Times New Roman" w:cs="Times New Roman"/>
          <w:color w:val="000000"/>
        </w:rPr>
        <w:t xml:space="preserve">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F80C46">
        <w:rPr>
          <w:rFonts w:ascii="Times New Roman" w:hAnsi="Times New Roman" w:cs="Times New Roman"/>
          <w:color w:val="000000"/>
        </w:rPr>
        <w:t>с даты совершения</w:t>
      </w:r>
      <w:proofErr w:type="gramEnd"/>
      <w:r w:rsidRPr="00F80C46">
        <w:rPr>
          <w:rFonts w:ascii="Times New Roman" w:hAnsi="Times New Roman" w:cs="Times New Roman"/>
          <w:color w:val="000000"/>
        </w:rPr>
        <w:t xml:space="preserve"> таких изменений Подрядчик обязан предоставить все изменения (документы и сведения) Заказчику.</w:t>
      </w:r>
    </w:p>
    <w:p w:rsidR="004E1FEF" w:rsidRPr="00F80C46" w:rsidRDefault="004E1FEF" w:rsidP="004E1FEF">
      <w:pPr>
        <w:widowControl w:val="0"/>
        <w:tabs>
          <w:tab w:val="left" w:pos="946"/>
        </w:tabs>
        <w:spacing w:after="0" w:line="240" w:lineRule="auto"/>
        <w:contextualSpacing/>
        <w:jc w:val="both"/>
        <w:rPr>
          <w:rFonts w:ascii="Times New Roman" w:eastAsia="Courier New" w:hAnsi="Times New Roman"/>
          <w:color w:val="000000"/>
        </w:rPr>
      </w:pPr>
    </w:p>
    <w:p w:rsidR="004E1FEF" w:rsidRPr="00F80C46" w:rsidRDefault="004E1FEF" w:rsidP="004E1FEF">
      <w:pPr>
        <w:widowControl w:val="0"/>
        <w:tabs>
          <w:tab w:val="left" w:pos="946"/>
        </w:tabs>
        <w:spacing w:after="0" w:line="240" w:lineRule="auto"/>
        <w:contextualSpacing/>
        <w:jc w:val="both"/>
        <w:rPr>
          <w:rFonts w:ascii="Times New Roman" w:eastAsia="Courier New" w:hAnsi="Times New Roman"/>
          <w:color w:val="000000"/>
        </w:rPr>
      </w:pPr>
    </w:p>
    <w:p w:rsidR="004E1FEF" w:rsidRPr="00F80C46" w:rsidRDefault="004E1FEF" w:rsidP="004E1FEF">
      <w:pPr>
        <w:pStyle w:val="af8"/>
        <w:numPr>
          <w:ilvl w:val="0"/>
          <w:numId w:val="32"/>
        </w:numPr>
        <w:spacing w:before="120" w:after="120"/>
        <w:jc w:val="center"/>
        <w:rPr>
          <w:rFonts w:ascii="Times New Roman" w:hAnsi="Times New Roman" w:cs="Times New Roman"/>
          <w:b/>
          <w:color w:val="000000"/>
        </w:rPr>
      </w:pPr>
      <w:r w:rsidRPr="00F80C46">
        <w:rPr>
          <w:rFonts w:ascii="Times New Roman" w:hAnsi="Times New Roman" w:cs="Times New Roman"/>
          <w:b/>
          <w:lang w:eastAsia="ru-RU"/>
        </w:rPr>
        <w:t>ОБЕСПЕЧЕНИЕ ИСПОЛНЕНИЯ ДОГОВОРА</w:t>
      </w:r>
    </w:p>
    <w:p w:rsidR="004E1FEF" w:rsidRPr="00F80C46" w:rsidRDefault="004E1FEF" w:rsidP="004E1FEF">
      <w:pPr>
        <w:pStyle w:val="af8"/>
        <w:spacing w:before="120" w:after="120"/>
        <w:ind w:left="480"/>
        <w:rPr>
          <w:rFonts w:ascii="Times New Roman" w:hAnsi="Times New Roman" w:cs="Times New Roman"/>
          <w:b/>
          <w:color w:val="000000"/>
        </w:rPr>
      </w:pPr>
    </w:p>
    <w:p w:rsidR="004E1FEF" w:rsidRPr="00F80C46" w:rsidRDefault="004E1FEF" w:rsidP="004E1FEF">
      <w:pPr>
        <w:pStyle w:val="af8"/>
        <w:numPr>
          <w:ilvl w:val="1"/>
          <w:numId w:val="32"/>
        </w:numPr>
        <w:tabs>
          <w:tab w:val="left" w:pos="-1800"/>
          <w:tab w:val="left" w:pos="142"/>
          <w:tab w:val="left" w:pos="1134"/>
        </w:tabs>
        <w:spacing w:after="0" w:line="240" w:lineRule="auto"/>
        <w:ind w:left="0" w:firstLine="567"/>
        <w:jc w:val="both"/>
        <w:rPr>
          <w:rFonts w:ascii="Times New Roman" w:hAnsi="Times New Roman" w:cs="Times New Roman"/>
          <w:color w:val="000000" w:themeColor="text1"/>
        </w:rPr>
      </w:pPr>
      <w:r w:rsidRPr="00F80C46">
        <w:rPr>
          <w:rFonts w:ascii="Times New Roman" w:hAnsi="Times New Roman" w:cs="Times New Roman"/>
          <w:color w:val="000000" w:themeColor="text1"/>
        </w:rPr>
        <w:t xml:space="preserve">Подрядчик обязуется предоставить в срок не позднее 15 (пятнадцати) календарных дней </w:t>
      </w:r>
      <w:proofErr w:type="gramStart"/>
      <w:r w:rsidRPr="00F80C46">
        <w:rPr>
          <w:rFonts w:ascii="Times New Roman" w:hAnsi="Times New Roman" w:cs="Times New Roman"/>
          <w:color w:val="000000" w:themeColor="text1"/>
        </w:rPr>
        <w:t>с даты заключения</w:t>
      </w:r>
      <w:proofErr w:type="gramEnd"/>
      <w:r w:rsidRPr="00F80C46">
        <w:rPr>
          <w:rFonts w:ascii="Times New Roman" w:hAnsi="Times New Roman" w:cs="Times New Roman"/>
          <w:color w:val="000000" w:themeColor="text1"/>
        </w:rPr>
        <w:t xml:space="preserve">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4E1FEF" w:rsidRPr="00F80C46" w:rsidRDefault="004E1FEF" w:rsidP="004E1FEF">
      <w:pPr>
        <w:pStyle w:val="af8"/>
        <w:numPr>
          <w:ilvl w:val="1"/>
          <w:numId w:val="32"/>
        </w:numPr>
        <w:tabs>
          <w:tab w:val="left" w:pos="-1800"/>
          <w:tab w:val="left" w:pos="0"/>
          <w:tab w:val="left" w:pos="1134"/>
        </w:tabs>
        <w:spacing w:after="0" w:line="240" w:lineRule="auto"/>
        <w:ind w:left="0" w:firstLine="567"/>
        <w:jc w:val="both"/>
        <w:rPr>
          <w:rFonts w:ascii="Times New Roman" w:hAnsi="Times New Roman" w:cs="Times New Roman"/>
          <w:color w:val="000000" w:themeColor="text1"/>
        </w:rPr>
      </w:pPr>
      <w:r w:rsidRPr="00F80C46">
        <w:rPr>
          <w:rFonts w:ascii="Times New Roman" w:hAnsi="Times New Roman" w:cs="Times New Roman"/>
          <w:color w:val="000000" w:themeColor="text1"/>
        </w:rPr>
        <w:t>Подрядчик несет все расходы по получению обеспечения исполнения обязательства по Договору.</w:t>
      </w:r>
    </w:p>
    <w:p w:rsidR="004E1FEF" w:rsidRPr="00F80C46" w:rsidRDefault="004E1FEF" w:rsidP="004E1FEF">
      <w:pPr>
        <w:pStyle w:val="af8"/>
        <w:numPr>
          <w:ilvl w:val="1"/>
          <w:numId w:val="32"/>
        </w:numPr>
        <w:tabs>
          <w:tab w:val="left" w:pos="-1800"/>
          <w:tab w:val="left" w:pos="0"/>
          <w:tab w:val="left" w:pos="1134"/>
        </w:tabs>
        <w:spacing w:after="0" w:line="240" w:lineRule="auto"/>
        <w:ind w:left="0" w:firstLine="567"/>
        <w:jc w:val="both"/>
        <w:rPr>
          <w:rFonts w:ascii="Times New Roman" w:hAnsi="Times New Roman" w:cs="Times New Roman"/>
          <w:color w:val="000000" w:themeColor="text1"/>
        </w:rPr>
      </w:pPr>
      <w:r w:rsidRPr="00F80C46">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4E1FEF" w:rsidRPr="00F80C46" w:rsidRDefault="004E1FEF" w:rsidP="004E1FEF">
      <w:pPr>
        <w:pStyle w:val="af8"/>
        <w:numPr>
          <w:ilvl w:val="1"/>
          <w:numId w:val="32"/>
        </w:numPr>
        <w:tabs>
          <w:tab w:val="left" w:pos="-1800"/>
          <w:tab w:val="left" w:pos="0"/>
          <w:tab w:val="left" w:pos="1134"/>
        </w:tabs>
        <w:spacing w:after="0" w:line="240" w:lineRule="auto"/>
        <w:ind w:left="0" w:firstLine="567"/>
        <w:jc w:val="both"/>
        <w:rPr>
          <w:rFonts w:ascii="Times New Roman" w:hAnsi="Times New Roman" w:cs="Times New Roman"/>
          <w:color w:val="000000" w:themeColor="text1"/>
        </w:rPr>
      </w:pPr>
      <w:r w:rsidRPr="00F80C46">
        <w:rPr>
          <w:rFonts w:ascii="Times New Roman" w:hAnsi="Times New Roman" w:cs="Times New Roman"/>
          <w:color w:val="000000" w:themeColor="text1"/>
        </w:rPr>
        <w:t xml:space="preserve">Срок действия обеспечения исполнения обязательств по Договору составляет срок исполнения обязательств по Договору плюс 60 (шестьдесят) календарных дней. </w:t>
      </w:r>
    </w:p>
    <w:p w:rsidR="004E1FEF" w:rsidRPr="00F80C46" w:rsidRDefault="004E1FEF" w:rsidP="004E1FEF">
      <w:pPr>
        <w:pStyle w:val="af8"/>
        <w:spacing w:after="0" w:line="240" w:lineRule="auto"/>
        <w:ind w:left="0" w:firstLine="567"/>
        <w:jc w:val="both"/>
        <w:rPr>
          <w:rFonts w:ascii="Times New Roman" w:eastAsia="Times New Roman" w:hAnsi="Times New Roman" w:cs="Times New Roman"/>
          <w:lang w:eastAsia="ru-RU"/>
        </w:rPr>
      </w:pPr>
      <w:r w:rsidRPr="00F80C46">
        <w:rPr>
          <w:rFonts w:ascii="Times New Roman" w:eastAsia="Times New Roman" w:hAnsi="Times New Roman" w:cs="Times New Roman"/>
          <w:b/>
          <w:lang w:eastAsia="ru-RU"/>
        </w:rPr>
        <w:t xml:space="preserve">13.5. </w:t>
      </w:r>
      <w:r w:rsidRPr="00F80C46">
        <w:rPr>
          <w:rFonts w:ascii="Times New Roman" w:hAnsi="Times New Roman" w:cs="Times New Roman"/>
          <w:b/>
        </w:rPr>
        <w:t>Требование к обеспечению Договора в форме банковской гарантии</w:t>
      </w:r>
    </w:p>
    <w:p w:rsidR="004E1FEF" w:rsidRPr="00F80C46" w:rsidRDefault="004E1FEF" w:rsidP="004E1FEF">
      <w:pPr>
        <w:pStyle w:val="af8"/>
        <w:spacing w:after="0" w:line="240" w:lineRule="auto"/>
        <w:ind w:left="0" w:firstLine="567"/>
        <w:jc w:val="both"/>
        <w:rPr>
          <w:rFonts w:ascii="Times New Roman" w:eastAsia="Times New Roman" w:hAnsi="Times New Roman" w:cs="Times New Roman"/>
          <w:lang w:eastAsia="ru-RU"/>
        </w:rPr>
      </w:pPr>
      <w:r w:rsidRPr="00F80C46">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4E1FEF" w:rsidRPr="00F80C46" w:rsidRDefault="004E1FEF" w:rsidP="004E1FEF">
      <w:pPr>
        <w:pStyle w:val="af8"/>
        <w:spacing w:after="0" w:line="240" w:lineRule="auto"/>
        <w:ind w:left="0" w:firstLine="567"/>
        <w:jc w:val="both"/>
        <w:rPr>
          <w:rFonts w:ascii="Times New Roman" w:eastAsia="Times New Roman" w:hAnsi="Times New Roman" w:cs="Times New Roman"/>
          <w:lang w:eastAsia="ru-RU"/>
        </w:rPr>
      </w:pPr>
      <w:r w:rsidRPr="00F80C46">
        <w:rPr>
          <w:rFonts w:ascii="Times New Roman" w:eastAsia="Times New Roman" w:hAnsi="Times New Roman" w:cs="Times New Roman"/>
          <w:lang w:eastAsia="ru-RU"/>
        </w:rPr>
        <w:t>- банк должен иметь лицензию Центрального банка Российской Федерации;</w:t>
      </w:r>
    </w:p>
    <w:p w:rsidR="004E1FEF" w:rsidRPr="00F80C46" w:rsidRDefault="004E1FEF" w:rsidP="004E1FEF">
      <w:pPr>
        <w:pStyle w:val="af8"/>
        <w:spacing w:after="0" w:line="240" w:lineRule="auto"/>
        <w:ind w:left="0" w:firstLine="567"/>
        <w:jc w:val="both"/>
        <w:rPr>
          <w:rFonts w:ascii="Times New Roman" w:eastAsia="Times New Roman" w:hAnsi="Times New Roman" w:cs="Times New Roman"/>
          <w:lang w:eastAsia="ru-RU"/>
        </w:rPr>
      </w:pPr>
      <w:r w:rsidRPr="00F80C46">
        <w:rPr>
          <w:rFonts w:ascii="Times New Roman" w:eastAsia="Times New Roman" w:hAnsi="Times New Roman" w:cs="Times New Roman"/>
          <w:lang w:eastAsia="ru-RU"/>
        </w:rPr>
        <w:t>- банк должен быть участником системы страхования вкладов;</w:t>
      </w:r>
    </w:p>
    <w:p w:rsidR="004E1FEF" w:rsidRPr="00F80C46" w:rsidRDefault="004E1FEF" w:rsidP="004E1FEF">
      <w:pPr>
        <w:pStyle w:val="af8"/>
        <w:spacing w:after="0" w:line="240" w:lineRule="auto"/>
        <w:ind w:left="0" w:firstLine="567"/>
        <w:jc w:val="both"/>
        <w:rPr>
          <w:rFonts w:ascii="Times New Roman" w:eastAsia="Times New Roman" w:hAnsi="Times New Roman" w:cs="Times New Roman"/>
          <w:lang w:eastAsia="ru-RU"/>
        </w:rPr>
      </w:pPr>
      <w:r w:rsidRPr="00F80C46">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4" w:history="1">
        <w:r w:rsidRPr="00F80C46">
          <w:rPr>
            <w:rStyle w:val="a3"/>
            <w:lang w:eastAsia="ru-RU"/>
          </w:rPr>
          <w:t>www.cbr.ru</w:t>
        </w:r>
      </w:hyperlink>
      <w:r w:rsidRPr="00F80C46">
        <w:rPr>
          <w:rFonts w:ascii="Times New Roman" w:eastAsia="Times New Roman" w:hAnsi="Times New Roman" w:cs="Times New Roman"/>
          <w:lang w:eastAsia="ru-RU"/>
        </w:rPr>
        <w:t xml:space="preserve"> (ф.123).</w:t>
      </w:r>
    </w:p>
    <w:p w:rsidR="004E1FEF" w:rsidRPr="00F80C46" w:rsidRDefault="004E1FEF" w:rsidP="004E1FEF">
      <w:pPr>
        <w:pStyle w:val="af8"/>
        <w:spacing w:after="0" w:line="240" w:lineRule="auto"/>
        <w:ind w:left="0" w:firstLine="567"/>
        <w:jc w:val="both"/>
        <w:rPr>
          <w:rFonts w:ascii="Times New Roman" w:eastAsia="Times New Roman" w:hAnsi="Times New Roman" w:cs="Times New Roman"/>
          <w:lang w:eastAsia="ru-RU"/>
        </w:rPr>
      </w:pPr>
      <w:r w:rsidRPr="00F80C46">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4E1FEF" w:rsidRPr="00F80C46" w:rsidRDefault="004E1FEF" w:rsidP="004E1FEF">
      <w:pPr>
        <w:pStyle w:val="af8"/>
        <w:tabs>
          <w:tab w:val="left" w:pos="1418"/>
        </w:tabs>
        <w:spacing w:after="0" w:line="240" w:lineRule="auto"/>
        <w:ind w:left="0" w:firstLine="567"/>
        <w:jc w:val="both"/>
        <w:rPr>
          <w:rFonts w:ascii="Times New Roman" w:hAnsi="Times New Roman" w:cs="Times New Roman"/>
        </w:rPr>
      </w:pPr>
      <w:r w:rsidRPr="00F80C46">
        <w:rPr>
          <w:rFonts w:ascii="Times New Roman" w:hAnsi="Times New Roman" w:cs="Times New Roman"/>
        </w:rPr>
        <w:t>13.5.2. В банковской гарантии должно быть указано, что:</w:t>
      </w:r>
    </w:p>
    <w:p w:rsidR="004E1FEF" w:rsidRPr="00F80C46" w:rsidRDefault="004E1FEF" w:rsidP="004E1FEF">
      <w:pPr>
        <w:pStyle w:val="af8"/>
        <w:tabs>
          <w:tab w:val="left" w:pos="1134"/>
        </w:tabs>
        <w:spacing w:after="0" w:line="240" w:lineRule="auto"/>
        <w:ind w:left="0" w:firstLine="567"/>
        <w:jc w:val="both"/>
        <w:rPr>
          <w:rFonts w:ascii="Times New Roman" w:hAnsi="Times New Roman" w:cs="Times New Roman"/>
        </w:rPr>
      </w:pPr>
      <w:r w:rsidRPr="00F80C46">
        <w:rPr>
          <w:rFonts w:ascii="Times New Roman" w:hAnsi="Times New Roman" w:cs="Times New Roman"/>
        </w:rPr>
        <w:t>- передача прав по банковской гарантии не допускается;</w:t>
      </w:r>
    </w:p>
    <w:p w:rsidR="004E1FEF" w:rsidRPr="00F80C46" w:rsidRDefault="004E1FEF" w:rsidP="004E1FEF">
      <w:pPr>
        <w:pStyle w:val="af8"/>
        <w:tabs>
          <w:tab w:val="left" w:pos="1134"/>
        </w:tabs>
        <w:spacing w:after="0" w:line="240" w:lineRule="auto"/>
        <w:ind w:left="0" w:firstLine="567"/>
        <w:jc w:val="both"/>
        <w:rPr>
          <w:rFonts w:ascii="Times New Roman" w:hAnsi="Times New Roman" w:cs="Times New Roman"/>
        </w:rPr>
      </w:pPr>
      <w:r w:rsidRPr="00F80C46">
        <w:rPr>
          <w:rFonts w:ascii="Times New Roman" w:hAnsi="Times New Roman" w:cs="Times New Roman"/>
        </w:rPr>
        <w:t>- банковская гарантия вступает в силу со дня ее выдачи.</w:t>
      </w:r>
    </w:p>
    <w:p w:rsidR="004E1FEF" w:rsidRPr="00F80C46" w:rsidRDefault="004E1FEF" w:rsidP="004E1FEF">
      <w:pPr>
        <w:pStyle w:val="af8"/>
        <w:spacing w:after="0" w:line="240" w:lineRule="auto"/>
        <w:ind w:left="0" w:firstLine="567"/>
        <w:jc w:val="both"/>
        <w:rPr>
          <w:rFonts w:ascii="Times New Roman" w:eastAsia="Times New Roman" w:hAnsi="Times New Roman" w:cs="Times New Roman"/>
          <w:lang w:eastAsia="ru-RU"/>
        </w:rPr>
      </w:pPr>
      <w:r w:rsidRPr="00F80C46">
        <w:rPr>
          <w:rFonts w:ascii="Times New Roman" w:eastAsia="Times New Roman" w:hAnsi="Times New Roman" w:cs="Times New Roman"/>
          <w:lang w:eastAsia="ru-RU"/>
        </w:rPr>
        <w:lastRenderedPageBreak/>
        <w:t>13.5.3. Банковская гарантия должна содержать:</w:t>
      </w:r>
    </w:p>
    <w:p w:rsidR="004E1FEF" w:rsidRPr="00F80C46" w:rsidRDefault="004E1FEF" w:rsidP="004E1FEF">
      <w:pPr>
        <w:pStyle w:val="af8"/>
        <w:spacing w:after="0" w:line="240" w:lineRule="auto"/>
        <w:ind w:left="0" w:firstLine="567"/>
        <w:jc w:val="both"/>
        <w:rPr>
          <w:rFonts w:ascii="Times New Roman" w:eastAsia="Times New Roman" w:hAnsi="Times New Roman" w:cs="Times New Roman"/>
          <w:lang w:eastAsia="ru-RU"/>
        </w:rPr>
      </w:pPr>
      <w:r w:rsidRPr="00F80C46">
        <w:rPr>
          <w:rFonts w:ascii="Times New Roman" w:eastAsia="Times New Roman" w:hAnsi="Times New Roman" w:cs="Times New Roman"/>
          <w:lang w:eastAsia="ru-RU"/>
        </w:rPr>
        <w:t>- сумму банковской гарантии, подлежащую уплате Гарантом Заказчику в случае ненадлежащего исполнения Подрядчиком обязательств по Договору;</w:t>
      </w:r>
    </w:p>
    <w:p w:rsidR="004E1FEF" w:rsidRPr="00F80C46" w:rsidRDefault="004E1FEF" w:rsidP="004E1FEF">
      <w:pPr>
        <w:pStyle w:val="af8"/>
        <w:spacing w:after="0" w:line="240" w:lineRule="auto"/>
        <w:ind w:left="0" w:firstLine="567"/>
        <w:jc w:val="both"/>
        <w:rPr>
          <w:rFonts w:ascii="Times New Roman" w:eastAsia="Times New Roman" w:hAnsi="Times New Roman" w:cs="Times New Roman"/>
          <w:lang w:eastAsia="ru-RU"/>
        </w:rPr>
      </w:pPr>
      <w:r w:rsidRPr="00F80C46">
        <w:rPr>
          <w:rFonts w:ascii="Times New Roman" w:eastAsia="Times New Roman" w:hAnsi="Times New Roman" w:cs="Times New Roman"/>
          <w:lang w:eastAsia="ru-RU"/>
        </w:rPr>
        <w:t>- обязательное условие, предусматривающее право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денежных средств по банковской гарантии, направленное до окончания срока действия банковской гарантии;</w:t>
      </w:r>
    </w:p>
    <w:p w:rsidR="004E1FEF" w:rsidRPr="00F80C46" w:rsidRDefault="004E1FEF" w:rsidP="004E1FEF">
      <w:pPr>
        <w:pStyle w:val="af8"/>
        <w:spacing w:after="0" w:line="240" w:lineRule="auto"/>
        <w:ind w:left="0" w:firstLine="567"/>
        <w:jc w:val="both"/>
        <w:rPr>
          <w:rFonts w:ascii="Times New Roman" w:eastAsia="Times New Roman" w:hAnsi="Times New Roman" w:cs="Times New Roman"/>
          <w:lang w:eastAsia="ru-RU"/>
        </w:rPr>
      </w:pPr>
      <w:r w:rsidRPr="00F80C46">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течение 5 (пяти) рабочих дней с момента получения соответствующего требования;</w:t>
      </w:r>
    </w:p>
    <w:p w:rsidR="004E1FEF" w:rsidRPr="00F80C46" w:rsidRDefault="004E1FEF" w:rsidP="004E1FEF">
      <w:pPr>
        <w:pStyle w:val="af8"/>
        <w:spacing w:after="0" w:line="240" w:lineRule="auto"/>
        <w:ind w:left="0" w:firstLine="567"/>
        <w:jc w:val="both"/>
        <w:rPr>
          <w:rFonts w:ascii="Times New Roman" w:eastAsia="Times New Roman" w:hAnsi="Times New Roman" w:cs="Times New Roman"/>
          <w:lang w:eastAsia="ru-RU"/>
        </w:rPr>
      </w:pPr>
      <w:r w:rsidRPr="00F80C46">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4E1FEF" w:rsidRPr="00F80C46" w:rsidRDefault="004E1FEF" w:rsidP="004E1FEF">
      <w:pPr>
        <w:pStyle w:val="af8"/>
        <w:spacing w:after="0" w:line="240" w:lineRule="auto"/>
        <w:ind w:left="0" w:firstLine="567"/>
        <w:jc w:val="both"/>
        <w:rPr>
          <w:rFonts w:ascii="Times New Roman" w:eastAsia="Times New Roman" w:hAnsi="Times New Roman" w:cs="Times New Roman"/>
          <w:lang w:eastAsia="ru-RU"/>
        </w:rPr>
      </w:pPr>
      <w:r w:rsidRPr="00F80C46">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4E1FEF" w:rsidRPr="00F80C46" w:rsidRDefault="004E1FEF" w:rsidP="004E1FEF">
      <w:pPr>
        <w:pStyle w:val="af8"/>
        <w:spacing w:after="0" w:line="240" w:lineRule="auto"/>
        <w:ind w:left="0" w:firstLine="567"/>
        <w:jc w:val="both"/>
        <w:rPr>
          <w:rFonts w:ascii="Times New Roman" w:hAnsi="Times New Roman" w:cs="Times New Roman"/>
        </w:rPr>
      </w:pPr>
      <w:r w:rsidRPr="00F80C46">
        <w:rPr>
          <w:rFonts w:ascii="Times New Roman" w:eastAsia="Times New Roman" w:hAnsi="Times New Roman" w:cs="Times New Roman"/>
          <w:lang w:eastAsia="ru-RU"/>
        </w:rPr>
        <w:t>-</w:t>
      </w:r>
      <w:r w:rsidRPr="00F80C46">
        <w:rPr>
          <w:rFonts w:ascii="Times New Roman" w:hAnsi="Times New Roman" w:cs="Times New Roman"/>
        </w:rPr>
        <w:t xml:space="preserve"> указание на то, что любые споры по ней разрешаются в Арбитражном суде </w:t>
      </w:r>
      <w:r w:rsidRPr="00F80C46">
        <w:rPr>
          <w:rFonts w:ascii="Times New Roman" w:eastAsia="Times New Roman" w:hAnsi="Times New Roman" w:cs="Times New Roman"/>
          <w:color w:val="000000"/>
        </w:rPr>
        <w:t>Республики Крым.</w:t>
      </w:r>
    </w:p>
    <w:p w:rsidR="004E1FEF" w:rsidRPr="00F80C46" w:rsidRDefault="004E1FEF" w:rsidP="004E1FEF">
      <w:pPr>
        <w:pStyle w:val="af8"/>
        <w:tabs>
          <w:tab w:val="left" w:pos="709"/>
          <w:tab w:val="left" w:pos="1134"/>
        </w:tabs>
        <w:spacing w:after="0" w:line="240" w:lineRule="auto"/>
        <w:ind w:left="0" w:firstLine="567"/>
        <w:jc w:val="both"/>
        <w:rPr>
          <w:rFonts w:ascii="Times New Roman" w:hAnsi="Times New Roman" w:cs="Times New Roman"/>
        </w:rPr>
      </w:pPr>
      <w:r w:rsidRPr="00F80C46">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4E1FEF" w:rsidRPr="00F80C46" w:rsidRDefault="004E1FEF" w:rsidP="004E1FEF">
      <w:pPr>
        <w:pStyle w:val="af8"/>
        <w:widowControl w:val="0"/>
        <w:tabs>
          <w:tab w:val="left" w:pos="721"/>
        </w:tabs>
        <w:spacing w:after="0" w:line="240" w:lineRule="auto"/>
        <w:ind w:left="0" w:right="20" w:firstLine="567"/>
        <w:jc w:val="both"/>
        <w:rPr>
          <w:rFonts w:ascii="Times New Roman" w:hAnsi="Times New Roman" w:cs="Times New Roman"/>
        </w:rPr>
      </w:pPr>
      <w:r w:rsidRPr="00F80C46">
        <w:rPr>
          <w:rFonts w:ascii="Times New Roman" w:hAnsi="Times New Roman" w:cs="Times New Roman"/>
        </w:rPr>
        <w:t xml:space="preserve">13.5.5.В случае окончания срока действия банковской гарантии до полного исполнения Подрядчиком своих обязательств по Договору плюс 60 (шестьдесят) календарных дней, Подрядчик обязан в течение 3 (трех) рабочих дней </w:t>
      </w:r>
      <w:proofErr w:type="gramStart"/>
      <w:r w:rsidRPr="00F80C46">
        <w:rPr>
          <w:rFonts w:ascii="Times New Roman" w:hAnsi="Times New Roman" w:cs="Times New Roman"/>
        </w:rPr>
        <w:t>с даты окончания</w:t>
      </w:r>
      <w:proofErr w:type="gramEnd"/>
      <w:r w:rsidRPr="00F80C46">
        <w:rPr>
          <w:rFonts w:ascii="Times New Roman" w:hAnsi="Times New Roman" w:cs="Times New Roman"/>
        </w:rPr>
        <w:t xml:space="preserve"> срока действия банковской гарантии предоставить в адрес Заказчика новую банковскую гарантию на тех же условиях на новый срок.</w:t>
      </w:r>
    </w:p>
    <w:p w:rsidR="004E1FEF" w:rsidRPr="00F80C46" w:rsidRDefault="004E1FEF" w:rsidP="004E1FEF">
      <w:pPr>
        <w:pStyle w:val="af8"/>
        <w:spacing w:after="0" w:line="240" w:lineRule="auto"/>
        <w:ind w:left="0" w:firstLine="567"/>
        <w:jc w:val="both"/>
        <w:rPr>
          <w:rFonts w:ascii="Times New Roman" w:eastAsia="Times New Roman" w:hAnsi="Times New Roman" w:cs="Times New Roman"/>
          <w:lang w:eastAsia="ru-RU"/>
        </w:rPr>
      </w:pPr>
      <w:r w:rsidRPr="00F80C46">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Заказчиком полностью или частично в случае нарушения Подрядчиком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F80C46">
        <w:rPr>
          <w:rFonts w:ascii="Times New Roman" w:hAnsi="Times New Roman" w:cs="Times New Roman"/>
          <w:color w:val="000000" w:themeColor="text1"/>
        </w:rPr>
        <w:t>неустойки, процентов, штрафов и убытков</w:t>
      </w:r>
      <w:r w:rsidRPr="00F80C46">
        <w:rPr>
          <w:rFonts w:ascii="Times New Roman" w:eastAsia="Times New Roman" w:hAnsi="Times New Roman" w:cs="Times New Roman"/>
          <w:lang w:eastAsia="ru-RU"/>
        </w:rPr>
        <w:t xml:space="preserve"> за нарушение Подрядчиком условий по Договору.</w:t>
      </w:r>
    </w:p>
    <w:p w:rsidR="004E1FEF" w:rsidRPr="00F80C46" w:rsidRDefault="004E1FEF" w:rsidP="004E1FEF">
      <w:pPr>
        <w:pStyle w:val="af8"/>
        <w:tabs>
          <w:tab w:val="left" w:pos="709"/>
        </w:tabs>
        <w:spacing w:after="0" w:line="240" w:lineRule="auto"/>
        <w:ind w:left="0" w:firstLine="567"/>
        <w:jc w:val="both"/>
        <w:rPr>
          <w:rFonts w:ascii="Times New Roman" w:eastAsia="Times New Roman" w:hAnsi="Times New Roman" w:cs="Times New Roman"/>
          <w:lang w:eastAsia="ru-RU"/>
        </w:rPr>
      </w:pPr>
      <w:r w:rsidRPr="00F80C46">
        <w:rPr>
          <w:rFonts w:ascii="Times New Roman" w:eastAsia="Times New Roman" w:hAnsi="Times New Roman" w:cs="Times New Roman"/>
          <w:lang w:eastAsia="ru-RU"/>
        </w:rPr>
        <w:t>13.7. Для истребования суммы обеспечения по банковской гарантии Заказчик направляет в банк письменное требование, в котором указывает, в чем состоит нарушение Подрядчика по договору, в обеспечение исполнения обязательств которого банковская гарантия выдана.</w:t>
      </w:r>
    </w:p>
    <w:p w:rsidR="004E1FEF" w:rsidRPr="00F80C46" w:rsidRDefault="004E1FEF" w:rsidP="004E1FEF">
      <w:pPr>
        <w:pStyle w:val="af8"/>
        <w:tabs>
          <w:tab w:val="left" w:pos="709"/>
        </w:tabs>
        <w:spacing w:after="0" w:line="240" w:lineRule="auto"/>
        <w:ind w:left="0" w:firstLine="567"/>
        <w:jc w:val="both"/>
        <w:rPr>
          <w:rFonts w:ascii="Times New Roman" w:eastAsia="Times New Roman" w:hAnsi="Times New Roman" w:cs="Times New Roman"/>
          <w:lang w:eastAsia="ru-RU"/>
        </w:rPr>
      </w:pPr>
      <w:r w:rsidRPr="00F80C46">
        <w:rPr>
          <w:rFonts w:ascii="Times New Roman" w:eastAsia="Times New Roman" w:hAnsi="Times New Roman" w:cs="Times New Roman"/>
          <w:lang w:eastAsia="ru-RU"/>
        </w:rPr>
        <w:t xml:space="preserve">13.8. Банк, выдавший банковскую гарантию, должен выплатить Заказчику обеспечение не позднее 5 рабочих дней </w:t>
      </w:r>
      <w:proofErr w:type="gramStart"/>
      <w:r w:rsidRPr="00F80C46">
        <w:rPr>
          <w:rFonts w:ascii="Times New Roman" w:eastAsia="Times New Roman" w:hAnsi="Times New Roman" w:cs="Times New Roman"/>
          <w:lang w:eastAsia="ru-RU"/>
        </w:rPr>
        <w:t>с даты получения</w:t>
      </w:r>
      <w:proofErr w:type="gramEnd"/>
      <w:r w:rsidRPr="00F80C46">
        <w:rPr>
          <w:rFonts w:ascii="Times New Roman" w:eastAsia="Times New Roman" w:hAnsi="Times New Roman" w:cs="Times New Roman"/>
          <w:lang w:eastAsia="ru-RU"/>
        </w:rPr>
        <w:t xml:space="preserve"> соответствующего требования.</w:t>
      </w:r>
    </w:p>
    <w:p w:rsidR="004E1FEF" w:rsidRPr="00F80C46" w:rsidRDefault="004E1FEF" w:rsidP="004E1FEF">
      <w:pPr>
        <w:pStyle w:val="af8"/>
        <w:tabs>
          <w:tab w:val="left" w:pos="709"/>
        </w:tabs>
        <w:spacing w:after="0" w:line="240" w:lineRule="auto"/>
        <w:ind w:left="0" w:firstLine="567"/>
        <w:jc w:val="both"/>
        <w:rPr>
          <w:rFonts w:ascii="Times New Roman" w:eastAsia="Times New Roman" w:hAnsi="Times New Roman" w:cs="Times New Roman"/>
          <w:b/>
          <w:lang w:eastAsia="ru-RU"/>
        </w:rPr>
      </w:pPr>
      <w:r w:rsidRPr="00F80C46">
        <w:rPr>
          <w:rFonts w:ascii="Times New Roman" w:eastAsia="Times New Roman" w:hAnsi="Times New Roman" w:cs="Times New Roman"/>
          <w:lang w:eastAsia="ru-RU"/>
        </w:rPr>
        <w:t>13.9. По усмотрению Заказчика, в целях исполнения Договора, могут применяться иные, не запрещённые действующим законодательством РФ способы</w:t>
      </w:r>
      <w:r w:rsidRPr="00F80C46">
        <w:rPr>
          <w:rFonts w:ascii="Times New Roman" w:eastAsia="Times New Roman" w:hAnsi="Times New Roman" w:cs="Times New Roman"/>
          <w:b/>
          <w:lang w:eastAsia="ru-RU"/>
        </w:rPr>
        <w:t xml:space="preserve"> обеспечения Договора.</w:t>
      </w:r>
    </w:p>
    <w:p w:rsidR="004E1FEF" w:rsidRPr="00F80C46" w:rsidRDefault="004E1FEF" w:rsidP="004E1FEF">
      <w:pPr>
        <w:pStyle w:val="af8"/>
        <w:tabs>
          <w:tab w:val="left" w:pos="709"/>
        </w:tabs>
        <w:spacing w:after="0" w:line="240" w:lineRule="auto"/>
        <w:ind w:left="0" w:firstLine="567"/>
        <w:jc w:val="both"/>
        <w:rPr>
          <w:rFonts w:ascii="Times New Roman" w:eastAsia="Times New Roman" w:hAnsi="Times New Roman" w:cs="Times New Roman"/>
          <w:b/>
          <w:lang w:eastAsia="ru-RU"/>
        </w:rPr>
      </w:pPr>
    </w:p>
    <w:p w:rsidR="004E1FEF" w:rsidRPr="00F80C46" w:rsidRDefault="004E1FEF" w:rsidP="004E1FEF">
      <w:pPr>
        <w:pStyle w:val="af8"/>
        <w:tabs>
          <w:tab w:val="left" w:pos="709"/>
        </w:tabs>
        <w:spacing w:after="0" w:line="240" w:lineRule="auto"/>
        <w:ind w:left="0" w:firstLine="567"/>
        <w:jc w:val="both"/>
        <w:rPr>
          <w:rFonts w:ascii="Times New Roman" w:eastAsia="Times New Roman" w:hAnsi="Times New Roman" w:cs="Times New Roman"/>
          <w:lang w:eastAsia="ru-RU"/>
        </w:rPr>
      </w:pPr>
    </w:p>
    <w:p w:rsidR="004E1FEF" w:rsidRPr="00F80C46" w:rsidRDefault="004E1FEF" w:rsidP="004E1FEF">
      <w:pPr>
        <w:widowControl w:val="0"/>
        <w:tabs>
          <w:tab w:val="left" w:pos="0"/>
          <w:tab w:val="left" w:pos="1134"/>
        </w:tabs>
        <w:spacing w:before="120" w:after="120" w:line="240" w:lineRule="auto"/>
        <w:jc w:val="center"/>
        <w:rPr>
          <w:rFonts w:ascii="Times New Roman" w:hAnsi="Times New Roman"/>
          <w:color w:val="000000"/>
        </w:rPr>
      </w:pPr>
      <w:r w:rsidRPr="00F80C46">
        <w:rPr>
          <w:rFonts w:ascii="Times New Roman" w:eastAsia="Courier New" w:hAnsi="Times New Roman"/>
          <w:b/>
          <w:color w:val="000000"/>
        </w:rPr>
        <w:t xml:space="preserve">14. </w:t>
      </w:r>
      <w:r w:rsidRPr="00F80C46">
        <w:rPr>
          <w:rFonts w:ascii="Times New Roman" w:eastAsia="Times New Roman" w:hAnsi="Times New Roman"/>
          <w:b/>
          <w:color w:val="000000"/>
        </w:rPr>
        <w:t>ЗАКЛЮЧИТЕЛЬНЫЕ ПОЛОЖЕНИЯ</w:t>
      </w:r>
    </w:p>
    <w:p w:rsidR="004E1FEF" w:rsidRPr="00F80C46" w:rsidRDefault="004E1FEF" w:rsidP="004E1FEF">
      <w:pPr>
        <w:tabs>
          <w:tab w:val="left" w:pos="-284"/>
          <w:tab w:val="left" w:pos="426"/>
          <w:tab w:val="left" w:pos="960"/>
        </w:tabs>
        <w:spacing w:after="0" w:line="240" w:lineRule="auto"/>
        <w:ind w:firstLine="567"/>
        <w:contextualSpacing/>
        <w:jc w:val="both"/>
        <w:rPr>
          <w:rFonts w:ascii="Times New Roman" w:hAnsi="Times New Roman"/>
          <w:color w:val="000000"/>
        </w:rPr>
      </w:pPr>
      <w:r w:rsidRPr="00F80C46">
        <w:rPr>
          <w:rFonts w:ascii="Times New Roman" w:hAnsi="Times New Roman"/>
          <w:color w:val="000000"/>
        </w:rPr>
        <w:t>14.1. Условия Договора и соглашений (протоколов и т.п.) к нему конфиденциальны и не подлежат разглашению.</w:t>
      </w:r>
    </w:p>
    <w:p w:rsidR="004E1FEF" w:rsidRPr="00F80C46" w:rsidRDefault="004E1FEF" w:rsidP="004E1FEF">
      <w:pPr>
        <w:tabs>
          <w:tab w:val="left" w:pos="-284"/>
          <w:tab w:val="left" w:pos="426"/>
          <w:tab w:val="left" w:pos="960"/>
        </w:tabs>
        <w:spacing w:after="0" w:line="240" w:lineRule="auto"/>
        <w:ind w:firstLine="567"/>
        <w:contextualSpacing/>
        <w:jc w:val="both"/>
        <w:rPr>
          <w:rFonts w:ascii="Times New Roman" w:hAnsi="Times New Roman"/>
          <w:color w:val="000000"/>
        </w:rPr>
      </w:pPr>
      <w:r w:rsidRPr="00F80C46">
        <w:rPr>
          <w:rFonts w:ascii="Times New Roman" w:hAnsi="Times New Roman"/>
        </w:rPr>
        <w:t xml:space="preserve">14.2. </w:t>
      </w:r>
      <w:r w:rsidRPr="00F80C46">
        <w:rPr>
          <w:rFonts w:ascii="Times New Roman" w:hAnsi="Times New Roman"/>
          <w:color w:val="000000"/>
        </w:rPr>
        <w:t>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данного договора и приложений к нему.</w:t>
      </w:r>
    </w:p>
    <w:p w:rsidR="004E1FEF" w:rsidRPr="00F80C46" w:rsidRDefault="004E1FEF" w:rsidP="004E1FEF">
      <w:pPr>
        <w:tabs>
          <w:tab w:val="left" w:pos="-284"/>
          <w:tab w:val="left" w:pos="426"/>
          <w:tab w:val="left" w:pos="960"/>
        </w:tabs>
        <w:spacing w:after="0" w:line="240" w:lineRule="auto"/>
        <w:ind w:firstLine="567"/>
        <w:contextualSpacing/>
        <w:jc w:val="both"/>
        <w:rPr>
          <w:rFonts w:ascii="Times New Roman" w:hAnsi="Times New Roman"/>
          <w:color w:val="000000" w:themeColor="text1"/>
        </w:rPr>
      </w:pPr>
      <w:r w:rsidRPr="00F80C46">
        <w:rPr>
          <w:rFonts w:ascii="Times New Roman" w:hAnsi="Times New Roman"/>
          <w:color w:val="000000"/>
        </w:rPr>
        <w:t xml:space="preserve">14.3. </w:t>
      </w:r>
      <w:r w:rsidRPr="00F80C46">
        <w:rPr>
          <w:rFonts w:ascii="Times New Roman" w:hAnsi="Times New Roman"/>
          <w:color w:val="000000" w:themeColor="text1"/>
        </w:rPr>
        <w:t xml:space="preserve">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 а также несет ответственность в соответствии с </w:t>
      </w:r>
      <w:r w:rsidRPr="00F80C46">
        <w:rPr>
          <w:rFonts w:ascii="Times New Roman" w:hAnsi="Times New Roman"/>
          <w:color w:val="000000"/>
        </w:rPr>
        <w:t xml:space="preserve">Постановлением Правительства РФ от 30.08.2017 №1042. </w:t>
      </w:r>
      <w:r w:rsidRPr="00F80C46">
        <w:rPr>
          <w:rFonts w:ascii="Times New Roman" w:hAnsi="Times New Roman"/>
          <w:color w:val="000000" w:themeColor="text1"/>
        </w:rPr>
        <w:t xml:space="preserve">Виновная Сторона обязуется возместить другой Стороне понесенные убытки и </w:t>
      </w:r>
      <w:proofErr w:type="gramStart"/>
      <w:r w:rsidRPr="00F80C46">
        <w:rPr>
          <w:rFonts w:ascii="Times New Roman" w:hAnsi="Times New Roman"/>
          <w:color w:val="000000" w:themeColor="text1"/>
        </w:rPr>
        <w:t>оплатить штраф не</w:t>
      </w:r>
      <w:proofErr w:type="gramEnd"/>
      <w:r w:rsidRPr="00F80C46">
        <w:rPr>
          <w:rFonts w:ascii="Times New Roman" w:hAnsi="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4E1FEF" w:rsidRPr="00F80C46" w:rsidRDefault="004E1FEF" w:rsidP="004E1FEF">
      <w:pPr>
        <w:pStyle w:val="affe"/>
        <w:spacing w:after="0" w:line="240" w:lineRule="auto"/>
        <w:ind w:left="0" w:firstLine="567"/>
        <w:contextualSpacing/>
        <w:jc w:val="both"/>
        <w:rPr>
          <w:rFonts w:ascii="Times New Roman" w:hAnsi="Times New Roman" w:cs="Times New Roman"/>
          <w:color w:val="000000" w:themeColor="text1"/>
        </w:rPr>
      </w:pPr>
      <w:r w:rsidRPr="00F80C46">
        <w:rPr>
          <w:rFonts w:ascii="Times New Roman" w:hAnsi="Times New Roman" w:cs="Times New Roman"/>
          <w:color w:val="000000"/>
        </w:rPr>
        <w:t xml:space="preserve">14.4. </w:t>
      </w:r>
      <w:r w:rsidRPr="00F80C46">
        <w:rPr>
          <w:rFonts w:ascii="Times New Roman" w:hAnsi="Times New Roman" w:cs="Times New Roman"/>
          <w:color w:val="000000" w:themeColor="text1"/>
        </w:rPr>
        <w:t xml:space="preserve">Договор считается заключенным при условии его подписания уполномоченными представителями обеих Сторон и скрепления печатями, </w:t>
      </w:r>
      <w:proofErr w:type="gramStart"/>
      <w:r w:rsidRPr="00F80C46">
        <w:rPr>
          <w:rFonts w:ascii="Times New Roman" w:hAnsi="Times New Roman" w:cs="Times New Roman"/>
          <w:color w:val="000000" w:themeColor="text1"/>
        </w:rPr>
        <w:t>с даты урегулирования</w:t>
      </w:r>
      <w:proofErr w:type="gramEnd"/>
      <w:r w:rsidRPr="00F80C46">
        <w:rPr>
          <w:rFonts w:ascii="Times New Roman" w:hAnsi="Times New Roman" w:cs="Times New Roman"/>
          <w:color w:val="000000" w:themeColor="text1"/>
        </w:rPr>
        <w:t xml:space="preserve"> всех разногласий и действует до полного исполнения обязательств по Договору.</w:t>
      </w:r>
    </w:p>
    <w:p w:rsidR="004E1FEF" w:rsidRPr="00F80C46" w:rsidRDefault="004E1FEF" w:rsidP="004E1FEF">
      <w:pPr>
        <w:pStyle w:val="affe"/>
        <w:spacing w:after="0" w:line="240" w:lineRule="auto"/>
        <w:ind w:left="0" w:firstLine="567"/>
        <w:contextualSpacing/>
        <w:jc w:val="both"/>
        <w:rPr>
          <w:rFonts w:ascii="Times New Roman" w:hAnsi="Times New Roman" w:cs="Times New Roman"/>
          <w:color w:val="000000" w:themeColor="text1"/>
        </w:rPr>
      </w:pPr>
      <w:r w:rsidRPr="00F80C46">
        <w:rPr>
          <w:rFonts w:ascii="Times New Roman" w:hAnsi="Times New Roman" w:cs="Times New Roman"/>
          <w:color w:val="000000" w:themeColor="text1"/>
        </w:rPr>
        <w:t xml:space="preserve">14.5. </w:t>
      </w:r>
      <w:proofErr w:type="gramStart"/>
      <w:r w:rsidRPr="00F80C46">
        <w:rPr>
          <w:rFonts w:ascii="Times New Roman" w:hAnsi="Times New Roman" w:cs="Times New Roman"/>
          <w:color w:val="000000" w:themeColor="text1"/>
          <w:shd w:val="clear" w:color="auto" w:fill="FFFFFF" w:themeFill="background1"/>
        </w:rPr>
        <w:t xml:space="preserve">Договор, спецификации, приложения, дополнения и изменения, оформленные в виде дополнительных соглашений, связанные с исполнением и изменением Договора должны быть подписаны </w:t>
      </w:r>
      <w:r w:rsidRPr="00F80C46">
        <w:rPr>
          <w:rFonts w:ascii="Times New Roman" w:hAnsi="Times New Roman" w:cs="Times New Roman"/>
          <w:b/>
          <w:color w:val="000000" w:themeColor="text1"/>
          <w:shd w:val="clear" w:color="auto" w:fill="FFFFFF" w:themeFill="background1"/>
        </w:rPr>
        <w:t>у</w:t>
      </w:r>
      <w:r w:rsidRPr="00F80C46">
        <w:rPr>
          <w:rFonts w:ascii="Times New Roman" w:hAnsi="Times New Roman" w:cs="Times New Roman"/>
          <w:color w:val="000000" w:themeColor="text1"/>
          <w:shd w:val="clear" w:color="auto" w:fill="FFFFFF" w:themeFill="background1"/>
        </w:rPr>
        <w:t xml:space="preserve">полномоченными представителями сторон Договора и могут быть переданы при помощи факсимильной связи и/или по электронной почте </w:t>
      </w:r>
      <w:r w:rsidRPr="00F80C46">
        <w:rPr>
          <w:rFonts w:ascii="Times New Roman" w:eastAsia="Times New Roman" w:hAnsi="Times New Roman" w:cs="Times New Roman"/>
          <w:color w:val="000000" w:themeColor="text1"/>
          <w:shd w:val="clear" w:color="auto" w:fill="FFFFFF" w:themeFill="background1"/>
        </w:rPr>
        <w:t>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 курьера</w:t>
      </w:r>
      <w:proofErr w:type="gramEnd"/>
      <w:r w:rsidRPr="00F80C46">
        <w:rPr>
          <w:rFonts w:ascii="Times New Roman" w:eastAsia="Times New Roman" w:hAnsi="Times New Roman" w:cs="Times New Roman"/>
          <w:color w:val="000000" w:themeColor="text1"/>
          <w:shd w:val="clear" w:color="auto" w:fill="FFFFFF" w:themeFill="background1"/>
        </w:rPr>
        <w:t>, или вручаться из рук в руки уполномоченным лицам сторон Договора.</w:t>
      </w:r>
      <w:r w:rsidRPr="00F80C46">
        <w:rPr>
          <w:rFonts w:ascii="Times New Roman" w:hAnsi="Times New Roman" w:cs="Times New Roman"/>
          <w:color w:val="000000" w:themeColor="text1"/>
          <w:shd w:val="clear" w:color="auto" w:fill="FFFFFF" w:themeFill="background1"/>
        </w:rPr>
        <w:t xml:space="preserve"> </w:t>
      </w:r>
      <w:r w:rsidRPr="00F80C46">
        <w:rPr>
          <w:rFonts w:ascii="Times New Roman" w:hAnsi="Times New Roman" w:cs="Times New Roman"/>
          <w:color w:val="000000" w:themeColor="text1"/>
          <w:shd w:val="clear" w:color="auto" w:fill="FFFFFF" w:themeFill="background1"/>
        </w:rPr>
        <w:lastRenderedPageBreak/>
        <w:t>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3 (трех) рабочих дней с момента получения оригиналов. Документы должны быть направлены по реквизитам, указанным в соответствующем разделе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p>
    <w:p w:rsidR="004E1FEF" w:rsidRPr="00F80C46" w:rsidRDefault="004E1FEF" w:rsidP="004E1FEF">
      <w:pPr>
        <w:tabs>
          <w:tab w:val="left" w:pos="-284"/>
          <w:tab w:val="left" w:pos="426"/>
          <w:tab w:val="left" w:pos="960"/>
        </w:tabs>
        <w:spacing w:after="0" w:line="240" w:lineRule="auto"/>
        <w:ind w:firstLine="567"/>
        <w:contextualSpacing/>
        <w:jc w:val="both"/>
        <w:rPr>
          <w:rFonts w:ascii="Times New Roman" w:eastAsia="Times New Roman" w:hAnsi="Times New Roman"/>
          <w:color w:val="000000" w:themeColor="text1"/>
        </w:rPr>
      </w:pPr>
      <w:r w:rsidRPr="00F80C46">
        <w:rPr>
          <w:rFonts w:ascii="Times New Roman" w:eastAsia="Times New Roman" w:hAnsi="Times New Roman"/>
          <w:color w:val="000000" w:themeColor="text1"/>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F80C46">
        <w:rPr>
          <w:rFonts w:ascii="Times New Roman" w:hAnsi="Times New Roman"/>
          <w:color w:val="000000" w:themeColor="text1"/>
        </w:rPr>
        <w:t>посредством почтовой связи заказным письмом с уведомлением без отправки при помощи факсимильной связи и/или по электронной почте.</w:t>
      </w:r>
    </w:p>
    <w:p w:rsidR="004E1FEF" w:rsidRPr="00F80C46" w:rsidRDefault="004E1FEF" w:rsidP="004E1FEF">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F80C46">
        <w:rPr>
          <w:rFonts w:ascii="Times New Roman" w:eastAsia="Times New Roman" w:hAnsi="Times New Roman"/>
          <w:color w:val="000000"/>
        </w:rPr>
        <w:t>14.6. Стороны обязаны извещать друг друга о каждом случае изменения почтовых, платежных, отгрузочных реквизитов в течение 5 календарных дней с момента их изменения.</w:t>
      </w:r>
    </w:p>
    <w:p w:rsidR="004E1FEF" w:rsidRPr="00F80C46" w:rsidRDefault="004E1FEF" w:rsidP="004E1FEF">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F80C46">
        <w:rPr>
          <w:rFonts w:ascii="Times New Roman" w:eastAsia="Times New Roman" w:hAnsi="Times New Roman"/>
          <w:color w:val="000000"/>
        </w:rPr>
        <w:t>В случае направления любой из Сторон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w:t>
      </w:r>
    </w:p>
    <w:p w:rsidR="004E1FEF" w:rsidRPr="00F80C46" w:rsidRDefault="004E1FEF" w:rsidP="004E1FEF">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F80C46">
        <w:rPr>
          <w:rFonts w:ascii="Times New Roman" w:eastAsia="Times New Roman" w:hAnsi="Times New Roman"/>
          <w:color w:val="000000"/>
        </w:rPr>
        <w:t xml:space="preserve">14.7. Любая корреспонденция, направленная Сторонами в адрес друг друга считается юридически значимым сообщением в соответствии со ст. 165.1 Гражданского кодекса РФ и направляется по адресу, указанному в Договоре. Риск последствий неполучения юридически значимых сообщений в таком случае в соответствии с п. 3 ст. 54 Гражданского кодекса РФ  несет Сторона, в адрес которой сообщение направлено. </w:t>
      </w:r>
    </w:p>
    <w:p w:rsidR="004E1FEF" w:rsidRPr="00F80C46" w:rsidRDefault="004E1FEF" w:rsidP="004E1FEF">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F80C46">
        <w:rPr>
          <w:rFonts w:ascii="Times New Roman" w:hAnsi="Times New Roman"/>
          <w:color w:val="000000"/>
        </w:rPr>
        <w:t xml:space="preserve">14.8. </w:t>
      </w:r>
      <w:r w:rsidRPr="00F80C46">
        <w:rPr>
          <w:rFonts w:ascii="Times New Roman" w:hAnsi="Times New Roman"/>
        </w:rPr>
        <w:t>Во всем, что не предусмотрено Договором, Стороны руководствуются действующим законодательством РФ.</w:t>
      </w:r>
    </w:p>
    <w:p w:rsidR="004E1FEF" w:rsidRPr="00F80C46" w:rsidRDefault="004E1FEF" w:rsidP="004E1FEF">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F80C46">
        <w:rPr>
          <w:rFonts w:ascii="Times New Roman" w:eastAsia="Times New Roman" w:hAnsi="Times New Roman"/>
          <w:color w:val="000000"/>
        </w:rPr>
        <w:t xml:space="preserve">14.9. </w:t>
      </w:r>
      <w:r w:rsidRPr="00F80C46">
        <w:rPr>
          <w:rFonts w:ascii="Times New Roman" w:hAnsi="Times New Roman"/>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4E1FEF" w:rsidRPr="00F80C46" w:rsidRDefault="004E1FEF" w:rsidP="004E1FEF">
      <w:pPr>
        <w:widowControl w:val="0"/>
        <w:tabs>
          <w:tab w:val="left" w:pos="-5249"/>
          <w:tab w:val="left" w:pos="0"/>
          <w:tab w:val="left" w:pos="1134"/>
        </w:tabs>
        <w:spacing w:after="0" w:line="240" w:lineRule="auto"/>
        <w:ind w:firstLine="567"/>
        <w:contextualSpacing/>
        <w:jc w:val="both"/>
        <w:rPr>
          <w:rFonts w:ascii="Times New Roman" w:hAnsi="Times New Roman"/>
          <w:color w:val="000000"/>
        </w:rPr>
      </w:pPr>
      <w:r w:rsidRPr="00F80C46">
        <w:rPr>
          <w:rFonts w:ascii="Times New Roman" w:eastAsia="Times New Roman" w:hAnsi="Times New Roman"/>
          <w:color w:val="000000"/>
        </w:rPr>
        <w:t xml:space="preserve">14.10. </w:t>
      </w:r>
      <w:r w:rsidRPr="00F80C46">
        <w:rPr>
          <w:rFonts w:ascii="Times New Roman" w:hAnsi="Times New Roman"/>
          <w:color w:val="000000"/>
        </w:rPr>
        <w:t>Приложение №1 – Техническое задание.</w:t>
      </w:r>
    </w:p>
    <w:p w:rsidR="004E1FEF" w:rsidRPr="00F80C46" w:rsidRDefault="004E1FEF" w:rsidP="004E1FEF">
      <w:pPr>
        <w:widowControl w:val="0"/>
        <w:tabs>
          <w:tab w:val="left" w:pos="-5249"/>
          <w:tab w:val="left" w:pos="0"/>
          <w:tab w:val="left" w:pos="1134"/>
        </w:tabs>
        <w:spacing w:after="0" w:line="240" w:lineRule="auto"/>
        <w:ind w:firstLine="567"/>
        <w:contextualSpacing/>
        <w:jc w:val="both"/>
        <w:rPr>
          <w:rFonts w:ascii="Times New Roman" w:hAnsi="Times New Roman"/>
          <w:color w:val="000000"/>
        </w:rPr>
      </w:pPr>
      <w:r w:rsidRPr="00F80C46">
        <w:rPr>
          <w:rFonts w:ascii="Times New Roman" w:hAnsi="Times New Roman"/>
          <w:color w:val="000000"/>
        </w:rPr>
        <w:t xml:space="preserve">        Приложение №2 - Акт сдачи-приемки выполненных работ.</w:t>
      </w:r>
    </w:p>
    <w:p w:rsidR="004E1FEF" w:rsidRPr="00F80C46" w:rsidRDefault="004E1FEF" w:rsidP="004E1FEF">
      <w:pPr>
        <w:widowControl w:val="0"/>
        <w:tabs>
          <w:tab w:val="left" w:pos="-5249"/>
          <w:tab w:val="left" w:pos="0"/>
          <w:tab w:val="left" w:pos="1134"/>
        </w:tabs>
        <w:spacing w:after="0" w:line="240" w:lineRule="auto"/>
        <w:ind w:firstLine="567"/>
        <w:contextualSpacing/>
        <w:jc w:val="both"/>
        <w:rPr>
          <w:rFonts w:ascii="Times New Roman" w:hAnsi="Times New Roman"/>
          <w:color w:val="000000"/>
        </w:rPr>
      </w:pPr>
    </w:p>
    <w:p w:rsidR="004E1FEF" w:rsidRPr="00F80C46" w:rsidRDefault="004E1FEF" w:rsidP="004E1FEF">
      <w:pPr>
        <w:widowControl w:val="0"/>
        <w:tabs>
          <w:tab w:val="left" w:pos="-5249"/>
          <w:tab w:val="left" w:pos="0"/>
          <w:tab w:val="left" w:pos="1134"/>
        </w:tabs>
        <w:spacing w:after="0" w:line="240" w:lineRule="auto"/>
        <w:ind w:firstLine="567"/>
        <w:contextualSpacing/>
        <w:jc w:val="both"/>
        <w:rPr>
          <w:rFonts w:ascii="Times New Roman" w:hAnsi="Times New Roman"/>
          <w:color w:val="000000"/>
        </w:rPr>
      </w:pPr>
    </w:p>
    <w:p w:rsidR="004E1FEF" w:rsidRPr="00F80C46" w:rsidRDefault="004E1FEF" w:rsidP="004E1FEF">
      <w:pPr>
        <w:widowControl w:val="0"/>
        <w:tabs>
          <w:tab w:val="left" w:pos="-5249"/>
          <w:tab w:val="left" w:pos="0"/>
          <w:tab w:val="left" w:pos="1134"/>
        </w:tabs>
        <w:spacing w:after="0" w:line="240" w:lineRule="auto"/>
        <w:ind w:firstLine="567"/>
        <w:contextualSpacing/>
        <w:jc w:val="both"/>
        <w:rPr>
          <w:rFonts w:ascii="Times New Roman" w:hAnsi="Times New Roman"/>
          <w:color w:val="000000"/>
        </w:rPr>
      </w:pPr>
      <w:bookmarkStart w:id="3" w:name="bookmark7"/>
    </w:p>
    <w:p w:rsidR="004E1FEF" w:rsidRPr="00F80C46" w:rsidRDefault="004E1FEF" w:rsidP="004E1FEF">
      <w:pPr>
        <w:widowControl w:val="0"/>
        <w:tabs>
          <w:tab w:val="left" w:pos="-5249"/>
          <w:tab w:val="left" w:pos="0"/>
          <w:tab w:val="left" w:pos="1134"/>
        </w:tabs>
        <w:spacing w:before="120" w:after="120" w:line="240" w:lineRule="auto"/>
        <w:jc w:val="center"/>
        <w:rPr>
          <w:rFonts w:ascii="Times New Roman" w:eastAsia="Courier New" w:hAnsi="Times New Roman"/>
          <w:b/>
          <w:color w:val="000000"/>
        </w:rPr>
      </w:pPr>
      <w:r w:rsidRPr="00F80C46">
        <w:rPr>
          <w:rFonts w:ascii="Times New Roman" w:eastAsia="Courier New" w:hAnsi="Times New Roman"/>
          <w:b/>
          <w:color w:val="000000"/>
        </w:rPr>
        <w:t xml:space="preserve">15. </w:t>
      </w:r>
      <w:r w:rsidRPr="00F80C46">
        <w:rPr>
          <w:rFonts w:ascii="Times New Roman" w:eastAsia="Courier New" w:hAnsi="Times New Roman"/>
          <w:b/>
          <w:color w:val="000000"/>
          <w:lang w:val="x-none"/>
        </w:rPr>
        <w:t>ЮРИДИЧЕСКИЕ АДРЕСА И РЕКВИЗИТЫ СТОРОН</w:t>
      </w:r>
      <w:bookmarkEnd w:id="3"/>
    </w:p>
    <w:p w:rsidR="004E1FEF" w:rsidRPr="00F80C46" w:rsidRDefault="004E1FEF" w:rsidP="004E1FEF">
      <w:pPr>
        <w:widowControl w:val="0"/>
        <w:tabs>
          <w:tab w:val="left" w:pos="-5249"/>
          <w:tab w:val="left" w:pos="0"/>
          <w:tab w:val="left" w:pos="1134"/>
        </w:tabs>
        <w:spacing w:before="120" w:after="120" w:line="240" w:lineRule="auto"/>
        <w:jc w:val="center"/>
        <w:rPr>
          <w:rFonts w:ascii="Times New Roman" w:hAnsi="Times New Roman"/>
          <w:color w:val="000000"/>
        </w:rPr>
      </w:pPr>
    </w:p>
    <w:tbl>
      <w:tblPr>
        <w:tblW w:w="0" w:type="auto"/>
        <w:tblInd w:w="-34" w:type="dxa"/>
        <w:tblLayout w:type="fixed"/>
        <w:tblLook w:val="04A0" w:firstRow="1" w:lastRow="0" w:firstColumn="1" w:lastColumn="0" w:noHBand="0" w:noVBand="1"/>
      </w:tblPr>
      <w:tblGrid>
        <w:gridCol w:w="5104"/>
        <w:gridCol w:w="4394"/>
      </w:tblGrid>
      <w:tr w:rsidR="004E1FEF" w:rsidRPr="00F80C46" w:rsidTr="006145C9">
        <w:trPr>
          <w:trHeight w:val="285"/>
        </w:trPr>
        <w:tc>
          <w:tcPr>
            <w:tcW w:w="5104" w:type="dxa"/>
            <w:hideMark/>
          </w:tcPr>
          <w:p w:rsidR="004E1FEF" w:rsidRPr="00F80C46" w:rsidRDefault="004E1FEF" w:rsidP="006145C9">
            <w:pPr>
              <w:tabs>
                <w:tab w:val="left" w:pos="426"/>
              </w:tabs>
              <w:spacing w:after="0" w:line="240" w:lineRule="auto"/>
              <w:jc w:val="both"/>
              <w:rPr>
                <w:rFonts w:ascii="Times New Roman" w:eastAsia="Times New Roman" w:hAnsi="Times New Roman"/>
                <w:b/>
                <w:lang w:eastAsia="ru-RU"/>
              </w:rPr>
            </w:pPr>
            <w:r w:rsidRPr="00F80C46">
              <w:rPr>
                <w:rFonts w:ascii="Times New Roman" w:eastAsia="Times New Roman" w:hAnsi="Times New Roman"/>
                <w:b/>
                <w:lang w:eastAsia="ru-RU"/>
              </w:rPr>
              <w:t>Подрядчик</w:t>
            </w:r>
          </w:p>
        </w:tc>
        <w:tc>
          <w:tcPr>
            <w:tcW w:w="4394" w:type="dxa"/>
            <w:hideMark/>
          </w:tcPr>
          <w:p w:rsidR="004E1FEF" w:rsidRPr="00F80C46" w:rsidRDefault="004E1FEF" w:rsidP="006145C9">
            <w:pPr>
              <w:shd w:val="clear" w:color="auto" w:fill="FFFFFF"/>
              <w:tabs>
                <w:tab w:val="left" w:pos="0"/>
                <w:tab w:val="left" w:pos="426"/>
                <w:tab w:val="left" w:leader="underscore" w:pos="1651"/>
                <w:tab w:val="left" w:leader="underscore" w:pos="7008"/>
              </w:tabs>
              <w:spacing w:after="0" w:line="240" w:lineRule="auto"/>
              <w:rPr>
                <w:rFonts w:ascii="Times New Roman" w:hAnsi="Times New Roman"/>
                <w:b/>
              </w:rPr>
            </w:pPr>
            <w:r w:rsidRPr="00F80C46">
              <w:rPr>
                <w:rFonts w:ascii="Times New Roman" w:eastAsia="Times New Roman" w:hAnsi="Times New Roman"/>
                <w:b/>
                <w:lang w:eastAsia="ru-RU"/>
              </w:rPr>
              <w:t xml:space="preserve">Заказчик </w:t>
            </w:r>
          </w:p>
        </w:tc>
      </w:tr>
      <w:tr w:rsidR="004E1FEF" w:rsidRPr="00F80C46" w:rsidTr="006145C9">
        <w:trPr>
          <w:trHeight w:val="258"/>
        </w:trPr>
        <w:tc>
          <w:tcPr>
            <w:tcW w:w="5104" w:type="dxa"/>
          </w:tcPr>
          <w:p w:rsidR="004E1FEF" w:rsidRPr="00F80C46" w:rsidRDefault="004E1FEF" w:rsidP="006145C9">
            <w:pPr>
              <w:tabs>
                <w:tab w:val="left" w:pos="426"/>
              </w:tabs>
              <w:snapToGrid w:val="0"/>
              <w:spacing w:after="0" w:line="240" w:lineRule="auto"/>
              <w:jc w:val="both"/>
              <w:rPr>
                <w:rFonts w:ascii="Times New Roman" w:eastAsia="Times New Roman" w:hAnsi="Times New Roman"/>
                <w:lang w:eastAsia="ru-RU"/>
              </w:rPr>
            </w:pPr>
          </w:p>
        </w:tc>
        <w:tc>
          <w:tcPr>
            <w:tcW w:w="4394" w:type="dxa"/>
          </w:tcPr>
          <w:p w:rsidR="004E1FEF" w:rsidRPr="00F80C46" w:rsidRDefault="004E1FEF" w:rsidP="006145C9">
            <w:pPr>
              <w:shd w:val="clear" w:color="auto" w:fill="FFFFFF"/>
              <w:tabs>
                <w:tab w:val="left" w:pos="0"/>
                <w:tab w:val="left" w:pos="426"/>
                <w:tab w:val="left" w:leader="underscore" w:pos="1651"/>
                <w:tab w:val="left" w:leader="underscore" w:pos="7008"/>
              </w:tabs>
              <w:spacing w:after="0" w:line="240" w:lineRule="auto"/>
              <w:rPr>
                <w:rFonts w:ascii="Times New Roman" w:hAnsi="Times New Roman"/>
              </w:rPr>
            </w:pPr>
          </w:p>
        </w:tc>
      </w:tr>
      <w:tr w:rsidR="004E1FEF" w:rsidRPr="00F80C46" w:rsidTr="006145C9">
        <w:trPr>
          <w:trHeight w:val="285"/>
        </w:trPr>
        <w:tc>
          <w:tcPr>
            <w:tcW w:w="5104" w:type="dxa"/>
          </w:tcPr>
          <w:p w:rsidR="004E1FEF" w:rsidRPr="00F80C46" w:rsidRDefault="004E1FEF" w:rsidP="006145C9">
            <w:pPr>
              <w:tabs>
                <w:tab w:val="left" w:pos="426"/>
              </w:tabs>
              <w:spacing w:after="0" w:line="240" w:lineRule="auto"/>
              <w:jc w:val="both"/>
              <w:rPr>
                <w:rFonts w:ascii="Times New Roman" w:eastAsia="Times New Roman" w:hAnsi="Times New Roman"/>
                <w:lang w:eastAsia="ru-RU"/>
              </w:rPr>
            </w:pPr>
          </w:p>
        </w:tc>
        <w:tc>
          <w:tcPr>
            <w:tcW w:w="4394" w:type="dxa"/>
          </w:tcPr>
          <w:p w:rsidR="004E1FEF" w:rsidRPr="00F80C46" w:rsidRDefault="004E1FEF" w:rsidP="006145C9">
            <w:pPr>
              <w:tabs>
                <w:tab w:val="left" w:pos="426"/>
              </w:tabs>
              <w:spacing w:after="0" w:line="240" w:lineRule="auto"/>
              <w:jc w:val="both"/>
              <w:rPr>
                <w:rFonts w:ascii="Times New Roman" w:hAnsi="Times New Roman"/>
              </w:rPr>
            </w:pPr>
          </w:p>
        </w:tc>
      </w:tr>
      <w:tr w:rsidR="004E1FEF" w:rsidRPr="00F80C46" w:rsidTr="006145C9">
        <w:trPr>
          <w:trHeight w:val="846"/>
        </w:trPr>
        <w:tc>
          <w:tcPr>
            <w:tcW w:w="5104" w:type="dxa"/>
          </w:tcPr>
          <w:p w:rsidR="004E1FEF" w:rsidRPr="00F80C46" w:rsidRDefault="004E1FEF" w:rsidP="006145C9">
            <w:pPr>
              <w:tabs>
                <w:tab w:val="left" w:pos="426"/>
              </w:tabs>
              <w:spacing w:after="0" w:line="240" w:lineRule="auto"/>
              <w:jc w:val="both"/>
              <w:rPr>
                <w:rFonts w:ascii="Times New Roman" w:eastAsia="Times New Roman" w:hAnsi="Times New Roman"/>
                <w:lang w:eastAsia="ru-RU"/>
              </w:rPr>
            </w:pPr>
            <w:r w:rsidRPr="00F80C46">
              <w:rPr>
                <w:rFonts w:ascii="Times New Roman" w:eastAsia="Times New Roman" w:hAnsi="Times New Roman"/>
                <w:lang w:eastAsia="ru-RU"/>
              </w:rPr>
              <w:t>_____________________</w:t>
            </w:r>
          </w:p>
          <w:p w:rsidR="004E1FEF" w:rsidRPr="00F80C46" w:rsidRDefault="004E1FEF" w:rsidP="006145C9">
            <w:pPr>
              <w:tabs>
                <w:tab w:val="left" w:pos="426"/>
              </w:tabs>
              <w:spacing w:after="0" w:line="240" w:lineRule="auto"/>
              <w:jc w:val="both"/>
              <w:rPr>
                <w:rFonts w:ascii="Times New Roman" w:eastAsia="Times New Roman" w:hAnsi="Times New Roman"/>
                <w:lang w:eastAsia="ru-RU"/>
              </w:rPr>
            </w:pPr>
          </w:p>
          <w:p w:rsidR="004E1FEF" w:rsidRPr="00F80C46" w:rsidRDefault="004E1FEF" w:rsidP="006145C9">
            <w:pPr>
              <w:tabs>
                <w:tab w:val="left" w:pos="426"/>
              </w:tabs>
              <w:spacing w:after="0" w:line="240" w:lineRule="auto"/>
              <w:jc w:val="both"/>
              <w:rPr>
                <w:rFonts w:ascii="Times New Roman" w:hAnsi="Times New Roman"/>
                <w:lang w:eastAsia="ru-RU"/>
              </w:rPr>
            </w:pPr>
            <w:r w:rsidRPr="00F80C46">
              <w:rPr>
                <w:rFonts w:ascii="Times New Roman" w:eastAsia="Times New Roman" w:hAnsi="Times New Roman"/>
                <w:lang w:eastAsia="ru-RU"/>
              </w:rPr>
              <w:t>______________ _______</w:t>
            </w:r>
          </w:p>
        </w:tc>
        <w:tc>
          <w:tcPr>
            <w:tcW w:w="4394" w:type="dxa"/>
          </w:tcPr>
          <w:p w:rsidR="004E1FEF" w:rsidRPr="00F80C46" w:rsidRDefault="004E1FEF" w:rsidP="006145C9">
            <w:pPr>
              <w:tabs>
                <w:tab w:val="left" w:pos="426"/>
              </w:tabs>
              <w:spacing w:after="0" w:line="240" w:lineRule="auto"/>
              <w:rPr>
                <w:rFonts w:ascii="Times New Roman" w:hAnsi="Times New Roman"/>
                <w:bCs/>
                <w:lang w:eastAsia="ru-RU"/>
              </w:rPr>
            </w:pPr>
            <w:r w:rsidRPr="00F80C46">
              <w:rPr>
                <w:rFonts w:ascii="Times New Roman" w:hAnsi="Times New Roman"/>
                <w:lang w:eastAsia="ru-RU"/>
              </w:rPr>
              <w:t>Генеральный директор</w:t>
            </w:r>
          </w:p>
          <w:p w:rsidR="004E1FEF" w:rsidRPr="00F80C46" w:rsidRDefault="004E1FEF" w:rsidP="006145C9">
            <w:pPr>
              <w:tabs>
                <w:tab w:val="left" w:pos="426"/>
              </w:tabs>
              <w:spacing w:after="0" w:line="240" w:lineRule="auto"/>
              <w:jc w:val="both"/>
              <w:rPr>
                <w:rFonts w:ascii="Times New Roman" w:hAnsi="Times New Roman"/>
                <w:bCs/>
                <w:lang w:eastAsia="ru-RU"/>
              </w:rPr>
            </w:pPr>
          </w:p>
          <w:p w:rsidR="004E1FEF" w:rsidRPr="00F80C46" w:rsidRDefault="004E1FEF" w:rsidP="006145C9">
            <w:pPr>
              <w:tabs>
                <w:tab w:val="left" w:pos="426"/>
              </w:tabs>
              <w:spacing w:after="0" w:line="240" w:lineRule="auto"/>
              <w:jc w:val="both"/>
              <w:rPr>
                <w:rFonts w:ascii="Times New Roman" w:hAnsi="Times New Roman"/>
              </w:rPr>
            </w:pPr>
            <w:r w:rsidRPr="00F80C46">
              <w:rPr>
                <w:rFonts w:ascii="Times New Roman" w:eastAsia="Times New Roman" w:hAnsi="Times New Roman"/>
                <w:lang w:eastAsia="ru-RU"/>
              </w:rPr>
              <w:t>______________ _______</w:t>
            </w:r>
          </w:p>
        </w:tc>
      </w:tr>
    </w:tbl>
    <w:p w:rsidR="004E1FEF" w:rsidRPr="00F80C46" w:rsidRDefault="004E1FEF" w:rsidP="004E1FEF">
      <w:pPr>
        <w:spacing w:line="240" w:lineRule="auto"/>
        <w:rPr>
          <w:rFonts w:ascii="Times New Roman" w:eastAsia="Times New Roman" w:hAnsi="Times New Roman"/>
        </w:rPr>
      </w:pPr>
    </w:p>
    <w:p w:rsidR="004E1FEF" w:rsidRPr="00F80C46" w:rsidRDefault="004E1FEF" w:rsidP="004E1FEF">
      <w:pPr>
        <w:widowControl w:val="0"/>
        <w:tabs>
          <w:tab w:val="left" w:pos="-5249"/>
          <w:tab w:val="left" w:pos="567"/>
        </w:tabs>
        <w:spacing w:after="0" w:line="240" w:lineRule="auto"/>
        <w:contextualSpacing/>
        <w:jc w:val="both"/>
        <w:rPr>
          <w:rFonts w:ascii="Times New Roman" w:hAnsi="Times New Roman"/>
        </w:rPr>
      </w:pPr>
      <w:r w:rsidRPr="00F80C46">
        <w:rPr>
          <w:rFonts w:ascii="Times New Roman" w:hAnsi="Times New Roman"/>
        </w:rPr>
        <w:t xml:space="preserve"> </w:t>
      </w:r>
    </w:p>
    <w:p w:rsidR="004E1FEF" w:rsidRPr="00F80C46" w:rsidRDefault="004E1FEF" w:rsidP="004E1FEF">
      <w:pPr>
        <w:widowControl w:val="0"/>
        <w:tabs>
          <w:tab w:val="left" w:pos="426"/>
          <w:tab w:val="left" w:pos="1134"/>
        </w:tabs>
        <w:spacing w:after="0" w:line="240" w:lineRule="auto"/>
        <w:jc w:val="both"/>
        <w:rPr>
          <w:rFonts w:ascii="Times New Roman" w:eastAsia="Courier New" w:hAnsi="Times New Roman"/>
        </w:rPr>
      </w:pPr>
    </w:p>
    <w:p w:rsidR="004E1FEF" w:rsidRPr="00F80C46" w:rsidRDefault="004E1FEF" w:rsidP="004E1FEF"/>
    <w:p w:rsidR="004E1FEF" w:rsidRPr="00F80C46" w:rsidRDefault="004E1FEF" w:rsidP="004E1FEF"/>
    <w:p w:rsidR="004E1FEF" w:rsidRPr="00F80C46" w:rsidRDefault="004E1FEF" w:rsidP="004E1FEF"/>
    <w:p w:rsidR="004E1FEF" w:rsidRPr="00F80C46" w:rsidRDefault="004E1FEF" w:rsidP="004E1FEF"/>
    <w:p w:rsidR="004E1FEF" w:rsidRPr="00F80C46" w:rsidRDefault="004E1FEF" w:rsidP="004E1FEF"/>
    <w:p w:rsidR="004E1FEF" w:rsidRPr="00F80C46" w:rsidRDefault="004E1FEF" w:rsidP="004E1FEF"/>
    <w:p w:rsidR="004E1FEF" w:rsidRPr="00F80C46" w:rsidRDefault="004E1FEF" w:rsidP="004E1FEF"/>
    <w:p w:rsidR="004E1FEF" w:rsidRPr="00F80C46" w:rsidRDefault="004E1FEF" w:rsidP="004E1FEF"/>
    <w:p w:rsidR="004E1FEF" w:rsidRPr="00F80C46" w:rsidRDefault="004E1FEF" w:rsidP="004E1FEF">
      <w:pPr>
        <w:pStyle w:val="2d"/>
        <w:shd w:val="clear" w:color="auto" w:fill="auto"/>
        <w:spacing w:line="240" w:lineRule="auto"/>
        <w:ind w:left="7371"/>
        <w:rPr>
          <w:szCs w:val="24"/>
        </w:rPr>
      </w:pPr>
      <w:r w:rsidRPr="00F80C46">
        <w:rPr>
          <w:szCs w:val="24"/>
        </w:rPr>
        <w:lastRenderedPageBreak/>
        <w:t xml:space="preserve">Приложение №2 к Договору от «__»_____ 2024г. </w:t>
      </w:r>
    </w:p>
    <w:p w:rsidR="004E1FEF" w:rsidRPr="00F80C46" w:rsidRDefault="004E1FEF" w:rsidP="004E1FEF">
      <w:pPr>
        <w:pStyle w:val="2d"/>
        <w:shd w:val="clear" w:color="auto" w:fill="auto"/>
        <w:tabs>
          <w:tab w:val="left" w:pos="7371"/>
        </w:tabs>
        <w:spacing w:line="240" w:lineRule="auto"/>
        <w:ind w:firstLine="7371"/>
        <w:rPr>
          <w:szCs w:val="24"/>
        </w:rPr>
      </w:pPr>
      <w:r w:rsidRPr="00F80C46">
        <w:rPr>
          <w:szCs w:val="24"/>
        </w:rPr>
        <w:t>№_______________________</w:t>
      </w:r>
    </w:p>
    <w:p w:rsidR="004E1FEF" w:rsidRPr="00F80C46" w:rsidRDefault="004E1FEF" w:rsidP="004E1FEF">
      <w:pPr>
        <w:pStyle w:val="2d"/>
        <w:shd w:val="clear" w:color="auto" w:fill="auto"/>
        <w:tabs>
          <w:tab w:val="left" w:pos="7371"/>
        </w:tabs>
        <w:spacing w:line="240" w:lineRule="auto"/>
        <w:rPr>
          <w:szCs w:val="24"/>
        </w:rPr>
      </w:pPr>
    </w:p>
    <w:p w:rsidR="004E1FEF" w:rsidRPr="00F80C46" w:rsidRDefault="004E1FEF" w:rsidP="004E1FEF">
      <w:pPr>
        <w:pStyle w:val="2d"/>
        <w:shd w:val="clear" w:color="auto" w:fill="auto"/>
        <w:tabs>
          <w:tab w:val="left" w:pos="7371"/>
        </w:tabs>
        <w:spacing w:line="240" w:lineRule="auto"/>
        <w:rPr>
          <w:szCs w:val="24"/>
        </w:rPr>
      </w:pPr>
    </w:p>
    <w:p w:rsidR="004E1FEF" w:rsidRPr="00F80C46" w:rsidRDefault="004E1FEF" w:rsidP="004E1FEF">
      <w:pPr>
        <w:jc w:val="center"/>
        <w:rPr>
          <w:rFonts w:ascii="Times New Roman" w:hAnsi="Times New Roman"/>
          <w:b/>
        </w:rPr>
      </w:pPr>
      <w:r w:rsidRPr="00F80C46">
        <w:rPr>
          <w:rFonts w:ascii="Times New Roman" w:hAnsi="Times New Roman"/>
          <w:b/>
        </w:rPr>
        <w:t>Акт</w:t>
      </w:r>
    </w:p>
    <w:p w:rsidR="004E1FEF" w:rsidRPr="00F80C46" w:rsidRDefault="004E1FEF" w:rsidP="004E1FEF">
      <w:pPr>
        <w:jc w:val="center"/>
        <w:rPr>
          <w:rFonts w:ascii="Times New Roman" w:hAnsi="Times New Roman"/>
          <w:b/>
        </w:rPr>
      </w:pPr>
      <w:r w:rsidRPr="00F80C46">
        <w:rPr>
          <w:rFonts w:ascii="Times New Roman" w:hAnsi="Times New Roman"/>
          <w:b/>
        </w:rPr>
        <w:t xml:space="preserve"> сдачи-приемки выполненных работ №______</w:t>
      </w:r>
    </w:p>
    <w:p w:rsidR="004E1FEF" w:rsidRPr="00F80C46" w:rsidRDefault="004E1FEF" w:rsidP="004E1FEF">
      <w:pPr>
        <w:pStyle w:val="19"/>
        <w:shd w:val="clear" w:color="auto" w:fill="auto"/>
        <w:tabs>
          <w:tab w:val="left" w:pos="7088"/>
        </w:tabs>
        <w:spacing w:after="0" w:line="240" w:lineRule="auto"/>
        <w:rPr>
          <w:b/>
          <w:sz w:val="24"/>
          <w:szCs w:val="24"/>
        </w:rPr>
      </w:pPr>
      <w:r w:rsidRPr="00F80C46">
        <w:rPr>
          <w:sz w:val="24"/>
          <w:szCs w:val="24"/>
        </w:rPr>
        <w:t>г. Керчь                                                                                                        «____» __________ 20___г.</w:t>
      </w:r>
    </w:p>
    <w:p w:rsidR="004E1FEF" w:rsidRPr="00F80C46" w:rsidRDefault="004E1FEF" w:rsidP="004E1FEF">
      <w:pPr>
        <w:jc w:val="right"/>
        <w:rPr>
          <w:rFonts w:ascii="Times New Roman" w:hAnsi="Times New Roman"/>
        </w:rPr>
      </w:pPr>
    </w:p>
    <w:p w:rsidR="004E1FEF" w:rsidRPr="00F80C46" w:rsidRDefault="004E1FEF" w:rsidP="004E1FEF">
      <w:pPr>
        <w:ind w:firstLine="708"/>
        <w:jc w:val="both"/>
        <w:rPr>
          <w:rFonts w:ascii="Times New Roman" w:hAnsi="Times New Roman"/>
        </w:rPr>
      </w:pPr>
      <w:r w:rsidRPr="00F80C46">
        <w:rPr>
          <w:rFonts w:ascii="Times New Roman" w:eastAsia="Courier New" w:hAnsi="Times New Roman"/>
          <w:b/>
        </w:rPr>
        <w:t xml:space="preserve">Акционерное общество «Судостроительный завод имение Б.Е. </w:t>
      </w:r>
      <w:proofErr w:type="spellStart"/>
      <w:r w:rsidRPr="00F80C46">
        <w:rPr>
          <w:rFonts w:ascii="Times New Roman" w:eastAsia="Courier New" w:hAnsi="Times New Roman"/>
          <w:b/>
        </w:rPr>
        <w:t>Бутомы</w:t>
      </w:r>
      <w:proofErr w:type="spellEnd"/>
      <w:r w:rsidRPr="00F80C46">
        <w:rPr>
          <w:rFonts w:ascii="Times New Roman" w:eastAsia="Courier New" w:hAnsi="Times New Roman"/>
          <w:b/>
        </w:rPr>
        <w:t>»</w:t>
      </w:r>
      <w:r w:rsidRPr="00F80C46">
        <w:rPr>
          <w:rFonts w:ascii="Times New Roman" w:eastAsia="Courier New" w:hAnsi="Times New Roman"/>
        </w:rPr>
        <w:t xml:space="preserve"> (сокращенное наименование – АО «Судостроительный завод имени Б.Е. </w:t>
      </w:r>
      <w:proofErr w:type="spellStart"/>
      <w:r w:rsidRPr="00F80C46">
        <w:rPr>
          <w:rFonts w:ascii="Times New Roman" w:eastAsia="Courier New" w:hAnsi="Times New Roman"/>
        </w:rPr>
        <w:t>Бутомы</w:t>
      </w:r>
      <w:proofErr w:type="spellEnd"/>
      <w:r w:rsidRPr="00F80C46">
        <w:rPr>
          <w:rFonts w:ascii="Times New Roman" w:eastAsia="Courier New" w:hAnsi="Times New Roman"/>
        </w:rPr>
        <w:t>»)</w:t>
      </w:r>
      <w:r w:rsidRPr="00F80C46">
        <w:rPr>
          <w:rFonts w:ascii="Times New Roman" w:eastAsia="Courier New" w:hAnsi="Times New Roman"/>
          <w:lang w:val="x-none"/>
        </w:rPr>
        <w:t>, именуем</w:t>
      </w:r>
      <w:r w:rsidRPr="00F80C46">
        <w:rPr>
          <w:rFonts w:ascii="Times New Roman" w:eastAsia="Courier New" w:hAnsi="Times New Roman"/>
        </w:rPr>
        <w:t>ое</w:t>
      </w:r>
      <w:r w:rsidRPr="00F80C46">
        <w:rPr>
          <w:rFonts w:ascii="Times New Roman" w:eastAsia="Courier New" w:hAnsi="Times New Roman"/>
          <w:lang w:val="x-none"/>
        </w:rPr>
        <w:t xml:space="preserve"> в дальнейшем </w:t>
      </w:r>
      <w:r w:rsidRPr="00F80C46">
        <w:rPr>
          <w:rFonts w:ascii="Times New Roman" w:eastAsia="Courier New" w:hAnsi="Times New Roman"/>
        </w:rPr>
        <w:t>«</w:t>
      </w:r>
      <w:r w:rsidRPr="00F80C46">
        <w:rPr>
          <w:rFonts w:ascii="Times New Roman" w:eastAsia="Courier New" w:hAnsi="Times New Roman"/>
          <w:lang w:val="x-none"/>
        </w:rPr>
        <w:t>Заказчик</w:t>
      </w:r>
      <w:r w:rsidRPr="00F80C46">
        <w:rPr>
          <w:rFonts w:ascii="Times New Roman" w:eastAsia="Courier New" w:hAnsi="Times New Roman"/>
        </w:rPr>
        <w:t>»</w:t>
      </w:r>
      <w:r w:rsidRPr="00F80C46">
        <w:rPr>
          <w:rFonts w:ascii="Times New Roman" w:eastAsia="Courier New" w:hAnsi="Times New Roman"/>
          <w:lang w:val="x-none"/>
        </w:rPr>
        <w:t xml:space="preserve">, в лице </w:t>
      </w:r>
      <w:r w:rsidRPr="00F80C46">
        <w:rPr>
          <w:rFonts w:ascii="Times New Roman" w:eastAsia="Courier New" w:hAnsi="Times New Roman"/>
        </w:rPr>
        <w:t>генерального директора Гончарова Олега Александровича</w:t>
      </w:r>
      <w:r w:rsidRPr="00F80C46">
        <w:rPr>
          <w:rFonts w:ascii="Times New Roman" w:eastAsia="Courier New" w:hAnsi="Times New Roman"/>
          <w:lang w:val="x-none"/>
        </w:rPr>
        <w:t xml:space="preserve">, действующего на основании </w:t>
      </w:r>
      <w:r w:rsidRPr="00F80C46">
        <w:rPr>
          <w:rFonts w:ascii="Times New Roman" w:eastAsia="Courier New" w:hAnsi="Times New Roman"/>
        </w:rPr>
        <w:t xml:space="preserve">Устава </w:t>
      </w:r>
      <w:r w:rsidRPr="00F80C46">
        <w:rPr>
          <w:rFonts w:ascii="Times New Roman" w:hAnsi="Times New Roman"/>
        </w:rPr>
        <w:t xml:space="preserve">с одной стороны, и </w:t>
      </w:r>
    </w:p>
    <w:p w:rsidR="004E1FEF" w:rsidRPr="00F80C46" w:rsidRDefault="004E1FEF" w:rsidP="004E1FEF">
      <w:pPr>
        <w:ind w:firstLine="708"/>
        <w:jc w:val="both"/>
        <w:rPr>
          <w:rFonts w:ascii="Times New Roman" w:hAnsi="Times New Roman"/>
        </w:rPr>
      </w:pPr>
      <w:r w:rsidRPr="00F80C46">
        <w:rPr>
          <w:rFonts w:ascii="Times New Roman" w:hAnsi="Times New Roman"/>
        </w:rPr>
        <w:t>______________________________________ (сокращенное наименование _________________________), именуемое в дальнейшем «Подрядчик», в лице _________________, действующего на основании __________________, с другой стороны, составили настоящий Акт о том, что</w:t>
      </w:r>
      <w:proofErr w:type="gramStart"/>
      <w:r w:rsidRPr="00F80C46">
        <w:rPr>
          <w:rFonts w:ascii="Times New Roman" w:hAnsi="Times New Roman"/>
        </w:rPr>
        <w:t xml:space="preserve"> (___) </w:t>
      </w:r>
      <w:proofErr w:type="gramEnd"/>
      <w:r w:rsidRPr="00F80C46">
        <w:rPr>
          <w:rFonts w:ascii="Times New Roman" w:hAnsi="Times New Roman"/>
        </w:rPr>
        <w:t xml:space="preserve">этап работ по договору №___________ от «___» ______ 2024г. (далее – Договор) выполнен в полном объеме и в установленный срок.  </w:t>
      </w:r>
    </w:p>
    <w:p w:rsidR="004E1FEF" w:rsidRPr="00F80C46" w:rsidRDefault="004E1FEF" w:rsidP="004E1FEF">
      <w:pPr>
        <w:jc w:val="both"/>
        <w:rPr>
          <w:rFonts w:ascii="Times New Roman" w:hAnsi="Times New Roman"/>
        </w:rPr>
      </w:pPr>
      <w:r w:rsidRPr="00F80C46">
        <w:rPr>
          <w:rFonts w:ascii="Times New Roman" w:hAnsi="Times New Roman"/>
        </w:rPr>
        <w:tab/>
        <w:t>Стоимость выполненного этапа работ по договору составляет _________________руб., в том числе НДС_____________</w:t>
      </w:r>
      <w:proofErr w:type="spellStart"/>
      <w:r w:rsidRPr="00F80C46">
        <w:rPr>
          <w:rFonts w:ascii="Times New Roman" w:hAnsi="Times New Roman"/>
        </w:rPr>
        <w:t>руб</w:t>
      </w:r>
      <w:proofErr w:type="spellEnd"/>
      <w:r w:rsidRPr="00F80C46">
        <w:rPr>
          <w:rFonts w:ascii="Times New Roman" w:hAnsi="Times New Roman"/>
        </w:rPr>
        <w:t xml:space="preserve">. </w:t>
      </w:r>
    </w:p>
    <w:p w:rsidR="004E1FEF" w:rsidRPr="00F80C46" w:rsidRDefault="004E1FEF" w:rsidP="004E1FEF">
      <w:pPr>
        <w:ind w:firstLine="708"/>
        <w:jc w:val="both"/>
        <w:rPr>
          <w:rFonts w:ascii="Times New Roman" w:hAnsi="Times New Roman"/>
        </w:rPr>
      </w:pPr>
      <w:r w:rsidRPr="00F80C46">
        <w:rPr>
          <w:rFonts w:ascii="Times New Roman" w:hAnsi="Times New Roman"/>
        </w:rPr>
        <w:t xml:space="preserve">Окончательный расчет производится в соответствии с пунктом 2.2 договора №_______ </w:t>
      </w:r>
      <w:proofErr w:type="gramStart"/>
      <w:r w:rsidRPr="00F80C46">
        <w:rPr>
          <w:rFonts w:ascii="Times New Roman" w:hAnsi="Times New Roman"/>
        </w:rPr>
        <w:t>от</w:t>
      </w:r>
      <w:proofErr w:type="gramEnd"/>
      <w:r w:rsidRPr="00F80C46">
        <w:rPr>
          <w:rFonts w:ascii="Times New Roman" w:hAnsi="Times New Roman"/>
        </w:rPr>
        <w:t xml:space="preserve"> ____.</w:t>
      </w:r>
    </w:p>
    <w:p w:rsidR="004E1FEF" w:rsidRPr="00F80C46" w:rsidRDefault="004E1FEF" w:rsidP="004E1FEF">
      <w:pPr>
        <w:jc w:val="center"/>
        <w:rPr>
          <w:rFonts w:ascii="Times New Roman" w:hAnsi="Times New Roman"/>
          <w:b/>
          <w:color w:val="000000" w:themeColor="text1"/>
        </w:rPr>
      </w:pPr>
    </w:p>
    <w:p w:rsidR="004E1FEF" w:rsidRPr="00F80C46" w:rsidRDefault="004E1FEF" w:rsidP="004E1FEF">
      <w:pPr>
        <w:jc w:val="center"/>
        <w:rPr>
          <w:rFonts w:ascii="Times New Roman" w:hAnsi="Times New Roman"/>
          <w:b/>
          <w:color w:val="000000" w:themeColor="text1"/>
        </w:rPr>
      </w:pPr>
      <w:r w:rsidRPr="00F80C46">
        <w:rPr>
          <w:rFonts w:ascii="Times New Roman" w:hAnsi="Times New Roman"/>
          <w:b/>
          <w:color w:val="000000" w:themeColor="text1"/>
        </w:rPr>
        <w:t>ПОДПИСИ СТОРОН</w:t>
      </w:r>
    </w:p>
    <w:p w:rsidR="004E1FEF" w:rsidRPr="00F80C46" w:rsidRDefault="004E1FEF" w:rsidP="004E1FEF">
      <w:pPr>
        <w:jc w:val="center"/>
        <w:rPr>
          <w:rFonts w:ascii="Times New Roman" w:hAnsi="Times New Roman"/>
          <w:b/>
          <w:color w:val="000000" w:themeColor="text1"/>
        </w:rPr>
      </w:pPr>
    </w:p>
    <w:tbl>
      <w:tblPr>
        <w:tblW w:w="10031" w:type="dxa"/>
        <w:tblLook w:val="01E0" w:firstRow="1" w:lastRow="1" w:firstColumn="1" w:lastColumn="1" w:noHBand="0" w:noVBand="0"/>
      </w:tblPr>
      <w:tblGrid>
        <w:gridCol w:w="5070"/>
        <w:gridCol w:w="4961"/>
      </w:tblGrid>
      <w:tr w:rsidR="004E1FEF" w:rsidRPr="00F80C46" w:rsidTr="006145C9">
        <w:trPr>
          <w:trHeight w:val="281"/>
        </w:trPr>
        <w:tc>
          <w:tcPr>
            <w:tcW w:w="5070" w:type="dxa"/>
          </w:tcPr>
          <w:p w:rsidR="004E1FEF" w:rsidRPr="00F80C46" w:rsidRDefault="004E1FEF" w:rsidP="006145C9">
            <w:pPr>
              <w:jc w:val="center"/>
              <w:rPr>
                <w:rFonts w:ascii="Times New Roman" w:eastAsia="Times New Roman" w:hAnsi="Times New Roman"/>
                <w:b/>
              </w:rPr>
            </w:pPr>
            <w:r w:rsidRPr="00F80C46">
              <w:rPr>
                <w:rFonts w:ascii="Times New Roman" w:eastAsia="Times New Roman" w:hAnsi="Times New Roman"/>
                <w:b/>
              </w:rPr>
              <w:t>ЗАКАЗЧИК</w:t>
            </w:r>
          </w:p>
        </w:tc>
        <w:tc>
          <w:tcPr>
            <w:tcW w:w="4961" w:type="dxa"/>
          </w:tcPr>
          <w:p w:rsidR="004E1FEF" w:rsidRPr="00F80C46" w:rsidRDefault="004E1FEF" w:rsidP="006145C9">
            <w:pPr>
              <w:jc w:val="center"/>
              <w:rPr>
                <w:rFonts w:ascii="Times New Roman" w:eastAsia="Times New Roman" w:hAnsi="Times New Roman"/>
                <w:b/>
              </w:rPr>
            </w:pPr>
            <w:r w:rsidRPr="00F80C46">
              <w:rPr>
                <w:rFonts w:ascii="Times New Roman" w:eastAsia="Times New Roman" w:hAnsi="Times New Roman"/>
                <w:b/>
              </w:rPr>
              <w:t>ПОДРЯДЧИК</w:t>
            </w:r>
          </w:p>
        </w:tc>
      </w:tr>
    </w:tbl>
    <w:p w:rsidR="004E1FEF" w:rsidRPr="00F80C46" w:rsidRDefault="004E1FEF" w:rsidP="004E1FEF"/>
    <w:p w:rsidR="004E1FEF" w:rsidRDefault="004E1FEF" w:rsidP="004E1FEF">
      <w:r w:rsidRPr="00F80C46">
        <w:t>______________________________                                                          ________________________________</w:t>
      </w:r>
    </w:p>
    <w:p w:rsidR="004E1FEF" w:rsidRDefault="004E1FEF" w:rsidP="004E1FEF"/>
    <w:p w:rsidR="004E1FEF" w:rsidRDefault="004E1FEF" w:rsidP="004E1FEF"/>
    <w:p w:rsidR="004E1FEF" w:rsidRDefault="004E1FEF" w:rsidP="004E1FEF"/>
    <w:p w:rsidR="004E1FEF" w:rsidRDefault="004E1FEF" w:rsidP="004E1FEF"/>
    <w:p w:rsidR="003671CD" w:rsidRPr="007201BC" w:rsidRDefault="003671CD" w:rsidP="007201BC">
      <w:pPr>
        <w:spacing w:after="0" w:line="240" w:lineRule="exact"/>
        <w:ind w:left="284"/>
        <w:jc w:val="right"/>
        <w:rPr>
          <w:rFonts w:ascii="Times New Roman" w:eastAsia="Times New Roman" w:hAnsi="Times New Roman" w:cs="Times New Roman"/>
          <w:sz w:val="24"/>
          <w:szCs w:val="24"/>
        </w:rPr>
      </w:pPr>
    </w:p>
    <w:p w:rsidR="003671CD" w:rsidRPr="007201BC" w:rsidRDefault="003671CD" w:rsidP="007201BC">
      <w:pPr>
        <w:spacing w:after="0" w:line="240" w:lineRule="exact"/>
        <w:ind w:left="284"/>
        <w:jc w:val="right"/>
        <w:rPr>
          <w:rFonts w:ascii="Times New Roman" w:eastAsia="Times New Roman" w:hAnsi="Times New Roman" w:cs="Times New Roman"/>
          <w:sz w:val="24"/>
          <w:szCs w:val="24"/>
        </w:rPr>
      </w:pPr>
    </w:p>
    <w:p w:rsidR="003671CD" w:rsidRDefault="003671CD" w:rsidP="007201BC">
      <w:pPr>
        <w:spacing w:after="0" w:line="240" w:lineRule="exact"/>
        <w:ind w:left="284"/>
        <w:jc w:val="right"/>
        <w:rPr>
          <w:rFonts w:ascii="Times New Roman" w:eastAsia="Times New Roman" w:hAnsi="Times New Roman" w:cs="Times New Roman"/>
          <w:sz w:val="24"/>
          <w:szCs w:val="24"/>
        </w:rPr>
      </w:pPr>
    </w:p>
    <w:p w:rsidR="00D87922" w:rsidRDefault="00D87922" w:rsidP="007201BC">
      <w:pPr>
        <w:spacing w:after="0" w:line="240" w:lineRule="exact"/>
        <w:ind w:left="284"/>
        <w:jc w:val="right"/>
        <w:rPr>
          <w:rFonts w:ascii="Times New Roman" w:eastAsia="Times New Roman" w:hAnsi="Times New Roman" w:cs="Times New Roman"/>
          <w:sz w:val="24"/>
          <w:szCs w:val="24"/>
        </w:rPr>
      </w:pPr>
    </w:p>
    <w:p w:rsidR="00D87922" w:rsidRDefault="00D87922" w:rsidP="007201BC">
      <w:pPr>
        <w:spacing w:after="0" w:line="240" w:lineRule="exact"/>
        <w:ind w:left="284"/>
        <w:jc w:val="right"/>
        <w:rPr>
          <w:rFonts w:ascii="Times New Roman" w:eastAsia="Times New Roman" w:hAnsi="Times New Roman" w:cs="Times New Roman"/>
          <w:sz w:val="24"/>
          <w:szCs w:val="24"/>
        </w:rPr>
      </w:pPr>
    </w:p>
    <w:p w:rsidR="00D87922" w:rsidRDefault="00D87922" w:rsidP="007201BC">
      <w:pPr>
        <w:spacing w:after="0" w:line="240" w:lineRule="exact"/>
        <w:ind w:left="284"/>
        <w:jc w:val="right"/>
        <w:rPr>
          <w:rFonts w:ascii="Times New Roman" w:eastAsia="Times New Roman" w:hAnsi="Times New Roman" w:cs="Times New Roman"/>
          <w:sz w:val="24"/>
          <w:szCs w:val="24"/>
        </w:rPr>
      </w:pPr>
    </w:p>
    <w:p w:rsidR="00D87922" w:rsidRDefault="00D87922" w:rsidP="007201BC">
      <w:pPr>
        <w:spacing w:after="0" w:line="240" w:lineRule="exact"/>
        <w:ind w:left="284"/>
        <w:jc w:val="right"/>
        <w:rPr>
          <w:rFonts w:ascii="Times New Roman" w:eastAsia="Times New Roman" w:hAnsi="Times New Roman" w:cs="Times New Roman"/>
          <w:sz w:val="24"/>
          <w:szCs w:val="24"/>
        </w:rPr>
      </w:pPr>
    </w:p>
    <w:p w:rsidR="00D87922" w:rsidRDefault="00D87922" w:rsidP="007201BC">
      <w:pPr>
        <w:spacing w:after="0" w:line="240" w:lineRule="exact"/>
        <w:ind w:left="284"/>
        <w:jc w:val="right"/>
        <w:rPr>
          <w:rFonts w:ascii="Times New Roman" w:eastAsia="Times New Roman" w:hAnsi="Times New Roman" w:cs="Times New Roman"/>
          <w:sz w:val="24"/>
          <w:szCs w:val="24"/>
        </w:rPr>
      </w:pPr>
    </w:p>
    <w:p w:rsidR="00D87922" w:rsidRDefault="00D87922" w:rsidP="007201BC">
      <w:pPr>
        <w:spacing w:after="0" w:line="240" w:lineRule="exact"/>
        <w:ind w:left="284"/>
        <w:jc w:val="right"/>
        <w:rPr>
          <w:rFonts w:ascii="Times New Roman" w:eastAsia="Times New Roman" w:hAnsi="Times New Roman" w:cs="Times New Roman"/>
          <w:sz w:val="24"/>
          <w:szCs w:val="24"/>
        </w:rPr>
      </w:pPr>
    </w:p>
    <w:p w:rsidR="00D87922" w:rsidRDefault="00D87922" w:rsidP="007201BC">
      <w:pPr>
        <w:spacing w:after="0" w:line="240" w:lineRule="exact"/>
        <w:ind w:left="284"/>
        <w:jc w:val="right"/>
        <w:rPr>
          <w:rFonts w:ascii="Times New Roman" w:eastAsia="Times New Roman" w:hAnsi="Times New Roman" w:cs="Times New Roman"/>
          <w:sz w:val="24"/>
          <w:szCs w:val="24"/>
        </w:rPr>
      </w:pPr>
    </w:p>
    <w:p w:rsidR="00D87922" w:rsidRDefault="00D87922" w:rsidP="007201BC">
      <w:pPr>
        <w:spacing w:after="0" w:line="240" w:lineRule="exact"/>
        <w:ind w:left="284"/>
        <w:jc w:val="right"/>
        <w:rPr>
          <w:rFonts w:ascii="Times New Roman" w:eastAsia="Times New Roman" w:hAnsi="Times New Roman" w:cs="Times New Roman"/>
          <w:sz w:val="24"/>
          <w:szCs w:val="24"/>
        </w:rPr>
      </w:pPr>
    </w:p>
    <w:p w:rsidR="00D87922" w:rsidRDefault="00D87922" w:rsidP="007201BC">
      <w:pPr>
        <w:spacing w:after="0" w:line="240" w:lineRule="exact"/>
        <w:ind w:left="284"/>
        <w:jc w:val="right"/>
        <w:rPr>
          <w:rFonts w:ascii="Times New Roman" w:eastAsia="Times New Roman" w:hAnsi="Times New Roman" w:cs="Times New Roman"/>
          <w:sz w:val="24"/>
          <w:szCs w:val="24"/>
        </w:rPr>
      </w:pPr>
    </w:p>
    <w:p w:rsidR="003671CD" w:rsidRPr="007201BC" w:rsidRDefault="003671CD" w:rsidP="007201BC">
      <w:pPr>
        <w:spacing w:after="0" w:line="240" w:lineRule="exact"/>
        <w:ind w:left="284"/>
        <w:jc w:val="right"/>
        <w:rPr>
          <w:rFonts w:ascii="Times New Roman" w:eastAsia="Times New Roman" w:hAnsi="Times New Roman" w:cs="Times New Roman"/>
          <w:sz w:val="24"/>
          <w:szCs w:val="24"/>
        </w:rPr>
      </w:pPr>
      <w:r w:rsidRPr="007201BC">
        <w:rPr>
          <w:rFonts w:ascii="Times New Roman" w:eastAsia="Times New Roman" w:hAnsi="Times New Roman" w:cs="Times New Roman"/>
          <w:sz w:val="24"/>
          <w:szCs w:val="24"/>
        </w:rPr>
        <w:t xml:space="preserve">Приложение № 1 </w:t>
      </w:r>
    </w:p>
    <w:p w:rsidR="003671CD" w:rsidRPr="007201BC" w:rsidRDefault="003671CD" w:rsidP="007201BC">
      <w:pPr>
        <w:spacing w:after="0" w:line="240" w:lineRule="exact"/>
        <w:ind w:left="284"/>
        <w:jc w:val="right"/>
        <w:rPr>
          <w:rFonts w:ascii="Times New Roman" w:eastAsia="Times New Roman" w:hAnsi="Times New Roman" w:cs="Times New Roman"/>
          <w:sz w:val="24"/>
          <w:szCs w:val="24"/>
        </w:rPr>
      </w:pPr>
      <w:r w:rsidRPr="007201BC">
        <w:rPr>
          <w:rFonts w:ascii="Times New Roman" w:eastAsia="Times New Roman" w:hAnsi="Times New Roman" w:cs="Times New Roman"/>
          <w:sz w:val="24"/>
          <w:szCs w:val="24"/>
        </w:rPr>
        <w:t>к договору №______ от «____»_______20___ г.</w:t>
      </w:r>
    </w:p>
    <w:p w:rsidR="003671CD" w:rsidRPr="007201BC" w:rsidRDefault="003671CD" w:rsidP="007201BC">
      <w:pPr>
        <w:spacing w:after="0" w:line="240" w:lineRule="exact"/>
        <w:ind w:left="284"/>
        <w:jc w:val="center"/>
        <w:rPr>
          <w:rFonts w:ascii="Times New Roman" w:hAnsi="Times New Roman" w:cs="Times New Roman"/>
          <w:sz w:val="24"/>
          <w:szCs w:val="24"/>
          <w:lang w:eastAsia="ar-SA"/>
        </w:rPr>
      </w:pPr>
    </w:p>
    <w:p w:rsidR="003671CD" w:rsidRPr="007201BC" w:rsidRDefault="003671CD" w:rsidP="007201BC">
      <w:pPr>
        <w:spacing w:after="0" w:line="240" w:lineRule="exact"/>
        <w:ind w:left="284"/>
        <w:jc w:val="center"/>
        <w:rPr>
          <w:rFonts w:ascii="Times New Roman" w:hAnsi="Times New Roman" w:cs="Times New Roman"/>
          <w:sz w:val="24"/>
          <w:szCs w:val="24"/>
          <w:lang w:eastAsia="ar-SA"/>
        </w:rPr>
      </w:pPr>
      <w:r w:rsidRPr="007201BC">
        <w:rPr>
          <w:rFonts w:ascii="Times New Roman" w:hAnsi="Times New Roman" w:cs="Times New Roman"/>
          <w:sz w:val="24"/>
          <w:szCs w:val="24"/>
          <w:lang w:eastAsia="ar-SA"/>
        </w:rPr>
        <w:t>Техническое задание</w:t>
      </w:r>
    </w:p>
    <w:p w:rsidR="003671CD" w:rsidRPr="007201BC" w:rsidRDefault="003671CD" w:rsidP="007201BC">
      <w:pPr>
        <w:spacing w:after="0" w:line="240" w:lineRule="exact"/>
        <w:ind w:left="284"/>
        <w:jc w:val="both"/>
        <w:rPr>
          <w:rFonts w:ascii="Times New Roman" w:hAnsi="Times New Roman" w:cs="Times New Roman"/>
          <w:sz w:val="24"/>
          <w:szCs w:val="24"/>
          <w:lang w:eastAsia="ar-SA"/>
        </w:rPr>
      </w:pPr>
    </w:p>
    <w:p w:rsidR="003671CD" w:rsidRPr="007201BC" w:rsidRDefault="003671CD" w:rsidP="007201BC">
      <w:pPr>
        <w:spacing w:after="0" w:line="240" w:lineRule="exact"/>
        <w:ind w:left="284"/>
        <w:jc w:val="both"/>
        <w:rPr>
          <w:rFonts w:ascii="Times New Roman" w:eastAsia="Times New Roman" w:hAnsi="Times New Roman" w:cs="Times New Roman"/>
          <w:sz w:val="24"/>
          <w:szCs w:val="24"/>
        </w:rPr>
      </w:pPr>
    </w:p>
    <w:p w:rsidR="003671CD" w:rsidRPr="007201BC" w:rsidRDefault="003671CD" w:rsidP="007201BC">
      <w:pPr>
        <w:spacing w:after="0" w:line="240" w:lineRule="exact"/>
        <w:ind w:left="284"/>
        <w:jc w:val="right"/>
        <w:rPr>
          <w:rFonts w:ascii="Times New Roman" w:eastAsia="Times New Roman" w:hAnsi="Times New Roman" w:cs="Times New Roman"/>
          <w:sz w:val="24"/>
          <w:szCs w:val="24"/>
        </w:rPr>
      </w:pPr>
      <w:r w:rsidRPr="007201BC">
        <w:rPr>
          <w:rFonts w:ascii="Times New Roman" w:eastAsia="Times New Roman" w:hAnsi="Times New Roman" w:cs="Times New Roman"/>
          <w:sz w:val="24"/>
          <w:szCs w:val="24"/>
        </w:rPr>
        <w:br w:type="page"/>
      </w:r>
      <w:r w:rsidRPr="007201BC">
        <w:rPr>
          <w:rFonts w:ascii="Times New Roman" w:eastAsia="Times New Roman" w:hAnsi="Times New Roman" w:cs="Times New Roman"/>
          <w:sz w:val="24"/>
          <w:szCs w:val="24"/>
        </w:rPr>
        <w:lastRenderedPageBreak/>
        <w:t xml:space="preserve">Приложение № 2 </w:t>
      </w:r>
    </w:p>
    <w:p w:rsidR="003671CD" w:rsidRPr="007201BC" w:rsidRDefault="003671CD" w:rsidP="007201BC">
      <w:pPr>
        <w:spacing w:after="0" w:line="240" w:lineRule="exact"/>
        <w:ind w:left="284"/>
        <w:jc w:val="right"/>
        <w:rPr>
          <w:rFonts w:ascii="Times New Roman" w:eastAsia="Times New Roman" w:hAnsi="Times New Roman" w:cs="Times New Roman"/>
          <w:sz w:val="24"/>
          <w:szCs w:val="24"/>
        </w:rPr>
      </w:pPr>
      <w:r w:rsidRPr="007201BC">
        <w:rPr>
          <w:rFonts w:ascii="Times New Roman" w:eastAsia="Times New Roman" w:hAnsi="Times New Roman" w:cs="Times New Roman"/>
          <w:sz w:val="24"/>
          <w:szCs w:val="24"/>
        </w:rPr>
        <w:t>к договору №____________________ от «___»_________20___г.</w:t>
      </w:r>
    </w:p>
    <w:p w:rsidR="003671CD" w:rsidRPr="007201BC" w:rsidRDefault="003671CD" w:rsidP="007201BC">
      <w:pPr>
        <w:spacing w:after="0" w:line="240" w:lineRule="exact"/>
        <w:ind w:left="284"/>
        <w:jc w:val="center"/>
        <w:rPr>
          <w:rFonts w:ascii="Times New Roman" w:eastAsia="Times New Roman" w:hAnsi="Times New Roman" w:cs="Times New Roman"/>
          <w:sz w:val="24"/>
          <w:szCs w:val="24"/>
        </w:rPr>
      </w:pPr>
    </w:p>
    <w:p w:rsidR="003671CD" w:rsidRPr="007201BC" w:rsidRDefault="003671CD" w:rsidP="007201BC">
      <w:pPr>
        <w:spacing w:after="0" w:line="240" w:lineRule="exact"/>
        <w:ind w:left="284"/>
        <w:jc w:val="center"/>
        <w:rPr>
          <w:rFonts w:ascii="Times New Roman" w:eastAsia="Times New Roman" w:hAnsi="Times New Roman" w:cs="Times New Roman"/>
          <w:sz w:val="24"/>
          <w:szCs w:val="24"/>
        </w:rPr>
      </w:pPr>
      <w:r w:rsidRPr="007201BC">
        <w:rPr>
          <w:rFonts w:ascii="Times New Roman" w:eastAsia="Times New Roman" w:hAnsi="Times New Roman" w:cs="Times New Roman"/>
          <w:sz w:val="24"/>
          <w:szCs w:val="24"/>
        </w:rPr>
        <w:t>Локально-ресурсный сметный расчёт</w:t>
      </w:r>
    </w:p>
    <w:p w:rsidR="003671CD" w:rsidRPr="007201BC" w:rsidRDefault="003671CD" w:rsidP="007201BC">
      <w:pPr>
        <w:spacing w:after="0" w:line="240" w:lineRule="exact"/>
        <w:ind w:left="284"/>
        <w:jc w:val="center"/>
        <w:rPr>
          <w:rFonts w:ascii="Times New Roman" w:eastAsia="Times New Roman" w:hAnsi="Times New Roman" w:cs="Times New Roman"/>
          <w:sz w:val="24"/>
          <w:szCs w:val="24"/>
        </w:rPr>
      </w:pPr>
    </w:p>
    <w:p w:rsidR="003671CD" w:rsidRPr="007201BC" w:rsidRDefault="003671CD" w:rsidP="007201BC">
      <w:pPr>
        <w:spacing w:after="0" w:line="240" w:lineRule="exact"/>
        <w:ind w:left="284"/>
        <w:jc w:val="center"/>
        <w:rPr>
          <w:rFonts w:ascii="Times New Roman" w:eastAsia="Times New Roman" w:hAnsi="Times New Roman" w:cs="Times New Roman"/>
          <w:sz w:val="24"/>
          <w:szCs w:val="24"/>
        </w:rPr>
      </w:pPr>
    </w:p>
    <w:p w:rsidR="003671CD" w:rsidRPr="007201BC" w:rsidRDefault="003671CD" w:rsidP="007201BC">
      <w:pPr>
        <w:spacing w:after="0" w:line="240" w:lineRule="exact"/>
        <w:ind w:left="284"/>
        <w:jc w:val="center"/>
        <w:rPr>
          <w:rFonts w:ascii="Times New Roman" w:eastAsia="Times New Roman" w:hAnsi="Times New Roman" w:cs="Times New Roman"/>
          <w:sz w:val="24"/>
          <w:szCs w:val="24"/>
        </w:rPr>
      </w:pPr>
    </w:p>
    <w:p w:rsidR="003671CD" w:rsidRPr="007201BC" w:rsidRDefault="003671CD" w:rsidP="007201BC">
      <w:pPr>
        <w:spacing w:after="0" w:line="240" w:lineRule="exact"/>
        <w:ind w:left="284"/>
        <w:jc w:val="center"/>
        <w:rPr>
          <w:rFonts w:ascii="Times New Roman" w:eastAsia="Times New Roman" w:hAnsi="Times New Roman" w:cs="Times New Roman"/>
          <w:sz w:val="24"/>
          <w:szCs w:val="24"/>
        </w:rPr>
      </w:pPr>
    </w:p>
    <w:p w:rsidR="003671CD" w:rsidRPr="007201BC" w:rsidRDefault="003671CD" w:rsidP="007201BC">
      <w:pPr>
        <w:spacing w:after="0" w:line="240" w:lineRule="exact"/>
        <w:ind w:left="284"/>
        <w:jc w:val="center"/>
        <w:rPr>
          <w:rFonts w:ascii="Times New Roman" w:eastAsia="Times New Roman" w:hAnsi="Times New Roman" w:cs="Times New Roman"/>
          <w:b/>
          <w:sz w:val="24"/>
          <w:szCs w:val="24"/>
        </w:rPr>
      </w:pPr>
      <w:r w:rsidRPr="007201BC">
        <w:rPr>
          <w:rFonts w:ascii="Times New Roman" w:eastAsia="Times New Roman" w:hAnsi="Times New Roman" w:cs="Times New Roman"/>
          <w:b/>
          <w:sz w:val="24"/>
          <w:szCs w:val="24"/>
        </w:rPr>
        <w:t>ПОДПИСИ СТОРОН</w:t>
      </w:r>
    </w:p>
    <w:tbl>
      <w:tblPr>
        <w:tblW w:w="0" w:type="auto"/>
        <w:tblInd w:w="-176" w:type="dxa"/>
        <w:tblLayout w:type="fixed"/>
        <w:tblLook w:val="0000" w:firstRow="0" w:lastRow="0" w:firstColumn="0" w:lastColumn="0" w:noHBand="0" w:noVBand="0"/>
      </w:tblPr>
      <w:tblGrid>
        <w:gridCol w:w="5246"/>
        <w:gridCol w:w="4394"/>
      </w:tblGrid>
      <w:tr w:rsidR="003671CD" w:rsidRPr="007201BC" w:rsidTr="003671CD">
        <w:trPr>
          <w:trHeight w:val="1547"/>
        </w:trPr>
        <w:tc>
          <w:tcPr>
            <w:tcW w:w="5246" w:type="dxa"/>
            <w:shd w:val="clear" w:color="auto" w:fill="auto"/>
          </w:tcPr>
          <w:p w:rsidR="003671CD" w:rsidRPr="007201BC" w:rsidRDefault="003671CD" w:rsidP="007201BC">
            <w:pPr>
              <w:tabs>
                <w:tab w:val="left" w:pos="426"/>
              </w:tabs>
              <w:spacing w:after="0" w:line="240" w:lineRule="exact"/>
              <w:ind w:left="284"/>
              <w:jc w:val="both"/>
              <w:rPr>
                <w:rFonts w:ascii="Times New Roman" w:eastAsia="Times New Roman" w:hAnsi="Times New Roman" w:cs="Times New Roman"/>
                <w:sz w:val="24"/>
                <w:szCs w:val="24"/>
                <w:lang w:eastAsia="ru-RU"/>
              </w:rPr>
            </w:pPr>
            <w:r w:rsidRPr="007201BC">
              <w:rPr>
                <w:rFonts w:ascii="Times New Roman" w:eastAsia="Times New Roman" w:hAnsi="Times New Roman" w:cs="Times New Roman"/>
                <w:sz w:val="24"/>
                <w:szCs w:val="24"/>
                <w:lang w:eastAsia="ru-RU"/>
              </w:rPr>
              <w:t>Подрядчик</w:t>
            </w:r>
          </w:p>
        </w:tc>
        <w:tc>
          <w:tcPr>
            <w:tcW w:w="4394" w:type="dxa"/>
            <w:shd w:val="clear" w:color="auto" w:fill="auto"/>
          </w:tcPr>
          <w:p w:rsidR="003671CD" w:rsidRPr="007201BC" w:rsidRDefault="003671CD" w:rsidP="007201BC">
            <w:pPr>
              <w:tabs>
                <w:tab w:val="left" w:pos="426"/>
              </w:tabs>
              <w:spacing w:after="0" w:line="240" w:lineRule="exact"/>
              <w:ind w:left="284"/>
              <w:rPr>
                <w:rFonts w:ascii="Times New Roman" w:hAnsi="Times New Roman" w:cs="Times New Roman"/>
                <w:sz w:val="24"/>
                <w:szCs w:val="24"/>
                <w:lang w:eastAsia="ru-RU"/>
              </w:rPr>
            </w:pPr>
            <w:r w:rsidRPr="007201BC">
              <w:rPr>
                <w:rFonts w:ascii="Times New Roman" w:hAnsi="Times New Roman" w:cs="Times New Roman"/>
                <w:sz w:val="24"/>
                <w:szCs w:val="24"/>
                <w:lang w:eastAsia="ru-RU"/>
              </w:rPr>
              <w:t>Заказчик</w:t>
            </w:r>
          </w:p>
          <w:p w:rsidR="003671CD" w:rsidRPr="007201BC" w:rsidRDefault="003671CD" w:rsidP="007201BC">
            <w:pPr>
              <w:tabs>
                <w:tab w:val="left" w:pos="426"/>
              </w:tabs>
              <w:spacing w:after="0" w:line="240" w:lineRule="exact"/>
              <w:ind w:left="284"/>
              <w:rPr>
                <w:rFonts w:ascii="Times New Roman" w:hAnsi="Times New Roman" w:cs="Times New Roman"/>
                <w:bCs/>
                <w:sz w:val="24"/>
                <w:szCs w:val="24"/>
                <w:lang w:eastAsia="ru-RU"/>
              </w:rPr>
            </w:pPr>
            <w:r w:rsidRPr="007201BC">
              <w:rPr>
                <w:rFonts w:ascii="Times New Roman" w:hAnsi="Times New Roman" w:cs="Times New Roman"/>
                <w:sz w:val="24"/>
                <w:szCs w:val="24"/>
                <w:lang w:eastAsia="ru-RU"/>
              </w:rPr>
              <w:t xml:space="preserve">Генеральный директор  </w:t>
            </w:r>
          </w:p>
          <w:p w:rsidR="003671CD" w:rsidRPr="007201BC" w:rsidRDefault="003671CD" w:rsidP="007201BC">
            <w:pPr>
              <w:shd w:val="clear" w:color="auto" w:fill="FFFFFF"/>
              <w:tabs>
                <w:tab w:val="left" w:pos="0"/>
                <w:tab w:val="left" w:pos="426"/>
                <w:tab w:val="left" w:leader="underscore" w:pos="1651"/>
                <w:tab w:val="left" w:leader="underscore" w:pos="7008"/>
              </w:tabs>
              <w:spacing w:after="0" w:line="240" w:lineRule="exact"/>
              <w:ind w:left="284"/>
              <w:rPr>
                <w:rFonts w:ascii="Times New Roman" w:hAnsi="Times New Roman" w:cs="Times New Roman"/>
                <w:bCs/>
                <w:sz w:val="24"/>
                <w:szCs w:val="24"/>
                <w:lang w:eastAsia="ru-RU"/>
              </w:rPr>
            </w:pPr>
          </w:p>
          <w:p w:rsidR="003671CD" w:rsidRPr="007201BC" w:rsidRDefault="003671CD" w:rsidP="007201BC">
            <w:pPr>
              <w:shd w:val="clear" w:color="auto" w:fill="FFFFFF"/>
              <w:tabs>
                <w:tab w:val="left" w:pos="0"/>
                <w:tab w:val="left" w:pos="426"/>
                <w:tab w:val="left" w:leader="underscore" w:pos="1651"/>
                <w:tab w:val="left" w:leader="underscore" w:pos="7008"/>
              </w:tabs>
              <w:spacing w:after="0" w:line="240" w:lineRule="exact"/>
              <w:ind w:left="284"/>
              <w:rPr>
                <w:rFonts w:ascii="Times New Roman" w:hAnsi="Times New Roman" w:cs="Times New Roman"/>
                <w:bCs/>
                <w:sz w:val="24"/>
                <w:szCs w:val="24"/>
                <w:lang w:eastAsia="ru-RU"/>
              </w:rPr>
            </w:pPr>
          </w:p>
          <w:p w:rsidR="003671CD" w:rsidRPr="007201BC" w:rsidRDefault="003671CD" w:rsidP="007201BC">
            <w:pPr>
              <w:shd w:val="clear" w:color="auto" w:fill="FFFFFF"/>
              <w:tabs>
                <w:tab w:val="left" w:pos="0"/>
                <w:tab w:val="left" w:pos="426"/>
                <w:tab w:val="left" w:leader="underscore" w:pos="1651"/>
                <w:tab w:val="left" w:leader="underscore" w:pos="7008"/>
              </w:tabs>
              <w:spacing w:after="0" w:line="240" w:lineRule="exact"/>
              <w:ind w:left="284"/>
              <w:rPr>
                <w:rFonts w:ascii="Times New Roman" w:hAnsi="Times New Roman" w:cs="Times New Roman"/>
                <w:sz w:val="24"/>
                <w:szCs w:val="24"/>
              </w:rPr>
            </w:pPr>
          </w:p>
          <w:p w:rsidR="003671CD" w:rsidRPr="007201BC" w:rsidRDefault="003671CD" w:rsidP="007201BC">
            <w:pPr>
              <w:shd w:val="clear" w:color="auto" w:fill="FFFFFF"/>
              <w:tabs>
                <w:tab w:val="left" w:pos="0"/>
                <w:tab w:val="left" w:pos="426"/>
                <w:tab w:val="left" w:leader="underscore" w:pos="1651"/>
                <w:tab w:val="left" w:leader="underscore" w:pos="7008"/>
              </w:tabs>
              <w:spacing w:after="0" w:line="240" w:lineRule="exact"/>
              <w:ind w:left="284"/>
              <w:rPr>
                <w:rFonts w:ascii="Times New Roman" w:hAnsi="Times New Roman" w:cs="Times New Roman"/>
                <w:sz w:val="24"/>
                <w:szCs w:val="24"/>
              </w:rPr>
            </w:pPr>
            <w:r w:rsidRPr="007201BC">
              <w:rPr>
                <w:rFonts w:ascii="Times New Roman" w:hAnsi="Times New Roman" w:cs="Times New Roman"/>
                <w:sz w:val="24"/>
                <w:szCs w:val="24"/>
              </w:rPr>
              <w:t xml:space="preserve">______________ </w:t>
            </w:r>
          </w:p>
        </w:tc>
      </w:tr>
    </w:tbl>
    <w:p w:rsidR="003671CD" w:rsidRPr="007201BC" w:rsidRDefault="003671CD" w:rsidP="007201BC">
      <w:pPr>
        <w:tabs>
          <w:tab w:val="left" w:pos="1680"/>
        </w:tabs>
        <w:spacing w:after="0" w:line="240" w:lineRule="exact"/>
        <w:ind w:left="284"/>
        <w:rPr>
          <w:rFonts w:ascii="Times New Roman" w:hAnsi="Times New Roman" w:cs="Times New Roman"/>
          <w:sz w:val="24"/>
          <w:szCs w:val="24"/>
        </w:rPr>
      </w:pPr>
    </w:p>
    <w:p w:rsidR="003671CD" w:rsidRPr="007201BC" w:rsidRDefault="003671CD" w:rsidP="007201BC">
      <w:pPr>
        <w:widowControl w:val="0"/>
        <w:autoSpaceDE w:val="0"/>
        <w:spacing w:after="0" w:line="240" w:lineRule="exact"/>
        <w:ind w:left="284"/>
        <w:jc w:val="right"/>
        <w:rPr>
          <w:rFonts w:ascii="Times New Roman" w:hAnsi="Times New Roman" w:cs="Times New Roman"/>
          <w:sz w:val="24"/>
          <w:szCs w:val="24"/>
        </w:rPr>
      </w:pPr>
    </w:p>
    <w:p w:rsidR="003671CD" w:rsidRPr="007201BC" w:rsidRDefault="003671CD" w:rsidP="007201BC">
      <w:pPr>
        <w:widowControl w:val="0"/>
        <w:autoSpaceDE w:val="0"/>
        <w:spacing w:after="0" w:line="240" w:lineRule="exact"/>
        <w:ind w:left="284"/>
        <w:jc w:val="right"/>
        <w:rPr>
          <w:rFonts w:ascii="Times New Roman" w:hAnsi="Times New Roman" w:cs="Times New Roman"/>
          <w:sz w:val="24"/>
          <w:szCs w:val="24"/>
        </w:rPr>
      </w:pPr>
    </w:p>
    <w:p w:rsidR="003671CD" w:rsidRPr="007201BC" w:rsidRDefault="003671CD" w:rsidP="007201BC">
      <w:pPr>
        <w:widowControl w:val="0"/>
        <w:autoSpaceDE w:val="0"/>
        <w:spacing w:after="0" w:line="240" w:lineRule="exact"/>
        <w:ind w:left="284"/>
        <w:jc w:val="right"/>
        <w:rPr>
          <w:rFonts w:ascii="Times New Roman" w:hAnsi="Times New Roman" w:cs="Times New Roman"/>
          <w:sz w:val="24"/>
          <w:szCs w:val="24"/>
        </w:rPr>
      </w:pPr>
    </w:p>
    <w:p w:rsidR="003671CD" w:rsidRPr="007201BC" w:rsidRDefault="003671CD" w:rsidP="007201BC">
      <w:pPr>
        <w:widowControl w:val="0"/>
        <w:autoSpaceDE w:val="0"/>
        <w:spacing w:after="0" w:line="240" w:lineRule="exact"/>
        <w:ind w:left="284"/>
        <w:jc w:val="right"/>
        <w:rPr>
          <w:rFonts w:ascii="Times New Roman" w:hAnsi="Times New Roman" w:cs="Times New Roman"/>
          <w:sz w:val="24"/>
          <w:szCs w:val="24"/>
        </w:rPr>
      </w:pPr>
    </w:p>
    <w:p w:rsidR="003671CD" w:rsidRPr="007201BC" w:rsidRDefault="003671CD" w:rsidP="007201BC">
      <w:pPr>
        <w:widowControl w:val="0"/>
        <w:autoSpaceDE w:val="0"/>
        <w:spacing w:after="0" w:line="240" w:lineRule="exact"/>
        <w:ind w:left="284"/>
        <w:jc w:val="right"/>
        <w:rPr>
          <w:rFonts w:ascii="Times New Roman" w:hAnsi="Times New Roman" w:cs="Times New Roman"/>
          <w:sz w:val="24"/>
          <w:szCs w:val="24"/>
        </w:rPr>
      </w:pPr>
    </w:p>
    <w:p w:rsidR="003671CD" w:rsidRPr="007201BC" w:rsidRDefault="003671CD" w:rsidP="007201BC">
      <w:pPr>
        <w:widowControl w:val="0"/>
        <w:spacing w:after="0" w:line="240" w:lineRule="exact"/>
        <w:ind w:left="284"/>
        <w:contextualSpacing/>
        <w:jc w:val="center"/>
        <w:rPr>
          <w:rFonts w:ascii="Times New Roman" w:eastAsia="Times New Roman" w:hAnsi="Times New Roman" w:cs="Times New Roman"/>
          <w:color w:val="000000"/>
          <w:sz w:val="24"/>
          <w:szCs w:val="24"/>
        </w:rPr>
      </w:pPr>
    </w:p>
    <w:p w:rsidR="006E3223" w:rsidRPr="007201BC" w:rsidRDefault="006E3223" w:rsidP="007201BC">
      <w:pPr>
        <w:widowControl w:val="0"/>
        <w:tabs>
          <w:tab w:val="left" w:pos="426"/>
        </w:tabs>
        <w:spacing w:after="0" w:line="240" w:lineRule="exact"/>
        <w:ind w:left="284"/>
        <w:jc w:val="center"/>
        <w:rPr>
          <w:rFonts w:ascii="Times New Roman" w:hAnsi="Times New Roman" w:cs="Times New Roman"/>
          <w:i/>
          <w:sz w:val="24"/>
          <w:szCs w:val="24"/>
        </w:rPr>
      </w:pPr>
    </w:p>
    <w:sectPr w:rsidR="006E3223" w:rsidRPr="007201BC" w:rsidSect="00D87922">
      <w:footerReference w:type="default" r:id="rId25"/>
      <w:pgSz w:w="11906" w:h="16838"/>
      <w:pgMar w:top="567" w:right="709" w:bottom="426" w:left="851"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C53" w:rsidRDefault="00352C53" w:rsidP="00A85798">
      <w:pPr>
        <w:spacing w:after="0" w:line="240" w:lineRule="auto"/>
      </w:pPr>
      <w:r>
        <w:separator/>
      </w:r>
    </w:p>
  </w:endnote>
  <w:endnote w:type="continuationSeparator" w:id="0">
    <w:p w:rsidR="00352C53" w:rsidRDefault="00352C53" w:rsidP="00A8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Franklin Gothic Demi">
    <w:panose1 w:val="020B07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Albany AMT">
    <w:altName w:val="Arial"/>
    <w:charset w:val="CC"/>
    <w:family w:val="auto"/>
    <w:pitch w:val="variable"/>
  </w:font>
  <w:font w:name="DejaVu Sans">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C53" w:rsidRDefault="00352C53">
    <w:pPr>
      <w:pStyle w:val="af9"/>
      <w:jc w:val="right"/>
    </w:pPr>
    <w:r>
      <w:fldChar w:fldCharType="begin"/>
    </w:r>
    <w:r>
      <w:instrText xml:space="preserve"> PAGE   \* MERGEFORMAT </w:instrText>
    </w:r>
    <w:r>
      <w:fldChar w:fldCharType="separate"/>
    </w:r>
    <w:r w:rsidR="00664C73">
      <w:rPr>
        <w:noProof/>
      </w:rPr>
      <w:t>26</w:t>
    </w:r>
    <w:r>
      <w:rPr>
        <w:noProof/>
      </w:rPr>
      <w:fldChar w:fldCharType="end"/>
    </w:r>
  </w:p>
  <w:p w:rsidR="00352C53" w:rsidRDefault="00352C53">
    <w:pPr>
      <w:pStyle w:val="af9"/>
    </w:pPr>
  </w:p>
  <w:p w:rsidR="00352C53" w:rsidRDefault="00352C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C53" w:rsidRDefault="00352C53" w:rsidP="00A85798">
      <w:pPr>
        <w:spacing w:after="0" w:line="240" w:lineRule="auto"/>
      </w:pPr>
      <w:r>
        <w:separator/>
      </w:r>
    </w:p>
  </w:footnote>
  <w:footnote w:type="continuationSeparator" w:id="0">
    <w:p w:rsidR="00352C53" w:rsidRDefault="00352C53" w:rsidP="00A85798">
      <w:pPr>
        <w:spacing w:after="0" w:line="240" w:lineRule="auto"/>
      </w:pPr>
      <w:r>
        <w:continuationSeparator/>
      </w:r>
    </w:p>
  </w:footnote>
  <w:footnote w:id="1">
    <w:p w:rsidR="00352C53" w:rsidRPr="006A4B85" w:rsidRDefault="00352C53" w:rsidP="00443081">
      <w:pPr>
        <w:pStyle w:val="af6"/>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bCs/>
        <w:spacing w:val="-2"/>
        <w:lang w:eastAsia="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7F6493BA"/>
    <w:name w:val="WW8Num3"/>
    <w:lvl w:ilvl="0">
      <w:start w:val="1"/>
      <w:numFmt w:val="decimal"/>
      <w:lvlText w:val="5.%1."/>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lvl>
    <w:lvl w:ilvl="1">
      <w:start w:val="1"/>
      <w:numFmt w:val="decimal"/>
      <w:lvlText w:val="5.%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5.%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5.%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5.%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5.%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5.%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5.%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4">
    <w:nsid w:val="00000005"/>
    <w:multiLevelType w:val="multilevel"/>
    <w:tmpl w:val="A29CA4E2"/>
    <w:name w:val="WW8Num4"/>
    <w:lvl w:ilvl="0">
      <w:start w:val="6"/>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5">
    <w:nsid w:val="00000006"/>
    <w:multiLevelType w:val="multilevel"/>
    <w:tmpl w:val="00000006"/>
    <w:name w:val="WW8Num5"/>
    <w:lvl w:ilvl="0">
      <w:start w:val="1"/>
      <w:numFmt w:val="decimal"/>
      <w:lvlText w:val="9.%1."/>
      <w:lvlJc w:val="left"/>
      <w:pPr>
        <w:tabs>
          <w:tab w:val="num" w:pos="708"/>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start w:val="1"/>
      <w:numFmt w:val="decimal"/>
      <w:lvlText w:val="9.%2."/>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9.%3."/>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9.%4."/>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9.%5."/>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9.%6."/>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9.%7."/>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9.%8."/>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9.%9."/>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6">
    <w:nsid w:val="00000007"/>
    <w:multiLevelType w:val="singleLevel"/>
    <w:tmpl w:val="00000007"/>
    <w:name w:val="WW8Num6"/>
    <w:lvl w:ilvl="0">
      <w:start w:val="1"/>
      <w:numFmt w:val="bullet"/>
      <w:lvlText w:val="-"/>
      <w:lvlJc w:val="left"/>
      <w:pPr>
        <w:tabs>
          <w:tab w:val="num" w:pos="0"/>
        </w:tabs>
        <w:ind w:left="928" w:hanging="360"/>
      </w:pPr>
      <w:rPr>
        <w:rFonts w:ascii="Times New Roman" w:hAnsi="Times New Roman" w:cs="Times New Roman" w:hint="default"/>
      </w:rPr>
    </w:lvl>
  </w:abstractNum>
  <w:abstractNum w:abstractNumId="7">
    <w:nsid w:val="00000008"/>
    <w:multiLevelType w:val="multilevel"/>
    <w:tmpl w:val="00000008"/>
    <w:name w:val="WW8Num7"/>
    <w:lvl w:ilvl="0">
      <w:start w:val="11"/>
      <w:numFmt w:val="decimal"/>
      <w:lvlText w:val="%1."/>
      <w:lvlJc w:val="left"/>
      <w:pPr>
        <w:tabs>
          <w:tab w:val="num" w:pos="0"/>
        </w:tabs>
        <w:ind w:left="480" w:hanging="480"/>
      </w:pPr>
      <w:rPr>
        <w:rFonts w:eastAsia="Courier New" w:cs="Times New Roman" w:hint="default"/>
        <w:color w:val="000000"/>
        <w:sz w:val="22"/>
        <w:szCs w:val="22"/>
      </w:rPr>
    </w:lvl>
    <w:lvl w:ilvl="1">
      <w:start w:val="1"/>
      <w:numFmt w:val="decimal"/>
      <w:lvlText w:val="%1.%2."/>
      <w:lvlJc w:val="left"/>
      <w:pPr>
        <w:tabs>
          <w:tab w:val="num" w:pos="0"/>
        </w:tabs>
        <w:ind w:left="906" w:hanging="480"/>
      </w:pPr>
      <w:rPr>
        <w:rFonts w:eastAsia="Courier New" w:cs="Times New Roman" w:hint="default"/>
        <w:color w:val="000000"/>
        <w:sz w:val="22"/>
        <w:szCs w:val="22"/>
      </w:rPr>
    </w:lvl>
    <w:lvl w:ilvl="2">
      <w:start w:val="1"/>
      <w:numFmt w:val="decimal"/>
      <w:lvlText w:val="%1.%2.%3."/>
      <w:lvlJc w:val="left"/>
      <w:pPr>
        <w:tabs>
          <w:tab w:val="num" w:pos="0"/>
        </w:tabs>
        <w:ind w:left="1856" w:hanging="720"/>
      </w:pPr>
      <w:rPr>
        <w:rFonts w:eastAsia="Courier New" w:cs="Times New Roman" w:hint="default"/>
        <w:color w:val="000000"/>
        <w:sz w:val="22"/>
        <w:szCs w:val="22"/>
      </w:rPr>
    </w:lvl>
    <w:lvl w:ilvl="3">
      <w:start w:val="1"/>
      <w:numFmt w:val="decimal"/>
      <w:lvlText w:val="%1.%2.%3.%4."/>
      <w:lvlJc w:val="left"/>
      <w:pPr>
        <w:tabs>
          <w:tab w:val="num" w:pos="0"/>
        </w:tabs>
        <w:ind w:left="2424" w:hanging="720"/>
      </w:pPr>
      <w:rPr>
        <w:rFonts w:eastAsia="Courier New" w:cs="Times New Roman" w:hint="default"/>
        <w:color w:val="000000"/>
        <w:sz w:val="22"/>
        <w:szCs w:val="22"/>
      </w:rPr>
    </w:lvl>
    <w:lvl w:ilvl="4">
      <w:start w:val="1"/>
      <w:numFmt w:val="decimal"/>
      <w:lvlText w:val="%1.%2.%3.%4.%5."/>
      <w:lvlJc w:val="left"/>
      <w:pPr>
        <w:tabs>
          <w:tab w:val="num" w:pos="0"/>
        </w:tabs>
        <w:ind w:left="3352" w:hanging="1080"/>
      </w:pPr>
      <w:rPr>
        <w:rFonts w:eastAsia="Courier New" w:cs="Times New Roman" w:hint="default"/>
        <w:color w:val="000000"/>
        <w:sz w:val="22"/>
        <w:szCs w:val="22"/>
      </w:rPr>
    </w:lvl>
    <w:lvl w:ilvl="5">
      <w:start w:val="1"/>
      <w:numFmt w:val="decimal"/>
      <w:lvlText w:val="%1.%2.%3.%4.%5.%6."/>
      <w:lvlJc w:val="left"/>
      <w:pPr>
        <w:tabs>
          <w:tab w:val="num" w:pos="0"/>
        </w:tabs>
        <w:ind w:left="3920" w:hanging="1080"/>
      </w:pPr>
      <w:rPr>
        <w:rFonts w:eastAsia="Courier New" w:cs="Times New Roman" w:hint="default"/>
        <w:color w:val="000000"/>
        <w:sz w:val="22"/>
        <w:szCs w:val="22"/>
      </w:rPr>
    </w:lvl>
    <w:lvl w:ilvl="6">
      <w:start w:val="1"/>
      <w:numFmt w:val="decimal"/>
      <w:lvlText w:val="%1.%2.%3.%4.%5.%6.%7."/>
      <w:lvlJc w:val="left"/>
      <w:pPr>
        <w:tabs>
          <w:tab w:val="num" w:pos="0"/>
        </w:tabs>
        <w:ind w:left="4848" w:hanging="1440"/>
      </w:pPr>
      <w:rPr>
        <w:rFonts w:eastAsia="Courier New" w:cs="Times New Roman" w:hint="default"/>
        <w:color w:val="000000"/>
        <w:sz w:val="22"/>
        <w:szCs w:val="22"/>
      </w:rPr>
    </w:lvl>
    <w:lvl w:ilvl="7">
      <w:start w:val="1"/>
      <w:numFmt w:val="decimal"/>
      <w:lvlText w:val="%1.%2.%3.%4.%5.%6.%7.%8."/>
      <w:lvlJc w:val="left"/>
      <w:pPr>
        <w:tabs>
          <w:tab w:val="num" w:pos="0"/>
        </w:tabs>
        <w:ind w:left="5416" w:hanging="1440"/>
      </w:pPr>
      <w:rPr>
        <w:rFonts w:eastAsia="Courier New" w:cs="Times New Roman" w:hint="default"/>
        <w:color w:val="000000"/>
        <w:sz w:val="22"/>
        <w:szCs w:val="22"/>
      </w:rPr>
    </w:lvl>
    <w:lvl w:ilvl="8">
      <w:start w:val="1"/>
      <w:numFmt w:val="decimal"/>
      <w:lvlText w:val="%1.%2.%3.%4.%5.%6.%7.%8.%9."/>
      <w:lvlJc w:val="left"/>
      <w:pPr>
        <w:tabs>
          <w:tab w:val="num" w:pos="0"/>
        </w:tabs>
        <w:ind w:left="6344" w:hanging="1800"/>
      </w:pPr>
      <w:rPr>
        <w:rFonts w:eastAsia="Courier New" w:cs="Times New Roman" w:hint="default"/>
        <w:color w:val="000000"/>
        <w:sz w:val="22"/>
        <w:szCs w:val="22"/>
      </w:rPr>
    </w:lvl>
  </w:abstractNum>
  <w:abstractNum w:abstractNumId="8">
    <w:nsid w:val="00000009"/>
    <w:multiLevelType w:val="singleLevel"/>
    <w:tmpl w:val="00000009"/>
    <w:name w:val="WW8Num8"/>
    <w:lvl w:ilvl="0">
      <w:start w:val="1"/>
      <w:numFmt w:val="decimal"/>
      <w:lvlText w:val="1.%1."/>
      <w:lvlJc w:val="left"/>
      <w:pPr>
        <w:tabs>
          <w:tab w:val="num" w:pos="343"/>
        </w:tabs>
        <w:ind w:left="0" w:firstLine="0"/>
      </w:pPr>
      <w:rPr>
        <w:rFonts w:ascii="Times New Roman" w:eastAsia="Times New Roman" w:hAnsi="Times New Roman" w:cs="Times New Roman" w:hint="default"/>
        <w:color w:val="auto"/>
        <w:spacing w:val="10"/>
        <w:lang w:eastAsia="ru-RU"/>
      </w:rPr>
    </w:lvl>
  </w:abstractNum>
  <w:abstractNum w:abstractNumId="9">
    <w:nsid w:val="0000000A"/>
    <w:multiLevelType w:val="multilevel"/>
    <w:tmpl w:val="0000000A"/>
    <w:name w:val="WW8Num9"/>
    <w:lvl w:ilvl="0">
      <w:start w:val="7"/>
      <w:numFmt w:val="decimal"/>
      <w:lvlText w:val="%1"/>
      <w:lvlJc w:val="left"/>
      <w:pPr>
        <w:tabs>
          <w:tab w:val="num" w:pos="0"/>
        </w:tabs>
        <w:ind w:left="360" w:hanging="360"/>
      </w:pPr>
      <w:rPr>
        <w:rFonts w:hint="default"/>
        <w:b w:val="0"/>
      </w:rPr>
    </w:lvl>
    <w:lvl w:ilvl="1">
      <w:start w:val="2"/>
      <w:numFmt w:val="decimal"/>
      <w:lvlText w:val="%1.%2"/>
      <w:lvlJc w:val="left"/>
      <w:pPr>
        <w:tabs>
          <w:tab w:val="num" w:pos="0"/>
        </w:tabs>
        <w:ind w:left="360" w:hanging="360"/>
      </w:pPr>
      <w:rPr>
        <w:rFonts w:hint="default"/>
        <w:b w:val="0"/>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440" w:hanging="1440"/>
      </w:pPr>
      <w:rPr>
        <w:rFonts w:hint="default"/>
        <w:b w:val="0"/>
      </w:rPr>
    </w:lvl>
  </w:abstractNum>
  <w:abstractNum w:abstractNumId="10">
    <w:nsid w:val="0000000B"/>
    <w:multiLevelType w:val="multilevel"/>
    <w:tmpl w:val="0000000B"/>
    <w:name w:val="WW8Num10"/>
    <w:lvl w:ilvl="0">
      <w:start w:val="4"/>
      <w:numFmt w:val="decimal"/>
      <w:lvlText w:val="%1"/>
      <w:lvlJc w:val="left"/>
      <w:pPr>
        <w:tabs>
          <w:tab w:val="num" w:pos="0"/>
        </w:tabs>
        <w:ind w:left="720" w:hanging="360"/>
      </w:pPr>
      <w:rPr>
        <w:rFonts w:ascii="Times New Roman" w:eastAsia="Times New Roman" w:hAnsi="Times New Roman" w:cs="Times New Roman" w:hint="default"/>
        <w:bCs/>
        <w:spacing w:val="10"/>
        <w:lang w:eastAsia="ar-SA"/>
      </w:rPr>
    </w:lvl>
    <w:lvl w:ilvl="1">
      <w:start w:val="1"/>
      <w:numFmt w:val="decimal"/>
      <w:lvlText w:val="%1.%2"/>
      <w:lvlJc w:val="left"/>
      <w:pPr>
        <w:tabs>
          <w:tab w:val="num" w:pos="0"/>
        </w:tabs>
        <w:ind w:left="720" w:hanging="360"/>
      </w:pPr>
      <w:rPr>
        <w:rFonts w:ascii="Times New Roman" w:eastAsia="Times New Roman" w:hAnsi="Times New Roman" w:cs="Times New Roman" w:hint="default"/>
        <w:bCs/>
        <w:spacing w:val="10"/>
        <w:lang w:eastAsia="ar-SA"/>
      </w:rPr>
    </w:lvl>
    <w:lvl w:ilvl="2">
      <w:start w:val="1"/>
      <w:numFmt w:val="decimal"/>
      <w:lvlText w:val="%1.%2.%3"/>
      <w:lvlJc w:val="left"/>
      <w:pPr>
        <w:tabs>
          <w:tab w:val="num" w:pos="0"/>
        </w:tabs>
        <w:ind w:left="1080" w:hanging="720"/>
      </w:pPr>
      <w:rPr>
        <w:rFonts w:ascii="Times New Roman" w:eastAsia="Times New Roman" w:hAnsi="Times New Roman" w:cs="Times New Roman" w:hint="default"/>
        <w:bCs/>
        <w:spacing w:val="10"/>
        <w:lang w:eastAsia="ar-SA"/>
      </w:rPr>
    </w:lvl>
    <w:lvl w:ilvl="3">
      <w:start w:val="1"/>
      <w:numFmt w:val="decimal"/>
      <w:lvlText w:val="%1.%2.%3.%4"/>
      <w:lvlJc w:val="left"/>
      <w:pPr>
        <w:tabs>
          <w:tab w:val="num" w:pos="0"/>
        </w:tabs>
        <w:ind w:left="1080" w:hanging="720"/>
      </w:pPr>
      <w:rPr>
        <w:rFonts w:ascii="Times New Roman" w:eastAsia="Times New Roman" w:hAnsi="Times New Roman" w:cs="Times New Roman" w:hint="default"/>
        <w:bCs/>
        <w:spacing w:val="10"/>
        <w:lang w:eastAsia="ar-SA"/>
      </w:rPr>
    </w:lvl>
    <w:lvl w:ilvl="4">
      <w:start w:val="1"/>
      <w:numFmt w:val="decimal"/>
      <w:lvlText w:val="%1.%2.%3.%4.%5"/>
      <w:lvlJc w:val="left"/>
      <w:pPr>
        <w:tabs>
          <w:tab w:val="num" w:pos="0"/>
        </w:tabs>
        <w:ind w:left="1440" w:hanging="1080"/>
      </w:pPr>
      <w:rPr>
        <w:rFonts w:ascii="Times New Roman" w:eastAsia="Times New Roman" w:hAnsi="Times New Roman" w:cs="Times New Roman" w:hint="default"/>
        <w:bCs/>
        <w:spacing w:val="10"/>
        <w:lang w:eastAsia="ar-SA"/>
      </w:rPr>
    </w:lvl>
    <w:lvl w:ilvl="5">
      <w:start w:val="1"/>
      <w:numFmt w:val="decimal"/>
      <w:lvlText w:val="%1.%2.%3.%4.%5.%6"/>
      <w:lvlJc w:val="left"/>
      <w:pPr>
        <w:tabs>
          <w:tab w:val="num" w:pos="0"/>
        </w:tabs>
        <w:ind w:left="1440" w:hanging="1080"/>
      </w:pPr>
      <w:rPr>
        <w:rFonts w:ascii="Times New Roman" w:eastAsia="Times New Roman" w:hAnsi="Times New Roman" w:cs="Times New Roman" w:hint="default"/>
        <w:bCs/>
        <w:spacing w:val="10"/>
        <w:lang w:eastAsia="ar-SA"/>
      </w:rPr>
    </w:lvl>
    <w:lvl w:ilvl="6">
      <w:start w:val="1"/>
      <w:numFmt w:val="decimal"/>
      <w:lvlText w:val="%1.%2.%3.%4.%5.%6.%7"/>
      <w:lvlJc w:val="left"/>
      <w:pPr>
        <w:tabs>
          <w:tab w:val="num" w:pos="0"/>
        </w:tabs>
        <w:ind w:left="1800" w:hanging="1440"/>
      </w:pPr>
      <w:rPr>
        <w:rFonts w:ascii="Times New Roman" w:eastAsia="Times New Roman" w:hAnsi="Times New Roman" w:cs="Times New Roman" w:hint="default"/>
        <w:bCs/>
        <w:spacing w:val="10"/>
        <w:lang w:eastAsia="ar-SA"/>
      </w:rPr>
    </w:lvl>
    <w:lvl w:ilvl="7">
      <w:start w:val="1"/>
      <w:numFmt w:val="decimal"/>
      <w:lvlText w:val="%1.%2.%3.%4.%5.%6.%7.%8"/>
      <w:lvlJc w:val="left"/>
      <w:pPr>
        <w:tabs>
          <w:tab w:val="num" w:pos="0"/>
        </w:tabs>
        <w:ind w:left="1800" w:hanging="1440"/>
      </w:pPr>
      <w:rPr>
        <w:rFonts w:ascii="Times New Roman" w:eastAsia="Times New Roman" w:hAnsi="Times New Roman" w:cs="Times New Roman" w:hint="default"/>
        <w:bCs/>
        <w:spacing w:val="10"/>
        <w:lang w:eastAsia="ar-SA"/>
      </w:rPr>
    </w:lvl>
    <w:lvl w:ilvl="8">
      <w:start w:val="1"/>
      <w:numFmt w:val="decimal"/>
      <w:lvlText w:val="%1.%2.%3.%4.%5.%6.%7.%8.%9"/>
      <w:lvlJc w:val="left"/>
      <w:pPr>
        <w:tabs>
          <w:tab w:val="num" w:pos="0"/>
        </w:tabs>
        <w:ind w:left="1800" w:hanging="1440"/>
      </w:pPr>
      <w:rPr>
        <w:rFonts w:ascii="Times New Roman" w:eastAsia="Times New Roman" w:hAnsi="Times New Roman" w:cs="Times New Roman" w:hint="default"/>
        <w:bCs/>
        <w:spacing w:val="10"/>
        <w:lang w:eastAsia="ar-SA"/>
      </w:rPr>
    </w:lvl>
  </w:abstractNum>
  <w:abstractNum w:abstractNumId="11">
    <w:nsid w:val="0000000C"/>
    <w:multiLevelType w:val="singleLevel"/>
    <w:tmpl w:val="0000000C"/>
    <w:name w:val="WW8Num11"/>
    <w:lvl w:ilvl="0">
      <w:start w:val="1"/>
      <w:numFmt w:val="bullet"/>
      <w:lvlText w:val=""/>
      <w:lvlJc w:val="left"/>
      <w:pPr>
        <w:tabs>
          <w:tab w:val="num" w:pos="0"/>
        </w:tabs>
        <w:ind w:left="720" w:hanging="360"/>
      </w:pPr>
      <w:rPr>
        <w:rFonts w:ascii="Symbol" w:hAnsi="Symbol" w:cs="Symbol" w:hint="default"/>
      </w:rPr>
    </w:lvl>
  </w:abstractNum>
  <w:abstractNum w:abstractNumId="12">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13">
    <w:nsid w:val="0000000E"/>
    <w:multiLevelType w:val="multilevel"/>
    <w:tmpl w:val="0000000E"/>
    <w:name w:val="WW8Num13"/>
    <w:lvl w:ilvl="0">
      <w:start w:val="2"/>
      <w:numFmt w:val="decimal"/>
      <w:lvlText w:val="%1."/>
      <w:lvlJc w:val="left"/>
      <w:pPr>
        <w:tabs>
          <w:tab w:val="num" w:pos="0"/>
        </w:tabs>
        <w:ind w:left="420" w:hanging="420"/>
      </w:pPr>
      <w:rPr>
        <w:rFonts w:cs="Times New Roman" w:hint="default"/>
        <w:sz w:val="22"/>
        <w:szCs w:val="22"/>
      </w:rPr>
    </w:lvl>
    <w:lvl w:ilvl="1">
      <w:start w:val="1"/>
      <w:numFmt w:val="decimal"/>
      <w:lvlText w:val="%1.%2."/>
      <w:lvlJc w:val="left"/>
      <w:pPr>
        <w:tabs>
          <w:tab w:val="num" w:pos="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0"/>
        </w:tabs>
        <w:ind w:left="1080" w:hanging="1080"/>
      </w:pPr>
      <w:rPr>
        <w:rFonts w:cs="Times New Roman" w:hint="default"/>
        <w:sz w:val="22"/>
        <w:szCs w:val="22"/>
      </w:rPr>
    </w:lvl>
    <w:lvl w:ilvl="4">
      <w:start w:val="1"/>
      <w:numFmt w:val="decimal"/>
      <w:lvlText w:val="%1.%2.%3.%4.%5."/>
      <w:lvlJc w:val="left"/>
      <w:pPr>
        <w:tabs>
          <w:tab w:val="num" w:pos="0"/>
        </w:tabs>
        <w:ind w:left="1080" w:hanging="1080"/>
      </w:pPr>
      <w:rPr>
        <w:rFonts w:cs="Times New Roman" w:hint="default"/>
        <w:sz w:val="22"/>
        <w:szCs w:val="22"/>
      </w:rPr>
    </w:lvl>
    <w:lvl w:ilvl="5">
      <w:start w:val="1"/>
      <w:numFmt w:val="decimal"/>
      <w:lvlText w:val="%1.%2.%3.%4.%5.%6."/>
      <w:lvlJc w:val="left"/>
      <w:pPr>
        <w:tabs>
          <w:tab w:val="num" w:pos="0"/>
        </w:tabs>
        <w:ind w:left="1440" w:hanging="1440"/>
      </w:pPr>
      <w:rPr>
        <w:rFonts w:cs="Times New Roman" w:hint="default"/>
        <w:sz w:val="22"/>
        <w:szCs w:val="22"/>
      </w:rPr>
    </w:lvl>
    <w:lvl w:ilvl="6">
      <w:start w:val="1"/>
      <w:numFmt w:val="decimal"/>
      <w:lvlText w:val="%1.%2.%3.%4.%5.%6.%7."/>
      <w:lvlJc w:val="left"/>
      <w:pPr>
        <w:tabs>
          <w:tab w:val="num" w:pos="0"/>
        </w:tabs>
        <w:ind w:left="1440" w:hanging="1440"/>
      </w:pPr>
      <w:rPr>
        <w:rFonts w:cs="Times New Roman" w:hint="default"/>
        <w:sz w:val="22"/>
        <w:szCs w:val="22"/>
      </w:rPr>
    </w:lvl>
    <w:lvl w:ilvl="7">
      <w:start w:val="1"/>
      <w:numFmt w:val="decimal"/>
      <w:lvlText w:val="%1.%2.%3.%4.%5.%6.%7.%8."/>
      <w:lvlJc w:val="left"/>
      <w:pPr>
        <w:tabs>
          <w:tab w:val="num" w:pos="0"/>
        </w:tabs>
        <w:ind w:left="1800" w:hanging="1800"/>
      </w:pPr>
      <w:rPr>
        <w:rFonts w:cs="Times New Roman" w:hint="default"/>
        <w:sz w:val="22"/>
        <w:szCs w:val="22"/>
      </w:rPr>
    </w:lvl>
    <w:lvl w:ilvl="8">
      <w:start w:val="1"/>
      <w:numFmt w:val="decimal"/>
      <w:lvlText w:val="%1.%2.%3.%4.%5.%6.%7.%8.%9."/>
      <w:lvlJc w:val="left"/>
      <w:pPr>
        <w:tabs>
          <w:tab w:val="num" w:pos="0"/>
        </w:tabs>
        <w:ind w:left="1800" w:hanging="1800"/>
      </w:pPr>
      <w:rPr>
        <w:rFonts w:cs="Times New Roman" w:hint="default"/>
        <w:sz w:val="22"/>
        <w:szCs w:val="22"/>
      </w:rPr>
    </w:lvl>
  </w:abstractNum>
  <w:abstractNum w:abstractNumId="14">
    <w:nsid w:val="0000000F"/>
    <w:multiLevelType w:val="multilevel"/>
    <w:tmpl w:val="0000000F"/>
    <w:name w:val="WW8Num14"/>
    <w:lvl w:ilvl="0">
      <w:start w:val="2"/>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840" w:hanging="360"/>
      </w:pPr>
      <w:rPr>
        <w:rFonts w:ascii="Times New Roman" w:hAnsi="Times New Roman" w:cs="Times New Roman" w:hint="default"/>
        <w:b w:val="0"/>
        <w:lang w:eastAsia="ar-SA"/>
      </w:rPr>
    </w:lvl>
    <w:lvl w:ilvl="2">
      <w:start w:val="1"/>
      <w:numFmt w:val="decimal"/>
      <w:lvlText w:val="%1.%2.%3"/>
      <w:lvlJc w:val="left"/>
      <w:pPr>
        <w:tabs>
          <w:tab w:val="num" w:pos="0"/>
        </w:tabs>
        <w:ind w:left="1680" w:hanging="720"/>
      </w:pPr>
      <w:rPr>
        <w:rFonts w:ascii="Times New Roman" w:hAnsi="Times New Roman" w:cs="Times New Roman" w:hint="default"/>
        <w:b w:val="0"/>
        <w:lang w:eastAsia="ar-SA"/>
      </w:rPr>
    </w:lvl>
    <w:lvl w:ilvl="3">
      <w:start w:val="1"/>
      <w:numFmt w:val="decimal"/>
      <w:lvlText w:val="%1.%2.%3.%4"/>
      <w:lvlJc w:val="left"/>
      <w:pPr>
        <w:tabs>
          <w:tab w:val="num" w:pos="0"/>
        </w:tabs>
        <w:ind w:left="2160" w:hanging="720"/>
      </w:pPr>
      <w:rPr>
        <w:rFonts w:ascii="Times New Roman" w:hAnsi="Times New Roman" w:cs="Times New Roman" w:hint="default"/>
        <w:b w:val="0"/>
        <w:lang w:eastAsia="ar-SA"/>
      </w:rPr>
    </w:lvl>
    <w:lvl w:ilvl="4">
      <w:start w:val="1"/>
      <w:numFmt w:val="decimal"/>
      <w:lvlText w:val="%1.%2.%3.%4.%5"/>
      <w:lvlJc w:val="left"/>
      <w:pPr>
        <w:tabs>
          <w:tab w:val="num" w:pos="0"/>
        </w:tabs>
        <w:ind w:left="3000" w:hanging="1080"/>
      </w:pPr>
      <w:rPr>
        <w:rFonts w:ascii="Times New Roman" w:hAnsi="Times New Roman" w:cs="Times New Roman" w:hint="default"/>
        <w:b w:val="0"/>
        <w:lang w:eastAsia="ar-SA"/>
      </w:rPr>
    </w:lvl>
    <w:lvl w:ilvl="5">
      <w:start w:val="1"/>
      <w:numFmt w:val="decimal"/>
      <w:lvlText w:val="%1.%2.%3.%4.%5.%6"/>
      <w:lvlJc w:val="left"/>
      <w:pPr>
        <w:tabs>
          <w:tab w:val="num" w:pos="0"/>
        </w:tabs>
        <w:ind w:left="3480" w:hanging="1080"/>
      </w:pPr>
      <w:rPr>
        <w:rFonts w:ascii="Times New Roman" w:hAnsi="Times New Roman" w:cs="Times New Roman" w:hint="default"/>
        <w:b w:val="0"/>
        <w:lang w:eastAsia="ar-SA"/>
      </w:rPr>
    </w:lvl>
    <w:lvl w:ilvl="6">
      <w:start w:val="1"/>
      <w:numFmt w:val="decimal"/>
      <w:lvlText w:val="%1.%2.%3.%4.%5.%6.%7"/>
      <w:lvlJc w:val="left"/>
      <w:pPr>
        <w:tabs>
          <w:tab w:val="num" w:pos="0"/>
        </w:tabs>
        <w:ind w:left="4320" w:hanging="1440"/>
      </w:pPr>
      <w:rPr>
        <w:rFonts w:ascii="Times New Roman" w:hAnsi="Times New Roman" w:cs="Times New Roman" w:hint="default"/>
        <w:b w:val="0"/>
        <w:lang w:eastAsia="ar-SA"/>
      </w:rPr>
    </w:lvl>
    <w:lvl w:ilvl="7">
      <w:start w:val="1"/>
      <w:numFmt w:val="decimal"/>
      <w:lvlText w:val="%1.%2.%3.%4.%5.%6.%7.%8"/>
      <w:lvlJc w:val="left"/>
      <w:pPr>
        <w:tabs>
          <w:tab w:val="num" w:pos="0"/>
        </w:tabs>
        <w:ind w:left="4800" w:hanging="1440"/>
      </w:pPr>
      <w:rPr>
        <w:rFonts w:ascii="Times New Roman" w:hAnsi="Times New Roman" w:cs="Times New Roman" w:hint="default"/>
        <w:b w:val="0"/>
        <w:lang w:eastAsia="ar-SA"/>
      </w:rPr>
    </w:lvl>
    <w:lvl w:ilvl="8">
      <w:start w:val="1"/>
      <w:numFmt w:val="decimal"/>
      <w:lvlText w:val="%1.%2.%3.%4.%5.%6.%7.%8.%9"/>
      <w:lvlJc w:val="left"/>
      <w:pPr>
        <w:tabs>
          <w:tab w:val="num" w:pos="0"/>
        </w:tabs>
        <w:ind w:left="5640" w:hanging="1800"/>
      </w:pPr>
      <w:rPr>
        <w:rFonts w:ascii="Times New Roman" w:hAnsi="Times New Roman" w:cs="Times New Roman" w:hint="default"/>
        <w:b w:val="0"/>
        <w:lang w:eastAsia="ar-SA"/>
      </w:rPr>
    </w:lvl>
  </w:abstractNum>
  <w:abstractNum w:abstractNumId="15">
    <w:nsid w:val="00000010"/>
    <w:multiLevelType w:val="multilevel"/>
    <w:tmpl w:val="FA2CF160"/>
    <w:name w:val="WW8Num15"/>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lang w:eastAsia="zh-CN"/>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lang w:eastAsia="zh-CN"/>
      </w:rPr>
    </w:lvl>
    <w:lvl w:ilvl="2">
      <w:start w:val="1"/>
      <w:numFmt w:val="decimal"/>
      <w:lvlText w:val="%1.%2.2."/>
      <w:lvlJc w:val="left"/>
      <w:pPr>
        <w:tabs>
          <w:tab w:val="num" w:pos="710"/>
        </w:tabs>
        <w:ind w:left="1430" w:hanging="720"/>
      </w:pPr>
      <w:rPr>
        <w:rFonts w:ascii="Times New Roman" w:eastAsia="Times New Roman" w:hAnsi="Times New Roman" w:cs="Times New Roman" w:hint="default"/>
        <w:bCs/>
        <w:color w:val="000000"/>
        <w:lang w:eastAsia="zh-CN"/>
      </w:rPr>
    </w:lvl>
    <w:lvl w:ilvl="3">
      <w:start w:val="1"/>
      <w:numFmt w:val="decimal"/>
      <w:lvlText w:val="%1.%2.%3.%4."/>
      <w:lvlJc w:val="left"/>
      <w:pPr>
        <w:tabs>
          <w:tab w:val="num" w:pos="568"/>
        </w:tabs>
        <w:ind w:left="1288" w:hanging="720"/>
      </w:pPr>
      <w:rPr>
        <w:rFonts w:ascii="Times New Roman" w:eastAsia="Times New Roman" w:hAnsi="Times New Roman" w:cs="Times New Roman" w:hint="default"/>
        <w:bCs/>
        <w:color w:val="000000"/>
        <w:lang w:eastAsia="zh-CN"/>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lang w:eastAsia="zh-CN"/>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lang w:eastAsia="zh-CN"/>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lang w:eastAsia="zh-CN"/>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lang w:eastAsia="zh-CN"/>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lang w:eastAsia="zh-CN"/>
      </w:rPr>
    </w:lvl>
  </w:abstractNum>
  <w:abstractNum w:abstractNumId="16">
    <w:nsid w:val="00000011"/>
    <w:multiLevelType w:val="multilevel"/>
    <w:tmpl w:val="00000011"/>
    <w:name w:val="WW8Num16"/>
    <w:lvl w:ilvl="0">
      <w:start w:val="1"/>
      <w:numFmt w:val="decimal"/>
      <w:lvlText w:val="%1"/>
      <w:lvlJc w:val="left"/>
      <w:pPr>
        <w:tabs>
          <w:tab w:val="num" w:pos="0"/>
        </w:tabs>
        <w:ind w:left="360" w:hanging="360"/>
      </w:pPr>
      <w:rPr>
        <w:rFonts w:hint="default"/>
      </w:rPr>
    </w:lvl>
    <w:lvl w:ilvl="1">
      <w:start w:val="7"/>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nsid w:val="00000012"/>
    <w:multiLevelType w:val="multilevel"/>
    <w:tmpl w:val="00000012"/>
    <w:name w:val="WW8Num17"/>
    <w:lvl w:ilvl="0">
      <w:start w:val="4"/>
      <w:numFmt w:val="decimal"/>
      <w:lvlText w:val="%1"/>
      <w:lvlJc w:val="left"/>
      <w:pPr>
        <w:tabs>
          <w:tab w:val="num" w:pos="0"/>
        </w:tabs>
        <w:ind w:left="765" w:hanging="765"/>
      </w:pPr>
      <w:rPr>
        <w:rFonts w:hint="default"/>
      </w:rPr>
    </w:lvl>
    <w:lvl w:ilvl="1">
      <w:start w:val="1"/>
      <w:numFmt w:val="decimal"/>
      <w:lvlText w:val="%1.%2"/>
      <w:lvlJc w:val="left"/>
      <w:pPr>
        <w:tabs>
          <w:tab w:val="num" w:pos="0"/>
        </w:tabs>
        <w:ind w:left="765" w:hanging="765"/>
      </w:pPr>
      <w:rPr>
        <w:rFonts w:hint="default"/>
      </w:rPr>
    </w:lvl>
    <w:lvl w:ilvl="2">
      <w:start w:val="1"/>
      <w:numFmt w:val="decimal"/>
      <w:lvlText w:val="%1.%2.%3"/>
      <w:lvlJc w:val="left"/>
      <w:pPr>
        <w:tabs>
          <w:tab w:val="num" w:pos="0"/>
        </w:tabs>
        <w:ind w:left="765" w:hanging="765"/>
      </w:pPr>
      <w:rPr>
        <w:rFonts w:hint="default"/>
      </w:rPr>
    </w:lvl>
    <w:lvl w:ilvl="3">
      <w:start w:val="6"/>
      <w:numFmt w:val="decimal"/>
      <w:lvlText w:val="%1.%2.%3.%4"/>
      <w:lvlJc w:val="left"/>
      <w:pPr>
        <w:tabs>
          <w:tab w:val="num" w:pos="0"/>
        </w:tabs>
        <w:ind w:left="765" w:hanging="765"/>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
    <w:nsid w:val="00000014"/>
    <w:multiLevelType w:val="singleLevel"/>
    <w:tmpl w:val="00000014"/>
    <w:name w:val="WW8Num20"/>
    <w:lvl w:ilvl="0">
      <w:start w:val="1"/>
      <w:numFmt w:val="decimal"/>
      <w:lvlText w:val="%1"/>
      <w:lvlJc w:val="left"/>
      <w:pPr>
        <w:tabs>
          <w:tab w:val="num" w:pos="0"/>
        </w:tabs>
        <w:ind w:left="644" w:hanging="360"/>
      </w:pPr>
      <w:rPr>
        <w:rFonts w:hint="default"/>
      </w:rPr>
    </w:lvl>
  </w:abstractNum>
  <w:abstractNum w:abstractNumId="20">
    <w:nsid w:val="00000015"/>
    <w:multiLevelType w:val="multilevel"/>
    <w:tmpl w:val="00000015"/>
    <w:name w:val="WW8Num21"/>
    <w:lvl w:ilvl="0">
      <w:start w:val="1"/>
      <w:numFmt w:val="decimal"/>
      <w:lvlText w:val="%1"/>
      <w:lvlJc w:val="left"/>
      <w:pPr>
        <w:tabs>
          <w:tab w:val="num" w:pos="0"/>
        </w:tabs>
        <w:ind w:left="540" w:hanging="540"/>
      </w:pPr>
      <w:rPr>
        <w:rFonts w:ascii="Times New Roman" w:eastAsia="Times New Roman" w:hAnsi="Times New Roman" w:cs="Times New Roman" w:hint="default"/>
        <w:spacing w:val="10"/>
        <w:lang w:eastAsia="ru-RU"/>
      </w:rPr>
    </w:lvl>
    <w:lvl w:ilvl="1">
      <w:start w:val="1"/>
      <w:numFmt w:val="decimal"/>
      <w:lvlText w:val="%1.%2"/>
      <w:lvlJc w:val="left"/>
      <w:pPr>
        <w:tabs>
          <w:tab w:val="num" w:pos="0"/>
        </w:tabs>
        <w:ind w:left="922" w:hanging="540"/>
      </w:pPr>
      <w:rPr>
        <w:rFonts w:ascii="Times New Roman" w:eastAsia="Times New Roman" w:hAnsi="Times New Roman" w:cs="Times New Roman" w:hint="default"/>
        <w:spacing w:val="10"/>
        <w:lang w:eastAsia="ru-RU"/>
      </w:rPr>
    </w:lvl>
    <w:lvl w:ilvl="2">
      <w:start w:val="1"/>
      <w:numFmt w:val="decimal"/>
      <w:lvlText w:val="%1.%2.%3"/>
      <w:lvlJc w:val="left"/>
      <w:pPr>
        <w:tabs>
          <w:tab w:val="num" w:pos="0"/>
        </w:tabs>
        <w:ind w:left="720" w:hanging="720"/>
      </w:pPr>
      <w:rPr>
        <w:rFonts w:ascii="Times New Roman" w:eastAsia="Times New Roman" w:hAnsi="Times New Roman" w:cs="Times New Roman" w:hint="default"/>
        <w:spacing w:val="10"/>
        <w:lang w:eastAsia="ru-RU"/>
      </w:rPr>
    </w:lvl>
    <w:lvl w:ilvl="3">
      <w:start w:val="1"/>
      <w:numFmt w:val="decimal"/>
      <w:lvlText w:val="%1.%2.%3.%4"/>
      <w:lvlJc w:val="left"/>
      <w:pPr>
        <w:tabs>
          <w:tab w:val="num" w:pos="0"/>
        </w:tabs>
        <w:ind w:left="1866" w:hanging="720"/>
      </w:pPr>
      <w:rPr>
        <w:rFonts w:ascii="Times New Roman" w:eastAsia="Times New Roman" w:hAnsi="Times New Roman" w:cs="Times New Roman" w:hint="default"/>
        <w:spacing w:val="10"/>
        <w:lang w:eastAsia="ru-RU"/>
      </w:rPr>
    </w:lvl>
    <w:lvl w:ilvl="4">
      <w:start w:val="1"/>
      <w:numFmt w:val="decimal"/>
      <w:lvlText w:val="%1.%2.%3.%4.%5"/>
      <w:lvlJc w:val="left"/>
      <w:pPr>
        <w:tabs>
          <w:tab w:val="num" w:pos="0"/>
        </w:tabs>
        <w:ind w:left="2608" w:hanging="1080"/>
      </w:pPr>
      <w:rPr>
        <w:rFonts w:ascii="Times New Roman" w:eastAsia="Times New Roman" w:hAnsi="Times New Roman" w:cs="Times New Roman" w:hint="default"/>
        <w:spacing w:val="10"/>
        <w:lang w:eastAsia="ru-RU"/>
      </w:rPr>
    </w:lvl>
    <w:lvl w:ilvl="5">
      <w:start w:val="1"/>
      <w:numFmt w:val="decimal"/>
      <w:lvlText w:val="%1.%2.%3.%4.%5.%6"/>
      <w:lvlJc w:val="left"/>
      <w:pPr>
        <w:tabs>
          <w:tab w:val="num" w:pos="0"/>
        </w:tabs>
        <w:ind w:left="2990" w:hanging="1080"/>
      </w:pPr>
      <w:rPr>
        <w:rFonts w:ascii="Times New Roman" w:eastAsia="Times New Roman" w:hAnsi="Times New Roman" w:cs="Times New Roman" w:hint="default"/>
        <w:spacing w:val="10"/>
        <w:lang w:eastAsia="ru-RU"/>
      </w:rPr>
    </w:lvl>
    <w:lvl w:ilvl="6">
      <w:start w:val="1"/>
      <w:numFmt w:val="decimal"/>
      <w:lvlText w:val="%1.%2.%3.%4.%5.%6.%7"/>
      <w:lvlJc w:val="left"/>
      <w:pPr>
        <w:tabs>
          <w:tab w:val="num" w:pos="0"/>
        </w:tabs>
        <w:ind w:left="3732" w:hanging="1440"/>
      </w:pPr>
      <w:rPr>
        <w:rFonts w:ascii="Times New Roman" w:eastAsia="Times New Roman" w:hAnsi="Times New Roman" w:cs="Times New Roman" w:hint="default"/>
        <w:spacing w:val="10"/>
        <w:lang w:eastAsia="ru-RU"/>
      </w:rPr>
    </w:lvl>
    <w:lvl w:ilvl="7">
      <w:start w:val="1"/>
      <w:numFmt w:val="decimal"/>
      <w:lvlText w:val="%1.%2.%3.%4.%5.%6.%7.%8"/>
      <w:lvlJc w:val="left"/>
      <w:pPr>
        <w:tabs>
          <w:tab w:val="num" w:pos="0"/>
        </w:tabs>
        <w:ind w:left="4114" w:hanging="1440"/>
      </w:pPr>
      <w:rPr>
        <w:rFonts w:ascii="Times New Roman" w:eastAsia="Times New Roman" w:hAnsi="Times New Roman" w:cs="Times New Roman" w:hint="default"/>
        <w:spacing w:val="10"/>
        <w:lang w:eastAsia="ru-RU"/>
      </w:rPr>
    </w:lvl>
    <w:lvl w:ilvl="8">
      <w:start w:val="1"/>
      <w:numFmt w:val="decimal"/>
      <w:lvlText w:val="%1.%2.%3.%4.%5.%6.%7.%8.%9"/>
      <w:lvlJc w:val="left"/>
      <w:pPr>
        <w:tabs>
          <w:tab w:val="num" w:pos="0"/>
        </w:tabs>
        <w:ind w:left="4856" w:hanging="1800"/>
      </w:pPr>
      <w:rPr>
        <w:rFonts w:ascii="Times New Roman" w:eastAsia="Times New Roman" w:hAnsi="Times New Roman" w:cs="Times New Roman" w:hint="default"/>
        <w:spacing w:val="10"/>
        <w:lang w:eastAsia="ru-RU"/>
      </w:rPr>
    </w:lvl>
  </w:abstractNum>
  <w:abstractNum w:abstractNumId="21">
    <w:nsid w:val="00000016"/>
    <w:multiLevelType w:val="singleLevel"/>
    <w:tmpl w:val="00000016"/>
    <w:name w:val="WW8Num22"/>
    <w:lvl w:ilvl="0">
      <w:start w:val="1"/>
      <w:numFmt w:val="bullet"/>
      <w:lvlText w:val=""/>
      <w:lvlJc w:val="left"/>
      <w:pPr>
        <w:tabs>
          <w:tab w:val="num" w:pos="0"/>
        </w:tabs>
        <w:ind w:left="795" w:hanging="360"/>
      </w:pPr>
      <w:rPr>
        <w:rFonts w:ascii="Symbol" w:hAnsi="Symbol" w:cs="Symbol" w:hint="default"/>
        <w:spacing w:val="10"/>
      </w:rPr>
    </w:lvl>
  </w:abstractNum>
  <w:abstractNum w:abstractNumId="22">
    <w:nsid w:val="00000017"/>
    <w:multiLevelType w:val="multilevel"/>
    <w:tmpl w:val="00000017"/>
    <w:name w:val="WW8Num23"/>
    <w:lvl w:ilvl="0">
      <w:start w:val="1"/>
      <w:numFmt w:val="decimal"/>
      <w:lvlText w:val="%1)"/>
      <w:lvlJc w:val="left"/>
      <w:pPr>
        <w:tabs>
          <w:tab w:val="num" w:pos="0"/>
        </w:tabs>
        <w:ind w:left="870" w:hanging="870"/>
      </w:pPr>
      <w:rPr>
        <w:rFonts w:ascii="Times New Roman" w:eastAsia="Times New Roman" w:hAnsi="Times New Roman" w:cs="Times New Roman" w:hint="default"/>
        <w:b/>
        <w:color w:val="000000"/>
        <w:lang w:eastAsia="zh-C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109"/>
        </w:tabs>
        <w:ind w:left="2629"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06BE5BD0"/>
    <w:multiLevelType w:val="hybridMultilevel"/>
    <w:tmpl w:val="F1365D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94832A3"/>
    <w:multiLevelType w:val="multilevel"/>
    <w:tmpl w:val="10222F9E"/>
    <w:name w:val="WW8Num152"/>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rPr>
    </w:lvl>
    <w:lvl w:ilvl="2">
      <w:numFmt w:val="decimal"/>
      <w:lvlText w:val="%3%1.%2.2."/>
      <w:lvlJc w:val="left"/>
      <w:pPr>
        <w:tabs>
          <w:tab w:val="num" w:pos="710"/>
        </w:tabs>
        <w:ind w:left="1430" w:hanging="720"/>
      </w:pPr>
      <w:rPr>
        <w:rFonts w:ascii="Times New Roman" w:eastAsia="Times New Roman" w:hAnsi="Times New Roman" w:cs="Times New Roman" w:hint="default"/>
        <w:bCs/>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bCs/>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rPr>
    </w:lvl>
  </w:abstractNum>
  <w:abstractNum w:abstractNumId="27">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10FB1F39"/>
    <w:multiLevelType w:val="multilevel"/>
    <w:tmpl w:val="82044EE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862"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9">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1">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B650792"/>
    <w:multiLevelType w:val="hybridMultilevel"/>
    <w:tmpl w:val="B53A0E2A"/>
    <w:lvl w:ilvl="0" w:tplc="A71EC100">
      <w:start w:val="1"/>
      <w:numFmt w:val="decimal"/>
      <w:lvlText w:val="%1."/>
      <w:lvlJc w:val="left"/>
      <w:pPr>
        <w:ind w:left="927"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330F7663"/>
    <w:multiLevelType w:val="multilevel"/>
    <w:tmpl w:val="DBB678CA"/>
    <w:name w:val="WW8Num12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34">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35">
    <w:nsid w:val="37404CE8"/>
    <w:multiLevelType w:val="multilevel"/>
    <w:tmpl w:val="E38055DE"/>
    <w:lvl w:ilvl="0">
      <w:start w:val="9"/>
      <w:numFmt w:val="decimal"/>
      <w:pStyle w:val="10"/>
      <w:lvlText w:val="%1."/>
      <w:lvlJc w:val="left"/>
      <w:pPr>
        <w:ind w:left="857" w:hanging="431"/>
      </w:pPr>
      <w:rPr>
        <w:rFonts w:hint="default"/>
      </w:rPr>
    </w:lvl>
    <w:lvl w:ilvl="1">
      <w:start w:val="4"/>
      <w:numFmt w:val="decimal"/>
      <w:pStyle w:val="42"/>
      <w:lvlText w:val="%1.%2."/>
      <w:lvlJc w:val="left"/>
      <w:pPr>
        <w:ind w:left="431"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711"/>
      <w:lvlText w:val="%1.%2.%3."/>
      <w:lvlJc w:val="left"/>
      <w:pPr>
        <w:ind w:left="857"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36">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8">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D543BB4"/>
    <w:multiLevelType w:val="multilevel"/>
    <w:tmpl w:val="A210EDCE"/>
    <w:name w:val="WW8Num192"/>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142"/>
        </w:tabs>
        <w:ind w:left="502"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3">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9C746AC"/>
    <w:multiLevelType w:val="multilevel"/>
    <w:tmpl w:val="04B847EA"/>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7784530C"/>
    <w:multiLevelType w:val="multilevel"/>
    <w:tmpl w:val="BE2880A0"/>
    <w:name w:val="WW8Num42"/>
    <w:lvl w:ilvl="0">
      <w:start w:val="6"/>
      <w:numFmt w:val="decimal"/>
      <w:lvlText w:val="%1."/>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abstractNum>
  <w:abstractNum w:abstractNumId="49">
    <w:nsid w:val="7BCF0CD3"/>
    <w:multiLevelType w:val="multilevel"/>
    <w:tmpl w:val="F10E2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28"/>
  </w:num>
  <w:num w:numId="5">
    <w:abstractNumId w:val="35"/>
  </w:num>
  <w:num w:numId="6">
    <w:abstractNumId w:val="40"/>
  </w:num>
  <w:num w:numId="7">
    <w:abstractNumId w:val="49"/>
  </w:num>
  <w:num w:numId="8">
    <w:abstractNumId w:val="32"/>
  </w:num>
  <w:num w:numId="9">
    <w:abstractNumId w:val="41"/>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30"/>
  </w:num>
  <w:num w:numId="13">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7"/>
  </w:num>
  <w:num w:numId="16">
    <w:abstractNumId w:val="12"/>
  </w:num>
  <w:num w:numId="17">
    <w:abstractNumId w:val="18"/>
  </w:num>
  <w:num w:numId="18">
    <w:abstractNumId w:val="24"/>
  </w:num>
  <w:num w:numId="19">
    <w:abstractNumId w:val="23"/>
  </w:num>
  <w:num w:numId="20">
    <w:abstractNumId w:val="39"/>
  </w:num>
  <w:num w:numId="21">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36"/>
  </w:num>
  <w:num w:numId="24">
    <w:abstractNumId w:val="27"/>
  </w:num>
  <w:num w:numId="25">
    <w:abstractNumId w:val="43"/>
  </w:num>
  <w:num w:numId="26">
    <w:abstractNumId w:val="46"/>
  </w:num>
  <w:num w:numId="27">
    <w:abstractNumId w:val="45"/>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num>
  <w:num w:numId="30">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35"/>
    <w:rsid w:val="00000FE3"/>
    <w:rsid w:val="000028BA"/>
    <w:rsid w:val="000045D3"/>
    <w:rsid w:val="00006724"/>
    <w:rsid w:val="00012D7D"/>
    <w:rsid w:val="00015E76"/>
    <w:rsid w:val="00020826"/>
    <w:rsid w:val="00030D58"/>
    <w:rsid w:val="000324CF"/>
    <w:rsid w:val="00032EF2"/>
    <w:rsid w:val="0003330F"/>
    <w:rsid w:val="00033BCA"/>
    <w:rsid w:val="000379F6"/>
    <w:rsid w:val="000424E2"/>
    <w:rsid w:val="00043C7E"/>
    <w:rsid w:val="00044577"/>
    <w:rsid w:val="00047003"/>
    <w:rsid w:val="000473E4"/>
    <w:rsid w:val="00052ABF"/>
    <w:rsid w:val="00054A04"/>
    <w:rsid w:val="00056C3A"/>
    <w:rsid w:val="0006580F"/>
    <w:rsid w:val="0007003D"/>
    <w:rsid w:val="00070435"/>
    <w:rsid w:val="00070555"/>
    <w:rsid w:val="000719B8"/>
    <w:rsid w:val="00072055"/>
    <w:rsid w:val="0007689D"/>
    <w:rsid w:val="000803A1"/>
    <w:rsid w:val="00085800"/>
    <w:rsid w:val="00091B17"/>
    <w:rsid w:val="000930FC"/>
    <w:rsid w:val="00095E62"/>
    <w:rsid w:val="000A132D"/>
    <w:rsid w:val="000A1390"/>
    <w:rsid w:val="000A1B53"/>
    <w:rsid w:val="000A24CC"/>
    <w:rsid w:val="000A270C"/>
    <w:rsid w:val="000A6E7D"/>
    <w:rsid w:val="000B1BEF"/>
    <w:rsid w:val="000C1DB6"/>
    <w:rsid w:val="000C228A"/>
    <w:rsid w:val="000C5944"/>
    <w:rsid w:val="000D0569"/>
    <w:rsid w:val="000D2ECF"/>
    <w:rsid w:val="000D3AFE"/>
    <w:rsid w:val="000D3B76"/>
    <w:rsid w:val="000D407A"/>
    <w:rsid w:val="000E0063"/>
    <w:rsid w:val="000E11D0"/>
    <w:rsid w:val="000E21D4"/>
    <w:rsid w:val="000E272C"/>
    <w:rsid w:val="000E3260"/>
    <w:rsid w:val="000F079F"/>
    <w:rsid w:val="000F1D40"/>
    <w:rsid w:val="000F43FF"/>
    <w:rsid w:val="000F7239"/>
    <w:rsid w:val="0010018F"/>
    <w:rsid w:val="00101F6D"/>
    <w:rsid w:val="00103A70"/>
    <w:rsid w:val="0010450E"/>
    <w:rsid w:val="00107B0E"/>
    <w:rsid w:val="0011275E"/>
    <w:rsid w:val="001161D9"/>
    <w:rsid w:val="00126A59"/>
    <w:rsid w:val="00126F83"/>
    <w:rsid w:val="00127539"/>
    <w:rsid w:val="00130B37"/>
    <w:rsid w:val="00130C58"/>
    <w:rsid w:val="0013104C"/>
    <w:rsid w:val="0013552D"/>
    <w:rsid w:val="001364DE"/>
    <w:rsid w:val="00141035"/>
    <w:rsid w:val="00142A12"/>
    <w:rsid w:val="0014326B"/>
    <w:rsid w:val="00146DD6"/>
    <w:rsid w:val="00150F35"/>
    <w:rsid w:val="00152FE1"/>
    <w:rsid w:val="0015489C"/>
    <w:rsid w:val="00157350"/>
    <w:rsid w:val="00162594"/>
    <w:rsid w:val="001626F5"/>
    <w:rsid w:val="0016399A"/>
    <w:rsid w:val="00165210"/>
    <w:rsid w:val="00170B6B"/>
    <w:rsid w:val="00171019"/>
    <w:rsid w:val="001715C2"/>
    <w:rsid w:val="00173F99"/>
    <w:rsid w:val="00176AB3"/>
    <w:rsid w:val="001770ED"/>
    <w:rsid w:val="00185ED2"/>
    <w:rsid w:val="001901E9"/>
    <w:rsid w:val="001914D2"/>
    <w:rsid w:val="00191A46"/>
    <w:rsid w:val="00192EBD"/>
    <w:rsid w:val="001935E4"/>
    <w:rsid w:val="00194A04"/>
    <w:rsid w:val="001967A3"/>
    <w:rsid w:val="001967F3"/>
    <w:rsid w:val="00197AAE"/>
    <w:rsid w:val="00197FF8"/>
    <w:rsid w:val="001A1B5A"/>
    <w:rsid w:val="001A2BED"/>
    <w:rsid w:val="001B4FD0"/>
    <w:rsid w:val="001C7C36"/>
    <w:rsid w:val="001D08A6"/>
    <w:rsid w:val="001D1029"/>
    <w:rsid w:val="001D237C"/>
    <w:rsid w:val="001D554B"/>
    <w:rsid w:val="001D5E0A"/>
    <w:rsid w:val="001D6D96"/>
    <w:rsid w:val="001E1134"/>
    <w:rsid w:val="001E1468"/>
    <w:rsid w:val="001E16AA"/>
    <w:rsid w:val="001E298A"/>
    <w:rsid w:val="001E6933"/>
    <w:rsid w:val="001E6C86"/>
    <w:rsid w:val="001E74D3"/>
    <w:rsid w:val="00201BF0"/>
    <w:rsid w:val="00202E3C"/>
    <w:rsid w:val="0020494B"/>
    <w:rsid w:val="002064A6"/>
    <w:rsid w:val="00211A22"/>
    <w:rsid w:val="0021279C"/>
    <w:rsid w:val="00213BB4"/>
    <w:rsid w:val="00217EAC"/>
    <w:rsid w:val="0022070E"/>
    <w:rsid w:val="002223FD"/>
    <w:rsid w:val="00222BC7"/>
    <w:rsid w:val="00223656"/>
    <w:rsid w:val="0022478C"/>
    <w:rsid w:val="00226751"/>
    <w:rsid w:val="002308F1"/>
    <w:rsid w:val="00232436"/>
    <w:rsid w:val="00243741"/>
    <w:rsid w:val="00251C7D"/>
    <w:rsid w:val="00260609"/>
    <w:rsid w:val="0027036D"/>
    <w:rsid w:val="00270B6C"/>
    <w:rsid w:val="00271985"/>
    <w:rsid w:val="00272927"/>
    <w:rsid w:val="0027789C"/>
    <w:rsid w:val="002847CC"/>
    <w:rsid w:val="00284FF1"/>
    <w:rsid w:val="00287510"/>
    <w:rsid w:val="002877D4"/>
    <w:rsid w:val="00293C9A"/>
    <w:rsid w:val="00295465"/>
    <w:rsid w:val="002A0EDF"/>
    <w:rsid w:val="002A3664"/>
    <w:rsid w:val="002A4D7E"/>
    <w:rsid w:val="002A6442"/>
    <w:rsid w:val="002B1063"/>
    <w:rsid w:val="002B2994"/>
    <w:rsid w:val="002C0C4A"/>
    <w:rsid w:val="002C5358"/>
    <w:rsid w:val="002C6983"/>
    <w:rsid w:val="002E2A4C"/>
    <w:rsid w:val="002E61A2"/>
    <w:rsid w:val="002F2F9B"/>
    <w:rsid w:val="003011B1"/>
    <w:rsid w:val="00302376"/>
    <w:rsid w:val="00303BF3"/>
    <w:rsid w:val="00310243"/>
    <w:rsid w:val="003172AB"/>
    <w:rsid w:val="0031747E"/>
    <w:rsid w:val="0032192A"/>
    <w:rsid w:val="00322C06"/>
    <w:rsid w:val="003232D8"/>
    <w:rsid w:val="0032357C"/>
    <w:rsid w:val="00323B3B"/>
    <w:rsid w:val="00325F2F"/>
    <w:rsid w:val="00332199"/>
    <w:rsid w:val="0033469C"/>
    <w:rsid w:val="003427C7"/>
    <w:rsid w:val="00346C74"/>
    <w:rsid w:val="003503B0"/>
    <w:rsid w:val="00352C53"/>
    <w:rsid w:val="00352FED"/>
    <w:rsid w:val="00353A25"/>
    <w:rsid w:val="00357A42"/>
    <w:rsid w:val="00362452"/>
    <w:rsid w:val="00366A7E"/>
    <w:rsid w:val="003671CD"/>
    <w:rsid w:val="003674D2"/>
    <w:rsid w:val="00370D44"/>
    <w:rsid w:val="003812CF"/>
    <w:rsid w:val="003931D4"/>
    <w:rsid w:val="00394637"/>
    <w:rsid w:val="00395209"/>
    <w:rsid w:val="00395E2D"/>
    <w:rsid w:val="003A0E14"/>
    <w:rsid w:val="003A171C"/>
    <w:rsid w:val="003B3080"/>
    <w:rsid w:val="003B4B14"/>
    <w:rsid w:val="003C1E84"/>
    <w:rsid w:val="003C5A4A"/>
    <w:rsid w:val="003C6B1E"/>
    <w:rsid w:val="003D2CF2"/>
    <w:rsid w:val="003D40A2"/>
    <w:rsid w:val="003E118E"/>
    <w:rsid w:val="003E1271"/>
    <w:rsid w:val="003E1A98"/>
    <w:rsid w:val="003E701E"/>
    <w:rsid w:val="003E709A"/>
    <w:rsid w:val="003E7D5B"/>
    <w:rsid w:val="003E7D9D"/>
    <w:rsid w:val="003F2E85"/>
    <w:rsid w:val="003F357E"/>
    <w:rsid w:val="003F50AA"/>
    <w:rsid w:val="003F5371"/>
    <w:rsid w:val="00405683"/>
    <w:rsid w:val="004066AB"/>
    <w:rsid w:val="004076E7"/>
    <w:rsid w:val="00413DC2"/>
    <w:rsid w:val="00417A67"/>
    <w:rsid w:val="004221FC"/>
    <w:rsid w:val="004245BB"/>
    <w:rsid w:val="00424F0F"/>
    <w:rsid w:val="00425535"/>
    <w:rsid w:val="00425C1E"/>
    <w:rsid w:val="00426830"/>
    <w:rsid w:val="00432226"/>
    <w:rsid w:val="00433ABE"/>
    <w:rsid w:val="00435200"/>
    <w:rsid w:val="00437BC0"/>
    <w:rsid w:val="00443081"/>
    <w:rsid w:val="004442FA"/>
    <w:rsid w:val="00445805"/>
    <w:rsid w:val="00445B69"/>
    <w:rsid w:val="00450939"/>
    <w:rsid w:val="00464D73"/>
    <w:rsid w:val="004744AB"/>
    <w:rsid w:val="00476157"/>
    <w:rsid w:val="004854FA"/>
    <w:rsid w:val="0048728B"/>
    <w:rsid w:val="00494D4B"/>
    <w:rsid w:val="00495BBB"/>
    <w:rsid w:val="004B3B73"/>
    <w:rsid w:val="004B3EED"/>
    <w:rsid w:val="004B6E42"/>
    <w:rsid w:val="004B7E02"/>
    <w:rsid w:val="004C0C01"/>
    <w:rsid w:val="004C753C"/>
    <w:rsid w:val="004D1114"/>
    <w:rsid w:val="004D17C2"/>
    <w:rsid w:val="004D28D5"/>
    <w:rsid w:val="004D563F"/>
    <w:rsid w:val="004D6B2E"/>
    <w:rsid w:val="004D711B"/>
    <w:rsid w:val="004D7F72"/>
    <w:rsid w:val="004E1FEF"/>
    <w:rsid w:val="004E5EAD"/>
    <w:rsid w:val="004E60F9"/>
    <w:rsid w:val="004E6C60"/>
    <w:rsid w:val="004F4C7D"/>
    <w:rsid w:val="00504F06"/>
    <w:rsid w:val="00505850"/>
    <w:rsid w:val="00507D8B"/>
    <w:rsid w:val="00516D49"/>
    <w:rsid w:val="005178E0"/>
    <w:rsid w:val="005310B8"/>
    <w:rsid w:val="00534AC1"/>
    <w:rsid w:val="0054006C"/>
    <w:rsid w:val="00540A4A"/>
    <w:rsid w:val="00542234"/>
    <w:rsid w:val="00543972"/>
    <w:rsid w:val="00545E02"/>
    <w:rsid w:val="00550BE6"/>
    <w:rsid w:val="00550C59"/>
    <w:rsid w:val="00560E5E"/>
    <w:rsid w:val="00561E32"/>
    <w:rsid w:val="00562831"/>
    <w:rsid w:val="00563FE7"/>
    <w:rsid w:val="005730EB"/>
    <w:rsid w:val="00574DBF"/>
    <w:rsid w:val="005805C9"/>
    <w:rsid w:val="00580D5B"/>
    <w:rsid w:val="00581E17"/>
    <w:rsid w:val="00586524"/>
    <w:rsid w:val="005878DA"/>
    <w:rsid w:val="00593184"/>
    <w:rsid w:val="005A2C96"/>
    <w:rsid w:val="005A3236"/>
    <w:rsid w:val="005A7FB6"/>
    <w:rsid w:val="005B11EF"/>
    <w:rsid w:val="005B2748"/>
    <w:rsid w:val="005C11A3"/>
    <w:rsid w:val="005C3D21"/>
    <w:rsid w:val="005C5061"/>
    <w:rsid w:val="005C72A0"/>
    <w:rsid w:val="005D54D0"/>
    <w:rsid w:val="005E2B47"/>
    <w:rsid w:val="005E4F7C"/>
    <w:rsid w:val="005E6C81"/>
    <w:rsid w:val="005E705D"/>
    <w:rsid w:val="005F2D0A"/>
    <w:rsid w:val="005F49B9"/>
    <w:rsid w:val="0060148A"/>
    <w:rsid w:val="0060292F"/>
    <w:rsid w:val="00603F51"/>
    <w:rsid w:val="00606D5A"/>
    <w:rsid w:val="00607670"/>
    <w:rsid w:val="006169C4"/>
    <w:rsid w:val="006201A7"/>
    <w:rsid w:val="0063308D"/>
    <w:rsid w:val="00635A2B"/>
    <w:rsid w:val="006375A2"/>
    <w:rsid w:val="00642C00"/>
    <w:rsid w:val="00644698"/>
    <w:rsid w:val="00645A2F"/>
    <w:rsid w:val="00650E53"/>
    <w:rsid w:val="00651268"/>
    <w:rsid w:val="00652598"/>
    <w:rsid w:val="00655F18"/>
    <w:rsid w:val="006579AB"/>
    <w:rsid w:val="0066107C"/>
    <w:rsid w:val="00664C73"/>
    <w:rsid w:val="006709C5"/>
    <w:rsid w:val="00671C16"/>
    <w:rsid w:val="006746DC"/>
    <w:rsid w:val="0067544F"/>
    <w:rsid w:val="00682AFA"/>
    <w:rsid w:val="0068470B"/>
    <w:rsid w:val="00687511"/>
    <w:rsid w:val="00692751"/>
    <w:rsid w:val="00693FC5"/>
    <w:rsid w:val="006A3991"/>
    <w:rsid w:val="006B2E9A"/>
    <w:rsid w:val="006C2D3F"/>
    <w:rsid w:val="006C3F60"/>
    <w:rsid w:val="006C5573"/>
    <w:rsid w:val="006C7F29"/>
    <w:rsid w:val="006D3EB0"/>
    <w:rsid w:val="006D3F80"/>
    <w:rsid w:val="006D408E"/>
    <w:rsid w:val="006D4BF6"/>
    <w:rsid w:val="006D6D4A"/>
    <w:rsid w:val="006E10BE"/>
    <w:rsid w:val="006E2FAF"/>
    <w:rsid w:val="006E3223"/>
    <w:rsid w:val="006E5418"/>
    <w:rsid w:val="006E69D8"/>
    <w:rsid w:val="006E73FE"/>
    <w:rsid w:val="006F4153"/>
    <w:rsid w:val="00701AE1"/>
    <w:rsid w:val="00704033"/>
    <w:rsid w:val="007047D7"/>
    <w:rsid w:val="00706F73"/>
    <w:rsid w:val="007109DF"/>
    <w:rsid w:val="007122D9"/>
    <w:rsid w:val="0071436B"/>
    <w:rsid w:val="007147E8"/>
    <w:rsid w:val="007177E3"/>
    <w:rsid w:val="007201BC"/>
    <w:rsid w:val="0073052A"/>
    <w:rsid w:val="00736E7C"/>
    <w:rsid w:val="007379CE"/>
    <w:rsid w:val="00740741"/>
    <w:rsid w:val="00742B33"/>
    <w:rsid w:val="0074339A"/>
    <w:rsid w:val="007450F9"/>
    <w:rsid w:val="00755521"/>
    <w:rsid w:val="00766756"/>
    <w:rsid w:val="00774849"/>
    <w:rsid w:val="00774EFC"/>
    <w:rsid w:val="00783DD4"/>
    <w:rsid w:val="007A3A2B"/>
    <w:rsid w:val="007A7667"/>
    <w:rsid w:val="007B39C5"/>
    <w:rsid w:val="007B645D"/>
    <w:rsid w:val="007C043B"/>
    <w:rsid w:val="007C40C4"/>
    <w:rsid w:val="007C4D54"/>
    <w:rsid w:val="007C56CD"/>
    <w:rsid w:val="007C6326"/>
    <w:rsid w:val="007D22FF"/>
    <w:rsid w:val="007D446F"/>
    <w:rsid w:val="007D61AC"/>
    <w:rsid w:val="007D6453"/>
    <w:rsid w:val="007E0B7A"/>
    <w:rsid w:val="007E342A"/>
    <w:rsid w:val="007E4A14"/>
    <w:rsid w:val="007E5F91"/>
    <w:rsid w:val="007F5702"/>
    <w:rsid w:val="007F5E66"/>
    <w:rsid w:val="00804121"/>
    <w:rsid w:val="0081470A"/>
    <w:rsid w:val="008156BB"/>
    <w:rsid w:val="00817656"/>
    <w:rsid w:val="00820EEB"/>
    <w:rsid w:val="00821C6B"/>
    <w:rsid w:val="00826532"/>
    <w:rsid w:val="00831D27"/>
    <w:rsid w:val="00833BED"/>
    <w:rsid w:val="00842C98"/>
    <w:rsid w:val="00842FD5"/>
    <w:rsid w:val="00844BB4"/>
    <w:rsid w:val="00845385"/>
    <w:rsid w:val="0085718A"/>
    <w:rsid w:val="00857284"/>
    <w:rsid w:val="00871FDA"/>
    <w:rsid w:val="00880E8E"/>
    <w:rsid w:val="008847D2"/>
    <w:rsid w:val="008879A6"/>
    <w:rsid w:val="00887DE5"/>
    <w:rsid w:val="00890192"/>
    <w:rsid w:val="008912A4"/>
    <w:rsid w:val="008A3FA7"/>
    <w:rsid w:val="008A6E4F"/>
    <w:rsid w:val="008B1E6F"/>
    <w:rsid w:val="008B2BFE"/>
    <w:rsid w:val="008B308B"/>
    <w:rsid w:val="008B62A9"/>
    <w:rsid w:val="008C110D"/>
    <w:rsid w:val="008C448F"/>
    <w:rsid w:val="008C659C"/>
    <w:rsid w:val="008D0C71"/>
    <w:rsid w:val="008D3BC6"/>
    <w:rsid w:val="008E1603"/>
    <w:rsid w:val="008E6056"/>
    <w:rsid w:val="008F0297"/>
    <w:rsid w:val="008F0D64"/>
    <w:rsid w:val="008F2A76"/>
    <w:rsid w:val="008F54B4"/>
    <w:rsid w:val="0092318A"/>
    <w:rsid w:val="00930471"/>
    <w:rsid w:val="009351C7"/>
    <w:rsid w:val="0094576F"/>
    <w:rsid w:val="00946198"/>
    <w:rsid w:val="00955EE0"/>
    <w:rsid w:val="00956451"/>
    <w:rsid w:val="00957EA4"/>
    <w:rsid w:val="009628B4"/>
    <w:rsid w:val="0096654C"/>
    <w:rsid w:val="009667A6"/>
    <w:rsid w:val="00970551"/>
    <w:rsid w:val="00970DBB"/>
    <w:rsid w:val="00974D3E"/>
    <w:rsid w:val="00975CD3"/>
    <w:rsid w:val="009807AB"/>
    <w:rsid w:val="00980B98"/>
    <w:rsid w:val="00980C29"/>
    <w:rsid w:val="00983FCE"/>
    <w:rsid w:val="00994FD3"/>
    <w:rsid w:val="00996D23"/>
    <w:rsid w:val="009A4FBA"/>
    <w:rsid w:val="009B2D68"/>
    <w:rsid w:val="009B2E58"/>
    <w:rsid w:val="009B6E65"/>
    <w:rsid w:val="009B7172"/>
    <w:rsid w:val="009C02C4"/>
    <w:rsid w:val="009C22CC"/>
    <w:rsid w:val="009C274F"/>
    <w:rsid w:val="009C4019"/>
    <w:rsid w:val="009C44C0"/>
    <w:rsid w:val="009D104D"/>
    <w:rsid w:val="009D2FBA"/>
    <w:rsid w:val="009D4E38"/>
    <w:rsid w:val="009E1CF7"/>
    <w:rsid w:val="009F275F"/>
    <w:rsid w:val="009F41D6"/>
    <w:rsid w:val="009F59C6"/>
    <w:rsid w:val="00A16976"/>
    <w:rsid w:val="00A22A17"/>
    <w:rsid w:val="00A23757"/>
    <w:rsid w:val="00A24FEA"/>
    <w:rsid w:val="00A32B08"/>
    <w:rsid w:val="00A3450F"/>
    <w:rsid w:val="00A35159"/>
    <w:rsid w:val="00A35525"/>
    <w:rsid w:val="00A41B95"/>
    <w:rsid w:val="00A41C18"/>
    <w:rsid w:val="00A47962"/>
    <w:rsid w:val="00A539D6"/>
    <w:rsid w:val="00A53E81"/>
    <w:rsid w:val="00A54083"/>
    <w:rsid w:val="00A5653C"/>
    <w:rsid w:val="00A57A25"/>
    <w:rsid w:val="00A64837"/>
    <w:rsid w:val="00A66E1D"/>
    <w:rsid w:val="00A80A05"/>
    <w:rsid w:val="00A82605"/>
    <w:rsid w:val="00A8335E"/>
    <w:rsid w:val="00A83ECF"/>
    <w:rsid w:val="00A84627"/>
    <w:rsid w:val="00A853F8"/>
    <w:rsid w:val="00A85798"/>
    <w:rsid w:val="00A86F2E"/>
    <w:rsid w:val="00A94479"/>
    <w:rsid w:val="00AA3978"/>
    <w:rsid w:val="00AA413A"/>
    <w:rsid w:val="00AA5FE9"/>
    <w:rsid w:val="00AA6D2D"/>
    <w:rsid w:val="00AB13B5"/>
    <w:rsid w:val="00AB3F4A"/>
    <w:rsid w:val="00AB583E"/>
    <w:rsid w:val="00AC0074"/>
    <w:rsid w:val="00AC033D"/>
    <w:rsid w:val="00AC1583"/>
    <w:rsid w:val="00AD1A94"/>
    <w:rsid w:val="00AD2D29"/>
    <w:rsid w:val="00AD3872"/>
    <w:rsid w:val="00AE6144"/>
    <w:rsid w:val="00AE7B22"/>
    <w:rsid w:val="00AF3440"/>
    <w:rsid w:val="00AF5F0D"/>
    <w:rsid w:val="00AF6343"/>
    <w:rsid w:val="00B03065"/>
    <w:rsid w:val="00B07AC8"/>
    <w:rsid w:val="00B1045F"/>
    <w:rsid w:val="00B14F6D"/>
    <w:rsid w:val="00B166C5"/>
    <w:rsid w:val="00B26E6F"/>
    <w:rsid w:val="00B310B8"/>
    <w:rsid w:val="00B31EE8"/>
    <w:rsid w:val="00B42DBF"/>
    <w:rsid w:val="00B43E53"/>
    <w:rsid w:val="00B510AC"/>
    <w:rsid w:val="00B5468F"/>
    <w:rsid w:val="00B552DA"/>
    <w:rsid w:val="00B56208"/>
    <w:rsid w:val="00B631E1"/>
    <w:rsid w:val="00B64D70"/>
    <w:rsid w:val="00B70AB0"/>
    <w:rsid w:val="00B71DBA"/>
    <w:rsid w:val="00B721E1"/>
    <w:rsid w:val="00B75208"/>
    <w:rsid w:val="00B75D09"/>
    <w:rsid w:val="00B75E9A"/>
    <w:rsid w:val="00B80280"/>
    <w:rsid w:val="00B830D1"/>
    <w:rsid w:val="00B86131"/>
    <w:rsid w:val="00B879F4"/>
    <w:rsid w:val="00B9529D"/>
    <w:rsid w:val="00BA217B"/>
    <w:rsid w:val="00BB05D7"/>
    <w:rsid w:val="00BB07EA"/>
    <w:rsid w:val="00BB7EF0"/>
    <w:rsid w:val="00BC1E70"/>
    <w:rsid w:val="00BC22E1"/>
    <w:rsid w:val="00BC3BE6"/>
    <w:rsid w:val="00BC5E5A"/>
    <w:rsid w:val="00BD0DDC"/>
    <w:rsid w:val="00BD6D51"/>
    <w:rsid w:val="00BD76D2"/>
    <w:rsid w:val="00BE70A6"/>
    <w:rsid w:val="00BF5750"/>
    <w:rsid w:val="00C075C2"/>
    <w:rsid w:val="00C10903"/>
    <w:rsid w:val="00C1315F"/>
    <w:rsid w:val="00C16F5F"/>
    <w:rsid w:val="00C172B8"/>
    <w:rsid w:val="00C20637"/>
    <w:rsid w:val="00C220D8"/>
    <w:rsid w:val="00C23398"/>
    <w:rsid w:val="00C254EB"/>
    <w:rsid w:val="00C37682"/>
    <w:rsid w:val="00C402B5"/>
    <w:rsid w:val="00C40F0D"/>
    <w:rsid w:val="00C42EEA"/>
    <w:rsid w:val="00C43B6C"/>
    <w:rsid w:val="00C45A68"/>
    <w:rsid w:val="00C476DB"/>
    <w:rsid w:val="00C5476E"/>
    <w:rsid w:val="00C55BCD"/>
    <w:rsid w:val="00C63753"/>
    <w:rsid w:val="00C63C09"/>
    <w:rsid w:val="00C649EB"/>
    <w:rsid w:val="00C653A6"/>
    <w:rsid w:val="00C656F5"/>
    <w:rsid w:val="00C65B2E"/>
    <w:rsid w:val="00C80D07"/>
    <w:rsid w:val="00C85193"/>
    <w:rsid w:val="00C86E21"/>
    <w:rsid w:val="00C91C9D"/>
    <w:rsid w:val="00C94C4F"/>
    <w:rsid w:val="00C953B7"/>
    <w:rsid w:val="00C97C10"/>
    <w:rsid w:val="00CA2AB0"/>
    <w:rsid w:val="00CA438A"/>
    <w:rsid w:val="00CA5F70"/>
    <w:rsid w:val="00CA76C0"/>
    <w:rsid w:val="00CB624A"/>
    <w:rsid w:val="00CB6D98"/>
    <w:rsid w:val="00CB75CA"/>
    <w:rsid w:val="00CC1558"/>
    <w:rsid w:val="00CC6E33"/>
    <w:rsid w:val="00CD716F"/>
    <w:rsid w:val="00CF3270"/>
    <w:rsid w:val="00CF4D98"/>
    <w:rsid w:val="00D14C49"/>
    <w:rsid w:val="00D1711F"/>
    <w:rsid w:val="00D171F5"/>
    <w:rsid w:val="00D30828"/>
    <w:rsid w:val="00D31693"/>
    <w:rsid w:val="00D36E52"/>
    <w:rsid w:val="00D42CDD"/>
    <w:rsid w:val="00D450AC"/>
    <w:rsid w:val="00D45E14"/>
    <w:rsid w:val="00D53D8A"/>
    <w:rsid w:val="00D541CE"/>
    <w:rsid w:val="00D56938"/>
    <w:rsid w:val="00D634D4"/>
    <w:rsid w:val="00D64530"/>
    <w:rsid w:val="00D64819"/>
    <w:rsid w:val="00D7262B"/>
    <w:rsid w:val="00D7777E"/>
    <w:rsid w:val="00D83818"/>
    <w:rsid w:val="00D838A1"/>
    <w:rsid w:val="00D84957"/>
    <w:rsid w:val="00D8710F"/>
    <w:rsid w:val="00D87922"/>
    <w:rsid w:val="00D90F58"/>
    <w:rsid w:val="00D91560"/>
    <w:rsid w:val="00DA48FD"/>
    <w:rsid w:val="00DA5A63"/>
    <w:rsid w:val="00DA7E82"/>
    <w:rsid w:val="00DB18DC"/>
    <w:rsid w:val="00DB25F7"/>
    <w:rsid w:val="00DC6D85"/>
    <w:rsid w:val="00DD1DA7"/>
    <w:rsid w:val="00DD2122"/>
    <w:rsid w:val="00DD6AFB"/>
    <w:rsid w:val="00DF2872"/>
    <w:rsid w:val="00DF676F"/>
    <w:rsid w:val="00E005E8"/>
    <w:rsid w:val="00E01FFC"/>
    <w:rsid w:val="00E07633"/>
    <w:rsid w:val="00E112F9"/>
    <w:rsid w:val="00E12533"/>
    <w:rsid w:val="00E1543F"/>
    <w:rsid w:val="00E161BD"/>
    <w:rsid w:val="00E21A2C"/>
    <w:rsid w:val="00E2286F"/>
    <w:rsid w:val="00E240F8"/>
    <w:rsid w:val="00E26091"/>
    <w:rsid w:val="00E32936"/>
    <w:rsid w:val="00E33CCD"/>
    <w:rsid w:val="00E36992"/>
    <w:rsid w:val="00E42D69"/>
    <w:rsid w:val="00E461F4"/>
    <w:rsid w:val="00E5240C"/>
    <w:rsid w:val="00E54B07"/>
    <w:rsid w:val="00E54B4B"/>
    <w:rsid w:val="00E60169"/>
    <w:rsid w:val="00E60460"/>
    <w:rsid w:val="00E6681F"/>
    <w:rsid w:val="00E71D6D"/>
    <w:rsid w:val="00E77038"/>
    <w:rsid w:val="00E82B06"/>
    <w:rsid w:val="00E8335D"/>
    <w:rsid w:val="00E86D08"/>
    <w:rsid w:val="00E87307"/>
    <w:rsid w:val="00E8745A"/>
    <w:rsid w:val="00E94558"/>
    <w:rsid w:val="00EA21E4"/>
    <w:rsid w:val="00EA280C"/>
    <w:rsid w:val="00EA2DF6"/>
    <w:rsid w:val="00EB19F6"/>
    <w:rsid w:val="00EC48FF"/>
    <w:rsid w:val="00ED0872"/>
    <w:rsid w:val="00ED6B1C"/>
    <w:rsid w:val="00EE108C"/>
    <w:rsid w:val="00EE1F53"/>
    <w:rsid w:val="00EE2563"/>
    <w:rsid w:val="00EE50F8"/>
    <w:rsid w:val="00EF194C"/>
    <w:rsid w:val="00EF4ADC"/>
    <w:rsid w:val="00EF4EE0"/>
    <w:rsid w:val="00EF659E"/>
    <w:rsid w:val="00F011A2"/>
    <w:rsid w:val="00F04FB2"/>
    <w:rsid w:val="00F05617"/>
    <w:rsid w:val="00F12ED3"/>
    <w:rsid w:val="00F147AE"/>
    <w:rsid w:val="00F162B0"/>
    <w:rsid w:val="00F20798"/>
    <w:rsid w:val="00F21176"/>
    <w:rsid w:val="00F27351"/>
    <w:rsid w:val="00F30644"/>
    <w:rsid w:val="00F3376D"/>
    <w:rsid w:val="00F34D4E"/>
    <w:rsid w:val="00F41265"/>
    <w:rsid w:val="00F41273"/>
    <w:rsid w:val="00F46055"/>
    <w:rsid w:val="00F46F18"/>
    <w:rsid w:val="00F47259"/>
    <w:rsid w:val="00F47BFC"/>
    <w:rsid w:val="00F53F50"/>
    <w:rsid w:val="00F54C02"/>
    <w:rsid w:val="00F61736"/>
    <w:rsid w:val="00F6252E"/>
    <w:rsid w:val="00F63EBC"/>
    <w:rsid w:val="00F7528A"/>
    <w:rsid w:val="00F7695F"/>
    <w:rsid w:val="00F8652F"/>
    <w:rsid w:val="00F9286C"/>
    <w:rsid w:val="00F96FCC"/>
    <w:rsid w:val="00FA0836"/>
    <w:rsid w:val="00FA3B79"/>
    <w:rsid w:val="00FB2890"/>
    <w:rsid w:val="00FB2CB3"/>
    <w:rsid w:val="00FB5958"/>
    <w:rsid w:val="00FC0447"/>
    <w:rsid w:val="00FC0C3F"/>
    <w:rsid w:val="00FC22A0"/>
    <w:rsid w:val="00FC43B2"/>
    <w:rsid w:val="00FC69A6"/>
    <w:rsid w:val="00FC75C3"/>
    <w:rsid w:val="00FD4C15"/>
    <w:rsid w:val="00FE5463"/>
    <w:rsid w:val="00FE6B03"/>
    <w:rsid w:val="00FF33B5"/>
    <w:rsid w:val="00FF5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link w:val="23"/>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4">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link w:val="16"/>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qFormat/>
    <w:pPr>
      <w:suppressLineNumbers/>
      <w:spacing w:before="120" w:after="120"/>
    </w:pPr>
    <w:rPr>
      <w:rFonts w:cs="Mangal"/>
      <w:i/>
      <w:iCs/>
      <w:sz w:val="24"/>
      <w:szCs w:val="24"/>
    </w:rPr>
  </w:style>
  <w:style w:type="paragraph" w:customStyle="1" w:styleId="17">
    <w:name w:val="Указатель1"/>
    <w:basedOn w:val="a"/>
    <w:pPr>
      <w:suppressLineNumbers/>
    </w:pPr>
    <w:rPr>
      <w:rFonts w:cs="Mangal"/>
    </w:rPr>
  </w:style>
  <w:style w:type="paragraph" w:customStyle="1" w:styleId="Default">
    <w:name w:val="Default"/>
    <w:qForma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99"/>
    <w:qFormat/>
    <w:pPr>
      <w:suppressAutoHyphens/>
    </w:pPr>
    <w:rPr>
      <w:rFonts w:ascii="Calibri" w:eastAsia="Calibri" w:hAnsi="Calibri" w:cs="Calibri"/>
      <w:sz w:val="22"/>
      <w:szCs w:val="22"/>
      <w:lang w:eastAsia="zh-CN"/>
    </w:rPr>
  </w:style>
  <w:style w:type="paragraph" w:customStyle="1" w:styleId="25">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link w:val="1a"/>
    <w:uiPriority w:val="99"/>
    <w:pPr>
      <w:tabs>
        <w:tab w:val="center" w:pos="4677"/>
        <w:tab w:val="right" w:pos="9355"/>
      </w:tabs>
    </w:pPr>
    <w:rPr>
      <w:lang w:val="x-none"/>
    </w:rPr>
  </w:style>
  <w:style w:type="paragraph" w:styleId="afa">
    <w:name w:val="header"/>
    <w:basedOn w:val="a"/>
    <w:link w:val="1b"/>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link w:val="1c"/>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d">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e">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f">
    <w:name w:val="Без интервала1"/>
    <w:uiPriority w:val="99"/>
    <w:pPr>
      <w:suppressAutoHyphens/>
    </w:pPr>
    <w:rPr>
      <w:rFonts w:ascii="Calibri" w:hAnsi="Calibri" w:cs="Calibri"/>
      <w:sz w:val="22"/>
      <w:szCs w:val="22"/>
      <w:lang w:eastAsia="zh-CN"/>
    </w:rPr>
  </w:style>
  <w:style w:type="table" w:customStyle="1" w:styleId="1f0">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f1">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6">
    <w:name w:val="Нет списка2"/>
    <w:next w:val="a2"/>
    <w:uiPriority w:val="99"/>
    <w:semiHidden/>
    <w:unhideWhenUsed/>
    <w:rsid w:val="007450F9"/>
  </w:style>
  <w:style w:type="table" w:customStyle="1" w:styleId="1f3">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4"/>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4">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table" w:customStyle="1" w:styleId="27">
    <w:name w:val="Сетка таблицы2"/>
    <w:basedOn w:val="a1"/>
    <w:next w:val="aff6"/>
    <w:uiPriority w:val="59"/>
    <w:rsid w:val="006E32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5E4F7C"/>
    <w:rPr>
      <w:rFonts w:eastAsia="Calibri"/>
      <w:b/>
      <w:bCs/>
      <w:sz w:val="28"/>
      <w:szCs w:val="28"/>
      <w:lang w:eastAsia="zh-CN"/>
    </w:rPr>
  </w:style>
  <w:style w:type="character" w:customStyle="1" w:styleId="WW8Num3z2">
    <w:name w:val="WW8Num3z2"/>
    <w:rsid w:val="005E4F7C"/>
  </w:style>
  <w:style w:type="character" w:customStyle="1" w:styleId="WW8Num3z3">
    <w:name w:val="WW8Num3z3"/>
    <w:rsid w:val="005E4F7C"/>
  </w:style>
  <w:style w:type="character" w:customStyle="1" w:styleId="WW8Num3z4">
    <w:name w:val="WW8Num3z4"/>
    <w:rsid w:val="005E4F7C"/>
  </w:style>
  <w:style w:type="character" w:customStyle="1" w:styleId="WW8Num3z5">
    <w:name w:val="WW8Num3z5"/>
    <w:rsid w:val="005E4F7C"/>
  </w:style>
  <w:style w:type="character" w:customStyle="1" w:styleId="WW8Num3z6">
    <w:name w:val="WW8Num3z6"/>
    <w:rsid w:val="005E4F7C"/>
  </w:style>
  <w:style w:type="character" w:customStyle="1" w:styleId="WW8Num3z7">
    <w:name w:val="WW8Num3z7"/>
    <w:rsid w:val="005E4F7C"/>
  </w:style>
  <w:style w:type="character" w:customStyle="1" w:styleId="WW8Num3z8">
    <w:name w:val="WW8Num3z8"/>
    <w:rsid w:val="005E4F7C"/>
  </w:style>
  <w:style w:type="character" w:customStyle="1" w:styleId="WW8Num4z2">
    <w:name w:val="WW8Num4z2"/>
    <w:rsid w:val="005E4F7C"/>
    <w:rPr>
      <w:rFonts w:ascii="Times New Roman" w:eastAsia="Times New Roman" w:hAnsi="Times New Roman" w:cs="Times New Roman"/>
      <w:bCs/>
      <w:color w:val="000000"/>
      <w:sz w:val="22"/>
      <w:szCs w:val="22"/>
    </w:rPr>
  </w:style>
  <w:style w:type="character" w:customStyle="1" w:styleId="WW8Num4z3">
    <w:name w:val="WW8Num4z3"/>
    <w:rsid w:val="005E4F7C"/>
  </w:style>
  <w:style w:type="character" w:customStyle="1" w:styleId="WW8Num4z4">
    <w:name w:val="WW8Num4z4"/>
    <w:rsid w:val="005E4F7C"/>
  </w:style>
  <w:style w:type="character" w:customStyle="1" w:styleId="WW8Num4z5">
    <w:name w:val="WW8Num4z5"/>
    <w:rsid w:val="005E4F7C"/>
  </w:style>
  <w:style w:type="character" w:customStyle="1" w:styleId="WW8Num4z6">
    <w:name w:val="WW8Num4z6"/>
    <w:rsid w:val="005E4F7C"/>
  </w:style>
  <w:style w:type="character" w:customStyle="1" w:styleId="WW8Num4z7">
    <w:name w:val="WW8Num4z7"/>
    <w:rsid w:val="005E4F7C"/>
  </w:style>
  <w:style w:type="character" w:customStyle="1" w:styleId="WW8Num4z8">
    <w:name w:val="WW8Num4z8"/>
    <w:rsid w:val="005E4F7C"/>
  </w:style>
  <w:style w:type="character" w:customStyle="1" w:styleId="WW8Num8z1">
    <w:name w:val="WW8Num8z1"/>
    <w:rsid w:val="005E4F7C"/>
    <w:rPr>
      <w:rFonts w:ascii="Times New Roman" w:hAnsi="Times New Roman" w:cs="Times New Roman"/>
      <w:color w:val="000000"/>
      <w:lang w:eastAsia="en-US"/>
    </w:rPr>
  </w:style>
  <w:style w:type="character" w:customStyle="1" w:styleId="WW8Num8z2">
    <w:name w:val="WW8Num8z2"/>
    <w:rsid w:val="005E4F7C"/>
  </w:style>
  <w:style w:type="character" w:customStyle="1" w:styleId="WW8Num8z3">
    <w:name w:val="WW8Num8z3"/>
    <w:rsid w:val="005E4F7C"/>
  </w:style>
  <w:style w:type="character" w:customStyle="1" w:styleId="WW8Num8z4">
    <w:name w:val="WW8Num8z4"/>
    <w:rsid w:val="005E4F7C"/>
  </w:style>
  <w:style w:type="character" w:customStyle="1" w:styleId="WW8Num8z5">
    <w:name w:val="WW8Num8z5"/>
    <w:rsid w:val="005E4F7C"/>
  </w:style>
  <w:style w:type="character" w:customStyle="1" w:styleId="WW8Num8z6">
    <w:name w:val="WW8Num8z6"/>
    <w:rsid w:val="005E4F7C"/>
  </w:style>
  <w:style w:type="character" w:customStyle="1" w:styleId="WW8Num8z7">
    <w:name w:val="WW8Num8z7"/>
    <w:rsid w:val="005E4F7C"/>
  </w:style>
  <w:style w:type="character" w:customStyle="1" w:styleId="WW8Num8z8">
    <w:name w:val="WW8Num8z8"/>
    <w:rsid w:val="005E4F7C"/>
  </w:style>
  <w:style w:type="character" w:customStyle="1" w:styleId="WW8Num9z2">
    <w:name w:val="WW8Num9z2"/>
    <w:rsid w:val="005E4F7C"/>
  </w:style>
  <w:style w:type="character" w:customStyle="1" w:styleId="WW8Num9z3">
    <w:name w:val="WW8Num9z3"/>
    <w:rsid w:val="005E4F7C"/>
  </w:style>
  <w:style w:type="character" w:customStyle="1" w:styleId="WW8Num9z4">
    <w:name w:val="WW8Num9z4"/>
    <w:rsid w:val="005E4F7C"/>
  </w:style>
  <w:style w:type="character" w:customStyle="1" w:styleId="WW8Num9z5">
    <w:name w:val="WW8Num9z5"/>
    <w:rsid w:val="005E4F7C"/>
  </w:style>
  <w:style w:type="character" w:customStyle="1" w:styleId="WW8Num9z6">
    <w:name w:val="WW8Num9z6"/>
    <w:rsid w:val="005E4F7C"/>
  </w:style>
  <w:style w:type="character" w:customStyle="1" w:styleId="WW8Num9z7">
    <w:name w:val="WW8Num9z7"/>
    <w:rsid w:val="005E4F7C"/>
  </w:style>
  <w:style w:type="character" w:customStyle="1" w:styleId="WW8Num9z8">
    <w:name w:val="WW8Num9z8"/>
    <w:rsid w:val="005E4F7C"/>
  </w:style>
  <w:style w:type="character" w:customStyle="1" w:styleId="WW8Num10z2">
    <w:name w:val="WW8Num10z2"/>
    <w:rsid w:val="005E4F7C"/>
  </w:style>
  <w:style w:type="character" w:customStyle="1" w:styleId="WW8Num10z3">
    <w:name w:val="WW8Num10z3"/>
    <w:rsid w:val="005E4F7C"/>
  </w:style>
  <w:style w:type="character" w:customStyle="1" w:styleId="WW8Num10z4">
    <w:name w:val="WW8Num10z4"/>
    <w:rsid w:val="005E4F7C"/>
  </w:style>
  <w:style w:type="character" w:customStyle="1" w:styleId="WW8Num10z5">
    <w:name w:val="WW8Num10z5"/>
    <w:rsid w:val="005E4F7C"/>
  </w:style>
  <w:style w:type="character" w:customStyle="1" w:styleId="WW8Num10z6">
    <w:name w:val="WW8Num10z6"/>
    <w:rsid w:val="005E4F7C"/>
  </w:style>
  <w:style w:type="character" w:customStyle="1" w:styleId="WW8Num10z7">
    <w:name w:val="WW8Num10z7"/>
    <w:rsid w:val="005E4F7C"/>
  </w:style>
  <w:style w:type="character" w:customStyle="1" w:styleId="WW8Num10z8">
    <w:name w:val="WW8Num10z8"/>
    <w:rsid w:val="005E4F7C"/>
  </w:style>
  <w:style w:type="character" w:customStyle="1" w:styleId="WW8Num11z2">
    <w:name w:val="WW8Num11z2"/>
    <w:rsid w:val="005E4F7C"/>
  </w:style>
  <w:style w:type="character" w:customStyle="1" w:styleId="WW8Num11z3">
    <w:name w:val="WW8Num11z3"/>
    <w:rsid w:val="005E4F7C"/>
  </w:style>
  <w:style w:type="character" w:customStyle="1" w:styleId="WW8Num11z4">
    <w:name w:val="WW8Num11z4"/>
    <w:rsid w:val="005E4F7C"/>
  </w:style>
  <w:style w:type="character" w:customStyle="1" w:styleId="WW8Num11z5">
    <w:name w:val="WW8Num11z5"/>
    <w:rsid w:val="005E4F7C"/>
  </w:style>
  <w:style w:type="character" w:customStyle="1" w:styleId="WW8Num11z6">
    <w:name w:val="WW8Num11z6"/>
    <w:rsid w:val="005E4F7C"/>
  </w:style>
  <w:style w:type="character" w:customStyle="1" w:styleId="WW8Num11z7">
    <w:name w:val="WW8Num11z7"/>
    <w:rsid w:val="005E4F7C"/>
  </w:style>
  <w:style w:type="character" w:customStyle="1" w:styleId="WW8Num11z8">
    <w:name w:val="WW8Num11z8"/>
    <w:rsid w:val="005E4F7C"/>
  </w:style>
  <w:style w:type="character" w:customStyle="1" w:styleId="WW8Num12z1">
    <w:name w:val="WW8Num12z1"/>
    <w:rsid w:val="005E4F7C"/>
  </w:style>
  <w:style w:type="character" w:customStyle="1" w:styleId="WW8Num12z2">
    <w:name w:val="WW8Num12z2"/>
    <w:rsid w:val="005E4F7C"/>
  </w:style>
  <w:style w:type="character" w:customStyle="1" w:styleId="WW8Num12z3">
    <w:name w:val="WW8Num12z3"/>
    <w:rsid w:val="005E4F7C"/>
  </w:style>
  <w:style w:type="character" w:customStyle="1" w:styleId="WW8Num12z4">
    <w:name w:val="WW8Num12z4"/>
    <w:rsid w:val="005E4F7C"/>
  </w:style>
  <w:style w:type="character" w:customStyle="1" w:styleId="WW8Num12z5">
    <w:name w:val="WW8Num12z5"/>
    <w:rsid w:val="005E4F7C"/>
  </w:style>
  <w:style w:type="character" w:customStyle="1" w:styleId="WW8Num12z6">
    <w:name w:val="WW8Num12z6"/>
    <w:rsid w:val="005E4F7C"/>
  </w:style>
  <w:style w:type="character" w:customStyle="1" w:styleId="WW8Num12z7">
    <w:name w:val="WW8Num12z7"/>
    <w:rsid w:val="005E4F7C"/>
  </w:style>
  <w:style w:type="character" w:customStyle="1" w:styleId="WW8Num12z8">
    <w:name w:val="WW8Num12z8"/>
    <w:rsid w:val="005E4F7C"/>
  </w:style>
  <w:style w:type="character" w:customStyle="1" w:styleId="5">
    <w:name w:val="Основной шрифт абзаца5"/>
    <w:rsid w:val="005E4F7C"/>
  </w:style>
  <w:style w:type="character" w:customStyle="1" w:styleId="41">
    <w:name w:val="Основной шрифт абзаца4"/>
    <w:rsid w:val="005E4F7C"/>
  </w:style>
  <w:style w:type="character" w:customStyle="1" w:styleId="WW8Num13z1">
    <w:name w:val="WW8Num13z1"/>
    <w:rsid w:val="005E4F7C"/>
  </w:style>
  <w:style w:type="character" w:customStyle="1" w:styleId="WW8Num13z2">
    <w:name w:val="WW8Num13z2"/>
    <w:rsid w:val="005E4F7C"/>
  </w:style>
  <w:style w:type="character" w:customStyle="1" w:styleId="WW8Num13z3">
    <w:name w:val="WW8Num13z3"/>
    <w:rsid w:val="005E4F7C"/>
  </w:style>
  <w:style w:type="character" w:customStyle="1" w:styleId="WW8Num13z4">
    <w:name w:val="WW8Num13z4"/>
    <w:rsid w:val="005E4F7C"/>
  </w:style>
  <w:style w:type="character" w:customStyle="1" w:styleId="WW8Num13z5">
    <w:name w:val="WW8Num13z5"/>
    <w:rsid w:val="005E4F7C"/>
  </w:style>
  <w:style w:type="character" w:customStyle="1" w:styleId="WW8Num13z6">
    <w:name w:val="WW8Num13z6"/>
    <w:rsid w:val="005E4F7C"/>
  </w:style>
  <w:style w:type="character" w:customStyle="1" w:styleId="WW8Num13z7">
    <w:name w:val="WW8Num13z7"/>
    <w:rsid w:val="005E4F7C"/>
  </w:style>
  <w:style w:type="character" w:customStyle="1" w:styleId="WW8Num13z8">
    <w:name w:val="WW8Num13z8"/>
    <w:rsid w:val="005E4F7C"/>
  </w:style>
  <w:style w:type="character" w:customStyle="1" w:styleId="WW8Num14z2">
    <w:name w:val="WW8Num14z2"/>
    <w:rsid w:val="005E4F7C"/>
    <w:rPr>
      <w:rFonts w:ascii="Wingdings" w:hAnsi="Wingdings" w:cs="Wingdings" w:hint="default"/>
    </w:rPr>
  </w:style>
  <w:style w:type="character" w:customStyle="1" w:styleId="WW8Num15z1">
    <w:name w:val="WW8Num15z1"/>
    <w:rsid w:val="005E4F7C"/>
  </w:style>
  <w:style w:type="character" w:customStyle="1" w:styleId="WW8Num15z2">
    <w:name w:val="WW8Num15z2"/>
    <w:rsid w:val="005E4F7C"/>
  </w:style>
  <w:style w:type="character" w:customStyle="1" w:styleId="WW8Num15z3">
    <w:name w:val="WW8Num15z3"/>
    <w:rsid w:val="005E4F7C"/>
  </w:style>
  <w:style w:type="character" w:customStyle="1" w:styleId="WW8Num15z4">
    <w:name w:val="WW8Num15z4"/>
    <w:rsid w:val="005E4F7C"/>
  </w:style>
  <w:style w:type="character" w:customStyle="1" w:styleId="WW8Num15z5">
    <w:name w:val="WW8Num15z5"/>
    <w:rsid w:val="005E4F7C"/>
  </w:style>
  <w:style w:type="character" w:customStyle="1" w:styleId="WW8Num15z6">
    <w:name w:val="WW8Num15z6"/>
    <w:rsid w:val="005E4F7C"/>
  </w:style>
  <w:style w:type="character" w:customStyle="1" w:styleId="WW8Num15z7">
    <w:name w:val="WW8Num15z7"/>
    <w:rsid w:val="005E4F7C"/>
  </w:style>
  <w:style w:type="character" w:customStyle="1" w:styleId="WW8Num15z8">
    <w:name w:val="WW8Num15z8"/>
    <w:rsid w:val="005E4F7C"/>
  </w:style>
  <w:style w:type="character" w:customStyle="1" w:styleId="WW8Num16z1">
    <w:name w:val="WW8Num16z1"/>
    <w:rsid w:val="005E4F7C"/>
  </w:style>
  <w:style w:type="character" w:customStyle="1" w:styleId="WW8Num16z2">
    <w:name w:val="WW8Num16z2"/>
    <w:rsid w:val="005E4F7C"/>
  </w:style>
  <w:style w:type="character" w:customStyle="1" w:styleId="WW8Num16z3">
    <w:name w:val="WW8Num16z3"/>
    <w:rsid w:val="005E4F7C"/>
  </w:style>
  <w:style w:type="character" w:customStyle="1" w:styleId="WW8Num16z4">
    <w:name w:val="WW8Num16z4"/>
    <w:rsid w:val="005E4F7C"/>
  </w:style>
  <w:style w:type="character" w:customStyle="1" w:styleId="WW8Num16z5">
    <w:name w:val="WW8Num16z5"/>
    <w:rsid w:val="005E4F7C"/>
  </w:style>
  <w:style w:type="character" w:customStyle="1" w:styleId="WW8Num16z6">
    <w:name w:val="WW8Num16z6"/>
    <w:rsid w:val="005E4F7C"/>
  </w:style>
  <w:style w:type="character" w:customStyle="1" w:styleId="WW8Num16z7">
    <w:name w:val="WW8Num16z7"/>
    <w:rsid w:val="005E4F7C"/>
  </w:style>
  <w:style w:type="character" w:customStyle="1" w:styleId="WW8Num16z8">
    <w:name w:val="WW8Num16z8"/>
    <w:rsid w:val="005E4F7C"/>
  </w:style>
  <w:style w:type="character" w:customStyle="1" w:styleId="WW8Num17z1">
    <w:name w:val="WW8Num17z1"/>
    <w:rsid w:val="005E4F7C"/>
    <w:rPr>
      <w:rFonts w:hint="default"/>
      <w:color w:val="000000"/>
    </w:rPr>
  </w:style>
  <w:style w:type="character" w:customStyle="1" w:styleId="WW8Num18z3">
    <w:name w:val="WW8Num18z3"/>
    <w:rsid w:val="005E4F7C"/>
  </w:style>
  <w:style w:type="character" w:customStyle="1" w:styleId="WW8Num18z4">
    <w:name w:val="WW8Num18z4"/>
    <w:rsid w:val="005E4F7C"/>
  </w:style>
  <w:style w:type="character" w:customStyle="1" w:styleId="WW8Num18z5">
    <w:name w:val="WW8Num18z5"/>
    <w:rsid w:val="005E4F7C"/>
  </w:style>
  <w:style w:type="character" w:customStyle="1" w:styleId="WW8Num18z6">
    <w:name w:val="WW8Num18z6"/>
    <w:rsid w:val="005E4F7C"/>
  </w:style>
  <w:style w:type="character" w:customStyle="1" w:styleId="WW8Num18z7">
    <w:name w:val="WW8Num18z7"/>
    <w:rsid w:val="005E4F7C"/>
  </w:style>
  <w:style w:type="character" w:customStyle="1" w:styleId="WW8Num18z8">
    <w:name w:val="WW8Num18z8"/>
    <w:rsid w:val="005E4F7C"/>
  </w:style>
  <w:style w:type="character" w:customStyle="1" w:styleId="WW8Num19z2">
    <w:name w:val="WW8Num19z2"/>
    <w:rsid w:val="005E4F7C"/>
  </w:style>
  <w:style w:type="character" w:customStyle="1" w:styleId="WW8Num19z3">
    <w:name w:val="WW8Num19z3"/>
    <w:rsid w:val="005E4F7C"/>
  </w:style>
  <w:style w:type="character" w:customStyle="1" w:styleId="WW8Num19z4">
    <w:name w:val="WW8Num19z4"/>
    <w:rsid w:val="005E4F7C"/>
  </w:style>
  <w:style w:type="character" w:customStyle="1" w:styleId="WW8Num19z5">
    <w:name w:val="WW8Num19z5"/>
    <w:rsid w:val="005E4F7C"/>
  </w:style>
  <w:style w:type="character" w:customStyle="1" w:styleId="WW8Num19z6">
    <w:name w:val="WW8Num19z6"/>
    <w:rsid w:val="005E4F7C"/>
  </w:style>
  <w:style w:type="character" w:customStyle="1" w:styleId="WW8Num19z7">
    <w:name w:val="WW8Num19z7"/>
    <w:rsid w:val="005E4F7C"/>
  </w:style>
  <w:style w:type="character" w:customStyle="1" w:styleId="WW8Num19z8">
    <w:name w:val="WW8Num19z8"/>
    <w:rsid w:val="005E4F7C"/>
  </w:style>
  <w:style w:type="character" w:customStyle="1" w:styleId="WW8Num21z2">
    <w:name w:val="WW8Num21z2"/>
    <w:rsid w:val="005E4F7C"/>
    <w:rPr>
      <w:rFonts w:ascii="Wingdings" w:hAnsi="Wingdings" w:cs="Wingdings" w:hint="default"/>
    </w:rPr>
  </w:style>
  <w:style w:type="character" w:customStyle="1" w:styleId="WW8Num24z1">
    <w:name w:val="WW8Num24z1"/>
    <w:rsid w:val="005E4F7C"/>
  </w:style>
  <w:style w:type="character" w:customStyle="1" w:styleId="WW8Num24z2">
    <w:name w:val="WW8Num24z2"/>
    <w:rsid w:val="005E4F7C"/>
  </w:style>
  <w:style w:type="character" w:customStyle="1" w:styleId="WW8Num24z3">
    <w:name w:val="WW8Num24z3"/>
    <w:rsid w:val="005E4F7C"/>
  </w:style>
  <w:style w:type="character" w:customStyle="1" w:styleId="WW8Num24z4">
    <w:name w:val="WW8Num24z4"/>
    <w:rsid w:val="005E4F7C"/>
  </w:style>
  <w:style w:type="character" w:customStyle="1" w:styleId="WW8Num24z5">
    <w:name w:val="WW8Num24z5"/>
    <w:rsid w:val="005E4F7C"/>
  </w:style>
  <w:style w:type="character" w:customStyle="1" w:styleId="WW8Num24z6">
    <w:name w:val="WW8Num24z6"/>
    <w:rsid w:val="005E4F7C"/>
  </w:style>
  <w:style w:type="character" w:customStyle="1" w:styleId="WW8Num24z7">
    <w:name w:val="WW8Num24z7"/>
    <w:rsid w:val="005E4F7C"/>
  </w:style>
  <w:style w:type="character" w:customStyle="1" w:styleId="WW8Num24z8">
    <w:name w:val="WW8Num24z8"/>
    <w:rsid w:val="005E4F7C"/>
  </w:style>
  <w:style w:type="character" w:customStyle="1" w:styleId="WW8Num26z2">
    <w:name w:val="WW8Num26z2"/>
    <w:rsid w:val="005E4F7C"/>
  </w:style>
  <w:style w:type="character" w:customStyle="1" w:styleId="WW8Num26z3">
    <w:name w:val="WW8Num26z3"/>
    <w:rsid w:val="005E4F7C"/>
  </w:style>
  <w:style w:type="character" w:customStyle="1" w:styleId="WW8Num26z4">
    <w:name w:val="WW8Num26z4"/>
    <w:rsid w:val="005E4F7C"/>
  </w:style>
  <w:style w:type="character" w:customStyle="1" w:styleId="WW8Num26z5">
    <w:name w:val="WW8Num26z5"/>
    <w:rsid w:val="005E4F7C"/>
  </w:style>
  <w:style w:type="character" w:customStyle="1" w:styleId="WW8Num26z6">
    <w:name w:val="WW8Num26z6"/>
    <w:rsid w:val="005E4F7C"/>
  </w:style>
  <w:style w:type="character" w:customStyle="1" w:styleId="WW8Num26z7">
    <w:name w:val="WW8Num26z7"/>
    <w:rsid w:val="005E4F7C"/>
  </w:style>
  <w:style w:type="character" w:customStyle="1" w:styleId="WW8Num26z8">
    <w:name w:val="WW8Num26z8"/>
    <w:rsid w:val="005E4F7C"/>
  </w:style>
  <w:style w:type="character" w:customStyle="1" w:styleId="WW8Num28z1">
    <w:name w:val="WW8Num28z1"/>
    <w:rsid w:val="005E4F7C"/>
    <w:rPr>
      <w:rFonts w:ascii="Courier New" w:hAnsi="Courier New" w:cs="Courier New" w:hint="default"/>
    </w:rPr>
  </w:style>
  <w:style w:type="character" w:customStyle="1" w:styleId="WW8Num28z2">
    <w:name w:val="WW8Num28z2"/>
    <w:rsid w:val="005E4F7C"/>
    <w:rPr>
      <w:rFonts w:ascii="Wingdings" w:hAnsi="Wingdings" w:cs="Wingdings" w:hint="default"/>
    </w:rPr>
  </w:style>
  <w:style w:type="character" w:customStyle="1" w:styleId="36">
    <w:name w:val="Основной шрифт абзаца3"/>
    <w:rsid w:val="005E4F7C"/>
  </w:style>
  <w:style w:type="character" w:customStyle="1" w:styleId="WW8Num6z2">
    <w:name w:val="WW8Num6z2"/>
    <w:rsid w:val="005E4F7C"/>
  </w:style>
  <w:style w:type="character" w:customStyle="1" w:styleId="WW8Num6z3">
    <w:name w:val="WW8Num6z3"/>
    <w:rsid w:val="005E4F7C"/>
  </w:style>
  <w:style w:type="character" w:customStyle="1" w:styleId="WW8Num6z4">
    <w:name w:val="WW8Num6z4"/>
    <w:rsid w:val="005E4F7C"/>
  </w:style>
  <w:style w:type="character" w:customStyle="1" w:styleId="WW8Num6z5">
    <w:name w:val="WW8Num6z5"/>
    <w:rsid w:val="005E4F7C"/>
  </w:style>
  <w:style w:type="character" w:customStyle="1" w:styleId="WW8Num6z6">
    <w:name w:val="WW8Num6z6"/>
    <w:rsid w:val="005E4F7C"/>
  </w:style>
  <w:style w:type="character" w:customStyle="1" w:styleId="WW8Num6z7">
    <w:name w:val="WW8Num6z7"/>
    <w:rsid w:val="005E4F7C"/>
  </w:style>
  <w:style w:type="character" w:customStyle="1" w:styleId="WW8Num6z8">
    <w:name w:val="WW8Num6z8"/>
    <w:rsid w:val="005E4F7C"/>
  </w:style>
  <w:style w:type="character" w:customStyle="1" w:styleId="WW8Num17z2">
    <w:name w:val="WW8Num17z2"/>
    <w:rsid w:val="005E4F7C"/>
  </w:style>
  <w:style w:type="character" w:customStyle="1" w:styleId="WW8Num17z3">
    <w:name w:val="WW8Num17z3"/>
    <w:rsid w:val="005E4F7C"/>
  </w:style>
  <w:style w:type="character" w:customStyle="1" w:styleId="WW8Num17z4">
    <w:name w:val="WW8Num17z4"/>
    <w:rsid w:val="005E4F7C"/>
  </w:style>
  <w:style w:type="character" w:customStyle="1" w:styleId="WW8Num17z5">
    <w:name w:val="WW8Num17z5"/>
    <w:rsid w:val="005E4F7C"/>
  </w:style>
  <w:style w:type="character" w:customStyle="1" w:styleId="WW8Num17z6">
    <w:name w:val="WW8Num17z6"/>
    <w:rsid w:val="005E4F7C"/>
  </w:style>
  <w:style w:type="character" w:customStyle="1" w:styleId="WW8Num17z7">
    <w:name w:val="WW8Num17z7"/>
    <w:rsid w:val="005E4F7C"/>
  </w:style>
  <w:style w:type="character" w:customStyle="1" w:styleId="WW8Num17z8">
    <w:name w:val="WW8Num17z8"/>
    <w:rsid w:val="005E4F7C"/>
  </w:style>
  <w:style w:type="character" w:customStyle="1" w:styleId="WW8Num22z1">
    <w:name w:val="WW8Num22z1"/>
    <w:rsid w:val="005E4F7C"/>
  </w:style>
  <w:style w:type="character" w:customStyle="1" w:styleId="WW8Num22z2">
    <w:name w:val="WW8Num22z2"/>
    <w:rsid w:val="005E4F7C"/>
  </w:style>
  <w:style w:type="character" w:customStyle="1" w:styleId="WW8Num22z3">
    <w:name w:val="WW8Num22z3"/>
    <w:rsid w:val="005E4F7C"/>
  </w:style>
  <w:style w:type="character" w:customStyle="1" w:styleId="WW8Num22z4">
    <w:name w:val="WW8Num22z4"/>
    <w:rsid w:val="005E4F7C"/>
  </w:style>
  <w:style w:type="character" w:customStyle="1" w:styleId="WW8Num22z5">
    <w:name w:val="WW8Num22z5"/>
    <w:rsid w:val="005E4F7C"/>
  </w:style>
  <w:style w:type="character" w:customStyle="1" w:styleId="WW8Num22z6">
    <w:name w:val="WW8Num22z6"/>
    <w:rsid w:val="005E4F7C"/>
  </w:style>
  <w:style w:type="character" w:customStyle="1" w:styleId="WW8Num22z7">
    <w:name w:val="WW8Num22z7"/>
    <w:rsid w:val="005E4F7C"/>
  </w:style>
  <w:style w:type="character" w:customStyle="1" w:styleId="WW8Num22z8">
    <w:name w:val="WW8Num22z8"/>
    <w:rsid w:val="005E4F7C"/>
  </w:style>
  <w:style w:type="character" w:customStyle="1" w:styleId="28">
    <w:name w:val="Основной шрифт абзаца2"/>
    <w:rsid w:val="005E4F7C"/>
  </w:style>
  <w:style w:type="character" w:customStyle="1" w:styleId="WW8Num14z3">
    <w:name w:val="WW8Num14z3"/>
    <w:rsid w:val="005E4F7C"/>
  </w:style>
  <w:style w:type="character" w:customStyle="1" w:styleId="WW8Num14z4">
    <w:name w:val="WW8Num14z4"/>
    <w:rsid w:val="005E4F7C"/>
  </w:style>
  <w:style w:type="character" w:customStyle="1" w:styleId="WW8Num14z5">
    <w:name w:val="WW8Num14z5"/>
    <w:rsid w:val="005E4F7C"/>
  </w:style>
  <w:style w:type="character" w:customStyle="1" w:styleId="WW8Num14z6">
    <w:name w:val="WW8Num14z6"/>
    <w:rsid w:val="005E4F7C"/>
  </w:style>
  <w:style w:type="character" w:customStyle="1" w:styleId="WW8Num14z7">
    <w:name w:val="WW8Num14z7"/>
    <w:rsid w:val="005E4F7C"/>
  </w:style>
  <w:style w:type="character" w:customStyle="1" w:styleId="WW8Num14z8">
    <w:name w:val="WW8Num14z8"/>
    <w:rsid w:val="005E4F7C"/>
  </w:style>
  <w:style w:type="character" w:customStyle="1" w:styleId="WW8Num20z1">
    <w:name w:val="WW8Num20z1"/>
    <w:rsid w:val="005E4F7C"/>
  </w:style>
  <w:style w:type="character" w:customStyle="1" w:styleId="WW8Num20z2">
    <w:name w:val="WW8Num20z2"/>
    <w:rsid w:val="005E4F7C"/>
  </w:style>
  <w:style w:type="character" w:customStyle="1" w:styleId="WW8Num20z3">
    <w:name w:val="WW8Num20z3"/>
    <w:rsid w:val="005E4F7C"/>
  </w:style>
  <w:style w:type="character" w:customStyle="1" w:styleId="WW8Num20z4">
    <w:name w:val="WW8Num20z4"/>
    <w:rsid w:val="005E4F7C"/>
  </w:style>
  <w:style w:type="character" w:customStyle="1" w:styleId="WW8Num20z5">
    <w:name w:val="WW8Num20z5"/>
    <w:rsid w:val="005E4F7C"/>
  </w:style>
  <w:style w:type="character" w:customStyle="1" w:styleId="WW8Num20z6">
    <w:name w:val="WW8Num20z6"/>
    <w:rsid w:val="005E4F7C"/>
  </w:style>
  <w:style w:type="character" w:customStyle="1" w:styleId="WW8Num20z7">
    <w:name w:val="WW8Num20z7"/>
    <w:rsid w:val="005E4F7C"/>
  </w:style>
  <w:style w:type="character" w:customStyle="1" w:styleId="WW8Num20z8">
    <w:name w:val="WW8Num20z8"/>
    <w:rsid w:val="005E4F7C"/>
  </w:style>
  <w:style w:type="character" w:styleId="affb">
    <w:name w:val="FollowedHyperlink"/>
    <w:uiPriority w:val="99"/>
    <w:rsid w:val="005E4F7C"/>
    <w:rPr>
      <w:color w:val="800080"/>
      <w:u w:val="single"/>
    </w:rPr>
  </w:style>
  <w:style w:type="character" w:styleId="affc">
    <w:name w:val="line number"/>
    <w:rsid w:val="005E4F7C"/>
  </w:style>
  <w:style w:type="character" w:customStyle="1" w:styleId="16">
    <w:name w:val="Основной текст Знак1"/>
    <w:basedOn w:val="a0"/>
    <w:link w:val="af2"/>
    <w:rsid w:val="005E4F7C"/>
    <w:rPr>
      <w:rFonts w:ascii="Calibri" w:eastAsia="Calibri" w:hAnsi="Calibri" w:cs="Calibri"/>
      <w:sz w:val="22"/>
      <w:szCs w:val="22"/>
      <w:lang w:eastAsia="zh-CN"/>
    </w:rPr>
  </w:style>
  <w:style w:type="paragraph" w:customStyle="1" w:styleId="50">
    <w:name w:val="Указатель5"/>
    <w:basedOn w:val="a"/>
    <w:rsid w:val="005E4F7C"/>
    <w:pPr>
      <w:suppressLineNumbers/>
    </w:pPr>
    <w:rPr>
      <w:rFonts w:cs="Mangal"/>
    </w:rPr>
  </w:style>
  <w:style w:type="paragraph" w:customStyle="1" w:styleId="43">
    <w:name w:val="Название объекта4"/>
    <w:basedOn w:val="a"/>
    <w:rsid w:val="005E4F7C"/>
    <w:pPr>
      <w:suppressLineNumbers/>
      <w:spacing w:before="120" w:after="120"/>
    </w:pPr>
    <w:rPr>
      <w:rFonts w:cs="Mangal"/>
      <w:i/>
      <w:iCs/>
      <w:sz w:val="24"/>
      <w:szCs w:val="24"/>
    </w:rPr>
  </w:style>
  <w:style w:type="paragraph" w:customStyle="1" w:styleId="44">
    <w:name w:val="Указатель4"/>
    <w:basedOn w:val="a"/>
    <w:rsid w:val="005E4F7C"/>
    <w:pPr>
      <w:suppressLineNumbers/>
    </w:pPr>
    <w:rPr>
      <w:rFonts w:cs="Mangal"/>
    </w:rPr>
  </w:style>
  <w:style w:type="paragraph" w:customStyle="1" w:styleId="37">
    <w:name w:val="Название объекта3"/>
    <w:basedOn w:val="a"/>
    <w:rsid w:val="005E4F7C"/>
    <w:pPr>
      <w:suppressLineNumbers/>
      <w:spacing w:before="120" w:after="120"/>
    </w:pPr>
    <w:rPr>
      <w:rFonts w:cs="Mangal"/>
      <w:i/>
      <w:iCs/>
      <w:sz w:val="24"/>
      <w:szCs w:val="24"/>
    </w:rPr>
  </w:style>
  <w:style w:type="paragraph" w:customStyle="1" w:styleId="38">
    <w:name w:val="Указатель3"/>
    <w:basedOn w:val="a"/>
    <w:rsid w:val="005E4F7C"/>
    <w:pPr>
      <w:suppressLineNumbers/>
    </w:pPr>
    <w:rPr>
      <w:rFonts w:cs="Mangal"/>
    </w:rPr>
  </w:style>
  <w:style w:type="paragraph" w:customStyle="1" w:styleId="29">
    <w:name w:val="Название объекта2"/>
    <w:basedOn w:val="a"/>
    <w:rsid w:val="005E4F7C"/>
    <w:pPr>
      <w:suppressLineNumbers/>
      <w:spacing w:before="120" w:after="120"/>
    </w:pPr>
    <w:rPr>
      <w:rFonts w:cs="Mangal"/>
      <w:i/>
      <w:iCs/>
      <w:sz w:val="24"/>
      <w:szCs w:val="24"/>
    </w:rPr>
  </w:style>
  <w:style w:type="paragraph" w:customStyle="1" w:styleId="2a">
    <w:name w:val="Указатель2"/>
    <w:basedOn w:val="a"/>
    <w:rsid w:val="005E4F7C"/>
    <w:pPr>
      <w:suppressLineNumbers/>
    </w:pPr>
    <w:rPr>
      <w:rFonts w:cs="Mangal"/>
    </w:rPr>
  </w:style>
  <w:style w:type="paragraph" w:customStyle="1" w:styleId="1f5">
    <w:name w:val="Название объекта1"/>
    <w:basedOn w:val="a"/>
    <w:rsid w:val="005E4F7C"/>
    <w:pPr>
      <w:suppressLineNumbers/>
      <w:spacing w:before="120" w:after="120"/>
    </w:pPr>
    <w:rPr>
      <w:rFonts w:cs="Mangal"/>
      <w:i/>
      <w:iCs/>
      <w:sz w:val="24"/>
      <w:szCs w:val="24"/>
    </w:rPr>
  </w:style>
  <w:style w:type="character" w:customStyle="1" w:styleId="1a">
    <w:name w:val="Нижний колонтитул Знак1"/>
    <w:basedOn w:val="a0"/>
    <w:link w:val="af9"/>
    <w:uiPriority w:val="99"/>
    <w:rsid w:val="005E4F7C"/>
    <w:rPr>
      <w:rFonts w:ascii="Calibri" w:eastAsia="Calibri" w:hAnsi="Calibri" w:cs="Calibri"/>
      <w:sz w:val="22"/>
      <w:szCs w:val="22"/>
      <w:lang w:val="x-none" w:eastAsia="zh-CN"/>
    </w:rPr>
  </w:style>
  <w:style w:type="character" w:customStyle="1" w:styleId="1b">
    <w:name w:val="Верхний колонтитул Знак1"/>
    <w:basedOn w:val="a0"/>
    <w:link w:val="afa"/>
    <w:uiPriority w:val="99"/>
    <w:rsid w:val="005E4F7C"/>
    <w:rPr>
      <w:rFonts w:ascii="Calibri" w:eastAsia="Calibri" w:hAnsi="Calibri" w:cs="Calibri"/>
      <w:sz w:val="22"/>
      <w:szCs w:val="22"/>
      <w:lang w:val="x-none" w:eastAsia="zh-CN"/>
    </w:rPr>
  </w:style>
  <w:style w:type="paragraph" w:customStyle="1" w:styleId="1f6">
    <w:name w:val="Абзац списка1"/>
    <w:basedOn w:val="a"/>
    <w:uiPriority w:val="99"/>
    <w:rsid w:val="005E4F7C"/>
    <w:pPr>
      <w:suppressAutoHyphens w:val="0"/>
      <w:ind w:left="720"/>
      <w:contextualSpacing/>
    </w:pPr>
    <w:rPr>
      <w:rFonts w:cs="Times New Roman"/>
    </w:rPr>
  </w:style>
  <w:style w:type="paragraph" w:customStyle="1" w:styleId="320">
    <w:name w:val="Основной текст 32"/>
    <w:basedOn w:val="a"/>
    <w:rsid w:val="005E4F7C"/>
    <w:pPr>
      <w:spacing w:after="120"/>
    </w:pPr>
    <w:rPr>
      <w:sz w:val="16"/>
      <w:szCs w:val="16"/>
    </w:rPr>
  </w:style>
  <w:style w:type="character" w:customStyle="1" w:styleId="1c">
    <w:name w:val="Текст выноски Знак1"/>
    <w:basedOn w:val="a0"/>
    <w:link w:val="afd"/>
    <w:uiPriority w:val="99"/>
    <w:rsid w:val="005E4F7C"/>
    <w:rPr>
      <w:rFonts w:ascii="Tahoma" w:eastAsia="Calibri" w:hAnsi="Tahoma" w:cs="Tahoma"/>
      <w:sz w:val="16"/>
      <w:szCs w:val="16"/>
      <w:lang w:val="x-none" w:eastAsia="zh-CN"/>
    </w:rPr>
  </w:style>
  <w:style w:type="paragraph" w:customStyle="1" w:styleId="xl65">
    <w:name w:val="xl65"/>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E4F7C"/>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E4F7C"/>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E4F7C"/>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9">
    <w:name w:val="Стиль3"/>
    <w:rsid w:val="005E4F7C"/>
    <w:pPr>
      <w:widowControl w:val="0"/>
      <w:tabs>
        <w:tab w:val="left" w:pos="788"/>
      </w:tabs>
      <w:suppressAutoHyphens/>
      <w:ind w:left="561"/>
      <w:jc w:val="both"/>
    </w:pPr>
    <w:rPr>
      <w:rFonts w:ascii="Liberation Serif" w:eastAsia="SimSun" w:hAnsi="Liberation Serif" w:cs="Liberation Serif"/>
      <w:sz w:val="24"/>
      <w:szCs w:val="24"/>
      <w:lang w:eastAsia="zh-CN" w:bidi="hi-IN"/>
    </w:rPr>
  </w:style>
  <w:style w:type="paragraph" w:customStyle="1" w:styleId="affd">
    <w:name w:val="Подподпункт"/>
    <w:basedOn w:val="a"/>
    <w:rsid w:val="005E4F7C"/>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5"/>
    <w:uiPriority w:val="99"/>
    <w:rsid w:val="005E4F7C"/>
    <w:rPr>
      <w:sz w:val="24"/>
      <w:szCs w:val="24"/>
      <w:lang w:eastAsia="zh-CN"/>
    </w:rPr>
  </w:style>
  <w:style w:type="paragraph" w:customStyle="1" w:styleId="3a">
    <w:name w:val="Стиль3 Знак Знак"/>
    <w:basedOn w:val="2b"/>
    <w:rsid w:val="005E4F7C"/>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E4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E4F7C"/>
    <w:rPr>
      <w:rFonts w:ascii="Courier New" w:hAnsi="Courier New"/>
    </w:rPr>
  </w:style>
  <w:style w:type="paragraph" w:styleId="2b">
    <w:name w:val="Body Text Indent 2"/>
    <w:basedOn w:val="a"/>
    <w:link w:val="212"/>
    <w:uiPriority w:val="99"/>
    <w:semiHidden/>
    <w:unhideWhenUsed/>
    <w:rsid w:val="005E4F7C"/>
    <w:pPr>
      <w:spacing w:after="120" w:line="480" w:lineRule="auto"/>
      <w:ind w:left="283"/>
    </w:pPr>
  </w:style>
  <w:style w:type="character" w:customStyle="1" w:styleId="212">
    <w:name w:val="Основной текст с отступом 2 Знак1"/>
    <w:basedOn w:val="a0"/>
    <w:link w:val="2b"/>
    <w:uiPriority w:val="99"/>
    <w:semiHidden/>
    <w:rsid w:val="005E4F7C"/>
    <w:rPr>
      <w:rFonts w:ascii="Calibri" w:eastAsia="Calibri" w:hAnsi="Calibri" w:cs="Calibri"/>
      <w:sz w:val="22"/>
      <w:szCs w:val="22"/>
      <w:lang w:eastAsia="zh-CN"/>
    </w:rPr>
  </w:style>
  <w:style w:type="paragraph" w:styleId="affe">
    <w:name w:val="Body Text Indent"/>
    <w:basedOn w:val="a"/>
    <w:link w:val="afff"/>
    <w:uiPriority w:val="99"/>
    <w:unhideWhenUsed/>
    <w:rsid w:val="005E4F7C"/>
    <w:pPr>
      <w:spacing w:after="120"/>
      <w:ind w:left="283"/>
    </w:pPr>
    <w:rPr>
      <w:lang w:eastAsia="ar-SA"/>
    </w:rPr>
  </w:style>
  <w:style w:type="character" w:customStyle="1" w:styleId="afff">
    <w:name w:val="Основной текст с отступом Знак"/>
    <w:basedOn w:val="a0"/>
    <w:link w:val="affe"/>
    <w:uiPriority w:val="99"/>
    <w:rsid w:val="005E4F7C"/>
    <w:rPr>
      <w:rFonts w:ascii="Calibri" w:eastAsia="Calibri" w:hAnsi="Calibri" w:cs="Calibri"/>
      <w:sz w:val="22"/>
      <w:szCs w:val="22"/>
      <w:lang w:eastAsia="ar-SA"/>
    </w:rPr>
  </w:style>
  <w:style w:type="paragraph" w:styleId="23">
    <w:name w:val="Body Text 2"/>
    <w:basedOn w:val="a"/>
    <w:link w:val="22"/>
    <w:rsid w:val="005E4F7C"/>
    <w:pPr>
      <w:tabs>
        <w:tab w:val="left" w:pos="993"/>
        <w:tab w:val="left" w:pos="1418"/>
      </w:tabs>
      <w:suppressAutoHyphens w:val="0"/>
      <w:spacing w:after="0" w:line="240" w:lineRule="auto"/>
      <w:ind w:right="-126"/>
    </w:pPr>
    <w:rPr>
      <w:rFonts w:ascii="Times New Roman" w:eastAsia="MS Mincho" w:hAnsi="Times New Roman" w:cs="Times New Roman"/>
      <w:b/>
      <w:sz w:val="24"/>
      <w:szCs w:val="24"/>
      <w:lang w:eastAsia="ru-RU"/>
    </w:rPr>
  </w:style>
  <w:style w:type="character" w:customStyle="1" w:styleId="213">
    <w:name w:val="Основной текст 2 Знак1"/>
    <w:basedOn w:val="a0"/>
    <w:uiPriority w:val="99"/>
    <w:semiHidden/>
    <w:rsid w:val="005E4F7C"/>
    <w:rPr>
      <w:rFonts w:ascii="Calibri" w:eastAsia="Calibri" w:hAnsi="Calibri" w:cs="Calibri"/>
      <w:sz w:val="22"/>
      <w:szCs w:val="22"/>
      <w:lang w:eastAsia="zh-CN"/>
    </w:rPr>
  </w:style>
  <w:style w:type="paragraph" w:customStyle="1" w:styleId="xl60">
    <w:name w:val="xl60"/>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E4F7C"/>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E4F7C"/>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E4F7C"/>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E4F7C"/>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2c">
    <w:name w:val="Основной текст (2)_"/>
    <w:basedOn w:val="a0"/>
    <w:link w:val="2d"/>
    <w:rsid w:val="005E4F7C"/>
    <w:rPr>
      <w:shd w:val="clear" w:color="auto" w:fill="FFFFFF"/>
    </w:rPr>
  </w:style>
  <w:style w:type="paragraph" w:customStyle="1" w:styleId="2d">
    <w:name w:val="Основной текст (2)"/>
    <w:basedOn w:val="a"/>
    <w:link w:val="2c"/>
    <w:rsid w:val="005E4F7C"/>
    <w:pPr>
      <w:widowControl w:val="0"/>
      <w:shd w:val="clear" w:color="auto" w:fill="FFFFFF"/>
      <w:suppressAutoHyphens w:val="0"/>
      <w:spacing w:after="0" w:line="252" w:lineRule="exact"/>
      <w:jc w:val="both"/>
    </w:pPr>
    <w:rPr>
      <w:rFonts w:ascii="Times New Roman" w:eastAsia="Times New Roman" w:hAnsi="Times New Roman" w:cs="Times New Roman"/>
      <w:sz w:val="20"/>
      <w:szCs w:val="20"/>
      <w:lang w:eastAsia="ru-RU"/>
    </w:rPr>
  </w:style>
  <w:style w:type="character" w:styleId="afff0">
    <w:name w:val="annotation reference"/>
    <w:basedOn w:val="a0"/>
    <w:uiPriority w:val="99"/>
    <w:semiHidden/>
    <w:unhideWhenUsed/>
    <w:rsid w:val="005E4F7C"/>
    <w:rPr>
      <w:sz w:val="16"/>
      <w:szCs w:val="16"/>
    </w:rPr>
  </w:style>
  <w:style w:type="paragraph" w:styleId="afff1">
    <w:name w:val="annotation text"/>
    <w:basedOn w:val="a"/>
    <w:link w:val="afff2"/>
    <w:uiPriority w:val="99"/>
    <w:semiHidden/>
    <w:unhideWhenUsed/>
    <w:rsid w:val="005E4F7C"/>
    <w:pPr>
      <w:spacing w:line="240" w:lineRule="auto"/>
    </w:pPr>
    <w:rPr>
      <w:sz w:val="20"/>
      <w:szCs w:val="20"/>
    </w:rPr>
  </w:style>
  <w:style w:type="character" w:customStyle="1" w:styleId="afff2">
    <w:name w:val="Текст примечания Знак"/>
    <w:basedOn w:val="a0"/>
    <w:link w:val="afff1"/>
    <w:uiPriority w:val="99"/>
    <w:semiHidden/>
    <w:rsid w:val="005E4F7C"/>
    <w:rPr>
      <w:rFonts w:ascii="Calibri" w:eastAsia="Calibri" w:hAnsi="Calibri" w:cs="Calibri"/>
      <w:lang w:eastAsia="zh-CN"/>
    </w:rPr>
  </w:style>
  <w:style w:type="paragraph" w:styleId="afff3">
    <w:name w:val="annotation subject"/>
    <w:basedOn w:val="afff1"/>
    <w:next w:val="afff1"/>
    <w:link w:val="afff4"/>
    <w:uiPriority w:val="99"/>
    <w:semiHidden/>
    <w:unhideWhenUsed/>
    <w:rsid w:val="005E4F7C"/>
    <w:rPr>
      <w:b/>
      <w:bCs/>
    </w:rPr>
  </w:style>
  <w:style w:type="character" w:customStyle="1" w:styleId="afff4">
    <w:name w:val="Тема примечания Знак"/>
    <w:basedOn w:val="afff2"/>
    <w:link w:val="afff3"/>
    <w:uiPriority w:val="99"/>
    <w:semiHidden/>
    <w:rsid w:val="005E4F7C"/>
    <w:rPr>
      <w:rFonts w:ascii="Calibri" w:eastAsia="Calibri" w:hAnsi="Calibri" w:cs="Calibri"/>
      <w:b/>
      <w:bCs/>
      <w:lang w:eastAsia="zh-CN"/>
    </w:rPr>
  </w:style>
  <w:style w:type="character" w:customStyle="1" w:styleId="afff5">
    <w:name w:val="Основной текст_"/>
    <w:basedOn w:val="a0"/>
    <w:link w:val="2e"/>
    <w:locked/>
    <w:rsid w:val="005E4F7C"/>
    <w:rPr>
      <w:spacing w:val="2"/>
      <w:sz w:val="21"/>
      <w:szCs w:val="21"/>
      <w:shd w:val="clear" w:color="auto" w:fill="FFFFFF"/>
    </w:rPr>
  </w:style>
  <w:style w:type="paragraph" w:customStyle="1" w:styleId="2e">
    <w:name w:val="Основной текст2"/>
    <w:basedOn w:val="a"/>
    <w:link w:val="afff5"/>
    <w:rsid w:val="005E4F7C"/>
    <w:pPr>
      <w:widowControl w:val="0"/>
      <w:shd w:val="clear" w:color="auto" w:fill="FFFFFF"/>
      <w:suppressAutoHyphens w:val="0"/>
      <w:spacing w:after="120" w:line="0" w:lineRule="atLeast"/>
    </w:pPr>
    <w:rPr>
      <w:rFonts w:ascii="Times New Roman" w:eastAsia="Times New Roman" w:hAnsi="Times New Roman" w:cs="Times New Roman"/>
      <w:spacing w:val="2"/>
      <w:sz w:val="21"/>
      <w:szCs w:val="21"/>
      <w:lang w:eastAsia="ru-RU"/>
    </w:rPr>
  </w:style>
  <w:style w:type="paragraph" w:styleId="afff6">
    <w:name w:val="Plain Text"/>
    <w:basedOn w:val="a"/>
    <w:link w:val="afff7"/>
    <w:uiPriority w:val="99"/>
    <w:semiHidden/>
    <w:unhideWhenUsed/>
    <w:rsid w:val="005E4F7C"/>
    <w:pPr>
      <w:suppressAutoHyphens w:val="0"/>
      <w:spacing w:after="0" w:line="240" w:lineRule="auto"/>
    </w:pPr>
    <w:rPr>
      <w:rFonts w:eastAsiaTheme="minorHAnsi" w:cstheme="minorBidi"/>
      <w:szCs w:val="21"/>
      <w:lang w:eastAsia="en-US"/>
    </w:rPr>
  </w:style>
  <w:style w:type="character" w:customStyle="1" w:styleId="afff7">
    <w:name w:val="Текст Знак"/>
    <w:basedOn w:val="a0"/>
    <w:link w:val="afff6"/>
    <w:uiPriority w:val="99"/>
    <w:semiHidden/>
    <w:rsid w:val="005E4F7C"/>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link w:val="23"/>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4">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link w:val="16"/>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qFormat/>
    <w:pPr>
      <w:suppressLineNumbers/>
      <w:spacing w:before="120" w:after="120"/>
    </w:pPr>
    <w:rPr>
      <w:rFonts w:cs="Mangal"/>
      <w:i/>
      <w:iCs/>
      <w:sz w:val="24"/>
      <w:szCs w:val="24"/>
    </w:rPr>
  </w:style>
  <w:style w:type="paragraph" w:customStyle="1" w:styleId="17">
    <w:name w:val="Указатель1"/>
    <w:basedOn w:val="a"/>
    <w:pPr>
      <w:suppressLineNumbers/>
    </w:pPr>
    <w:rPr>
      <w:rFonts w:cs="Mangal"/>
    </w:rPr>
  </w:style>
  <w:style w:type="paragraph" w:customStyle="1" w:styleId="Default">
    <w:name w:val="Default"/>
    <w:qForma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99"/>
    <w:qFormat/>
    <w:pPr>
      <w:suppressAutoHyphens/>
    </w:pPr>
    <w:rPr>
      <w:rFonts w:ascii="Calibri" w:eastAsia="Calibri" w:hAnsi="Calibri" w:cs="Calibri"/>
      <w:sz w:val="22"/>
      <w:szCs w:val="22"/>
      <w:lang w:eastAsia="zh-CN"/>
    </w:rPr>
  </w:style>
  <w:style w:type="paragraph" w:customStyle="1" w:styleId="25">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link w:val="1a"/>
    <w:uiPriority w:val="99"/>
    <w:pPr>
      <w:tabs>
        <w:tab w:val="center" w:pos="4677"/>
        <w:tab w:val="right" w:pos="9355"/>
      </w:tabs>
    </w:pPr>
    <w:rPr>
      <w:lang w:val="x-none"/>
    </w:rPr>
  </w:style>
  <w:style w:type="paragraph" w:styleId="afa">
    <w:name w:val="header"/>
    <w:basedOn w:val="a"/>
    <w:link w:val="1b"/>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link w:val="1c"/>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d">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e">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f">
    <w:name w:val="Без интервала1"/>
    <w:uiPriority w:val="99"/>
    <w:pPr>
      <w:suppressAutoHyphens/>
    </w:pPr>
    <w:rPr>
      <w:rFonts w:ascii="Calibri" w:hAnsi="Calibri" w:cs="Calibri"/>
      <w:sz w:val="22"/>
      <w:szCs w:val="22"/>
      <w:lang w:eastAsia="zh-CN"/>
    </w:rPr>
  </w:style>
  <w:style w:type="table" w:customStyle="1" w:styleId="1f0">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f1">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6">
    <w:name w:val="Нет списка2"/>
    <w:next w:val="a2"/>
    <w:uiPriority w:val="99"/>
    <w:semiHidden/>
    <w:unhideWhenUsed/>
    <w:rsid w:val="007450F9"/>
  </w:style>
  <w:style w:type="table" w:customStyle="1" w:styleId="1f3">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4"/>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4">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table" w:customStyle="1" w:styleId="27">
    <w:name w:val="Сетка таблицы2"/>
    <w:basedOn w:val="a1"/>
    <w:next w:val="aff6"/>
    <w:uiPriority w:val="59"/>
    <w:rsid w:val="006E32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5E4F7C"/>
    <w:rPr>
      <w:rFonts w:eastAsia="Calibri"/>
      <w:b/>
      <w:bCs/>
      <w:sz w:val="28"/>
      <w:szCs w:val="28"/>
      <w:lang w:eastAsia="zh-CN"/>
    </w:rPr>
  </w:style>
  <w:style w:type="character" w:customStyle="1" w:styleId="WW8Num3z2">
    <w:name w:val="WW8Num3z2"/>
    <w:rsid w:val="005E4F7C"/>
  </w:style>
  <w:style w:type="character" w:customStyle="1" w:styleId="WW8Num3z3">
    <w:name w:val="WW8Num3z3"/>
    <w:rsid w:val="005E4F7C"/>
  </w:style>
  <w:style w:type="character" w:customStyle="1" w:styleId="WW8Num3z4">
    <w:name w:val="WW8Num3z4"/>
    <w:rsid w:val="005E4F7C"/>
  </w:style>
  <w:style w:type="character" w:customStyle="1" w:styleId="WW8Num3z5">
    <w:name w:val="WW8Num3z5"/>
    <w:rsid w:val="005E4F7C"/>
  </w:style>
  <w:style w:type="character" w:customStyle="1" w:styleId="WW8Num3z6">
    <w:name w:val="WW8Num3z6"/>
    <w:rsid w:val="005E4F7C"/>
  </w:style>
  <w:style w:type="character" w:customStyle="1" w:styleId="WW8Num3z7">
    <w:name w:val="WW8Num3z7"/>
    <w:rsid w:val="005E4F7C"/>
  </w:style>
  <w:style w:type="character" w:customStyle="1" w:styleId="WW8Num3z8">
    <w:name w:val="WW8Num3z8"/>
    <w:rsid w:val="005E4F7C"/>
  </w:style>
  <w:style w:type="character" w:customStyle="1" w:styleId="WW8Num4z2">
    <w:name w:val="WW8Num4z2"/>
    <w:rsid w:val="005E4F7C"/>
    <w:rPr>
      <w:rFonts w:ascii="Times New Roman" w:eastAsia="Times New Roman" w:hAnsi="Times New Roman" w:cs="Times New Roman"/>
      <w:bCs/>
      <w:color w:val="000000"/>
      <w:sz w:val="22"/>
      <w:szCs w:val="22"/>
    </w:rPr>
  </w:style>
  <w:style w:type="character" w:customStyle="1" w:styleId="WW8Num4z3">
    <w:name w:val="WW8Num4z3"/>
    <w:rsid w:val="005E4F7C"/>
  </w:style>
  <w:style w:type="character" w:customStyle="1" w:styleId="WW8Num4z4">
    <w:name w:val="WW8Num4z4"/>
    <w:rsid w:val="005E4F7C"/>
  </w:style>
  <w:style w:type="character" w:customStyle="1" w:styleId="WW8Num4z5">
    <w:name w:val="WW8Num4z5"/>
    <w:rsid w:val="005E4F7C"/>
  </w:style>
  <w:style w:type="character" w:customStyle="1" w:styleId="WW8Num4z6">
    <w:name w:val="WW8Num4z6"/>
    <w:rsid w:val="005E4F7C"/>
  </w:style>
  <w:style w:type="character" w:customStyle="1" w:styleId="WW8Num4z7">
    <w:name w:val="WW8Num4z7"/>
    <w:rsid w:val="005E4F7C"/>
  </w:style>
  <w:style w:type="character" w:customStyle="1" w:styleId="WW8Num4z8">
    <w:name w:val="WW8Num4z8"/>
    <w:rsid w:val="005E4F7C"/>
  </w:style>
  <w:style w:type="character" w:customStyle="1" w:styleId="WW8Num8z1">
    <w:name w:val="WW8Num8z1"/>
    <w:rsid w:val="005E4F7C"/>
    <w:rPr>
      <w:rFonts w:ascii="Times New Roman" w:hAnsi="Times New Roman" w:cs="Times New Roman"/>
      <w:color w:val="000000"/>
      <w:lang w:eastAsia="en-US"/>
    </w:rPr>
  </w:style>
  <w:style w:type="character" w:customStyle="1" w:styleId="WW8Num8z2">
    <w:name w:val="WW8Num8z2"/>
    <w:rsid w:val="005E4F7C"/>
  </w:style>
  <w:style w:type="character" w:customStyle="1" w:styleId="WW8Num8z3">
    <w:name w:val="WW8Num8z3"/>
    <w:rsid w:val="005E4F7C"/>
  </w:style>
  <w:style w:type="character" w:customStyle="1" w:styleId="WW8Num8z4">
    <w:name w:val="WW8Num8z4"/>
    <w:rsid w:val="005E4F7C"/>
  </w:style>
  <w:style w:type="character" w:customStyle="1" w:styleId="WW8Num8z5">
    <w:name w:val="WW8Num8z5"/>
    <w:rsid w:val="005E4F7C"/>
  </w:style>
  <w:style w:type="character" w:customStyle="1" w:styleId="WW8Num8z6">
    <w:name w:val="WW8Num8z6"/>
    <w:rsid w:val="005E4F7C"/>
  </w:style>
  <w:style w:type="character" w:customStyle="1" w:styleId="WW8Num8z7">
    <w:name w:val="WW8Num8z7"/>
    <w:rsid w:val="005E4F7C"/>
  </w:style>
  <w:style w:type="character" w:customStyle="1" w:styleId="WW8Num8z8">
    <w:name w:val="WW8Num8z8"/>
    <w:rsid w:val="005E4F7C"/>
  </w:style>
  <w:style w:type="character" w:customStyle="1" w:styleId="WW8Num9z2">
    <w:name w:val="WW8Num9z2"/>
    <w:rsid w:val="005E4F7C"/>
  </w:style>
  <w:style w:type="character" w:customStyle="1" w:styleId="WW8Num9z3">
    <w:name w:val="WW8Num9z3"/>
    <w:rsid w:val="005E4F7C"/>
  </w:style>
  <w:style w:type="character" w:customStyle="1" w:styleId="WW8Num9z4">
    <w:name w:val="WW8Num9z4"/>
    <w:rsid w:val="005E4F7C"/>
  </w:style>
  <w:style w:type="character" w:customStyle="1" w:styleId="WW8Num9z5">
    <w:name w:val="WW8Num9z5"/>
    <w:rsid w:val="005E4F7C"/>
  </w:style>
  <w:style w:type="character" w:customStyle="1" w:styleId="WW8Num9z6">
    <w:name w:val="WW8Num9z6"/>
    <w:rsid w:val="005E4F7C"/>
  </w:style>
  <w:style w:type="character" w:customStyle="1" w:styleId="WW8Num9z7">
    <w:name w:val="WW8Num9z7"/>
    <w:rsid w:val="005E4F7C"/>
  </w:style>
  <w:style w:type="character" w:customStyle="1" w:styleId="WW8Num9z8">
    <w:name w:val="WW8Num9z8"/>
    <w:rsid w:val="005E4F7C"/>
  </w:style>
  <w:style w:type="character" w:customStyle="1" w:styleId="WW8Num10z2">
    <w:name w:val="WW8Num10z2"/>
    <w:rsid w:val="005E4F7C"/>
  </w:style>
  <w:style w:type="character" w:customStyle="1" w:styleId="WW8Num10z3">
    <w:name w:val="WW8Num10z3"/>
    <w:rsid w:val="005E4F7C"/>
  </w:style>
  <w:style w:type="character" w:customStyle="1" w:styleId="WW8Num10z4">
    <w:name w:val="WW8Num10z4"/>
    <w:rsid w:val="005E4F7C"/>
  </w:style>
  <w:style w:type="character" w:customStyle="1" w:styleId="WW8Num10z5">
    <w:name w:val="WW8Num10z5"/>
    <w:rsid w:val="005E4F7C"/>
  </w:style>
  <w:style w:type="character" w:customStyle="1" w:styleId="WW8Num10z6">
    <w:name w:val="WW8Num10z6"/>
    <w:rsid w:val="005E4F7C"/>
  </w:style>
  <w:style w:type="character" w:customStyle="1" w:styleId="WW8Num10z7">
    <w:name w:val="WW8Num10z7"/>
    <w:rsid w:val="005E4F7C"/>
  </w:style>
  <w:style w:type="character" w:customStyle="1" w:styleId="WW8Num10z8">
    <w:name w:val="WW8Num10z8"/>
    <w:rsid w:val="005E4F7C"/>
  </w:style>
  <w:style w:type="character" w:customStyle="1" w:styleId="WW8Num11z2">
    <w:name w:val="WW8Num11z2"/>
    <w:rsid w:val="005E4F7C"/>
  </w:style>
  <w:style w:type="character" w:customStyle="1" w:styleId="WW8Num11z3">
    <w:name w:val="WW8Num11z3"/>
    <w:rsid w:val="005E4F7C"/>
  </w:style>
  <w:style w:type="character" w:customStyle="1" w:styleId="WW8Num11z4">
    <w:name w:val="WW8Num11z4"/>
    <w:rsid w:val="005E4F7C"/>
  </w:style>
  <w:style w:type="character" w:customStyle="1" w:styleId="WW8Num11z5">
    <w:name w:val="WW8Num11z5"/>
    <w:rsid w:val="005E4F7C"/>
  </w:style>
  <w:style w:type="character" w:customStyle="1" w:styleId="WW8Num11z6">
    <w:name w:val="WW8Num11z6"/>
    <w:rsid w:val="005E4F7C"/>
  </w:style>
  <w:style w:type="character" w:customStyle="1" w:styleId="WW8Num11z7">
    <w:name w:val="WW8Num11z7"/>
    <w:rsid w:val="005E4F7C"/>
  </w:style>
  <w:style w:type="character" w:customStyle="1" w:styleId="WW8Num11z8">
    <w:name w:val="WW8Num11z8"/>
    <w:rsid w:val="005E4F7C"/>
  </w:style>
  <w:style w:type="character" w:customStyle="1" w:styleId="WW8Num12z1">
    <w:name w:val="WW8Num12z1"/>
    <w:rsid w:val="005E4F7C"/>
  </w:style>
  <w:style w:type="character" w:customStyle="1" w:styleId="WW8Num12z2">
    <w:name w:val="WW8Num12z2"/>
    <w:rsid w:val="005E4F7C"/>
  </w:style>
  <w:style w:type="character" w:customStyle="1" w:styleId="WW8Num12z3">
    <w:name w:val="WW8Num12z3"/>
    <w:rsid w:val="005E4F7C"/>
  </w:style>
  <w:style w:type="character" w:customStyle="1" w:styleId="WW8Num12z4">
    <w:name w:val="WW8Num12z4"/>
    <w:rsid w:val="005E4F7C"/>
  </w:style>
  <w:style w:type="character" w:customStyle="1" w:styleId="WW8Num12z5">
    <w:name w:val="WW8Num12z5"/>
    <w:rsid w:val="005E4F7C"/>
  </w:style>
  <w:style w:type="character" w:customStyle="1" w:styleId="WW8Num12z6">
    <w:name w:val="WW8Num12z6"/>
    <w:rsid w:val="005E4F7C"/>
  </w:style>
  <w:style w:type="character" w:customStyle="1" w:styleId="WW8Num12z7">
    <w:name w:val="WW8Num12z7"/>
    <w:rsid w:val="005E4F7C"/>
  </w:style>
  <w:style w:type="character" w:customStyle="1" w:styleId="WW8Num12z8">
    <w:name w:val="WW8Num12z8"/>
    <w:rsid w:val="005E4F7C"/>
  </w:style>
  <w:style w:type="character" w:customStyle="1" w:styleId="5">
    <w:name w:val="Основной шрифт абзаца5"/>
    <w:rsid w:val="005E4F7C"/>
  </w:style>
  <w:style w:type="character" w:customStyle="1" w:styleId="41">
    <w:name w:val="Основной шрифт абзаца4"/>
    <w:rsid w:val="005E4F7C"/>
  </w:style>
  <w:style w:type="character" w:customStyle="1" w:styleId="WW8Num13z1">
    <w:name w:val="WW8Num13z1"/>
    <w:rsid w:val="005E4F7C"/>
  </w:style>
  <w:style w:type="character" w:customStyle="1" w:styleId="WW8Num13z2">
    <w:name w:val="WW8Num13z2"/>
    <w:rsid w:val="005E4F7C"/>
  </w:style>
  <w:style w:type="character" w:customStyle="1" w:styleId="WW8Num13z3">
    <w:name w:val="WW8Num13z3"/>
    <w:rsid w:val="005E4F7C"/>
  </w:style>
  <w:style w:type="character" w:customStyle="1" w:styleId="WW8Num13z4">
    <w:name w:val="WW8Num13z4"/>
    <w:rsid w:val="005E4F7C"/>
  </w:style>
  <w:style w:type="character" w:customStyle="1" w:styleId="WW8Num13z5">
    <w:name w:val="WW8Num13z5"/>
    <w:rsid w:val="005E4F7C"/>
  </w:style>
  <w:style w:type="character" w:customStyle="1" w:styleId="WW8Num13z6">
    <w:name w:val="WW8Num13z6"/>
    <w:rsid w:val="005E4F7C"/>
  </w:style>
  <w:style w:type="character" w:customStyle="1" w:styleId="WW8Num13z7">
    <w:name w:val="WW8Num13z7"/>
    <w:rsid w:val="005E4F7C"/>
  </w:style>
  <w:style w:type="character" w:customStyle="1" w:styleId="WW8Num13z8">
    <w:name w:val="WW8Num13z8"/>
    <w:rsid w:val="005E4F7C"/>
  </w:style>
  <w:style w:type="character" w:customStyle="1" w:styleId="WW8Num14z2">
    <w:name w:val="WW8Num14z2"/>
    <w:rsid w:val="005E4F7C"/>
    <w:rPr>
      <w:rFonts w:ascii="Wingdings" w:hAnsi="Wingdings" w:cs="Wingdings" w:hint="default"/>
    </w:rPr>
  </w:style>
  <w:style w:type="character" w:customStyle="1" w:styleId="WW8Num15z1">
    <w:name w:val="WW8Num15z1"/>
    <w:rsid w:val="005E4F7C"/>
  </w:style>
  <w:style w:type="character" w:customStyle="1" w:styleId="WW8Num15z2">
    <w:name w:val="WW8Num15z2"/>
    <w:rsid w:val="005E4F7C"/>
  </w:style>
  <w:style w:type="character" w:customStyle="1" w:styleId="WW8Num15z3">
    <w:name w:val="WW8Num15z3"/>
    <w:rsid w:val="005E4F7C"/>
  </w:style>
  <w:style w:type="character" w:customStyle="1" w:styleId="WW8Num15z4">
    <w:name w:val="WW8Num15z4"/>
    <w:rsid w:val="005E4F7C"/>
  </w:style>
  <w:style w:type="character" w:customStyle="1" w:styleId="WW8Num15z5">
    <w:name w:val="WW8Num15z5"/>
    <w:rsid w:val="005E4F7C"/>
  </w:style>
  <w:style w:type="character" w:customStyle="1" w:styleId="WW8Num15z6">
    <w:name w:val="WW8Num15z6"/>
    <w:rsid w:val="005E4F7C"/>
  </w:style>
  <w:style w:type="character" w:customStyle="1" w:styleId="WW8Num15z7">
    <w:name w:val="WW8Num15z7"/>
    <w:rsid w:val="005E4F7C"/>
  </w:style>
  <w:style w:type="character" w:customStyle="1" w:styleId="WW8Num15z8">
    <w:name w:val="WW8Num15z8"/>
    <w:rsid w:val="005E4F7C"/>
  </w:style>
  <w:style w:type="character" w:customStyle="1" w:styleId="WW8Num16z1">
    <w:name w:val="WW8Num16z1"/>
    <w:rsid w:val="005E4F7C"/>
  </w:style>
  <w:style w:type="character" w:customStyle="1" w:styleId="WW8Num16z2">
    <w:name w:val="WW8Num16z2"/>
    <w:rsid w:val="005E4F7C"/>
  </w:style>
  <w:style w:type="character" w:customStyle="1" w:styleId="WW8Num16z3">
    <w:name w:val="WW8Num16z3"/>
    <w:rsid w:val="005E4F7C"/>
  </w:style>
  <w:style w:type="character" w:customStyle="1" w:styleId="WW8Num16z4">
    <w:name w:val="WW8Num16z4"/>
    <w:rsid w:val="005E4F7C"/>
  </w:style>
  <w:style w:type="character" w:customStyle="1" w:styleId="WW8Num16z5">
    <w:name w:val="WW8Num16z5"/>
    <w:rsid w:val="005E4F7C"/>
  </w:style>
  <w:style w:type="character" w:customStyle="1" w:styleId="WW8Num16z6">
    <w:name w:val="WW8Num16z6"/>
    <w:rsid w:val="005E4F7C"/>
  </w:style>
  <w:style w:type="character" w:customStyle="1" w:styleId="WW8Num16z7">
    <w:name w:val="WW8Num16z7"/>
    <w:rsid w:val="005E4F7C"/>
  </w:style>
  <w:style w:type="character" w:customStyle="1" w:styleId="WW8Num16z8">
    <w:name w:val="WW8Num16z8"/>
    <w:rsid w:val="005E4F7C"/>
  </w:style>
  <w:style w:type="character" w:customStyle="1" w:styleId="WW8Num17z1">
    <w:name w:val="WW8Num17z1"/>
    <w:rsid w:val="005E4F7C"/>
    <w:rPr>
      <w:rFonts w:hint="default"/>
      <w:color w:val="000000"/>
    </w:rPr>
  </w:style>
  <w:style w:type="character" w:customStyle="1" w:styleId="WW8Num18z3">
    <w:name w:val="WW8Num18z3"/>
    <w:rsid w:val="005E4F7C"/>
  </w:style>
  <w:style w:type="character" w:customStyle="1" w:styleId="WW8Num18z4">
    <w:name w:val="WW8Num18z4"/>
    <w:rsid w:val="005E4F7C"/>
  </w:style>
  <w:style w:type="character" w:customStyle="1" w:styleId="WW8Num18z5">
    <w:name w:val="WW8Num18z5"/>
    <w:rsid w:val="005E4F7C"/>
  </w:style>
  <w:style w:type="character" w:customStyle="1" w:styleId="WW8Num18z6">
    <w:name w:val="WW8Num18z6"/>
    <w:rsid w:val="005E4F7C"/>
  </w:style>
  <w:style w:type="character" w:customStyle="1" w:styleId="WW8Num18z7">
    <w:name w:val="WW8Num18z7"/>
    <w:rsid w:val="005E4F7C"/>
  </w:style>
  <w:style w:type="character" w:customStyle="1" w:styleId="WW8Num18z8">
    <w:name w:val="WW8Num18z8"/>
    <w:rsid w:val="005E4F7C"/>
  </w:style>
  <w:style w:type="character" w:customStyle="1" w:styleId="WW8Num19z2">
    <w:name w:val="WW8Num19z2"/>
    <w:rsid w:val="005E4F7C"/>
  </w:style>
  <w:style w:type="character" w:customStyle="1" w:styleId="WW8Num19z3">
    <w:name w:val="WW8Num19z3"/>
    <w:rsid w:val="005E4F7C"/>
  </w:style>
  <w:style w:type="character" w:customStyle="1" w:styleId="WW8Num19z4">
    <w:name w:val="WW8Num19z4"/>
    <w:rsid w:val="005E4F7C"/>
  </w:style>
  <w:style w:type="character" w:customStyle="1" w:styleId="WW8Num19z5">
    <w:name w:val="WW8Num19z5"/>
    <w:rsid w:val="005E4F7C"/>
  </w:style>
  <w:style w:type="character" w:customStyle="1" w:styleId="WW8Num19z6">
    <w:name w:val="WW8Num19z6"/>
    <w:rsid w:val="005E4F7C"/>
  </w:style>
  <w:style w:type="character" w:customStyle="1" w:styleId="WW8Num19z7">
    <w:name w:val="WW8Num19z7"/>
    <w:rsid w:val="005E4F7C"/>
  </w:style>
  <w:style w:type="character" w:customStyle="1" w:styleId="WW8Num19z8">
    <w:name w:val="WW8Num19z8"/>
    <w:rsid w:val="005E4F7C"/>
  </w:style>
  <w:style w:type="character" w:customStyle="1" w:styleId="WW8Num21z2">
    <w:name w:val="WW8Num21z2"/>
    <w:rsid w:val="005E4F7C"/>
    <w:rPr>
      <w:rFonts w:ascii="Wingdings" w:hAnsi="Wingdings" w:cs="Wingdings" w:hint="default"/>
    </w:rPr>
  </w:style>
  <w:style w:type="character" w:customStyle="1" w:styleId="WW8Num24z1">
    <w:name w:val="WW8Num24z1"/>
    <w:rsid w:val="005E4F7C"/>
  </w:style>
  <w:style w:type="character" w:customStyle="1" w:styleId="WW8Num24z2">
    <w:name w:val="WW8Num24z2"/>
    <w:rsid w:val="005E4F7C"/>
  </w:style>
  <w:style w:type="character" w:customStyle="1" w:styleId="WW8Num24z3">
    <w:name w:val="WW8Num24z3"/>
    <w:rsid w:val="005E4F7C"/>
  </w:style>
  <w:style w:type="character" w:customStyle="1" w:styleId="WW8Num24z4">
    <w:name w:val="WW8Num24z4"/>
    <w:rsid w:val="005E4F7C"/>
  </w:style>
  <w:style w:type="character" w:customStyle="1" w:styleId="WW8Num24z5">
    <w:name w:val="WW8Num24z5"/>
    <w:rsid w:val="005E4F7C"/>
  </w:style>
  <w:style w:type="character" w:customStyle="1" w:styleId="WW8Num24z6">
    <w:name w:val="WW8Num24z6"/>
    <w:rsid w:val="005E4F7C"/>
  </w:style>
  <w:style w:type="character" w:customStyle="1" w:styleId="WW8Num24z7">
    <w:name w:val="WW8Num24z7"/>
    <w:rsid w:val="005E4F7C"/>
  </w:style>
  <w:style w:type="character" w:customStyle="1" w:styleId="WW8Num24z8">
    <w:name w:val="WW8Num24z8"/>
    <w:rsid w:val="005E4F7C"/>
  </w:style>
  <w:style w:type="character" w:customStyle="1" w:styleId="WW8Num26z2">
    <w:name w:val="WW8Num26z2"/>
    <w:rsid w:val="005E4F7C"/>
  </w:style>
  <w:style w:type="character" w:customStyle="1" w:styleId="WW8Num26z3">
    <w:name w:val="WW8Num26z3"/>
    <w:rsid w:val="005E4F7C"/>
  </w:style>
  <w:style w:type="character" w:customStyle="1" w:styleId="WW8Num26z4">
    <w:name w:val="WW8Num26z4"/>
    <w:rsid w:val="005E4F7C"/>
  </w:style>
  <w:style w:type="character" w:customStyle="1" w:styleId="WW8Num26z5">
    <w:name w:val="WW8Num26z5"/>
    <w:rsid w:val="005E4F7C"/>
  </w:style>
  <w:style w:type="character" w:customStyle="1" w:styleId="WW8Num26z6">
    <w:name w:val="WW8Num26z6"/>
    <w:rsid w:val="005E4F7C"/>
  </w:style>
  <w:style w:type="character" w:customStyle="1" w:styleId="WW8Num26z7">
    <w:name w:val="WW8Num26z7"/>
    <w:rsid w:val="005E4F7C"/>
  </w:style>
  <w:style w:type="character" w:customStyle="1" w:styleId="WW8Num26z8">
    <w:name w:val="WW8Num26z8"/>
    <w:rsid w:val="005E4F7C"/>
  </w:style>
  <w:style w:type="character" w:customStyle="1" w:styleId="WW8Num28z1">
    <w:name w:val="WW8Num28z1"/>
    <w:rsid w:val="005E4F7C"/>
    <w:rPr>
      <w:rFonts w:ascii="Courier New" w:hAnsi="Courier New" w:cs="Courier New" w:hint="default"/>
    </w:rPr>
  </w:style>
  <w:style w:type="character" w:customStyle="1" w:styleId="WW8Num28z2">
    <w:name w:val="WW8Num28z2"/>
    <w:rsid w:val="005E4F7C"/>
    <w:rPr>
      <w:rFonts w:ascii="Wingdings" w:hAnsi="Wingdings" w:cs="Wingdings" w:hint="default"/>
    </w:rPr>
  </w:style>
  <w:style w:type="character" w:customStyle="1" w:styleId="36">
    <w:name w:val="Основной шрифт абзаца3"/>
    <w:rsid w:val="005E4F7C"/>
  </w:style>
  <w:style w:type="character" w:customStyle="1" w:styleId="WW8Num6z2">
    <w:name w:val="WW8Num6z2"/>
    <w:rsid w:val="005E4F7C"/>
  </w:style>
  <w:style w:type="character" w:customStyle="1" w:styleId="WW8Num6z3">
    <w:name w:val="WW8Num6z3"/>
    <w:rsid w:val="005E4F7C"/>
  </w:style>
  <w:style w:type="character" w:customStyle="1" w:styleId="WW8Num6z4">
    <w:name w:val="WW8Num6z4"/>
    <w:rsid w:val="005E4F7C"/>
  </w:style>
  <w:style w:type="character" w:customStyle="1" w:styleId="WW8Num6z5">
    <w:name w:val="WW8Num6z5"/>
    <w:rsid w:val="005E4F7C"/>
  </w:style>
  <w:style w:type="character" w:customStyle="1" w:styleId="WW8Num6z6">
    <w:name w:val="WW8Num6z6"/>
    <w:rsid w:val="005E4F7C"/>
  </w:style>
  <w:style w:type="character" w:customStyle="1" w:styleId="WW8Num6z7">
    <w:name w:val="WW8Num6z7"/>
    <w:rsid w:val="005E4F7C"/>
  </w:style>
  <w:style w:type="character" w:customStyle="1" w:styleId="WW8Num6z8">
    <w:name w:val="WW8Num6z8"/>
    <w:rsid w:val="005E4F7C"/>
  </w:style>
  <w:style w:type="character" w:customStyle="1" w:styleId="WW8Num17z2">
    <w:name w:val="WW8Num17z2"/>
    <w:rsid w:val="005E4F7C"/>
  </w:style>
  <w:style w:type="character" w:customStyle="1" w:styleId="WW8Num17z3">
    <w:name w:val="WW8Num17z3"/>
    <w:rsid w:val="005E4F7C"/>
  </w:style>
  <w:style w:type="character" w:customStyle="1" w:styleId="WW8Num17z4">
    <w:name w:val="WW8Num17z4"/>
    <w:rsid w:val="005E4F7C"/>
  </w:style>
  <w:style w:type="character" w:customStyle="1" w:styleId="WW8Num17z5">
    <w:name w:val="WW8Num17z5"/>
    <w:rsid w:val="005E4F7C"/>
  </w:style>
  <w:style w:type="character" w:customStyle="1" w:styleId="WW8Num17z6">
    <w:name w:val="WW8Num17z6"/>
    <w:rsid w:val="005E4F7C"/>
  </w:style>
  <w:style w:type="character" w:customStyle="1" w:styleId="WW8Num17z7">
    <w:name w:val="WW8Num17z7"/>
    <w:rsid w:val="005E4F7C"/>
  </w:style>
  <w:style w:type="character" w:customStyle="1" w:styleId="WW8Num17z8">
    <w:name w:val="WW8Num17z8"/>
    <w:rsid w:val="005E4F7C"/>
  </w:style>
  <w:style w:type="character" w:customStyle="1" w:styleId="WW8Num22z1">
    <w:name w:val="WW8Num22z1"/>
    <w:rsid w:val="005E4F7C"/>
  </w:style>
  <w:style w:type="character" w:customStyle="1" w:styleId="WW8Num22z2">
    <w:name w:val="WW8Num22z2"/>
    <w:rsid w:val="005E4F7C"/>
  </w:style>
  <w:style w:type="character" w:customStyle="1" w:styleId="WW8Num22z3">
    <w:name w:val="WW8Num22z3"/>
    <w:rsid w:val="005E4F7C"/>
  </w:style>
  <w:style w:type="character" w:customStyle="1" w:styleId="WW8Num22z4">
    <w:name w:val="WW8Num22z4"/>
    <w:rsid w:val="005E4F7C"/>
  </w:style>
  <w:style w:type="character" w:customStyle="1" w:styleId="WW8Num22z5">
    <w:name w:val="WW8Num22z5"/>
    <w:rsid w:val="005E4F7C"/>
  </w:style>
  <w:style w:type="character" w:customStyle="1" w:styleId="WW8Num22z6">
    <w:name w:val="WW8Num22z6"/>
    <w:rsid w:val="005E4F7C"/>
  </w:style>
  <w:style w:type="character" w:customStyle="1" w:styleId="WW8Num22z7">
    <w:name w:val="WW8Num22z7"/>
    <w:rsid w:val="005E4F7C"/>
  </w:style>
  <w:style w:type="character" w:customStyle="1" w:styleId="WW8Num22z8">
    <w:name w:val="WW8Num22z8"/>
    <w:rsid w:val="005E4F7C"/>
  </w:style>
  <w:style w:type="character" w:customStyle="1" w:styleId="28">
    <w:name w:val="Основной шрифт абзаца2"/>
    <w:rsid w:val="005E4F7C"/>
  </w:style>
  <w:style w:type="character" w:customStyle="1" w:styleId="WW8Num14z3">
    <w:name w:val="WW8Num14z3"/>
    <w:rsid w:val="005E4F7C"/>
  </w:style>
  <w:style w:type="character" w:customStyle="1" w:styleId="WW8Num14z4">
    <w:name w:val="WW8Num14z4"/>
    <w:rsid w:val="005E4F7C"/>
  </w:style>
  <w:style w:type="character" w:customStyle="1" w:styleId="WW8Num14z5">
    <w:name w:val="WW8Num14z5"/>
    <w:rsid w:val="005E4F7C"/>
  </w:style>
  <w:style w:type="character" w:customStyle="1" w:styleId="WW8Num14z6">
    <w:name w:val="WW8Num14z6"/>
    <w:rsid w:val="005E4F7C"/>
  </w:style>
  <w:style w:type="character" w:customStyle="1" w:styleId="WW8Num14z7">
    <w:name w:val="WW8Num14z7"/>
    <w:rsid w:val="005E4F7C"/>
  </w:style>
  <w:style w:type="character" w:customStyle="1" w:styleId="WW8Num14z8">
    <w:name w:val="WW8Num14z8"/>
    <w:rsid w:val="005E4F7C"/>
  </w:style>
  <w:style w:type="character" w:customStyle="1" w:styleId="WW8Num20z1">
    <w:name w:val="WW8Num20z1"/>
    <w:rsid w:val="005E4F7C"/>
  </w:style>
  <w:style w:type="character" w:customStyle="1" w:styleId="WW8Num20z2">
    <w:name w:val="WW8Num20z2"/>
    <w:rsid w:val="005E4F7C"/>
  </w:style>
  <w:style w:type="character" w:customStyle="1" w:styleId="WW8Num20z3">
    <w:name w:val="WW8Num20z3"/>
    <w:rsid w:val="005E4F7C"/>
  </w:style>
  <w:style w:type="character" w:customStyle="1" w:styleId="WW8Num20z4">
    <w:name w:val="WW8Num20z4"/>
    <w:rsid w:val="005E4F7C"/>
  </w:style>
  <w:style w:type="character" w:customStyle="1" w:styleId="WW8Num20z5">
    <w:name w:val="WW8Num20z5"/>
    <w:rsid w:val="005E4F7C"/>
  </w:style>
  <w:style w:type="character" w:customStyle="1" w:styleId="WW8Num20z6">
    <w:name w:val="WW8Num20z6"/>
    <w:rsid w:val="005E4F7C"/>
  </w:style>
  <w:style w:type="character" w:customStyle="1" w:styleId="WW8Num20z7">
    <w:name w:val="WW8Num20z7"/>
    <w:rsid w:val="005E4F7C"/>
  </w:style>
  <w:style w:type="character" w:customStyle="1" w:styleId="WW8Num20z8">
    <w:name w:val="WW8Num20z8"/>
    <w:rsid w:val="005E4F7C"/>
  </w:style>
  <w:style w:type="character" w:styleId="affb">
    <w:name w:val="FollowedHyperlink"/>
    <w:uiPriority w:val="99"/>
    <w:rsid w:val="005E4F7C"/>
    <w:rPr>
      <w:color w:val="800080"/>
      <w:u w:val="single"/>
    </w:rPr>
  </w:style>
  <w:style w:type="character" w:styleId="affc">
    <w:name w:val="line number"/>
    <w:rsid w:val="005E4F7C"/>
  </w:style>
  <w:style w:type="character" w:customStyle="1" w:styleId="16">
    <w:name w:val="Основной текст Знак1"/>
    <w:basedOn w:val="a0"/>
    <w:link w:val="af2"/>
    <w:rsid w:val="005E4F7C"/>
    <w:rPr>
      <w:rFonts w:ascii="Calibri" w:eastAsia="Calibri" w:hAnsi="Calibri" w:cs="Calibri"/>
      <w:sz w:val="22"/>
      <w:szCs w:val="22"/>
      <w:lang w:eastAsia="zh-CN"/>
    </w:rPr>
  </w:style>
  <w:style w:type="paragraph" w:customStyle="1" w:styleId="50">
    <w:name w:val="Указатель5"/>
    <w:basedOn w:val="a"/>
    <w:rsid w:val="005E4F7C"/>
    <w:pPr>
      <w:suppressLineNumbers/>
    </w:pPr>
    <w:rPr>
      <w:rFonts w:cs="Mangal"/>
    </w:rPr>
  </w:style>
  <w:style w:type="paragraph" w:customStyle="1" w:styleId="43">
    <w:name w:val="Название объекта4"/>
    <w:basedOn w:val="a"/>
    <w:rsid w:val="005E4F7C"/>
    <w:pPr>
      <w:suppressLineNumbers/>
      <w:spacing w:before="120" w:after="120"/>
    </w:pPr>
    <w:rPr>
      <w:rFonts w:cs="Mangal"/>
      <w:i/>
      <w:iCs/>
      <w:sz w:val="24"/>
      <w:szCs w:val="24"/>
    </w:rPr>
  </w:style>
  <w:style w:type="paragraph" w:customStyle="1" w:styleId="44">
    <w:name w:val="Указатель4"/>
    <w:basedOn w:val="a"/>
    <w:rsid w:val="005E4F7C"/>
    <w:pPr>
      <w:suppressLineNumbers/>
    </w:pPr>
    <w:rPr>
      <w:rFonts w:cs="Mangal"/>
    </w:rPr>
  </w:style>
  <w:style w:type="paragraph" w:customStyle="1" w:styleId="37">
    <w:name w:val="Название объекта3"/>
    <w:basedOn w:val="a"/>
    <w:rsid w:val="005E4F7C"/>
    <w:pPr>
      <w:suppressLineNumbers/>
      <w:spacing w:before="120" w:after="120"/>
    </w:pPr>
    <w:rPr>
      <w:rFonts w:cs="Mangal"/>
      <w:i/>
      <w:iCs/>
      <w:sz w:val="24"/>
      <w:szCs w:val="24"/>
    </w:rPr>
  </w:style>
  <w:style w:type="paragraph" w:customStyle="1" w:styleId="38">
    <w:name w:val="Указатель3"/>
    <w:basedOn w:val="a"/>
    <w:rsid w:val="005E4F7C"/>
    <w:pPr>
      <w:suppressLineNumbers/>
    </w:pPr>
    <w:rPr>
      <w:rFonts w:cs="Mangal"/>
    </w:rPr>
  </w:style>
  <w:style w:type="paragraph" w:customStyle="1" w:styleId="29">
    <w:name w:val="Название объекта2"/>
    <w:basedOn w:val="a"/>
    <w:rsid w:val="005E4F7C"/>
    <w:pPr>
      <w:suppressLineNumbers/>
      <w:spacing w:before="120" w:after="120"/>
    </w:pPr>
    <w:rPr>
      <w:rFonts w:cs="Mangal"/>
      <w:i/>
      <w:iCs/>
      <w:sz w:val="24"/>
      <w:szCs w:val="24"/>
    </w:rPr>
  </w:style>
  <w:style w:type="paragraph" w:customStyle="1" w:styleId="2a">
    <w:name w:val="Указатель2"/>
    <w:basedOn w:val="a"/>
    <w:rsid w:val="005E4F7C"/>
    <w:pPr>
      <w:suppressLineNumbers/>
    </w:pPr>
    <w:rPr>
      <w:rFonts w:cs="Mangal"/>
    </w:rPr>
  </w:style>
  <w:style w:type="paragraph" w:customStyle="1" w:styleId="1f5">
    <w:name w:val="Название объекта1"/>
    <w:basedOn w:val="a"/>
    <w:rsid w:val="005E4F7C"/>
    <w:pPr>
      <w:suppressLineNumbers/>
      <w:spacing w:before="120" w:after="120"/>
    </w:pPr>
    <w:rPr>
      <w:rFonts w:cs="Mangal"/>
      <w:i/>
      <w:iCs/>
      <w:sz w:val="24"/>
      <w:szCs w:val="24"/>
    </w:rPr>
  </w:style>
  <w:style w:type="character" w:customStyle="1" w:styleId="1a">
    <w:name w:val="Нижний колонтитул Знак1"/>
    <w:basedOn w:val="a0"/>
    <w:link w:val="af9"/>
    <w:uiPriority w:val="99"/>
    <w:rsid w:val="005E4F7C"/>
    <w:rPr>
      <w:rFonts w:ascii="Calibri" w:eastAsia="Calibri" w:hAnsi="Calibri" w:cs="Calibri"/>
      <w:sz w:val="22"/>
      <w:szCs w:val="22"/>
      <w:lang w:val="x-none" w:eastAsia="zh-CN"/>
    </w:rPr>
  </w:style>
  <w:style w:type="character" w:customStyle="1" w:styleId="1b">
    <w:name w:val="Верхний колонтитул Знак1"/>
    <w:basedOn w:val="a0"/>
    <w:link w:val="afa"/>
    <w:uiPriority w:val="99"/>
    <w:rsid w:val="005E4F7C"/>
    <w:rPr>
      <w:rFonts w:ascii="Calibri" w:eastAsia="Calibri" w:hAnsi="Calibri" w:cs="Calibri"/>
      <w:sz w:val="22"/>
      <w:szCs w:val="22"/>
      <w:lang w:val="x-none" w:eastAsia="zh-CN"/>
    </w:rPr>
  </w:style>
  <w:style w:type="paragraph" w:customStyle="1" w:styleId="1f6">
    <w:name w:val="Абзац списка1"/>
    <w:basedOn w:val="a"/>
    <w:uiPriority w:val="99"/>
    <w:rsid w:val="005E4F7C"/>
    <w:pPr>
      <w:suppressAutoHyphens w:val="0"/>
      <w:ind w:left="720"/>
      <w:contextualSpacing/>
    </w:pPr>
    <w:rPr>
      <w:rFonts w:cs="Times New Roman"/>
    </w:rPr>
  </w:style>
  <w:style w:type="paragraph" w:customStyle="1" w:styleId="320">
    <w:name w:val="Основной текст 32"/>
    <w:basedOn w:val="a"/>
    <w:rsid w:val="005E4F7C"/>
    <w:pPr>
      <w:spacing w:after="120"/>
    </w:pPr>
    <w:rPr>
      <w:sz w:val="16"/>
      <w:szCs w:val="16"/>
    </w:rPr>
  </w:style>
  <w:style w:type="character" w:customStyle="1" w:styleId="1c">
    <w:name w:val="Текст выноски Знак1"/>
    <w:basedOn w:val="a0"/>
    <w:link w:val="afd"/>
    <w:uiPriority w:val="99"/>
    <w:rsid w:val="005E4F7C"/>
    <w:rPr>
      <w:rFonts w:ascii="Tahoma" w:eastAsia="Calibri" w:hAnsi="Tahoma" w:cs="Tahoma"/>
      <w:sz w:val="16"/>
      <w:szCs w:val="16"/>
      <w:lang w:val="x-none" w:eastAsia="zh-CN"/>
    </w:rPr>
  </w:style>
  <w:style w:type="paragraph" w:customStyle="1" w:styleId="xl65">
    <w:name w:val="xl65"/>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E4F7C"/>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E4F7C"/>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E4F7C"/>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9">
    <w:name w:val="Стиль3"/>
    <w:rsid w:val="005E4F7C"/>
    <w:pPr>
      <w:widowControl w:val="0"/>
      <w:tabs>
        <w:tab w:val="left" w:pos="788"/>
      </w:tabs>
      <w:suppressAutoHyphens/>
      <w:ind w:left="561"/>
      <w:jc w:val="both"/>
    </w:pPr>
    <w:rPr>
      <w:rFonts w:ascii="Liberation Serif" w:eastAsia="SimSun" w:hAnsi="Liberation Serif" w:cs="Liberation Serif"/>
      <w:sz w:val="24"/>
      <w:szCs w:val="24"/>
      <w:lang w:eastAsia="zh-CN" w:bidi="hi-IN"/>
    </w:rPr>
  </w:style>
  <w:style w:type="paragraph" w:customStyle="1" w:styleId="affd">
    <w:name w:val="Подподпункт"/>
    <w:basedOn w:val="a"/>
    <w:rsid w:val="005E4F7C"/>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5"/>
    <w:uiPriority w:val="99"/>
    <w:rsid w:val="005E4F7C"/>
    <w:rPr>
      <w:sz w:val="24"/>
      <w:szCs w:val="24"/>
      <w:lang w:eastAsia="zh-CN"/>
    </w:rPr>
  </w:style>
  <w:style w:type="paragraph" w:customStyle="1" w:styleId="3a">
    <w:name w:val="Стиль3 Знак Знак"/>
    <w:basedOn w:val="2b"/>
    <w:rsid w:val="005E4F7C"/>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E4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E4F7C"/>
    <w:rPr>
      <w:rFonts w:ascii="Courier New" w:hAnsi="Courier New"/>
    </w:rPr>
  </w:style>
  <w:style w:type="paragraph" w:styleId="2b">
    <w:name w:val="Body Text Indent 2"/>
    <w:basedOn w:val="a"/>
    <w:link w:val="212"/>
    <w:uiPriority w:val="99"/>
    <w:semiHidden/>
    <w:unhideWhenUsed/>
    <w:rsid w:val="005E4F7C"/>
    <w:pPr>
      <w:spacing w:after="120" w:line="480" w:lineRule="auto"/>
      <w:ind w:left="283"/>
    </w:pPr>
  </w:style>
  <w:style w:type="character" w:customStyle="1" w:styleId="212">
    <w:name w:val="Основной текст с отступом 2 Знак1"/>
    <w:basedOn w:val="a0"/>
    <w:link w:val="2b"/>
    <w:uiPriority w:val="99"/>
    <w:semiHidden/>
    <w:rsid w:val="005E4F7C"/>
    <w:rPr>
      <w:rFonts w:ascii="Calibri" w:eastAsia="Calibri" w:hAnsi="Calibri" w:cs="Calibri"/>
      <w:sz w:val="22"/>
      <w:szCs w:val="22"/>
      <w:lang w:eastAsia="zh-CN"/>
    </w:rPr>
  </w:style>
  <w:style w:type="paragraph" w:styleId="affe">
    <w:name w:val="Body Text Indent"/>
    <w:basedOn w:val="a"/>
    <w:link w:val="afff"/>
    <w:uiPriority w:val="99"/>
    <w:unhideWhenUsed/>
    <w:rsid w:val="005E4F7C"/>
    <w:pPr>
      <w:spacing w:after="120"/>
      <w:ind w:left="283"/>
    </w:pPr>
    <w:rPr>
      <w:lang w:eastAsia="ar-SA"/>
    </w:rPr>
  </w:style>
  <w:style w:type="character" w:customStyle="1" w:styleId="afff">
    <w:name w:val="Основной текст с отступом Знак"/>
    <w:basedOn w:val="a0"/>
    <w:link w:val="affe"/>
    <w:uiPriority w:val="99"/>
    <w:rsid w:val="005E4F7C"/>
    <w:rPr>
      <w:rFonts w:ascii="Calibri" w:eastAsia="Calibri" w:hAnsi="Calibri" w:cs="Calibri"/>
      <w:sz w:val="22"/>
      <w:szCs w:val="22"/>
      <w:lang w:eastAsia="ar-SA"/>
    </w:rPr>
  </w:style>
  <w:style w:type="paragraph" w:styleId="23">
    <w:name w:val="Body Text 2"/>
    <w:basedOn w:val="a"/>
    <w:link w:val="22"/>
    <w:rsid w:val="005E4F7C"/>
    <w:pPr>
      <w:tabs>
        <w:tab w:val="left" w:pos="993"/>
        <w:tab w:val="left" w:pos="1418"/>
      </w:tabs>
      <w:suppressAutoHyphens w:val="0"/>
      <w:spacing w:after="0" w:line="240" w:lineRule="auto"/>
      <w:ind w:right="-126"/>
    </w:pPr>
    <w:rPr>
      <w:rFonts w:ascii="Times New Roman" w:eastAsia="MS Mincho" w:hAnsi="Times New Roman" w:cs="Times New Roman"/>
      <w:b/>
      <w:sz w:val="24"/>
      <w:szCs w:val="24"/>
      <w:lang w:eastAsia="ru-RU"/>
    </w:rPr>
  </w:style>
  <w:style w:type="character" w:customStyle="1" w:styleId="213">
    <w:name w:val="Основной текст 2 Знак1"/>
    <w:basedOn w:val="a0"/>
    <w:uiPriority w:val="99"/>
    <w:semiHidden/>
    <w:rsid w:val="005E4F7C"/>
    <w:rPr>
      <w:rFonts w:ascii="Calibri" w:eastAsia="Calibri" w:hAnsi="Calibri" w:cs="Calibri"/>
      <w:sz w:val="22"/>
      <w:szCs w:val="22"/>
      <w:lang w:eastAsia="zh-CN"/>
    </w:rPr>
  </w:style>
  <w:style w:type="paragraph" w:customStyle="1" w:styleId="xl60">
    <w:name w:val="xl60"/>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E4F7C"/>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E4F7C"/>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E4F7C"/>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E4F7C"/>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2c">
    <w:name w:val="Основной текст (2)_"/>
    <w:basedOn w:val="a0"/>
    <w:link w:val="2d"/>
    <w:rsid w:val="005E4F7C"/>
    <w:rPr>
      <w:shd w:val="clear" w:color="auto" w:fill="FFFFFF"/>
    </w:rPr>
  </w:style>
  <w:style w:type="paragraph" w:customStyle="1" w:styleId="2d">
    <w:name w:val="Основной текст (2)"/>
    <w:basedOn w:val="a"/>
    <w:link w:val="2c"/>
    <w:rsid w:val="005E4F7C"/>
    <w:pPr>
      <w:widowControl w:val="0"/>
      <w:shd w:val="clear" w:color="auto" w:fill="FFFFFF"/>
      <w:suppressAutoHyphens w:val="0"/>
      <w:spacing w:after="0" w:line="252" w:lineRule="exact"/>
      <w:jc w:val="both"/>
    </w:pPr>
    <w:rPr>
      <w:rFonts w:ascii="Times New Roman" w:eastAsia="Times New Roman" w:hAnsi="Times New Roman" w:cs="Times New Roman"/>
      <w:sz w:val="20"/>
      <w:szCs w:val="20"/>
      <w:lang w:eastAsia="ru-RU"/>
    </w:rPr>
  </w:style>
  <w:style w:type="character" w:styleId="afff0">
    <w:name w:val="annotation reference"/>
    <w:basedOn w:val="a0"/>
    <w:uiPriority w:val="99"/>
    <w:semiHidden/>
    <w:unhideWhenUsed/>
    <w:rsid w:val="005E4F7C"/>
    <w:rPr>
      <w:sz w:val="16"/>
      <w:szCs w:val="16"/>
    </w:rPr>
  </w:style>
  <w:style w:type="paragraph" w:styleId="afff1">
    <w:name w:val="annotation text"/>
    <w:basedOn w:val="a"/>
    <w:link w:val="afff2"/>
    <w:uiPriority w:val="99"/>
    <w:semiHidden/>
    <w:unhideWhenUsed/>
    <w:rsid w:val="005E4F7C"/>
    <w:pPr>
      <w:spacing w:line="240" w:lineRule="auto"/>
    </w:pPr>
    <w:rPr>
      <w:sz w:val="20"/>
      <w:szCs w:val="20"/>
    </w:rPr>
  </w:style>
  <w:style w:type="character" w:customStyle="1" w:styleId="afff2">
    <w:name w:val="Текст примечания Знак"/>
    <w:basedOn w:val="a0"/>
    <w:link w:val="afff1"/>
    <w:uiPriority w:val="99"/>
    <w:semiHidden/>
    <w:rsid w:val="005E4F7C"/>
    <w:rPr>
      <w:rFonts w:ascii="Calibri" w:eastAsia="Calibri" w:hAnsi="Calibri" w:cs="Calibri"/>
      <w:lang w:eastAsia="zh-CN"/>
    </w:rPr>
  </w:style>
  <w:style w:type="paragraph" w:styleId="afff3">
    <w:name w:val="annotation subject"/>
    <w:basedOn w:val="afff1"/>
    <w:next w:val="afff1"/>
    <w:link w:val="afff4"/>
    <w:uiPriority w:val="99"/>
    <w:semiHidden/>
    <w:unhideWhenUsed/>
    <w:rsid w:val="005E4F7C"/>
    <w:rPr>
      <w:b/>
      <w:bCs/>
    </w:rPr>
  </w:style>
  <w:style w:type="character" w:customStyle="1" w:styleId="afff4">
    <w:name w:val="Тема примечания Знак"/>
    <w:basedOn w:val="afff2"/>
    <w:link w:val="afff3"/>
    <w:uiPriority w:val="99"/>
    <w:semiHidden/>
    <w:rsid w:val="005E4F7C"/>
    <w:rPr>
      <w:rFonts w:ascii="Calibri" w:eastAsia="Calibri" w:hAnsi="Calibri" w:cs="Calibri"/>
      <w:b/>
      <w:bCs/>
      <w:lang w:eastAsia="zh-CN"/>
    </w:rPr>
  </w:style>
  <w:style w:type="character" w:customStyle="1" w:styleId="afff5">
    <w:name w:val="Основной текст_"/>
    <w:basedOn w:val="a0"/>
    <w:link w:val="2e"/>
    <w:locked/>
    <w:rsid w:val="005E4F7C"/>
    <w:rPr>
      <w:spacing w:val="2"/>
      <w:sz w:val="21"/>
      <w:szCs w:val="21"/>
      <w:shd w:val="clear" w:color="auto" w:fill="FFFFFF"/>
    </w:rPr>
  </w:style>
  <w:style w:type="paragraph" w:customStyle="1" w:styleId="2e">
    <w:name w:val="Основной текст2"/>
    <w:basedOn w:val="a"/>
    <w:link w:val="afff5"/>
    <w:rsid w:val="005E4F7C"/>
    <w:pPr>
      <w:widowControl w:val="0"/>
      <w:shd w:val="clear" w:color="auto" w:fill="FFFFFF"/>
      <w:suppressAutoHyphens w:val="0"/>
      <w:spacing w:after="120" w:line="0" w:lineRule="atLeast"/>
    </w:pPr>
    <w:rPr>
      <w:rFonts w:ascii="Times New Roman" w:eastAsia="Times New Roman" w:hAnsi="Times New Roman" w:cs="Times New Roman"/>
      <w:spacing w:val="2"/>
      <w:sz w:val="21"/>
      <w:szCs w:val="21"/>
      <w:lang w:eastAsia="ru-RU"/>
    </w:rPr>
  </w:style>
  <w:style w:type="paragraph" w:styleId="afff6">
    <w:name w:val="Plain Text"/>
    <w:basedOn w:val="a"/>
    <w:link w:val="afff7"/>
    <w:uiPriority w:val="99"/>
    <w:semiHidden/>
    <w:unhideWhenUsed/>
    <w:rsid w:val="005E4F7C"/>
    <w:pPr>
      <w:suppressAutoHyphens w:val="0"/>
      <w:spacing w:after="0" w:line="240" w:lineRule="auto"/>
    </w:pPr>
    <w:rPr>
      <w:rFonts w:eastAsiaTheme="minorHAnsi" w:cstheme="minorBidi"/>
      <w:szCs w:val="21"/>
      <w:lang w:eastAsia="en-US"/>
    </w:rPr>
  </w:style>
  <w:style w:type="character" w:customStyle="1" w:styleId="afff7">
    <w:name w:val="Текст Знак"/>
    <w:basedOn w:val="a0"/>
    <w:link w:val="afff6"/>
    <w:uiPriority w:val="99"/>
    <w:semiHidden/>
    <w:rsid w:val="005E4F7C"/>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452">
      <w:bodyDiv w:val="1"/>
      <w:marLeft w:val="0"/>
      <w:marRight w:val="0"/>
      <w:marTop w:val="0"/>
      <w:marBottom w:val="0"/>
      <w:divBdr>
        <w:top w:val="none" w:sz="0" w:space="0" w:color="auto"/>
        <w:left w:val="none" w:sz="0" w:space="0" w:color="auto"/>
        <w:bottom w:val="none" w:sz="0" w:space="0" w:color="auto"/>
        <w:right w:val="none" w:sz="0" w:space="0" w:color="auto"/>
      </w:divBdr>
    </w:div>
    <w:div w:id="133450606">
      <w:bodyDiv w:val="1"/>
      <w:marLeft w:val="0"/>
      <w:marRight w:val="0"/>
      <w:marTop w:val="0"/>
      <w:marBottom w:val="0"/>
      <w:divBdr>
        <w:top w:val="none" w:sz="0" w:space="0" w:color="auto"/>
        <w:left w:val="none" w:sz="0" w:space="0" w:color="auto"/>
        <w:bottom w:val="none" w:sz="0" w:space="0" w:color="auto"/>
        <w:right w:val="none" w:sz="0" w:space="0" w:color="auto"/>
      </w:divBdr>
    </w:div>
    <w:div w:id="255134422">
      <w:bodyDiv w:val="1"/>
      <w:marLeft w:val="0"/>
      <w:marRight w:val="0"/>
      <w:marTop w:val="0"/>
      <w:marBottom w:val="0"/>
      <w:divBdr>
        <w:top w:val="none" w:sz="0" w:space="0" w:color="auto"/>
        <w:left w:val="none" w:sz="0" w:space="0" w:color="auto"/>
        <w:bottom w:val="none" w:sz="0" w:space="0" w:color="auto"/>
        <w:right w:val="none" w:sz="0" w:space="0" w:color="auto"/>
      </w:divBdr>
    </w:div>
    <w:div w:id="262491343">
      <w:bodyDiv w:val="1"/>
      <w:marLeft w:val="0"/>
      <w:marRight w:val="0"/>
      <w:marTop w:val="0"/>
      <w:marBottom w:val="0"/>
      <w:divBdr>
        <w:top w:val="none" w:sz="0" w:space="0" w:color="auto"/>
        <w:left w:val="none" w:sz="0" w:space="0" w:color="auto"/>
        <w:bottom w:val="none" w:sz="0" w:space="0" w:color="auto"/>
        <w:right w:val="none" w:sz="0" w:space="0" w:color="auto"/>
      </w:divBdr>
    </w:div>
    <w:div w:id="438451932">
      <w:bodyDiv w:val="1"/>
      <w:marLeft w:val="0"/>
      <w:marRight w:val="0"/>
      <w:marTop w:val="0"/>
      <w:marBottom w:val="0"/>
      <w:divBdr>
        <w:top w:val="none" w:sz="0" w:space="0" w:color="auto"/>
        <w:left w:val="none" w:sz="0" w:space="0" w:color="auto"/>
        <w:bottom w:val="none" w:sz="0" w:space="0" w:color="auto"/>
        <w:right w:val="none" w:sz="0" w:space="0" w:color="auto"/>
      </w:divBdr>
    </w:div>
    <w:div w:id="491918465">
      <w:bodyDiv w:val="1"/>
      <w:marLeft w:val="0"/>
      <w:marRight w:val="0"/>
      <w:marTop w:val="0"/>
      <w:marBottom w:val="0"/>
      <w:divBdr>
        <w:top w:val="none" w:sz="0" w:space="0" w:color="auto"/>
        <w:left w:val="none" w:sz="0" w:space="0" w:color="auto"/>
        <w:bottom w:val="none" w:sz="0" w:space="0" w:color="auto"/>
        <w:right w:val="none" w:sz="0" w:space="0" w:color="auto"/>
      </w:divBdr>
    </w:div>
    <w:div w:id="656418016">
      <w:bodyDiv w:val="1"/>
      <w:marLeft w:val="0"/>
      <w:marRight w:val="0"/>
      <w:marTop w:val="0"/>
      <w:marBottom w:val="0"/>
      <w:divBdr>
        <w:top w:val="none" w:sz="0" w:space="0" w:color="auto"/>
        <w:left w:val="none" w:sz="0" w:space="0" w:color="auto"/>
        <w:bottom w:val="none" w:sz="0" w:space="0" w:color="auto"/>
        <w:right w:val="none" w:sz="0" w:space="0" w:color="auto"/>
      </w:divBdr>
    </w:div>
    <w:div w:id="748696667">
      <w:bodyDiv w:val="1"/>
      <w:marLeft w:val="0"/>
      <w:marRight w:val="0"/>
      <w:marTop w:val="0"/>
      <w:marBottom w:val="0"/>
      <w:divBdr>
        <w:top w:val="none" w:sz="0" w:space="0" w:color="auto"/>
        <w:left w:val="none" w:sz="0" w:space="0" w:color="auto"/>
        <w:bottom w:val="none" w:sz="0" w:space="0" w:color="auto"/>
        <w:right w:val="none" w:sz="0" w:space="0" w:color="auto"/>
      </w:divBdr>
    </w:div>
    <w:div w:id="1051347332">
      <w:bodyDiv w:val="1"/>
      <w:marLeft w:val="0"/>
      <w:marRight w:val="0"/>
      <w:marTop w:val="0"/>
      <w:marBottom w:val="0"/>
      <w:divBdr>
        <w:top w:val="none" w:sz="0" w:space="0" w:color="auto"/>
        <w:left w:val="none" w:sz="0" w:space="0" w:color="auto"/>
        <w:bottom w:val="none" w:sz="0" w:space="0" w:color="auto"/>
        <w:right w:val="none" w:sz="0" w:space="0" w:color="auto"/>
      </w:divBdr>
    </w:div>
    <w:div w:id="1189418088">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513061612">
      <w:bodyDiv w:val="1"/>
      <w:marLeft w:val="0"/>
      <w:marRight w:val="0"/>
      <w:marTop w:val="0"/>
      <w:marBottom w:val="0"/>
      <w:divBdr>
        <w:top w:val="none" w:sz="0" w:space="0" w:color="auto"/>
        <w:left w:val="none" w:sz="0" w:space="0" w:color="auto"/>
        <w:bottom w:val="none" w:sz="0" w:space="0" w:color="auto"/>
        <w:right w:val="none" w:sz="0" w:space="0" w:color="auto"/>
      </w:divBdr>
    </w:div>
    <w:div w:id="1513715087">
      <w:bodyDiv w:val="1"/>
      <w:marLeft w:val="0"/>
      <w:marRight w:val="0"/>
      <w:marTop w:val="0"/>
      <w:marBottom w:val="0"/>
      <w:divBdr>
        <w:top w:val="none" w:sz="0" w:space="0" w:color="auto"/>
        <w:left w:val="none" w:sz="0" w:space="0" w:color="auto"/>
        <w:bottom w:val="none" w:sz="0" w:space="0" w:color="auto"/>
        <w:right w:val="none" w:sz="0" w:space="0" w:color="auto"/>
      </w:divBdr>
    </w:div>
    <w:div w:id="1564171292">
      <w:bodyDiv w:val="1"/>
      <w:marLeft w:val="0"/>
      <w:marRight w:val="0"/>
      <w:marTop w:val="0"/>
      <w:marBottom w:val="0"/>
      <w:divBdr>
        <w:top w:val="none" w:sz="0" w:space="0" w:color="auto"/>
        <w:left w:val="none" w:sz="0" w:space="0" w:color="auto"/>
        <w:bottom w:val="none" w:sz="0" w:space="0" w:color="auto"/>
        <w:right w:val="none" w:sz="0" w:space="0" w:color="auto"/>
      </w:divBdr>
    </w:div>
    <w:div w:id="1899973665">
      <w:bodyDiv w:val="1"/>
      <w:marLeft w:val="0"/>
      <w:marRight w:val="0"/>
      <w:marTop w:val="0"/>
      <w:marBottom w:val="0"/>
      <w:divBdr>
        <w:top w:val="none" w:sz="0" w:space="0" w:color="auto"/>
        <w:left w:val="none" w:sz="0" w:space="0" w:color="auto"/>
        <w:bottom w:val="none" w:sz="0" w:space="0" w:color="auto"/>
        <w:right w:val="none" w:sz="0" w:space="0" w:color="auto"/>
      </w:divBdr>
    </w:div>
    <w:div w:id="19820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ro19@kerchbutoma.ru" TargetMode="External"/><Relationship Id="rId18" Type="http://schemas.openxmlformats.org/officeDocument/2006/relationships/hyperlink" Target="https://zakupki.kerchbutoma.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kerchbutoma.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www.cbr.ru/" TargetMode="External"/><Relationship Id="rId5" Type="http://schemas.openxmlformats.org/officeDocument/2006/relationships/settings" Target="settings.xml"/><Relationship Id="rId15" Type="http://schemas.openxmlformats.org/officeDocument/2006/relationships/hyperlink" Target="https://zakupki.kerchbutoma.ru" TargetMode="External"/><Relationship Id="rId23" Type="http://schemas.openxmlformats.org/officeDocument/2006/relationships/hyperlink" Target="https://kerchbutoma.ru"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mailto:ozt5@kerchbutoma.ru" TargetMode="External"/><Relationship Id="rId22" Type="http://schemas.openxmlformats.org/officeDocument/2006/relationships/hyperlink" Target="https://kerchbutoma.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70C00-D93A-45D0-9D3D-1A287C552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45</Pages>
  <Words>18866</Words>
  <Characters>107542</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Krokoz™</Company>
  <LinksUpToDate>false</LinksUpToDate>
  <CharactersWithSpaces>126156</CharactersWithSpaces>
  <SharedDoc>false</SharedDoc>
  <HLinks>
    <vt:vector size="18" baseType="variant">
      <vt:variant>
        <vt:i4>7995430</vt:i4>
      </vt:variant>
      <vt:variant>
        <vt:i4>6</vt:i4>
      </vt:variant>
      <vt:variant>
        <vt:i4>0</vt:i4>
      </vt:variant>
      <vt:variant>
        <vt:i4>5</vt:i4>
      </vt:variant>
      <vt:variant>
        <vt:lpwstr>http://otc.ru/</vt:lpwstr>
      </vt:variant>
      <vt:variant>
        <vt:lpwstr/>
      </vt:variant>
      <vt:variant>
        <vt:i4>7995430</vt:i4>
      </vt:variant>
      <vt:variant>
        <vt:i4>3</vt:i4>
      </vt:variant>
      <vt:variant>
        <vt:i4>0</vt:i4>
      </vt:variant>
      <vt:variant>
        <vt:i4>5</vt:i4>
      </vt:variant>
      <vt:variant>
        <vt:lpwstr>http://otc.ru/</vt:lpwstr>
      </vt:variant>
      <vt:variant>
        <vt:lpwstr/>
      </vt:variant>
      <vt:variant>
        <vt:i4>7995430</vt:i4>
      </vt:variant>
      <vt:variant>
        <vt:i4>0</vt:i4>
      </vt:variant>
      <vt:variant>
        <vt:i4>0</vt:i4>
      </vt:variant>
      <vt:variant>
        <vt:i4>5</vt:i4>
      </vt:variant>
      <vt:variant>
        <vt:lpwstr>http://otc.ru/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Оксана Анатольевна Тарасова</cp:lastModifiedBy>
  <cp:revision>6</cp:revision>
  <cp:lastPrinted>2020-05-25T10:57:00Z</cp:lastPrinted>
  <dcterms:created xsi:type="dcterms:W3CDTF">2024-11-21T12:11:00Z</dcterms:created>
  <dcterms:modified xsi:type="dcterms:W3CDTF">2024-12-18T08:27:00Z</dcterms:modified>
</cp:coreProperties>
</file>