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Tr="00A63CB3">
        <w:trPr>
          <w:trHeight w:val="60"/>
        </w:trPr>
        <w:tc>
          <w:tcPr>
            <w:tcW w:w="10881" w:type="dxa"/>
            <w:gridSpan w:val="2"/>
            <w:shd w:val="clear" w:color="auto" w:fill="auto"/>
          </w:tcPr>
          <w:p w:rsidR="00115109" w:rsidRPr="00F729D8" w:rsidRDefault="009A1075" w:rsidP="00F729D8">
            <w:pPr>
              <w:jc w:val="center"/>
              <w:rPr>
                <w:rFonts w:ascii="Times New Roman" w:hAnsi="Times New Roman"/>
                <w:b/>
                <w:sz w:val="28"/>
                <w:szCs w:val="28"/>
              </w:rPr>
            </w:pPr>
            <w:r w:rsidRPr="009A1075">
              <w:rPr>
                <w:rFonts w:ascii="Times New Roman" w:hAnsi="Times New Roman" w:cs="Times New Roman"/>
                <w:b/>
                <w:sz w:val="28"/>
                <w:szCs w:val="28"/>
              </w:rPr>
              <w:t xml:space="preserve">ДОКУМЕНТАЦИЯ О ПРОВЕДЕНИИ ЗАПРОСА КОММЕРЧЕСКИХ ПРЕДЛОЖЕНИЙ </w:t>
            </w:r>
            <w:r w:rsidRPr="009A1075">
              <w:rPr>
                <w:rFonts w:ascii="Times New Roman" w:eastAsia="Times New Roman" w:hAnsi="Times New Roman" w:cs="Times New Roman"/>
                <w:b/>
                <w:sz w:val="28"/>
                <w:szCs w:val="28"/>
              </w:rPr>
              <w:t>НА ЗАКУПКУ</w:t>
            </w:r>
            <w:r w:rsidRPr="009A1075">
              <w:rPr>
                <w:rFonts w:ascii="Times New Roman" w:hAnsi="Times New Roman"/>
                <w:b/>
                <w:sz w:val="28"/>
                <w:szCs w:val="28"/>
              </w:rPr>
              <w:t xml:space="preserve"> КОМПЬЮТЕРНОЙ ТЕХНИКИ ДЛЯ НУЖД ЗАВОДА</w:t>
            </w:r>
          </w:p>
        </w:tc>
      </w:tr>
      <w:tr w:rsidR="006430A5" w:rsidTr="00A63CB3">
        <w:trPr>
          <w:trHeight w:val="60"/>
        </w:trPr>
        <w:tc>
          <w:tcPr>
            <w:tcW w:w="3652" w:type="dxa"/>
            <w:shd w:val="clear" w:color="auto" w:fill="auto"/>
          </w:tcPr>
          <w:p w:rsidR="006430A5" w:rsidRPr="006C427B"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6C427B">
              <w:rPr>
                <w:rFonts w:ascii="Times New Roman" w:hAnsi="Times New Roman" w:cs="Times New Roman"/>
                <w:b/>
                <w:sz w:val="24"/>
                <w:szCs w:val="24"/>
              </w:rPr>
              <w:t>Общие сведения</w:t>
            </w:r>
          </w:p>
        </w:tc>
        <w:tc>
          <w:tcPr>
            <w:tcW w:w="7229" w:type="dxa"/>
            <w:shd w:val="clear" w:color="auto" w:fill="auto"/>
          </w:tcPr>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официальным сайтом Заказчика </w:t>
            </w:r>
            <w:hyperlink r:id="rId10"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tc>
      </w:tr>
      <w:tr w:rsidR="00C05563" w:rsidTr="00A63CB3">
        <w:tc>
          <w:tcPr>
            <w:tcW w:w="3652" w:type="dxa"/>
            <w:shd w:val="clear" w:color="auto" w:fill="auto"/>
          </w:tcPr>
          <w:p w:rsidR="00C05563" w:rsidRPr="006430A5" w:rsidRDefault="002F5A1E" w:rsidP="00115109">
            <w:pPr>
              <w:rPr>
                <w:rFonts w:ascii="Times New Roman" w:hAnsi="Times New Roman" w:cs="Times New Roman"/>
                <w:sz w:val="24"/>
                <w:szCs w:val="24"/>
              </w:rPr>
            </w:pPr>
            <w:r w:rsidRPr="006430A5">
              <w:rPr>
                <w:rFonts w:ascii="Times New Roman" w:hAnsi="Times New Roman" w:cs="Times New Roman"/>
                <w:b/>
                <w:sz w:val="24"/>
                <w:szCs w:val="24"/>
              </w:rPr>
              <w:t xml:space="preserve">2. </w:t>
            </w:r>
            <w:r w:rsidR="00C05563" w:rsidRPr="006430A5">
              <w:rPr>
                <w:rFonts w:ascii="Times New Roman" w:hAnsi="Times New Roman" w:cs="Times New Roman"/>
                <w:b/>
                <w:sz w:val="24"/>
                <w:szCs w:val="24"/>
              </w:rPr>
              <w:t>Способ закупки</w:t>
            </w:r>
          </w:p>
        </w:tc>
        <w:tc>
          <w:tcPr>
            <w:tcW w:w="7229" w:type="dxa"/>
            <w:shd w:val="clear" w:color="auto" w:fill="auto"/>
          </w:tcPr>
          <w:p w:rsidR="00C05563" w:rsidRDefault="006C427B" w:rsidP="00115109">
            <w:r>
              <w:rPr>
                <w:rFonts w:ascii="Times New Roman" w:hAnsi="Times New Roman" w:cs="Times New Roman"/>
                <w:sz w:val="24"/>
                <w:szCs w:val="24"/>
              </w:rPr>
              <w:t>З</w:t>
            </w:r>
            <w:r w:rsidR="00C05563" w:rsidRPr="00C71634">
              <w:rPr>
                <w:rFonts w:ascii="Times New Roman" w:hAnsi="Times New Roman" w:cs="Times New Roman"/>
                <w:sz w:val="24"/>
                <w:szCs w:val="24"/>
              </w:rPr>
              <w:t xml:space="preserve">апрос </w:t>
            </w:r>
            <w:r w:rsidR="00C05563" w:rsidRPr="00C71634">
              <w:rPr>
                <w:rFonts w:ascii="Times New Roman" w:eastAsia="Arial Unicode MS" w:hAnsi="Times New Roman" w:cs="Times New Roman"/>
                <w:sz w:val="24"/>
                <w:szCs w:val="24"/>
              </w:rPr>
              <w:t>коммерческих предложений</w:t>
            </w:r>
            <w:r w:rsidR="00C05563" w:rsidRPr="00C71634">
              <w:rPr>
                <w:rFonts w:ascii="Times New Roman" w:hAnsi="Times New Roman" w:cs="Times New Roman"/>
                <w:sz w:val="24"/>
                <w:szCs w:val="24"/>
              </w:rPr>
              <w:t>.</w:t>
            </w:r>
          </w:p>
        </w:tc>
      </w:tr>
      <w:tr w:rsidR="00C05563" w:rsidTr="004A5C14">
        <w:trPr>
          <w:trHeight w:val="1211"/>
        </w:trPr>
        <w:tc>
          <w:tcPr>
            <w:tcW w:w="3652" w:type="dxa"/>
            <w:shd w:val="clear" w:color="auto" w:fill="auto"/>
          </w:tcPr>
          <w:p w:rsidR="00C2417B" w:rsidRPr="006430A5" w:rsidRDefault="002F5A1E"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3. </w:t>
            </w:r>
            <w:r w:rsidR="00C05563" w:rsidRPr="006430A5">
              <w:rPr>
                <w:rFonts w:ascii="Times New Roman" w:hAnsi="Times New Roman" w:cs="Times New Roman"/>
                <w:b/>
                <w:sz w:val="24"/>
                <w:szCs w:val="24"/>
              </w:rPr>
              <w:t>Наименование, место нахождения, почтовый адрес, адрес электронной почты</w:t>
            </w:r>
          </w:p>
          <w:p w:rsidR="00C2417B" w:rsidRPr="006430A5" w:rsidRDefault="00C2417B" w:rsidP="00115109">
            <w:pPr>
              <w:jc w:val="both"/>
              <w:rPr>
                <w:rFonts w:ascii="Times New Roman" w:hAnsi="Times New Roman" w:cs="Times New Roman"/>
                <w:sz w:val="24"/>
                <w:szCs w:val="24"/>
              </w:rPr>
            </w:pPr>
          </w:p>
          <w:p w:rsidR="00C05563" w:rsidRPr="006430A5" w:rsidRDefault="00C05563" w:rsidP="004A5C14">
            <w:pPr>
              <w:jc w:val="both"/>
              <w:rPr>
                <w:rFonts w:ascii="Times New Roman" w:hAnsi="Times New Roman" w:cs="Times New Roman"/>
                <w:sz w:val="24"/>
                <w:szCs w:val="24"/>
              </w:rPr>
            </w:pPr>
          </w:p>
        </w:tc>
        <w:tc>
          <w:tcPr>
            <w:tcW w:w="7229" w:type="dxa"/>
            <w:shd w:val="clear" w:color="auto" w:fill="auto"/>
          </w:tcPr>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C05563" w:rsidRDefault="009A1075" w:rsidP="009A1075">
            <w:pPr>
              <w:widowControl w:val="0"/>
              <w:tabs>
                <w:tab w:val="left" w:pos="142"/>
                <w:tab w:val="left" w:pos="2865"/>
              </w:tabs>
              <w:autoSpaceDE w:val="0"/>
              <w:jc w:val="both"/>
            </w:pPr>
            <w:proofErr w:type="spellStart"/>
            <w:proofErr w:type="gramStart"/>
            <w:r>
              <w:rPr>
                <w:rFonts w:ascii="Times New Roman" w:hAnsi="Times New Roman" w:cs="Times New Roman"/>
                <w:sz w:val="24"/>
                <w:szCs w:val="24"/>
                <w:shd w:val="clear" w:color="auto" w:fill="FFFFFF"/>
                <w:lang w:val="en-US"/>
              </w:rPr>
              <w:t>uro</w:t>
            </w:r>
            <w:proofErr w:type="spellEnd"/>
            <w:r w:rsidRPr="009A1075">
              <w:rPr>
                <w:rFonts w:ascii="Times New Roman" w:hAnsi="Times New Roman" w:cs="Times New Roman"/>
                <w:sz w:val="24"/>
                <w:szCs w:val="24"/>
                <w:shd w:val="clear" w:color="auto" w:fill="FFFFFF"/>
              </w:rPr>
              <w:t>19</w:t>
            </w:r>
            <w:r w:rsidR="00C05563" w:rsidRPr="00C71634">
              <w:rPr>
                <w:rFonts w:ascii="Times New Roman" w:hAnsi="Times New Roman" w:cs="Times New Roman"/>
                <w:sz w:val="24"/>
                <w:szCs w:val="24"/>
                <w:shd w:val="clear" w:color="auto" w:fill="FFFFFF"/>
              </w:rPr>
              <w:t>@kerch</w:t>
            </w:r>
            <w:proofErr w:type="spellStart"/>
            <w:r w:rsidR="00C05563" w:rsidRPr="00C71634">
              <w:rPr>
                <w:rFonts w:ascii="Times New Roman" w:hAnsi="Times New Roman" w:cs="Times New Roman"/>
                <w:sz w:val="24"/>
                <w:szCs w:val="24"/>
                <w:shd w:val="clear" w:color="auto" w:fill="FFFFFF"/>
                <w:lang w:val="en-US"/>
              </w:rPr>
              <w:t>butoma</w:t>
            </w:r>
            <w:proofErr w:type="spellEnd"/>
            <w:r w:rsidR="00C05563" w:rsidRPr="00C71634">
              <w:rPr>
                <w:rFonts w:ascii="Times New Roman" w:hAnsi="Times New Roman" w:cs="Times New Roman"/>
                <w:sz w:val="24"/>
                <w:szCs w:val="24"/>
                <w:shd w:val="clear" w:color="auto" w:fill="FFFFFF"/>
              </w:rPr>
              <w:t>.</w:t>
            </w:r>
            <w:proofErr w:type="spellStart"/>
            <w:r w:rsidR="00C05563" w:rsidRPr="00C71634">
              <w:rPr>
                <w:rFonts w:ascii="Times New Roman" w:hAnsi="Times New Roman" w:cs="Times New Roman"/>
                <w:sz w:val="24"/>
                <w:szCs w:val="24"/>
                <w:shd w:val="clear" w:color="auto" w:fill="FFFFFF"/>
                <w:lang w:val="en-US"/>
              </w:rPr>
              <w:t>ru</w:t>
            </w:r>
            <w:proofErr w:type="spellEnd"/>
            <w:r w:rsidR="00C05563" w:rsidRPr="00C71634">
              <w:rPr>
                <w:rStyle w:val="a4"/>
                <w:rFonts w:ascii="Times New Roman" w:hAnsi="Times New Roman" w:cs="Times New Roman"/>
                <w:sz w:val="24"/>
                <w:szCs w:val="24"/>
                <w:shd w:val="clear" w:color="auto" w:fill="FFFFFF"/>
              </w:rPr>
              <w:t xml:space="preserve">  -</w:t>
            </w:r>
            <w:proofErr w:type="gramEnd"/>
            <w:r w:rsidR="00C05563" w:rsidRPr="00C71634">
              <w:rPr>
                <w:rStyle w:val="a4"/>
                <w:rFonts w:ascii="Times New Roman" w:hAnsi="Times New Roman" w:cs="Times New Roman"/>
                <w:sz w:val="24"/>
                <w:szCs w:val="24"/>
                <w:shd w:val="clear" w:color="auto" w:fill="FFFFFF"/>
              </w:rPr>
              <w:t xml:space="preserve"> эл. почта тендерного отдела.</w:t>
            </w:r>
          </w:p>
        </w:tc>
      </w:tr>
      <w:tr w:rsidR="00C05563" w:rsidTr="00A63CB3">
        <w:tc>
          <w:tcPr>
            <w:tcW w:w="3652" w:type="dxa"/>
            <w:shd w:val="clear" w:color="auto" w:fill="auto"/>
          </w:tcPr>
          <w:p w:rsidR="00C05563" w:rsidRPr="006430A5" w:rsidRDefault="002F5A1E"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 xml:space="preserve">4. </w:t>
            </w:r>
            <w:r w:rsidR="00C05563" w:rsidRPr="006430A5">
              <w:rPr>
                <w:rFonts w:ascii="Times New Roman" w:hAnsi="Times New Roman" w:cs="Times New Roman"/>
                <w:b/>
                <w:sz w:val="24"/>
                <w:szCs w:val="24"/>
              </w:rPr>
              <w:t>Номер контактного телефона заказчика:</w:t>
            </w:r>
          </w:p>
          <w:p w:rsidR="00C05563" w:rsidRPr="006430A5" w:rsidRDefault="00C05563" w:rsidP="00115109">
            <w:pPr>
              <w:jc w:val="both"/>
              <w:rPr>
                <w:rFonts w:ascii="Times New Roman" w:hAnsi="Times New Roman" w:cs="Times New Roman"/>
                <w:sz w:val="24"/>
                <w:szCs w:val="24"/>
              </w:rPr>
            </w:pPr>
          </w:p>
        </w:tc>
        <w:tc>
          <w:tcPr>
            <w:tcW w:w="7229" w:type="dxa"/>
            <w:shd w:val="clear" w:color="auto" w:fill="auto"/>
          </w:tcPr>
          <w:p w:rsidR="00C05563" w:rsidRPr="00C71634" w:rsidRDefault="00F729D8" w:rsidP="0011510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+7(861)203-51-76 - </w:t>
            </w:r>
            <w:r w:rsidR="00C05563" w:rsidRPr="00C71634">
              <w:rPr>
                <w:rFonts w:ascii="Times New Roman" w:hAnsi="Times New Roman" w:cs="Times New Roman"/>
                <w:sz w:val="24"/>
                <w:szCs w:val="24"/>
                <w:shd w:val="clear" w:color="auto" w:fill="FFFFFF"/>
              </w:rPr>
              <w:t>Дудина Ольга Никола</w:t>
            </w:r>
            <w:r>
              <w:rPr>
                <w:rFonts w:ascii="Times New Roman" w:hAnsi="Times New Roman" w:cs="Times New Roman"/>
                <w:sz w:val="24"/>
                <w:szCs w:val="24"/>
                <w:shd w:val="clear" w:color="auto" w:fill="FFFFFF"/>
              </w:rPr>
              <w:t>евна - по вопросам документации.</w:t>
            </w:r>
            <w:r w:rsidR="00C05563" w:rsidRPr="00C71634">
              <w:rPr>
                <w:rFonts w:ascii="Times New Roman" w:hAnsi="Times New Roman" w:cs="Times New Roman"/>
                <w:sz w:val="24"/>
                <w:szCs w:val="24"/>
                <w:shd w:val="clear" w:color="auto" w:fill="FFFFFF"/>
              </w:rPr>
              <w:tab/>
            </w:r>
          </w:p>
          <w:p w:rsidR="00C05563" w:rsidRPr="006C427B" w:rsidRDefault="00C05563" w:rsidP="009A1075">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тел. +</w:t>
            </w:r>
            <w:r>
              <w:rPr>
                <w:rFonts w:ascii="Times New Roman" w:hAnsi="Times New Roman" w:cs="Times New Roman"/>
                <w:sz w:val="24"/>
                <w:szCs w:val="24"/>
              </w:rPr>
              <w:t>7(36561)</w:t>
            </w:r>
            <w:r w:rsidR="009A1075" w:rsidRPr="009A1075">
              <w:rPr>
                <w:rFonts w:ascii="Times New Roman" w:hAnsi="Times New Roman" w:cs="Times New Roman"/>
                <w:sz w:val="24"/>
                <w:szCs w:val="24"/>
              </w:rPr>
              <w:t xml:space="preserve"> 3-76-14</w:t>
            </w:r>
            <w:r w:rsidR="00F729D8">
              <w:rPr>
                <w:rFonts w:ascii="Times New Roman" w:hAnsi="Times New Roman" w:cs="Times New Roman"/>
                <w:sz w:val="24"/>
                <w:szCs w:val="24"/>
              </w:rPr>
              <w:t xml:space="preserve"> - </w:t>
            </w:r>
            <w:r w:rsidR="009A1075">
              <w:rPr>
                <w:rFonts w:ascii="Times New Roman" w:hAnsi="Times New Roman" w:cs="Times New Roman"/>
                <w:sz w:val="24"/>
                <w:szCs w:val="24"/>
              </w:rPr>
              <w:t xml:space="preserve">Шевченко Анастасия Дмитриевна </w:t>
            </w:r>
            <w:r w:rsidR="00F729D8">
              <w:rPr>
                <w:rFonts w:ascii="Times New Roman" w:hAnsi="Times New Roman" w:cs="Times New Roman"/>
                <w:sz w:val="24"/>
                <w:szCs w:val="24"/>
              </w:rPr>
              <w:t>по техническим вопросам.</w:t>
            </w:r>
          </w:p>
        </w:tc>
      </w:tr>
      <w:tr w:rsidR="00A63CB3" w:rsidTr="00F729D8">
        <w:trPr>
          <w:trHeight w:val="1097"/>
        </w:trPr>
        <w:tc>
          <w:tcPr>
            <w:tcW w:w="3652" w:type="dxa"/>
            <w:shd w:val="clear" w:color="auto" w:fill="auto"/>
          </w:tcPr>
          <w:p w:rsidR="00A63CB3" w:rsidRDefault="00A63CB3" w:rsidP="00A63CB3">
            <w:pPr>
              <w:rPr>
                <w:rFonts w:ascii="Times New Roman" w:hAnsi="Times New Roman" w:cs="Times New Roman"/>
                <w:b/>
                <w:sz w:val="24"/>
                <w:szCs w:val="24"/>
              </w:rPr>
            </w:pPr>
            <w:r w:rsidRPr="006430A5">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701B02" w:rsidRPr="00C71634" w:rsidRDefault="00F729D8" w:rsidP="00F729D8">
            <w:pPr>
              <w:widowControl w:val="0"/>
              <w:tabs>
                <w:tab w:val="left" w:pos="142"/>
              </w:tabs>
              <w:autoSpaceDE w:val="0"/>
              <w:jc w:val="both"/>
              <w:rPr>
                <w:rFonts w:ascii="Times New Roman" w:hAnsi="Times New Roman" w:cs="Times New Roman"/>
                <w:sz w:val="24"/>
                <w:szCs w:val="24"/>
              </w:rPr>
            </w:pPr>
            <w:r>
              <w:rPr>
                <w:rFonts w:ascii="Times New Roman" w:hAnsi="Times New Roman"/>
                <w:sz w:val="24"/>
                <w:szCs w:val="24"/>
              </w:rPr>
              <w:t xml:space="preserve">         П</w:t>
            </w:r>
            <w:r w:rsidR="00701B02" w:rsidRPr="00DB6CFA">
              <w:rPr>
                <w:rFonts w:ascii="Times New Roman" w:hAnsi="Times New Roman"/>
                <w:sz w:val="24"/>
                <w:szCs w:val="24"/>
              </w:rPr>
              <w:t>оставка компьютерной техники</w:t>
            </w:r>
            <w:r w:rsidR="00701B02" w:rsidRPr="00DB6CFA">
              <w:rPr>
                <w:rFonts w:ascii="Times New Roman" w:hAnsi="Times New Roman" w:cs="Times New Roman"/>
                <w:sz w:val="24"/>
                <w:szCs w:val="24"/>
              </w:rPr>
              <w:t>, согласно техническому заданию (Приложение №1 к документации о зак</w:t>
            </w:r>
            <w:r w:rsidR="00701B02" w:rsidRPr="00C71634">
              <w:rPr>
                <w:rFonts w:ascii="Times New Roman" w:hAnsi="Times New Roman" w:cs="Times New Roman"/>
                <w:sz w:val="24"/>
                <w:szCs w:val="24"/>
              </w:rPr>
              <w:t>упке).</w:t>
            </w:r>
          </w:p>
          <w:p w:rsidR="00A63CB3" w:rsidRPr="00F729D8" w:rsidRDefault="00701B02" w:rsidP="00F729D8">
            <w:pPr>
              <w:widowControl w:val="0"/>
              <w:autoSpaceDE w:val="0"/>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 к документации о закупке).</w:t>
            </w:r>
          </w:p>
        </w:tc>
      </w:tr>
      <w:tr w:rsidR="00C05563" w:rsidTr="00F729D8">
        <w:trPr>
          <w:trHeight w:val="546"/>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C427B">
              <w:rPr>
                <w:rFonts w:ascii="Times New Roman" w:eastAsia="Courier New" w:hAnsi="Times New Roman" w:cs="Times New Roman"/>
                <w:b/>
                <w:spacing w:val="-4"/>
                <w:sz w:val="24"/>
                <w:szCs w:val="24"/>
              </w:rPr>
              <w:t>6.</w:t>
            </w:r>
            <w:r w:rsidRPr="006430A5">
              <w:rPr>
                <w:rFonts w:ascii="Times New Roman" w:eastAsia="Courier New" w:hAnsi="Times New Roman" w:cs="Times New Roman"/>
                <w:spacing w:val="-4"/>
                <w:sz w:val="24"/>
                <w:szCs w:val="24"/>
              </w:rPr>
              <w:t xml:space="preserve"> </w:t>
            </w:r>
            <w:r w:rsidR="00C05563" w:rsidRPr="006430A5">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701B02" w:rsidRPr="00666BFE" w:rsidRDefault="00F729D8" w:rsidP="00701B02">
            <w:pPr>
              <w:ind w:firstLine="567"/>
              <w:contextualSpacing/>
              <w:jc w:val="both"/>
              <w:rPr>
                <w:rFonts w:ascii="Times New Roman" w:hAnsi="Times New Roman"/>
              </w:rPr>
            </w:pPr>
            <w:r>
              <w:rPr>
                <w:rFonts w:ascii="Times New Roman" w:hAnsi="Times New Roman"/>
                <w:color w:val="000000"/>
              </w:rPr>
              <w:t xml:space="preserve">В </w:t>
            </w:r>
            <w:r w:rsidR="00701B02">
              <w:rPr>
                <w:rFonts w:ascii="Times New Roman" w:hAnsi="Times New Roman"/>
                <w:color w:val="000000"/>
              </w:rPr>
              <w:t>течение</w:t>
            </w:r>
            <w:r w:rsidR="00701B02" w:rsidRPr="00666BFE">
              <w:rPr>
                <w:rFonts w:ascii="Times New Roman" w:hAnsi="Times New Roman"/>
                <w:color w:val="000000"/>
              </w:rPr>
              <w:t xml:space="preserve"> </w:t>
            </w:r>
            <w:r w:rsidR="00701B02">
              <w:rPr>
                <w:rFonts w:ascii="Times New Roman" w:hAnsi="Times New Roman"/>
                <w:color w:val="000000"/>
              </w:rPr>
              <w:t xml:space="preserve">30 </w:t>
            </w:r>
            <w:r w:rsidR="00701B02" w:rsidRPr="00666BFE">
              <w:rPr>
                <w:rFonts w:ascii="Times New Roman" w:hAnsi="Times New Roman"/>
                <w:color w:val="000000"/>
              </w:rPr>
              <w:t>(</w:t>
            </w:r>
            <w:r w:rsidR="00701B02">
              <w:rPr>
                <w:rFonts w:ascii="Times New Roman" w:hAnsi="Times New Roman"/>
                <w:color w:val="000000"/>
              </w:rPr>
              <w:t>тридцати</w:t>
            </w:r>
            <w:r w:rsidR="00701B02" w:rsidRPr="00666BFE">
              <w:rPr>
                <w:rFonts w:ascii="Times New Roman" w:hAnsi="Times New Roman"/>
                <w:color w:val="000000"/>
              </w:rPr>
              <w:t>) рабочих дней с момента оплаты авансового платежа.</w:t>
            </w:r>
          </w:p>
          <w:p w:rsidR="00C05563" w:rsidRDefault="00C05563" w:rsidP="00115109"/>
        </w:tc>
      </w:tr>
      <w:tr w:rsidR="00C05563" w:rsidTr="00F729D8">
        <w:trPr>
          <w:trHeight w:val="565"/>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7. </w:t>
            </w:r>
            <w:r w:rsidR="00C05563" w:rsidRPr="006430A5">
              <w:rPr>
                <w:rFonts w:ascii="Times New Roman" w:hAnsi="Times New Roman" w:cs="Times New Roman"/>
                <w:b/>
                <w:sz w:val="24"/>
                <w:szCs w:val="24"/>
              </w:rPr>
              <w:t>Условия поставки товара:</w:t>
            </w:r>
          </w:p>
        </w:tc>
        <w:tc>
          <w:tcPr>
            <w:tcW w:w="7229" w:type="dxa"/>
            <w:shd w:val="clear" w:color="auto" w:fill="auto"/>
            <w:vAlign w:val="center"/>
          </w:tcPr>
          <w:p w:rsidR="00701B02" w:rsidRPr="00666BFE" w:rsidRDefault="00F729D8" w:rsidP="00F729D8">
            <w:pPr>
              <w:ind w:firstLine="601"/>
              <w:contextualSpacing/>
              <w:jc w:val="both"/>
              <w:rPr>
                <w:rFonts w:ascii="Times New Roman" w:hAnsi="Times New Roman"/>
                <w:color w:val="000000"/>
              </w:rPr>
            </w:pPr>
            <w:r>
              <w:rPr>
                <w:rFonts w:ascii="Times New Roman" w:hAnsi="Times New Roman"/>
              </w:rPr>
              <w:t>Т</w:t>
            </w:r>
            <w:r w:rsidR="00701B02" w:rsidRPr="00666BFE">
              <w:rPr>
                <w:rFonts w:ascii="Times New Roman" w:hAnsi="Times New Roman"/>
              </w:rPr>
              <w:t xml:space="preserve">овар поставляется силами и за счет Поставщика до склада Покупателя по адресу:  </w:t>
            </w:r>
            <w:r w:rsidR="00701B02" w:rsidRPr="00666BFE">
              <w:rPr>
                <w:rFonts w:ascii="Times New Roman" w:hAnsi="Times New Roman"/>
                <w:color w:val="000000"/>
              </w:rPr>
              <w:t>Республика Крым, г. Керчь, ул. Танкистов, д. 4.</w:t>
            </w:r>
          </w:p>
          <w:p w:rsidR="00C05563" w:rsidRDefault="00C05563" w:rsidP="00F729D8">
            <w:pPr>
              <w:jc w:val="both"/>
            </w:pPr>
          </w:p>
        </w:tc>
      </w:tr>
      <w:tr w:rsidR="00C05563" w:rsidTr="00F729D8">
        <w:trPr>
          <w:trHeight w:val="417"/>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8. </w:t>
            </w:r>
            <w:r w:rsidR="006C427B">
              <w:rPr>
                <w:rFonts w:ascii="Times New Roman" w:hAnsi="Times New Roman" w:cs="Times New Roman"/>
                <w:b/>
                <w:sz w:val="24"/>
                <w:szCs w:val="24"/>
              </w:rPr>
              <w:t>Адрес</w:t>
            </w:r>
            <w:r w:rsidR="00C05563" w:rsidRPr="006430A5">
              <w:rPr>
                <w:rFonts w:ascii="Times New Roman" w:hAnsi="Times New Roman" w:cs="Times New Roman"/>
                <w:b/>
                <w:sz w:val="24"/>
                <w:szCs w:val="24"/>
              </w:rPr>
              <w:t xml:space="preserve"> поставки товара:</w:t>
            </w:r>
          </w:p>
        </w:tc>
        <w:tc>
          <w:tcPr>
            <w:tcW w:w="7229" w:type="dxa"/>
            <w:shd w:val="clear" w:color="auto" w:fill="auto"/>
            <w:vAlign w:val="center"/>
          </w:tcPr>
          <w:p w:rsidR="00701B02" w:rsidRPr="00666BFE" w:rsidRDefault="00701B02" w:rsidP="00F729D8">
            <w:pPr>
              <w:ind w:firstLine="567"/>
              <w:contextualSpacing/>
              <w:jc w:val="center"/>
              <w:rPr>
                <w:rFonts w:ascii="Times New Roman" w:hAnsi="Times New Roman"/>
                <w:color w:val="000000"/>
              </w:rPr>
            </w:pPr>
            <w:r w:rsidRPr="00666BFE">
              <w:rPr>
                <w:rFonts w:ascii="Times New Roman" w:hAnsi="Times New Roman"/>
                <w:color w:val="000000"/>
              </w:rPr>
              <w:t>Республика Крым, г. Керчь, ул. Танкистов, д. 4.</w:t>
            </w:r>
          </w:p>
          <w:p w:rsidR="00C05563" w:rsidRDefault="00C05563" w:rsidP="00F729D8">
            <w:pPr>
              <w:jc w:val="center"/>
            </w:pPr>
          </w:p>
        </w:tc>
      </w:tr>
      <w:tr w:rsidR="00C05563" w:rsidTr="00F729D8">
        <w:trPr>
          <w:trHeight w:val="693"/>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9. </w:t>
            </w:r>
            <w:r w:rsidR="00F020B1" w:rsidRPr="006430A5">
              <w:rPr>
                <w:rFonts w:ascii="Times New Roman" w:hAnsi="Times New Roman" w:cs="Times New Roman"/>
                <w:b/>
                <w:sz w:val="24"/>
                <w:szCs w:val="24"/>
              </w:rPr>
              <w:t>Сведения о начальной (максимальной) цене договора:</w:t>
            </w:r>
          </w:p>
        </w:tc>
        <w:tc>
          <w:tcPr>
            <w:tcW w:w="7229" w:type="dxa"/>
            <w:shd w:val="clear" w:color="auto" w:fill="auto"/>
            <w:vAlign w:val="center"/>
          </w:tcPr>
          <w:p w:rsidR="00C05563" w:rsidRPr="00701B02" w:rsidRDefault="00701B02" w:rsidP="00F729D8">
            <w:pPr>
              <w:jc w:val="center"/>
              <w:rPr>
                <w:rFonts w:ascii="Times New Roman" w:hAnsi="Times New Roman" w:cs="Times New Roman"/>
                <w:b/>
              </w:rPr>
            </w:pPr>
            <w:r w:rsidRPr="00701B02">
              <w:rPr>
                <w:rFonts w:ascii="Times New Roman" w:hAnsi="Times New Roman" w:cs="Times New Roman"/>
                <w:b/>
              </w:rPr>
              <w:t>6 248 599,67 рублей с НДС</w:t>
            </w:r>
          </w:p>
        </w:tc>
      </w:tr>
      <w:tr w:rsidR="00F020B1" w:rsidTr="00A63CB3">
        <w:trPr>
          <w:trHeight w:val="843"/>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eastAsia="Albany AMT" w:hAnsi="Times New Roman" w:cs="Times New Roman"/>
                <w:b/>
                <w:bCs/>
                <w:sz w:val="24"/>
                <w:szCs w:val="24"/>
              </w:rPr>
              <w:lastRenderedPageBreak/>
              <w:t xml:space="preserve">10. </w:t>
            </w:r>
            <w:r w:rsidR="00F020B1" w:rsidRPr="006430A5">
              <w:rPr>
                <w:rFonts w:ascii="Times New Roman" w:eastAsia="Albany AMT" w:hAnsi="Times New Roman" w:cs="Times New Roman"/>
                <w:b/>
                <w:bCs/>
                <w:sz w:val="24"/>
                <w:szCs w:val="24"/>
              </w:rPr>
              <w:t>Требования к гарантийному сроку поставляемого товара</w:t>
            </w:r>
            <w:r w:rsidR="00F020B1" w:rsidRPr="006430A5">
              <w:rPr>
                <w:rFonts w:ascii="Times New Roman" w:eastAsia="Albany AMT" w:hAnsi="Times New Roman" w:cs="Times New Roman"/>
                <w:bCs/>
                <w:sz w:val="24"/>
                <w:szCs w:val="24"/>
              </w:rPr>
              <w:t>:</w:t>
            </w:r>
          </w:p>
        </w:tc>
        <w:tc>
          <w:tcPr>
            <w:tcW w:w="7229" w:type="dxa"/>
            <w:shd w:val="clear" w:color="auto" w:fill="auto"/>
          </w:tcPr>
          <w:p w:rsidR="00F020B1" w:rsidRDefault="00701B02" w:rsidP="00F729D8">
            <w:pPr>
              <w:jc w:val="both"/>
            </w:pPr>
            <w:r w:rsidRPr="00666BFE">
              <w:rPr>
                <w:rFonts w:ascii="Times New Roman" w:hAnsi="Times New Roman"/>
              </w:rPr>
              <w:t xml:space="preserve">Товар  должен быть новым, ранее не эксплуатируемым, не восстановленным, произведенным не ранее </w:t>
            </w:r>
            <w:r>
              <w:rPr>
                <w:rFonts w:ascii="Times New Roman" w:hAnsi="Times New Roman"/>
              </w:rPr>
              <w:t>2024 г</w:t>
            </w:r>
            <w:r w:rsidRPr="00666BFE">
              <w:rPr>
                <w:rFonts w:ascii="Times New Roman" w:hAnsi="Times New Roman"/>
              </w:rPr>
              <w:t xml:space="preserve">ода, срок гарантии: </w:t>
            </w:r>
            <w:proofErr w:type="gramStart"/>
            <w:r>
              <w:rPr>
                <w:rFonts w:ascii="Times New Roman" w:hAnsi="Times New Roman"/>
              </w:rPr>
              <w:t>согласно паспорта</w:t>
            </w:r>
            <w:proofErr w:type="gramEnd"/>
            <w:r>
              <w:rPr>
                <w:rFonts w:ascii="Times New Roman" w:hAnsi="Times New Roman"/>
              </w:rPr>
              <w:t xml:space="preserve"> изделия</w:t>
            </w:r>
            <w:r w:rsidRPr="00666BFE">
              <w:rPr>
                <w:rFonts w:ascii="Times New Roman" w:hAnsi="Times New Roman"/>
              </w:rPr>
              <w:t>.</w:t>
            </w:r>
          </w:p>
        </w:tc>
      </w:tr>
      <w:tr w:rsidR="00F020B1" w:rsidTr="00A63CB3">
        <w:trPr>
          <w:trHeight w:val="558"/>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11. </w:t>
            </w:r>
            <w:r w:rsidR="00F020B1" w:rsidRPr="006430A5">
              <w:rPr>
                <w:rFonts w:ascii="Times New Roman" w:hAnsi="Times New Roman" w:cs="Times New Roman"/>
                <w:b/>
                <w:sz w:val="24"/>
                <w:szCs w:val="24"/>
              </w:rPr>
              <w:t>Порядок формирования цены договора:</w:t>
            </w:r>
          </w:p>
        </w:tc>
        <w:tc>
          <w:tcPr>
            <w:tcW w:w="7229" w:type="dxa"/>
            <w:shd w:val="clear" w:color="auto" w:fill="auto"/>
          </w:tcPr>
          <w:p w:rsidR="00F020B1" w:rsidRPr="00F729D8" w:rsidRDefault="00701B02" w:rsidP="00F729D8">
            <w:pPr>
              <w:widowControl w:val="0"/>
              <w:autoSpaceDE w:val="0"/>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60D47">
              <w:rPr>
                <w:rFonts w:ascii="Times New Roman" w:hAnsi="Times New Roman"/>
                <w:sz w:val="24"/>
                <w:szCs w:val="24"/>
              </w:rPr>
              <w:t>расходы</w:t>
            </w:r>
            <w:proofErr w:type="gramEnd"/>
            <w:r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606C42" w:rsidTr="00A63CB3">
        <w:tc>
          <w:tcPr>
            <w:tcW w:w="3652" w:type="dxa"/>
            <w:shd w:val="clear" w:color="auto" w:fill="auto"/>
          </w:tcPr>
          <w:p w:rsidR="00606C42" w:rsidRPr="006430A5" w:rsidRDefault="00606C42" w:rsidP="00115109">
            <w:pPr>
              <w:jc w:val="both"/>
              <w:rPr>
                <w:rFonts w:ascii="Times New Roman" w:eastAsia="Times New Roman" w:hAnsi="Times New Roman" w:cs="Times New Roman"/>
                <w:b/>
                <w:sz w:val="24"/>
                <w:szCs w:val="24"/>
                <w:lang w:eastAsia="ru-RU"/>
              </w:rPr>
            </w:pPr>
            <w:r w:rsidRPr="006430A5">
              <w:rPr>
                <w:rFonts w:ascii="Times New Roman" w:eastAsia="Times New Roman" w:hAnsi="Times New Roman" w:cs="Times New Roman"/>
                <w:b/>
                <w:sz w:val="24"/>
                <w:szCs w:val="24"/>
                <w:lang w:eastAsia="ru-RU"/>
              </w:rPr>
              <w:t>12. Обеспечение исполнения договора</w:t>
            </w:r>
            <w:r w:rsidRPr="006430A5">
              <w:rPr>
                <w:rFonts w:ascii="Times New Roman" w:hAnsi="Times New Roman" w:cs="Times New Roman"/>
                <w:sz w:val="24"/>
                <w:szCs w:val="24"/>
              </w:rPr>
              <w:t xml:space="preserve"> (</w:t>
            </w:r>
            <w:r w:rsidRPr="006430A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606C42" w:rsidRDefault="00606C42" w:rsidP="00115109">
            <w:pPr>
              <w:tabs>
                <w:tab w:val="left" w:pos="-1800"/>
                <w:tab w:val="left" w:pos="142"/>
                <w:tab w:val="left" w:pos="567"/>
                <w:tab w:val="left" w:pos="1701"/>
              </w:tabs>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606C42" w:rsidRPr="00352E91" w:rsidRDefault="00606C42" w:rsidP="00115109">
            <w:pPr>
              <w:tabs>
                <w:tab w:val="left" w:pos="-1800"/>
                <w:tab w:val="left" w:pos="142"/>
                <w:tab w:val="left" w:pos="567"/>
                <w:tab w:val="left" w:pos="1701"/>
              </w:tabs>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606C42" w:rsidRPr="006C427B" w:rsidRDefault="00606C42" w:rsidP="00115109">
            <w:pPr>
              <w:tabs>
                <w:tab w:val="left" w:pos="-1800"/>
              </w:tabs>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C71634">
              <w:rPr>
                <w:rFonts w:ascii="Times New Roman" w:hAnsi="Times New Roman" w:cs="Times New Roman"/>
                <w:sz w:val="24"/>
                <w:szCs w:val="24"/>
                <w:highlight w:val="yellow"/>
              </w:rPr>
              <w:t>претензионно</w:t>
            </w:r>
            <w:proofErr w:type="spellEnd"/>
            <w:r w:rsidRPr="00C71634">
              <w:rPr>
                <w:rFonts w:ascii="Times New Roman" w:hAnsi="Times New Roman" w:cs="Times New Roman"/>
                <w:sz w:val="24"/>
                <w:szCs w:val="24"/>
                <w:highlight w:val="yellow"/>
              </w:rPr>
              <w:t>-исковой работы, исполнение в полном объеме обязательств по дого</w:t>
            </w:r>
            <w:r w:rsidR="00F729D8">
              <w:rPr>
                <w:rFonts w:ascii="Times New Roman" w:hAnsi="Times New Roman" w:cs="Times New Roman"/>
                <w:sz w:val="24"/>
                <w:szCs w:val="24"/>
                <w:highlight w:val="yellow"/>
              </w:rPr>
              <w:t>ворам, заключенным с Заказчиком</w:t>
            </w:r>
            <w:r w:rsidRPr="00C71634">
              <w:rPr>
                <w:rFonts w:ascii="Times New Roman" w:hAnsi="Times New Roman" w:cs="Times New Roman"/>
                <w:sz w:val="24"/>
                <w:szCs w:val="24"/>
                <w:highlight w:val="yellow"/>
              </w:rPr>
              <w:t xml:space="preserve">, </w:t>
            </w:r>
            <w:r w:rsidRPr="00F729D8">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C71634">
              <w:rPr>
                <w:rFonts w:ascii="Times New Roman" w:hAnsi="Times New Roman" w:cs="Times New Roman"/>
                <w:sz w:val="24"/>
                <w:szCs w:val="24"/>
                <w:highlight w:val="yellow"/>
              </w:rPr>
              <w:t xml:space="preserve"> </w:t>
            </w:r>
          </w:p>
        </w:tc>
      </w:tr>
      <w:tr w:rsidR="00F020B1" w:rsidTr="00A63CB3">
        <w:trPr>
          <w:trHeight w:val="852"/>
        </w:trPr>
        <w:tc>
          <w:tcPr>
            <w:tcW w:w="3652" w:type="dxa"/>
            <w:shd w:val="clear" w:color="auto" w:fill="auto"/>
            <w:vAlign w:val="center"/>
          </w:tcPr>
          <w:p w:rsidR="00F020B1" w:rsidRPr="006430A5" w:rsidRDefault="006C427B" w:rsidP="00115109">
            <w:pPr>
              <w:tabs>
                <w:tab w:val="left" w:pos="142"/>
              </w:tabs>
              <w:snapToGrid w:val="0"/>
              <w:rPr>
                <w:rFonts w:ascii="Times New Roman" w:hAnsi="Times New Roman" w:cs="Times New Roman"/>
                <w:b/>
                <w:sz w:val="24"/>
                <w:szCs w:val="24"/>
              </w:rPr>
            </w:pPr>
            <w:r>
              <w:rPr>
                <w:rFonts w:ascii="Times New Roman" w:hAnsi="Times New Roman" w:cs="Times New Roman"/>
                <w:b/>
                <w:bCs/>
                <w:sz w:val="24"/>
                <w:szCs w:val="24"/>
              </w:rPr>
              <w:t>13</w:t>
            </w:r>
            <w:r w:rsidR="002F5A1E" w:rsidRPr="006430A5">
              <w:rPr>
                <w:rFonts w:ascii="Times New Roman" w:hAnsi="Times New Roman" w:cs="Times New Roman"/>
                <w:b/>
                <w:bCs/>
                <w:sz w:val="24"/>
                <w:szCs w:val="24"/>
              </w:rPr>
              <w:t xml:space="preserve">. </w:t>
            </w:r>
            <w:r w:rsidR="00F020B1" w:rsidRPr="006430A5">
              <w:rPr>
                <w:rFonts w:ascii="Times New Roman" w:hAnsi="Times New Roman" w:cs="Times New Roman"/>
                <w:b/>
                <w:bCs/>
                <w:sz w:val="24"/>
                <w:szCs w:val="24"/>
              </w:rPr>
              <w:t>Официальный сайт, на котором размещена документация</w:t>
            </w:r>
            <w:r w:rsidR="005255DE" w:rsidRPr="006430A5">
              <w:rPr>
                <w:rFonts w:ascii="Times New Roman" w:hAnsi="Times New Roman" w:cs="Times New Roman"/>
                <w:b/>
                <w:bCs/>
                <w:sz w:val="24"/>
                <w:szCs w:val="24"/>
              </w:rPr>
              <w:t>:</w:t>
            </w:r>
          </w:p>
        </w:tc>
        <w:tc>
          <w:tcPr>
            <w:tcW w:w="7229" w:type="dxa"/>
            <w:shd w:val="clear" w:color="auto" w:fill="auto"/>
            <w:vAlign w:val="center"/>
          </w:tcPr>
          <w:p w:rsidR="00F020B1" w:rsidRPr="00C71634" w:rsidRDefault="000D3465" w:rsidP="00115109">
            <w:pPr>
              <w:tabs>
                <w:tab w:val="left" w:pos="142"/>
              </w:tabs>
              <w:snapToGrid w:val="0"/>
              <w:jc w:val="center"/>
              <w:rPr>
                <w:rFonts w:ascii="Times New Roman" w:hAnsi="Times New Roman" w:cs="Times New Roman"/>
                <w:sz w:val="24"/>
                <w:szCs w:val="24"/>
              </w:rPr>
            </w:pPr>
            <w:hyperlink r:id="rId13" w:history="1">
              <w:r w:rsidR="00F020B1" w:rsidRPr="00C71634">
                <w:rPr>
                  <w:rFonts w:ascii="Times New Roman" w:hAnsi="Times New Roman" w:cs="Times New Roman"/>
                  <w:sz w:val="24"/>
                  <w:szCs w:val="24"/>
                </w:rPr>
                <w:t>https://business.roseltorg.ru</w:t>
              </w:r>
            </w:hyperlink>
          </w:p>
          <w:p w:rsidR="00F020B1" w:rsidRPr="00C71634" w:rsidRDefault="000D3465" w:rsidP="00115109">
            <w:pPr>
              <w:tabs>
                <w:tab w:val="left" w:pos="142"/>
              </w:tabs>
              <w:snapToGrid w:val="0"/>
              <w:jc w:val="center"/>
              <w:rPr>
                <w:rFonts w:ascii="Times New Roman" w:hAnsi="Times New Roman" w:cs="Times New Roman"/>
                <w:sz w:val="24"/>
                <w:szCs w:val="24"/>
              </w:rPr>
            </w:pPr>
            <w:hyperlink r:id="rId14" w:history="1">
              <w:r w:rsidR="00F020B1" w:rsidRPr="00C71634">
                <w:rPr>
                  <w:rStyle w:val="a4"/>
                  <w:rFonts w:ascii="Times New Roman" w:eastAsia="Arial Unicode MS" w:hAnsi="Times New Roman" w:cs="Times New Roman"/>
                  <w:sz w:val="24"/>
                  <w:szCs w:val="24"/>
                </w:rPr>
                <w:t>https://zakupki.kerchbutoma.ru</w:t>
              </w:r>
            </w:hyperlink>
            <w:r w:rsidR="00F020B1" w:rsidRPr="00C71634">
              <w:rPr>
                <w:rFonts w:ascii="Times New Roman" w:eastAsia="Arial Unicode MS" w:hAnsi="Times New Roman" w:cs="Times New Roman"/>
                <w:sz w:val="24"/>
                <w:szCs w:val="24"/>
              </w:rPr>
              <w:t>.</w:t>
            </w:r>
          </w:p>
        </w:tc>
      </w:tr>
      <w:tr w:rsidR="005255DE" w:rsidTr="00A63CB3">
        <w:tc>
          <w:tcPr>
            <w:tcW w:w="3652" w:type="dxa"/>
            <w:shd w:val="clear" w:color="auto" w:fill="auto"/>
            <w:vAlign w:val="center"/>
          </w:tcPr>
          <w:p w:rsidR="005255DE" w:rsidRP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14</w:t>
            </w:r>
            <w:r w:rsidR="002F5A1E" w:rsidRPr="006430A5">
              <w:rPr>
                <w:rFonts w:ascii="Times New Roman" w:hAnsi="Times New Roman" w:cs="Times New Roman"/>
                <w:b/>
                <w:sz w:val="24"/>
                <w:szCs w:val="24"/>
              </w:rPr>
              <w:t xml:space="preserve">. </w:t>
            </w:r>
            <w:r w:rsidRPr="00283C5C">
              <w:rPr>
                <w:rFonts w:ascii="Times New Roman" w:hAnsi="Times New Roman" w:cs="Times New Roman"/>
                <w:b/>
                <w:sz w:val="24"/>
                <w:szCs w:val="24"/>
              </w:rPr>
              <w:t xml:space="preserve"> Дата и время начала и окончания подачи заявок участниками закупки:</w:t>
            </w:r>
          </w:p>
        </w:tc>
        <w:tc>
          <w:tcPr>
            <w:tcW w:w="7229" w:type="dxa"/>
            <w:shd w:val="clear" w:color="auto" w:fill="auto"/>
            <w:vAlign w:val="center"/>
          </w:tcPr>
          <w:p w:rsidR="002F7D5C" w:rsidRPr="002F7D5C" w:rsidRDefault="002F7D5C" w:rsidP="00F729D8">
            <w:pPr>
              <w:tabs>
                <w:tab w:val="left" w:pos="142"/>
              </w:tabs>
              <w:snapToGrid w:val="0"/>
              <w:jc w:val="center"/>
              <w:rPr>
                <w:rFonts w:ascii="Times New Roman" w:hAnsi="Times New Roman" w:cs="Times New Roman"/>
              </w:rPr>
            </w:pPr>
            <w:r w:rsidRPr="002F7D5C">
              <w:rPr>
                <w:rFonts w:ascii="Times New Roman" w:hAnsi="Times New Roman" w:cs="Times New Roman"/>
              </w:rPr>
              <w:t>Начало</w:t>
            </w:r>
            <w:r w:rsidR="00F729D8">
              <w:rPr>
                <w:rFonts w:ascii="Times New Roman" w:hAnsi="Times New Roman" w:cs="Times New Roman"/>
              </w:rPr>
              <w:t xml:space="preserve"> </w:t>
            </w:r>
            <w:r w:rsidRPr="002F7D5C">
              <w:rPr>
                <w:rFonts w:ascii="Times New Roman" w:hAnsi="Times New Roman" w:cs="Times New Roman"/>
              </w:rPr>
              <w:t>-</w:t>
            </w:r>
            <w:r w:rsidR="00F729D8">
              <w:rPr>
                <w:rFonts w:ascii="Times New Roman" w:hAnsi="Times New Roman" w:cs="Times New Roman"/>
              </w:rPr>
              <w:t xml:space="preserve"> </w:t>
            </w:r>
            <w:r w:rsidR="00701B02" w:rsidRPr="002F7D5C">
              <w:rPr>
                <w:rFonts w:ascii="Times New Roman" w:hAnsi="Times New Roman" w:cs="Times New Roman"/>
              </w:rPr>
              <w:t>1</w:t>
            </w:r>
            <w:r w:rsidR="000D3465">
              <w:rPr>
                <w:rFonts w:ascii="Times New Roman" w:hAnsi="Times New Roman" w:cs="Times New Roman"/>
              </w:rPr>
              <w:t>5</w:t>
            </w:r>
            <w:r w:rsidR="00701B02" w:rsidRPr="002F7D5C">
              <w:rPr>
                <w:rFonts w:ascii="Times New Roman" w:hAnsi="Times New Roman" w:cs="Times New Roman"/>
              </w:rPr>
              <w:t>.08.2024</w:t>
            </w:r>
            <w:r w:rsidR="00F729D8">
              <w:rPr>
                <w:rFonts w:ascii="Times New Roman" w:hAnsi="Times New Roman" w:cs="Times New Roman"/>
              </w:rPr>
              <w:t xml:space="preserve"> г. </w:t>
            </w:r>
            <w:r w:rsidR="000D3465">
              <w:rPr>
                <w:rFonts w:ascii="Times New Roman" w:hAnsi="Times New Roman" w:cs="Times New Roman"/>
              </w:rPr>
              <w:t>08</w:t>
            </w:r>
            <w:bookmarkStart w:id="0" w:name="_GoBack"/>
            <w:bookmarkEnd w:id="0"/>
            <w:r w:rsidR="00701B02" w:rsidRPr="002F7D5C">
              <w:rPr>
                <w:rFonts w:ascii="Times New Roman" w:hAnsi="Times New Roman" w:cs="Times New Roman"/>
              </w:rPr>
              <w:t>:</w:t>
            </w:r>
            <w:r w:rsidRPr="002F7D5C">
              <w:rPr>
                <w:rFonts w:ascii="Times New Roman" w:hAnsi="Times New Roman" w:cs="Times New Roman"/>
              </w:rPr>
              <w:t>00</w:t>
            </w:r>
          </w:p>
          <w:p w:rsidR="005255DE" w:rsidRDefault="002F7D5C" w:rsidP="00F729D8">
            <w:pPr>
              <w:tabs>
                <w:tab w:val="left" w:pos="142"/>
              </w:tabs>
              <w:snapToGrid w:val="0"/>
              <w:jc w:val="center"/>
            </w:pPr>
            <w:r w:rsidRPr="002F7D5C">
              <w:rPr>
                <w:rFonts w:ascii="Times New Roman" w:hAnsi="Times New Roman" w:cs="Times New Roman"/>
              </w:rPr>
              <w:t xml:space="preserve">Окончание- </w:t>
            </w:r>
            <w:r w:rsidR="00701B02" w:rsidRPr="002F7D5C">
              <w:rPr>
                <w:rFonts w:ascii="Times New Roman" w:hAnsi="Times New Roman" w:cs="Times New Roman"/>
              </w:rPr>
              <w:t>21.08.2024</w:t>
            </w:r>
            <w:r w:rsidR="00F729D8">
              <w:rPr>
                <w:rFonts w:ascii="Times New Roman" w:hAnsi="Times New Roman" w:cs="Times New Roman"/>
              </w:rPr>
              <w:t xml:space="preserve"> </w:t>
            </w:r>
            <w:r>
              <w:rPr>
                <w:rFonts w:ascii="Times New Roman" w:hAnsi="Times New Roman" w:cs="Times New Roman"/>
              </w:rPr>
              <w:t>г.</w:t>
            </w:r>
            <w:r w:rsidR="00701B02" w:rsidRPr="002F7D5C">
              <w:rPr>
                <w:rFonts w:ascii="Times New Roman" w:hAnsi="Times New Roman" w:cs="Times New Roman"/>
              </w:rPr>
              <w:t xml:space="preserve"> 08:00</w:t>
            </w:r>
          </w:p>
        </w:tc>
      </w:tr>
      <w:tr w:rsidR="000B27B1" w:rsidTr="00A63CB3">
        <w:trPr>
          <w:trHeight w:val="560"/>
        </w:trPr>
        <w:tc>
          <w:tcPr>
            <w:tcW w:w="3652" w:type="dxa"/>
            <w:shd w:val="clear" w:color="auto" w:fill="auto"/>
            <w:vAlign w:val="center"/>
          </w:tcPr>
          <w:p w:rsid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 xml:space="preserve">15. </w:t>
            </w:r>
            <w:r>
              <w:t xml:space="preserve"> </w:t>
            </w:r>
            <w:r>
              <w:rPr>
                <w:rFonts w:ascii="Times New Roman" w:hAnsi="Times New Roman" w:cs="Times New Roman"/>
                <w:b/>
                <w:sz w:val="24"/>
                <w:szCs w:val="24"/>
              </w:rPr>
              <w:t xml:space="preserve">Дата </w:t>
            </w:r>
            <w:r w:rsidRPr="000B27B1">
              <w:rPr>
                <w:rFonts w:ascii="Times New Roman" w:hAnsi="Times New Roman" w:cs="Times New Roman"/>
                <w:b/>
                <w:sz w:val="24"/>
                <w:szCs w:val="24"/>
              </w:rPr>
              <w:t>подведения итогов</w:t>
            </w:r>
            <w:r>
              <w:rPr>
                <w:rFonts w:ascii="Times New Roman" w:hAnsi="Times New Roman" w:cs="Times New Roman"/>
                <w:b/>
                <w:sz w:val="24"/>
                <w:szCs w:val="24"/>
              </w:rPr>
              <w:t>:</w:t>
            </w:r>
          </w:p>
        </w:tc>
        <w:tc>
          <w:tcPr>
            <w:tcW w:w="7229" w:type="dxa"/>
            <w:shd w:val="clear" w:color="auto" w:fill="auto"/>
            <w:vAlign w:val="center"/>
          </w:tcPr>
          <w:p w:rsidR="000B27B1" w:rsidRPr="002F7D5C" w:rsidRDefault="002F7D5C" w:rsidP="00115109">
            <w:pPr>
              <w:tabs>
                <w:tab w:val="left" w:pos="142"/>
              </w:tabs>
              <w:snapToGrid w:val="0"/>
              <w:jc w:val="center"/>
              <w:rPr>
                <w:rFonts w:ascii="Times New Roman" w:hAnsi="Times New Roman" w:cs="Times New Roman"/>
              </w:rPr>
            </w:pPr>
            <w:r w:rsidRPr="002F7D5C">
              <w:rPr>
                <w:rFonts w:ascii="Times New Roman" w:hAnsi="Times New Roman" w:cs="Times New Roman"/>
              </w:rPr>
              <w:t>18.09.2024</w:t>
            </w:r>
            <w:r w:rsidR="00F729D8">
              <w:rPr>
                <w:rFonts w:ascii="Times New Roman" w:hAnsi="Times New Roman" w:cs="Times New Roman"/>
              </w:rPr>
              <w:t xml:space="preserve"> </w:t>
            </w:r>
            <w:r>
              <w:rPr>
                <w:rFonts w:ascii="Times New Roman" w:hAnsi="Times New Roman" w:cs="Times New Roman"/>
              </w:rPr>
              <w:t>г. 17:00</w:t>
            </w:r>
          </w:p>
        </w:tc>
      </w:tr>
      <w:tr w:rsidR="00606C42" w:rsidTr="00A63CB3">
        <w:tc>
          <w:tcPr>
            <w:tcW w:w="3652" w:type="dxa"/>
            <w:shd w:val="clear" w:color="auto" w:fill="auto"/>
          </w:tcPr>
          <w:p w:rsidR="00606C42" w:rsidRPr="006430A5"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16</w:t>
            </w:r>
            <w:r w:rsidR="00606C42" w:rsidRPr="006430A5">
              <w:rPr>
                <w:rFonts w:ascii="Times New Roman" w:hAnsi="Times New Roman" w:cs="Times New Roman"/>
                <w:b/>
                <w:sz w:val="24"/>
                <w:szCs w:val="24"/>
              </w:rPr>
              <w:t>. Требования к содержанию, форме, оформлению и составу заявки на участие в закупке:</w:t>
            </w:r>
          </w:p>
        </w:tc>
        <w:tc>
          <w:tcPr>
            <w:tcW w:w="7229" w:type="dxa"/>
            <w:shd w:val="clear" w:color="auto" w:fill="auto"/>
            <w:vAlign w:val="center"/>
          </w:tcPr>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16"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подается  на электронную торговую площадку </w:t>
            </w:r>
            <w:hyperlink r:id="rId18" w:history="1">
              <w:r w:rsidRPr="00C71634">
                <w:rPr>
                  <w:rFonts w:ascii="Times New Roman" w:hAnsi="Times New Roman" w:cs="Times New Roman"/>
                  <w:sz w:val="24"/>
                  <w:szCs w:val="24"/>
                </w:rPr>
                <w:t>https://business.roseltorg.ru</w:t>
              </w:r>
            </w:hyperlink>
            <w:r>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19"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606C42" w:rsidRDefault="00606C42"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w:t>
            </w:r>
            <w:r w:rsidRPr="00C71634">
              <w:rPr>
                <w:rFonts w:ascii="Times New Roman" w:hAnsi="Times New Roman" w:cs="Times New Roman"/>
                <w:sz w:val="24"/>
                <w:szCs w:val="24"/>
              </w:rPr>
              <w:lastRenderedPageBreak/>
              <w:t>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606C42" w:rsidRPr="00BC22E1" w:rsidRDefault="00606C42" w:rsidP="00115109">
            <w:pPr>
              <w:tabs>
                <w:tab w:val="left" w:pos="0"/>
                <w:tab w:val="left" w:pos="993"/>
              </w:tabs>
              <w:autoSpaceDE w:val="0"/>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606C42" w:rsidRDefault="00606C42" w:rsidP="00115109">
            <w:pPr>
              <w:tabs>
                <w:tab w:val="left" w:pos="142"/>
              </w:tabs>
              <w:snapToGrid w:val="0"/>
              <w:jc w:val="center"/>
            </w:pPr>
          </w:p>
        </w:tc>
      </w:tr>
      <w:tr w:rsidR="00606C42" w:rsidTr="00A63CB3">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bCs/>
                <w:sz w:val="24"/>
                <w:szCs w:val="24"/>
              </w:rPr>
              <w:lastRenderedPageBreak/>
              <w:t>19. Д</w:t>
            </w:r>
            <w:r w:rsidR="000B27B1">
              <w:rPr>
                <w:rFonts w:ascii="Times New Roman" w:hAnsi="Times New Roman" w:cs="Times New Roman"/>
                <w:b/>
                <w:bCs/>
                <w:sz w:val="24"/>
                <w:szCs w:val="24"/>
              </w:rPr>
              <w:t>окументы необходимые для участия</w:t>
            </w:r>
            <w:r w:rsidRPr="006430A5">
              <w:rPr>
                <w:rFonts w:ascii="Times New Roman" w:hAnsi="Times New Roman" w:cs="Times New Roman"/>
                <w:b/>
                <w:bCs/>
                <w:sz w:val="24"/>
                <w:szCs w:val="24"/>
              </w:rPr>
              <w:t xml:space="preserve"> в запросе коммерческих предложений:</w:t>
            </w:r>
          </w:p>
        </w:tc>
        <w:tc>
          <w:tcPr>
            <w:tcW w:w="7229" w:type="dxa"/>
            <w:shd w:val="clear" w:color="auto" w:fill="auto"/>
          </w:tcPr>
          <w:p w:rsidR="00606C42" w:rsidRPr="006F086C" w:rsidRDefault="00C55C08"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 Заявка</w:t>
            </w:r>
            <w:r w:rsidR="00606C42" w:rsidRPr="006F086C">
              <w:rPr>
                <w:rFonts w:ascii="Times New Roman" w:hAnsi="Times New Roman" w:cs="Times New Roman"/>
                <w:b/>
                <w:sz w:val="24"/>
                <w:szCs w:val="24"/>
              </w:rPr>
              <w:t xml:space="preserve">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606C42" w:rsidRPr="006F086C" w:rsidRDefault="00606C42" w:rsidP="00115109">
            <w:pPr>
              <w:shd w:val="clear" w:color="auto" w:fill="FFFF00"/>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2) Анкет</w:t>
            </w:r>
            <w:r w:rsidR="00C55C08" w:rsidRPr="006F086C">
              <w:rPr>
                <w:rFonts w:ascii="Times New Roman" w:hAnsi="Times New Roman" w:cs="Times New Roman"/>
                <w:b/>
                <w:sz w:val="24"/>
                <w:szCs w:val="24"/>
              </w:rPr>
              <w:t>а</w:t>
            </w:r>
            <w:r w:rsidRPr="006F086C">
              <w:rPr>
                <w:rFonts w:ascii="Times New Roman" w:hAnsi="Times New Roman" w:cs="Times New Roman"/>
                <w:b/>
                <w:sz w:val="24"/>
                <w:szCs w:val="24"/>
              </w:rPr>
              <w:t xml:space="preserve"> Участника закупки (Приложение № 3).</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3) </w:t>
            </w:r>
            <w:r w:rsidR="006F086C" w:rsidRPr="006F086C">
              <w:rPr>
                <w:rFonts w:ascii="Times New Roman" w:hAnsi="Times New Roman" w:cs="Times New Roman"/>
                <w:b/>
                <w:bCs/>
                <w:sz w:val="24"/>
                <w:szCs w:val="24"/>
                <w:lang w:bidi="ru-RU"/>
              </w:rPr>
              <w:t>Выписка</w:t>
            </w:r>
            <w:r w:rsidRPr="006F086C">
              <w:rPr>
                <w:rFonts w:ascii="Times New Roman" w:hAnsi="Times New Roman" w:cs="Times New Roman"/>
                <w:b/>
                <w:bCs/>
                <w:sz w:val="24"/>
                <w:szCs w:val="24"/>
                <w:lang w:bidi="ru-RU"/>
              </w:rPr>
              <w:t xml:space="preserve">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6F086C">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4) </w:t>
            </w:r>
            <w:r w:rsidR="006F086C" w:rsidRPr="006F086C">
              <w:rPr>
                <w:rFonts w:ascii="Times New Roman" w:hAnsi="Times New Roman" w:cs="Times New Roman"/>
                <w:b/>
                <w:bCs/>
                <w:sz w:val="24"/>
                <w:szCs w:val="24"/>
                <w:lang w:bidi="ru-RU"/>
              </w:rPr>
              <w:t>Справка</w:t>
            </w:r>
            <w:r w:rsidRPr="006F086C">
              <w:rPr>
                <w:rFonts w:ascii="Times New Roman" w:hAnsi="Times New Roman" w:cs="Times New Roman"/>
                <w:b/>
                <w:bCs/>
                <w:sz w:val="24"/>
                <w:szCs w:val="24"/>
                <w:lang w:bidi="ru-RU"/>
              </w:rPr>
              <w:t xml:space="preserve">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 xml:space="preserve">5) </w:t>
            </w:r>
            <w:r w:rsidR="006F086C" w:rsidRPr="006F086C">
              <w:rPr>
                <w:rFonts w:ascii="Times New Roman" w:hAnsi="Times New Roman" w:cs="Times New Roman"/>
                <w:b/>
                <w:bCs/>
                <w:sz w:val="24"/>
                <w:szCs w:val="24"/>
                <w:lang w:bidi="ru-RU"/>
              </w:rPr>
              <w:t>Д</w:t>
            </w:r>
            <w:r w:rsidRPr="006F086C">
              <w:rPr>
                <w:rFonts w:ascii="Times New Roman" w:hAnsi="Times New Roman" w:cs="Times New Roman"/>
                <w:b/>
                <w:bCs/>
                <w:sz w:val="24"/>
                <w:szCs w:val="24"/>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6) Ф</w:t>
            </w:r>
            <w:r w:rsidR="00606C42" w:rsidRPr="006F086C">
              <w:rPr>
                <w:rFonts w:ascii="Times New Roman" w:hAnsi="Times New Roman" w:cs="Times New Roman"/>
                <w:b/>
                <w:sz w:val="24"/>
                <w:szCs w:val="24"/>
              </w:rPr>
              <w:t>орма 6-НДФЛ за последний отчетный период;</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sz w:val="24"/>
                <w:szCs w:val="24"/>
              </w:rPr>
              <w:t xml:space="preserve">7) </w:t>
            </w:r>
            <w:r w:rsidR="006F086C" w:rsidRPr="006F086C">
              <w:rPr>
                <w:rFonts w:ascii="Times New Roman" w:hAnsi="Times New Roman" w:cs="Times New Roman"/>
                <w:b/>
                <w:bCs/>
                <w:sz w:val="24"/>
                <w:szCs w:val="24"/>
                <w:lang w:bidi="ru-RU"/>
              </w:rPr>
              <w:t>Ш</w:t>
            </w:r>
            <w:r w:rsidRPr="006F086C">
              <w:rPr>
                <w:rFonts w:ascii="Times New Roman" w:hAnsi="Times New Roman" w:cs="Times New Roman"/>
                <w:b/>
                <w:bCs/>
                <w:sz w:val="24"/>
                <w:szCs w:val="24"/>
                <w:lang w:bidi="ru-RU"/>
              </w:rPr>
              <w:t xml:space="preserve">татное расписание </w:t>
            </w:r>
            <w:r w:rsidRPr="006F086C">
              <w:rPr>
                <w:rFonts w:ascii="Times New Roman" w:hAnsi="Times New Roman" w:cs="Times New Roman"/>
                <w:b/>
                <w:sz w:val="24"/>
                <w:szCs w:val="24"/>
              </w:rPr>
              <w:t>(надлежащим образом заверенная копия)</w:t>
            </w:r>
            <w:r w:rsidRPr="006F086C">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8) Н</w:t>
            </w:r>
            <w:r w:rsidR="00606C42" w:rsidRPr="006F086C">
              <w:rPr>
                <w:rFonts w:ascii="Times New Roman" w:hAnsi="Times New Roman" w:cs="Times New Roman"/>
                <w:b/>
                <w:bCs/>
                <w:sz w:val="24"/>
                <w:szCs w:val="24"/>
                <w:lang w:bidi="ru-RU"/>
              </w:rPr>
              <w:t>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9) Д</w:t>
            </w:r>
            <w:r w:rsidR="00606C42" w:rsidRPr="006F086C">
              <w:rPr>
                <w:rFonts w:ascii="Times New Roman" w:hAnsi="Times New Roman" w:cs="Times New Roman"/>
                <w:b/>
                <w:bCs/>
                <w:sz w:val="24"/>
                <w:szCs w:val="24"/>
                <w:lang w:bidi="ru-RU"/>
              </w:rPr>
              <w:t>окумент подтверждающий статус производителя либо официального торгового представителя производителя (при наличии);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10) С</w:t>
            </w:r>
            <w:r w:rsidR="00606C42" w:rsidRPr="006F086C">
              <w:rPr>
                <w:rFonts w:ascii="Times New Roman" w:hAnsi="Times New Roman" w:cs="Times New Roman"/>
                <w:b/>
                <w:sz w:val="24"/>
                <w:szCs w:val="24"/>
              </w:rPr>
              <w:t xml:space="preserve">ертификаты качества </w:t>
            </w:r>
            <w:r w:rsidR="002F7D5C">
              <w:rPr>
                <w:rFonts w:ascii="Times New Roman" w:hAnsi="Times New Roman" w:cs="Times New Roman"/>
                <w:b/>
                <w:sz w:val="24"/>
                <w:szCs w:val="24"/>
              </w:rPr>
              <w:t xml:space="preserve"> (паспорта качества) </w:t>
            </w:r>
            <w:r w:rsidR="00606C42" w:rsidRPr="006F086C">
              <w:rPr>
                <w:rFonts w:ascii="Times New Roman" w:hAnsi="Times New Roman" w:cs="Times New Roman"/>
                <w:b/>
                <w:sz w:val="24"/>
                <w:szCs w:val="24"/>
              </w:rPr>
              <w:t>завода изготовителя либо гарантийное письмо о предоставлении сертификатов</w:t>
            </w:r>
            <w:r w:rsidR="002F7D5C">
              <w:rPr>
                <w:rFonts w:ascii="Times New Roman" w:hAnsi="Times New Roman" w:cs="Times New Roman"/>
                <w:b/>
                <w:sz w:val="24"/>
                <w:szCs w:val="24"/>
              </w:rPr>
              <w:t xml:space="preserve"> (паспортов)</w:t>
            </w:r>
            <w:r w:rsidR="00606C42" w:rsidRPr="006F086C">
              <w:rPr>
                <w:rFonts w:ascii="Times New Roman" w:hAnsi="Times New Roman" w:cs="Times New Roman"/>
                <w:b/>
                <w:sz w:val="24"/>
                <w:szCs w:val="24"/>
              </w:rPr>
              <w:t xml:space="preserve"> качества завода изготовителя при поставке (надлежащим образом заверенные копии).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11)  П</w:t>
            </w:r>
            <w:r w:rsidR="00606C42" w:rsidRPr="006F086C">
              <w:rPr>
                <w:rFonts w:ascii="Times New Roman" w:hAnsi="Times New Roman" w:cs="Times New Roman"/>
                <w:b/>
                <w:sz w:val="24"/>
                <w:szCs w:val="24"/>
              </w:rPr>
              <w:t xml:space="preserve">исьменное согласие на предоставление необходимых </w:t>
            </w:r>
            <w:r w:rsidR="00606C42" w:rsidRPr="006F086C">
              <w:rPr>
                <w:rFonts w:ascii="Times New Roman" w:hAnsi="Times New Roman" w:cs="Times New Roman"/>
                <w:b/>
                <w:sz w:val="24"/>
                <w:szCs w:val="24"/>
              </w:rPr>
              <w:lastRenderedPageBreak/>
              <w:t>документов отделу снабжения при заключении договора в случае выбора победителем.</w:t>
            </w:r>
          </w:p>
          <w:p w:rsidR="00606C42" w:rsidRPr="00F729D8" w:rsidRDefault="006F086C" w:rsidP="00F729D8">
            <w:pPr>
              <w:tabs>
                <w:tab w:val="left" w:pos="-851"/>
                <w:tab w:val="left" w:pos="142"/>
                <w:tab w:val="left" w:pos="993"/>
              </w:tabs>
              <w:autoSpaceDE w:val="0"/>
              <w:ind w:firstLine="567"/>
              <w:jc w:val="both"/>
              <w:rPr>
                <w:rFonts w:ascii="Times New Roman" w:hAnsi="Times New Roman" w:cs="Times New Roman"/>
                <w:b/>
                <w:sz w:val="24"/>
                <w:szCs w:val="24"/>
              </w:rPr>
            </w:pPr>
            <w:r w:rsidRPr="008A035F">
              <w:rPr>
                <w:rFonts w:ascii="Times New Roman" w:hAnsi="Times New Roman" w:cs="Times New Roman"/>
                <w:b/>
                <w:sz w:val="24"/>
                <w:szCs w:val="24"/>
                <w:highlight w:val="yellow"/>
              </w:rPr>
              <w:t>12) В</w:t>
            </w:r>
            <w:r w:rsidR="00606C42" w:rsidRPr="008A035F">
              <w:rPr>
                <w:rFonts w:ascii="Times New Roman" w:hAnsi="Times New Roman" w:cs="Times New Roman"/>
                <w:b/>
                <w:sz w:val="24"/>
                <w:szCs w:val="24"/>
                <w:highlight w:val="yellow"/>
              </w:rPr>
              <w:t>ыписка из сервиса оценки юридических лиц (ИФНС);</w:t>
            </w:r>
          </w:p>
        </w:tc>
      </w:tr>
      <w:tr w:rsidR="005255DE" w:rsidTr="00A63CB3">
        <w:tc>
          <w:tcPr>
            <w:tcW w:w="3652" w:type="dxa"/>
            <w:shd w:val="clear" w:color="auto" w:fill="auto"/>
            <w:vAlign w:val="center"/>
          </w:tcPr>
          <w:p w:rsidR="005255DE" w:rsidRPr="006430A5" w:rsidRDefault="002F5A1E"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 xml:space="preserve">20. </w:t>
            </w:r>
            <w:r w:rsidR="00931460" w:rsidRPr="006430A5">
              <w:rPr>
                <w:rFonts w:ascii="Times New Roman" w:hAnsi="Times New Roman" w:cs="Times New Roman"/>
                <w:b/>
                <w:bCs/>
                <w:sz w:val="24"/>
                <w:szCs w:val="24"/>
              </w:rPr>
              <w:t>Требование к качеству и техническим характеристикам товара:</w:t>
            </w:r>
          </w:p>
        </w:tc>
        <w:tc>
          <w:tcPr>
            <w:tcW w:w="7229" w:type="dxa"/>
            <w:shd w:val="clear" w:color="auto" w:fill="auto"/>
          </w:tcPr>
          <w:p w:rsidR="005255DE" w:rsidRPr="006F086C" w:rsidRDefault="006F086C" w:rsidP="00115109">
            <w:pPr>
              <w:tabs>
                <w:tab w:val="left" w:pos="142"/>
              </w:tabs>
              <w:snapToGrid w:val="0"/>
              <w:jc w:val="both"/>
              <w:rPr>
                <w:rFonts w:ascii="Times New Roman" w:hAnsi="Times New Roman" w:cs="Times New Roman"/>
                <w:sz w:val="24"/>
                <w:szCs w:val="24"/>
              </w:rPr>
            </w:pPr>
            <w:r w:rsidRPr="006F086C">
              <w:rPr>
                <w:rFonts w:ascii="Times New Roman" w:hAnsi="Times New Roman" w:cs="Times New Roman"/>
                <w:sz w:val="24"/>
                <w:szCs w:val="24"/>
              </w:rPr>
              <w:t xml:space="preserve">Требования </w:t>
            </w:r>
            <w:r>
              <w:rPr>
                <w:rFonts w:ascii="Times New Roman" w:hAnsi="Times New Roman" w:cs="Times New Roman"/>
                <w:sz w:val="24"/>
                <w:szCs w:val="24"/>
              </w:rPr>
              <w:t>установлены в Техническом задании (Приложение №1 к настоящей документации)</w:t>
            </w:r>
          </w:p>
        </w:tc>
      </w:tr>
      <w:tr w:rsidR="00606C42" w:rsidTr="00A63CB3">
        <w:tc>
          <w:tcPr>
            <w:tcW w:w="3652" w:type="dxa"/>
            <w:shd w:val="clear" w:color="auto" w:fill="auto"/>
          </w:tcPr>
          <w:p w:rsidR="00606C42" w:rsidRPr="006430A5" w:rsidRDefault="00EC7149" w:rsidP="00115109">
            <w:pPr>
              <w:tabs>
                <w:tab w:val="left" w:pos="142"/>
              </w:tabs>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21. </w:t>
            </w:r>
            <w:r w:rsidR="00606C42" w:rsidRPr="006430A5">
              <w:rPr>
                <w:rFonts w:ascii="Times New Roman" w:hAnsi="Times New Roman" w:cs="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606C42" w:rsidRPr="006430A5"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6B4C2F" w:rsidRDefault="00606C42" w:rsidP="00115109">
            <w:pPr>
              <w:tabs>
                <w:tab w:val="left" w:pos="142"/>
              </w:tabs>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Pr>
                <w:rFonts w:ascii="Times New Roman" w:hAnsi="Times New Roman" w:cs="Times New Roman"/>
                <w:sz w:val="24"/>
                <w:szCs w:val="24"/>
              </w:rPr>
              <w:t>овленными Техническим заданием.</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606C42" w:rsidRPr="002B16E2"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606C42" w:rsidRPr="006F086C"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tc>
      </w:tr>
      <w:tr w:rsidR="00931460" w:rsidTr="00A63CB3">
        <w:trPr>
          <w:trHeight w:val="578"/>
        </w:trPr>
        <w:tc>
          <w:tcPr>
            <w:tcW w:w="3652" w:type="dxa"/>
            <w:shd w:val="clear" w:color="auto" w:fill="auto"/>
            <w:vAlign w:val="center"/>
          </w:tcPr>
          <w:p w:rsidR="00931460" w:rsidRPr="006430A5" w:rsidRDefault="00EC7149" w:rsidP="00115109">
            <w:pPr>
              <w:tabs>
                <w:tab w:val="left" w:pos="142"/>
              </w:tabs>
              <w:snapToGrid w:val="0"/>
              <w:rPr>
                <w:rFonts w:ascii="Times New Roman" w:hAnsi="Times New Roman" w:cs="Times New Roman"/>
                <w:b/>
                <w:bCs/>
                <w:sz w:val="24"/>
                <w:szCs w:val="24"/>
              </w:rPr>
            </w:pPr>
            <w:r>
              <w:rPr>
                <w:rFonts w:ascii="Times New Roman" w:hAnsi="Times New Roman" w:cs="Times New Roman"/>
                <w:b/>
                <w:bCs/>
                <w:sz w:val="24"/>
                <w:szCs w:val="24"/>
              </w:rPr>
              <w:t>22. П</w:t>
            </w:r>
            <w:r w:rsidR="00BA0A5A" w:rsidRPr="006430A5">
              <w:rPr>
                <w:rFonts w:ascii="Times New Roman" w:hAnsi="Times New Roman" w:cs="Times New Roman"/>
                <w:b/>
                <w:bCs/>
                <w:sz w:val="24"/>
                <w:szCs w:val="24"/>
              </w:rPr>
              <w:t>орядок оплаты:</w:t>
            </w:r>
          </w:p>
        </w:tc>
        <w:tc>
          <w:tcPr>
            <w:tcW w:w="7229" w:type="dxa"/>
            <w:shd w:val="clear" w:color="auto" w:fill="auto"/>
            <w:vAlign w:val="center"/>
          </w:tcPr>
          <w:p w:rsidR="002F7D5C" w:rsidRPr="007A6E36" w:rsidRDefault="002F7D5C" w:rsidP="002F7D5C">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Pr>
                <w:rFonts w:ascii="Times New Roman" w:eastAsia="DejaVu Sans" w:hAnsi="Times New Roman" w:cs="Times New Roman"/>
                <w:sz w:val="24"/>
                <w:szCs w:val="24"/>
              </w:rPr>
              <w:t>70</w:t>
            </w:r>
            <w:r w:rsidRPr="007A6E36">
              <w:rPr>
                <w:rFonts w:ascii="Times New Roman" w:eastAsia="DejaVu Sans" w:hAnsi="Times New Roman" w:cs="Times New Roman"/>
                <w:sz w:val="24"/>
                <w:szCs w:val="24"/>
              </w:rPr>
              <w:t>%,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F7D5C" w:rsidRPr="007A6E36" w:rsidRDefault="002F7D5C" w:rsidP="002F7D5C">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Окончательный расчет за вычетом авансового платежа производится в течение </w:t>
            </w:r>
            <w:r>
              <w:rPr>
                <w:rFonts w:ascii="Times New Roman" w:eastAsia="DejaVu Sans" w:hAnsi="Times New Roman" w:cs="Times New Roman"/>
                <w:sz w:val="24"/>
                <w:szCs w:val="24"/>
              </w:rPr>
              <w:t>1</w:t>
            </w:r>
            <w:r w:rsidR="00D22A18">
              <w:rPr>
                <w:rFonts w:ascii="Times New Roman" w:eastAsia="DejaVu Sans" w:hAnsi="Times New Roman" w:cs="Times New Roman"/>
                <w:sz w:val="24"/>
                <w:szCs w:val="24"/>
              </w:rPr>
              <w:t>5</w:t>
            </w:r>
            <w:r w:rsidRPr="007A6E36">
              <w:rPr>
                <w:rFonts w:ascii="Times New Roman" w:eastAsia="DejaVu Sans" w:hAnsi="Times New Roman" w:cs="Times New Roman"/>
                <w:sz w:val="24"/>
                <w:szCs w:val="24"/>
              </w:rPr>
              <w:t xml:space="preserve"> рабочих дней после приемки полного объема Товара согласно спецификации по количеству и качеству на складе Покупателя без замечаний. </w:t>
            </w:r>
          </w:p>
          <w:p w:rsidR="002F7D5C" w:rsidRPr="005F7609" w:rsidRDefault="002F7D5C" w:rsidP="002F7D5C">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931460" w:rsidRPr="00F729D8" w:rsidRDefault="002F7D5C" w:rsidP="00F729D8">
            <w:pPr>
              <w:widowControl w:val="0"/>
              <w:tabs>
                <w:tab w:val="left" w:pos="142"/>
              </w:tabs>
              <w:autoSpaceDE w:val="0"/>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606C42" w:rsidTr="00A63CB3">
        <w:tc>
          <w:tcPr>
            <w:tcW w:w="3652" w:type="dxa"/>
            <w:shd w:val="clear" w:color="auto" w:fill="auto"/>
            <w:vAlign w:val="center"/>
          </w:tcPr>
          <w:p w:rsidR="00606C42" w:rsidRPr="006430A5" w:rsidRDefault="00606C42"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t xml:space="preserve">23. Требования к участникам закупки и перечень документов, представляемых участниками закупки для подтверждения их соответствия установленным </w:t>
            </w:r>
            <w:r w:rsidRPr="006430A5">
              <w:rPr>
                <w:rFonts w:ascii="Times New Roman" w:hAnsi="Times New Roman" w:cs="Times New Roman"/>
                <w:b/>
                <w:bCs/>
                <w:sz w:val="24"/>
                <w:szCs w:val="24"/>
              </w:rPr>
              <w:lastRenderedPageBreak/>
              <w:t>требованиям:</w:t>
            </w:r>
          </w:p>
        </w:tc>
        <w:tc>
          <w:tcPr>
            <w:tcW w:w="7229" w:type="dxa"/>
            <w:shd w:val="clear" w:color="auto" w:fill="auto"/>
            <w:vAlign w:val="center"/>
          </w:tcPr>
          <w:p w:rsidR="00606C42" w:rsidRPr="00EC7149"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w:t>
            </w:r>
            <w:r w:rsidRPr="000F05FD">
              <w:rPr>
                <w:rFonts w:ascii="Times New Roman" w:eastAsia="Times New Roman" w:hAnsi="Times New Roman" w:cs="Times New Roman"/>
                <w:sz w:val="24"/>
                <w:szCs w:val="24"/>
                <w:lang w:eastAsia="ru-RU" w:bidi="ru-RU"/>
              </w:rPr>
              <w:lastRenderedPageBreak/>
              <w:t>товаров, работ, услуг.</w:t>
            </w:r>
          </w:p>
        </w:tc>
      </w:tr>
      <w:tr w:rsidR="00606C42" w:rsidTr="00A63CB3">
        <w:tc>
          <w:tcPr>
            <w:tcW w:w="3652" w:type="dxa"/>
            <w:shd w:val="clear" w:color="auto" w:fill="auto"/>
          </w:tcPr>
          <w:p w:rsidR="00606C42" w:rsidRPr="00EC7149" w:rsidRDefault="00606C42" w:rsidP="00115109">
            <w:pPr>
              <w:shd w:val="clear" w:color="auto" w:fill="92D050"/>
              <w:tabs>
                <w:tab w:val="left" w:pos="142"/>
              </w:tabs>
              <w:snapToGrid w:val="0"/>
              <w:jc w:val="both"/>
              <w:rPr>
                <w:rFonts w:ascii="Times New Roman" w:hAnsi="Times New Roman" w:cs="Times New Roman"/>
                <w:b/>
                <w:bCs/>
                <w:sz w:val="24"/>
                <w:szCs w:val="24"/>
              </w:rPr>
            </w:pPr>
            <w:r w:rsidRPr="00EC7149">
              <w:rPr>
                <w:rFonts w:ascii="Times New Roman" w:hAnsi="Times New Roman" w:cs="Times New Roman"/>
                <w:b/>
                <w:bCs/>
                <w:sz w:val="24"/>
                <w:szCs w:val="24"/>
              </w:rPr>
              <w:lastRenderedPageBreak/>
              <w:t>24. Обязательные требования к участникам закупки:</w:t>
            </w:r>
          </w:p>
          <w:p w:rsidR="00606C42" w:rsidRPr="00EC7149"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w:t>
            </w:r>
            <w:r w:rsidR="00606C42" w:rsidRPr="000F05FD">
              <w:rPr>
                <w:rFonts w:ascii="Times New Roman" w:eastAsia="Times New Roman" w:hAnsi="Times New Roman" w:cs="Times New Roman"/>
                <w:sz w:val="24"/>
                <w:szCs w:val="24"/>
                <w:lang w:eastAsia="ru-RU" w:bidi="ru-RU"/>
              </w:rPr>
              <w:t>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епроведение</w:t>
            </w:r>
            <w:proofErr w:type="spellEnd"/>
            <w:r w:rsidR="00606C42"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еприостановление</w:t>
            </w:r>
            <w:proofErr w:type="spellEnd"/>
            <w:r w:rsidR="00606C42"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00606C42" w:rsidRPr="000F05FD">
              <w:rPr>
                <w:rFonts w:ascii="Times New Roman" w:eastAsia="Times New Roman" w:hAnsi="Times New Roman" w:cs="Times New Roman"/>
                <w:sz w:val="24"/>
                <w:szCs w:val="24"/>
                <w:u w:val="single"/>
                <w:lang w:eastAsia="ru-RU" w:bidi="ru-RU"/>
              </w:rPr>
              <w:t>Кодексом</w:t>
            </w:r>
            <w:r w:rsidR="00606C42" w:rsidRPr="000F05FD">
              <w:rPr>
                <w:rFonts w:ascii="Times New Roman" w:eastAsia="Times New Roman" w:hAnsi="Times New Roman" w:cs="Times New Roman"/>
                <w:sz w:val="24"/>
                <w:szCs w:val="24"/>
                <w:lang w:eastAsia="ru-RU" w:bidi="ru-RU"/>
              </w:rPr>
              <w:t xml:space="preserve"> </w:t>
            </w:r>
            <w:r w:rsidR="00606C42"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00606C42" w:rsidRPr="000F05FD">
              <w:rPr>
                <w:rFonts w:ascii="Times New Roman" w:eastAsia="Times New Roman" w:hAnsi="Times New Roman" w:cs="Times New Roman"/>
                <w:sz w:val="24"/>
                <w:szCs w:val="24"/>
                <w:lang w:eastAsia="ru-RU" w:bidi="ru-RU"/>
              </w:rPr>
              <w:t>;</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06C42" w:rsidRPr="00E12402" w:rsidRDefault="00B05F32" w:rsidP="00115109">
            <w:pPr>
              <w:tabs>
                <w:tab w:val="left" w:pos="142"/>
                <w:tab w:val="left" w:pos="708"/>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06C42" w:rsidRPr="00E12402">
              <w:rPr>
                <w:rFonts w:ascii="Times New Roman" w:eastAsia="Times New Roman" w:hAnsi="Times New Roman" w:cs="Times New Roman"/>
                <w:sz w:val="24"/>
                <w:szCs w:val="24"/>
                <w:lang w:eastAsia="ru-RU"/>
              </w:rPr>
              <w:t>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06C42" w:rsidRPr="00E1240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06C42"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06C42" w:rsidRPr="000F05FD"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606C42" w:rsidTr="00A63CB3">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sz w:val="24"/>
                <w:szCs w:val="24"/>
              </w:rPr>
              <w:t>25. Переторжка:</w:t>
            </w:r>
          </w:p>
        </w:tc>
        <w:tc>
          <w:tcPr>
            <w:tcW w:w="7229" w:type="dxa"/>
            <w:shd w:val="clear" w:color="auto" w:fill="auto"/>
            <w:vAlign w:val="center"/>
          </w:tcPr>
          <w:p w:rsidR="00606C4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Переторжка заключается в добровольном повышении предпочтительности заявок </w:t>
            </w:r>
            <w:r>
              <w:rPr>
                <w:rFonts w:ascii="Times New Roman" w:hAnsi="Times New Roman" w:cs="Times New Roman"/>
                <w:sz w:val="24"/>
                <w:szCs w:val="24"/>
              </w:rPr>
              <w:t xml:space="preserve">участников запроса </w:t>
            </w:r>
            <w:r w:rsidRPr="00E12402">
              <w:rPr>
                <w:rFonts w:ascii="Times New Roman" w:hAnsi="Times New Roman" w:cs="Times New Roman"/>
                <w:sz w:val="24"/>
                <w:szCs w:val="24"/>
              </w:rPr>
              <w:t>в рамках специально организованного для этого способа закупки.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w:t>
            </w:r>
            <w:r w:rsidRPr="00E12402">
              <w:rPr>
                <w:rFonts w:ascii="Times New Roman" w:hAnsi="Times New Roman" w:cs="Times New Roman"/>
                <w:sz w:val="24"/>
                <w:szCs w:val="24"/>
              </w:rPr>
              <w:lastRenderedPageBreak/>
              <w:t>вправе не участвовать в переторжке, тогда его заявка остается действующей с ранее объявленными условиями.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606C42" w:rsidRDefault="00606C42" w:rsidP="00115109">
            <w:pPr>
              <w:widowControl w:val="0"/>
              <w:tabs>
                <w:tab w:val="left" w:pos="142"/>
              </w:tabs>
              <w:autoSpaceDE w:val="0"/>
              <w:jc w:val="both"/>
              <w:rPr>
                <w:rFonts w:ascii="Times New Roman" w:hAnsi="Times New Roman" w:cs="Times New Roman"/>
                <w:sz w:val="24"/>
                <w:szCs w:val="24"/>
              </w:rPr>
            </w:pP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tc>
      </w:tr>
      <w:tr w:rsidR="00606C42" w:rsidTr="00A63CB3">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По результатам рассмотрения заявок на участие в запросе</w:t>
            </w:r>
            <w:r w:rsidR="00F729D8">
              <w:rPr>
                <w:rFonts w:ascii="Times New Roman" w:hAnsi="Times New Roman" w:cs="Times New Roman"/>
                <w:sz w:val="24"/>
                <w:szCs w:val="24"/>
              </w:rPr>
              <w:t xml:space="preserve"> коммерческих предложений</w:t>
            </w:r>
            <w:r w:rsidRPr="00C71634">
              <w:rPr>
                <w:rFonts w:ascii="Times New Roman" w:hAnsi="Times New Roman" w:cs="Times New Roman"/>
                <w:sz w:val="24"/>
                <w:szCs w:val="24"/>
              </w:rPr>
              <w:t>, Комиссия имеет право отклонить заявки, по следующим причинам:</w:t>
            </w:r>
          </w:p>
          <w:p w:rsidR="00606C42" w:rsidRPr="00C71634" w:rsidRDefault="00B05F3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606C42" w:rsidRPr="00C71634">
              <w:rPr>
                <w:rFonts w:ascii="Times New Roman" w:hAnsi="Times New Roman" w:cs="Times New Roman"/>
                <w:sz w:val="24"/>
                <w:szCs w:val="24"/>
              </w:rPr>
              <w:t>предоставления в составе анкеты, заявки заведомо ложных сведений, намеренного искажения информации или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w:t>
            </w:r>
            <w:proofErr w:type="spellStart"/>
            <w:r w:rsidRPr="00C71634">
              <w:rPr>
                <w:rFonts w:ascii="Times New Roman" w:hAnsi="Times New Roman" w:cs="Times New Roman"/>
                <w:sz w:val="24"/>
                <w:szCs w:val="24"/>
              </w:rPr>
              <w:t>претензионно</w:t>
            </w:r>
            <w:proofErr w:type="spellEnd"/>
            <w:r w:rsidRPr="00C7163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proofErr w:type="gramStart"/>
            <w:r w:rsidRPr="00C71634">
              <w:rPr>
                <w:rFonts w:ascii="Times New Roman" w:hAnsi="Times New Roman" w:cs="Times New Roman"/>
                <w:sz w:val="24"/>
                <w:szCs w:val="24"/>
              </w:rPr>
              <w:t xml:space="preserve">-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w:t>
            </w:r>
            <w:r w:rsidRPr="00C71634">
              <w:rPr>
                <w:rFonts w:ascii="Times New Roman" w:hAnsi="Times New Roman" w:cs="Times New Roman"/>
                <w:sz w:val="24"/>
                <w:szCs w:val="24"/>
              </w:rPr>
              <w:lastRenderedPageBreak/>
              <w:t>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на любом этапе его проведения.</w:t>
            </w:r>
          </w:p>
        </w:tc>
      </w:tr>
      <w:tr w:rsidR="00606C42" w:rsidTr="00A63CB3">
        <w:tc>
          <w:tcPr>
            <w:tcW w:w="3652" w:type="dxa"/>
            <w:shd w:val="clear" w:color="auto" w:fill="auto"/>
            <w:vAlign w:val="center"/>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606C42" w:rsidRPr="00C71634" w:rsidRDefault="00606C42" w:rsidP="00115109">
            <w:pPr>
              <w:tabs>
                <w:tab w:val="left" w:pos="142"/>
              </w:tabs>
              <w:autoSpaceDE w:val="0"/>
              <w:autoSpaceDN w:val="0"/>
              <w:adjustRightInd w:val="0"/>
              <w:jc w:val="both"/>
              <w:rPr>
                <w:rFonts w:ascii="Times New Roman" w:eastAsia="Times New Roman" w:hAnsi="Times New Roman"/>
                <w:bCs/>
                <w:i/>
                <w:lang w:eastAsia="ru-RU"/>
              </w:rPr>
            </w:pP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06C42"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606C42" w:rsidRPr="004C4A7B" w:rsidRDefault="00606C42" w:rsidP="00115109">
            <w:pPr>
              <w:widowControl w:val="0"/>
              <w:tabs>
                <w:tab w:val="left" w:pos="142"/>
              </w:tabs>
              <w:autoSpaceDE w:val="0"/>
              <w:jc w:val="both"/>
              <w:rPr>
                <w:rFonts w:ascii="Times New Roman" w:hAnsi="Times New Roman" w:cs="Times New Roman"/>
                <w:sz w:val="24"/>
                <w:szCs w:val="24"/>
              </w:rPr>
            </w:pP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4C4A7B">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606C42" w:rsidRPr="009F34FB"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606C42" w:rsidTr="00A63CB3">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28. Заключение договора:</w:t>
            </w:r>
          </w:p>
        </w:tc>
        <w:tc>
          <w:tcPr>
            <w:tcW w:w="7229" w:type="dxa"/>
            <w:shd w:val="clear" w:color="auto" w:fill="auto"/>
          </w:tcPr>
          <w:p w:rsidR="00606C42"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w:t>
            </w:r>
          </w:p>
          <w:p w:rsidR="008A035F"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r w:rsidR="008A035F">
              <w:rPr>
                <w:rFonts w:ascii="Times New Roman" w:hAnsi="Times New Roman" w:cs="Times New Roman"/>
                <w:sz w:val="24"/>
                <w:szCs w:val="24"/>
              </w:rPr>
              <w:t>.</w:t>
            </w:r>
          </w:p>
          <w:p w:rsidR="00606C42" w:rsidRPr="008A035F" w:rsidRDefault="008A035F" w:rsidP="008A035F">
            <w:pPr>
              <w:widowControl w:val="0"/>
              <w:tabs>
                <w:tab w:val="left" w:pos="142"/>
              </w:tabs>
              <w:autoSpaceDE w:val="0"/>
              <w:jc w:val="both"/>
              <w:rPr>
                <w:rFonts w:ascii="Times New Roman" w:hAnsi="Times New Roman" w:cs="Times New Roman"/>
                <w:sz w:val="24"/>
                <w:szCs w:val="24"/>
              </w:rPr>
            </w:pPr>
            <w:r w:rsidRPr="008A035F">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r>
              <w:rPr>
                <w:rFonts w:ascii="Times New Roman" w:hAnsi="Times New Roman" w:cs="Times New Roman"/>
                <w:sz w:val="24"/>
                <w:szCs w:val="24"/>
              </w:rPr>
              <w:t>.</w:t>
            </w:r>
          </w:p>
        </w:tc>
      </w:tr>
    </w:tbl>
    <w:p w:rsidR="00BD0A56" w:rsidRDefault="00BD0A56" w:rsidP="00AD59F7">
      <w:pPr>
        <w:tabs>
          <w:tab w:val="left" w:pos="231"/>
        </w:tabs>
        <w:spacing w:line="190" w:lineRule="exact"/>
        <w:ind w:right="142"/>
        <w:rPr>
          <w:rFonts w:ascii="Times New Roman" w:hAnsi="Times New Roman" w:cs="Times New Roman"/>
          <w:sz w:val="24"/>
          <w:szCs w:val="24"/>
        </w:rPr>
      </w:pPr>
    </w:p>
    <w:p w:rsidR="009F34FB" w:rsidRPr="009F34FB" w:rsidRDefault="00BD0A56" w:rsidP="00BD0A56">
      <w:pPr>
        <w:tabs>
          <w:tab w:val="left" w:pos="231"/>
        </w:tabs>
        <w:spacing w:line="190" w:lineRule="exact"/>
        <w:ind w:left="-142" w:right="142" w:firstLine="426"/>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B4D84">
        <w:rPr>
          <w:rFonts w:ascii="Times New Roman" w:hAnsi="Times New Roman" w:cs="Times New Roman"/>
          <w:sz w:val="24"/>
          <w:szCs w:val="24"/>
        </w:rPr>
        <w:t xml:space="preserve">                                                           </w:t>
      </w:r>
      <w:r>
        <w:rPr>
          <w:rFonts w:ascii="Times New Roman" w:hAnsi="Times New Roman" w:cs="Times New Roman"/>
          <w:sz w:val="24"/>
          <w:szCs w:val="24"/>
        </w:rPr>
        <w:t xml:space="preserve">Таблица № </w:t>
      </w:r>
      <w:r w:rsidR="009F34FB" w:rsidRPr="009F34FB">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xml:space="preserve">№ </w:t>
            </w:r>
            <w:proofErr w:type="spellStart"/>
            <w:r w:rsidRPr="00BA6A35">
              <w:rPr>
                <w:rFonts w:ascii="Times New Roman" w:hAnsi="Times New Roman" w:cs="Times New Roman"/>
              </w:rPr>
              <w:t>п.п</w:t>
            </w:r>
            <w:proofErr w:type="spellEnd"/>
            <w:r w:rsidRPr="00BA6A35">
              <w:rPr>
                <w:rFonts w:ascii="Times New Roman" w:hAnsi="Times New Roman" w:cs="Times New Roman"/>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3</w:t>
            </w:r>
          </w:p>
        </w:tc>
      </w:tr>
      <w:tr w:rsidR="009F34FB" w:rsidRPr="00BA6A3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proofErr w:type="spellStart"/>
            <w:r w:rsidRPr="00BA6A35">
              <w:rPr>
                <w:rFonts w:ascii="Times New Roman" w:hAnsi="Times New Roman" w:cs="Times New Roman"/>
              </w:rPr>
              <w:t>БЦ</w:t>
            </w:r>
            <w:proofErr w:type="gramStart"/>
            <w:r w:rsidRPr="00BA6A35">
              <w:rPr>
                <w:rFonts w:ascii="Times New Roman" w:hAnsi="Times New Roman" w:cs="Times New Roman"/>
              </w:rPr>
              <w:t>i</w:t>
            </w:r>
            <w:proofErr w:type="spellEnd"/>
            <w:proofErr w:type="gramEnd"/>
            <w:r w:rsidRPr="00BA6A35">
              <w:rPr>
                <w:rFonts w:ascii="Times New Roman" w:hAnsi="Times New Roman" w:cs="Times New Roman"/>
              </w:rPr>
              <w:t xml:space="preserve"> = </w:t>
            </w:r>
            <w:proofErr w:type="spellStart"/>
            <w:r w:rsidRPr="00BA6A35">
              <w:rPr>
                <w:rFonts w:ascii="Times New Roman" w:hAnsi="Times New Roman" w:cs="Times New Roman"/>
              </w:rPr>
              <w:t>Цmin</w:t>
            </w:r>
            <w:proofErr w:type="spellEnd"/>
            <w:r w:rsidRPr="00BA6A35">
              <w:rPr>
                <w:rFonts w:ascii="Times New Roman" w:hAnsi="Times New Roman" w:cs="Times New Roman"/>
              </w:rPr>
              <w:t xml:space="preserve">/ </w:t>
            </w:r>
            <w:proofErr w:type="spellStart"/>
            <w:r w:rsidRPr="00BA6A35">
              <w:rPr>
                <w:rFonts w:ascii="Times New Roman" w:hAnsi="Times New Roman" w:cs="Times New Roman"/>
              </w:rPr>
              <w:t>Цi</w:t>
            </w:r>
            <w:proofErr w:type="spellEnd"/>
            <w:r w:rsidRPr="00BA6A35">
              <w:rPr>
                <w:rFonts w:ascii="Times New Roman" w:hAnsi="Times New Roman" w:cs="Times New Roman"/>
              </w:rPr>
              <w:t xml:space="preserve"> * 100 * 0,7</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БЦ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рейтинг, присуждаемый ценовому предложению участника по указанному критерию;</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ценовое предложение участника закупки, которое оценивается;</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Цmin</w:t>
            </w:r>
            <w:proofErr w:type="spellEnd"/>
            <w:r w:rsidRPr="009F34FB">
              <w:rPr>
                <w:rFonts w:ascii="Times New Roman" w:hAnsi="Times New Roman" w:cs="Times New Roman"/>
                <w:sz w:val="16"/>
                <w:szCs w:val="16"/>
              </w:rPr>
              <w:t xml:space="preserve"> - минимальное ценовое предложение из </w:t>
            </w:r>
            <w:proofErr w:type="gramStart"/>
            <w:r w:rsidRPr="009F34FB">
              <w:rPr>
                <w:rFonts w:ascii="Times New Roman" w:hAnsi="Times New Roman" w:cs="Times New Roman"/>
                <w:sz w:val="16"/>
                <w:szCs w:val="16"/>
              </w:rPr>
              <w:t>предложенных</w:t>
            </w:r>
            <w:proofErr w:type="gramEnd"/>
            <w:r w:rsidRPr="009F34FB">
              <w:rPr>
                <w:rFonts w:ascii="Times New Roman" w:hAnsi="Times New Roman" w:cs="Times New Roman"/>
                <w:sz w:val="16"/>
                <w:szCs w:val="16"/>
              </w:rPr>
              <w:t xml:space="preserve"> по критерию оценки участниками закупки.</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r w:rsidRPr="009F34FB">
              <w:rPr>
                <w:rFonts w:ascii="Times New Roman" w:hAnsi="Times New Roman" w:cs="Times New Roman"/>
                <w:sz w:val="16"/>
                <w:szCs w:val="16"/>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9F34FB">
              <w:rPr>
                <w:rFonts w:ascii="Times New Roman" w:hAnsi="Times New Roman" w:cs="Times New Roman"/>
                <w:sz w:val="16"/>
                <w:szCs w:val="16"/>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70</w:t>
            </w:r>
          </w:p>
          <w:p w:rsidR="009F34FB" w:rsidRPr="00BA6A35" w:rsidRDefault="009F34FB" w:rsidP="009A1075">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результатам проведенной ЗК:</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оплата по факту поставки (выполнения работ, оказания услуг);</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- 30% предоплата;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- 50% предоплата;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w:t>
            </w:r>
          </w:p>
          <w:p w:rsid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9F34FB"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left="-249" w:right="142" w:firstLine="249"/>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результатам проведенной ЗК:</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согласно ТЗ;</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10%;</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20%;</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BD0A56">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Статус участника: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производитель;</w:t>
            </w:r>
          </w:p>
          <w:p w:rsidR="009F34FB" w:rsidRPr="009F34FB" w:rsidRDefault="009F34FB" w:rsidP="009A1075">
            <w:pPr>
              <w:tabs>
                <w:tab w:val="left" w:pos="231"/>
              </w:tabs>
              <w:spacing w:line="216" w:lineRule="auto"/>
              <w:ind w:right="142"/>
              <w:jc w:val="center"/>
              <w:rPr>
                <w:rFonts w:ascii="Times New Roman" w:hAnsi="Times New Roman" w:cs="Times New Roman"/>
                <w:i/>
                <w:sz w:val="16"/>
                <w:szCs w:val="16"/>
              </w:rPr>
            </w:pPr>
            <w:r w:rsidRPr="009F34FB">
              <w:rPr>
                <w:rFonts w:ascii="Times New Roman" w:hAnsi="Times New Roman" w:cs="Times New Roman"/>
                <w:i/>
                <w:sz w:val="16"/>
                <w:szCs w:val="16"/>
              </w:rPr>
              <w:t>*данное количество баллов присваивается участнику, в случае если он производит более 50% номенклатуры товара.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-официальный представитель завода-производителя;</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Стаж сотрудничества (благонадежность участника):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более 3 лет;</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от 1 года до 3 лет;</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100</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bl>
    <w:p w:rsidR="009F34FB" w:rsidRDefault="009F34FB" w:rsidP="002F5A1E">
      <w:pPr>
        <w:widowControl w:val="0"/>
        <w:tabs>
          <w:tab w:val="left" w:pos="142"/>
        </w:tabs>
        <w:autoSpaceDE w:val="0"/>
        <w:spacing w:after="0" w:line="240" w:lineRule="auto"/>
        <w:ind w:firstLine="567"/>
        <w:jc w:val="right"/>
        <w:rPr>
          <w:rFonts w:ascii="Times New Roman" w:eastAsia="Times New Roman" w:hAnsi="Times New Roman" w:cs="Times New Roman"/>
        </w:rPr>
      </w:pPr>
    </w:p>
    <w:p w:rsidR="00BD0A56" w:rsidRDefault="00BD0A56" w:rsidP="00BD0A56">
      <w:pPr>
        <w:widowControl w:val="0"/>
        <w:tabs>
          <w:tab w:val="left" w:pos="142"/>
        </w:tabs>
        <w:autoSpaceDE w:val="0"/>
        <w:spacing w:after="0" w:line="240" w:lineRule="auto"/>
        <w:ind w:firstLine="567"/>
        <w:jc w:val="center"/>
        <w:rPr>
          <w:rFonts w:ascii="Times New Roman" w:hAnsi="Times New Roman" w:cs="Times New Roman"/>
          <w:i/>
          <w:sz w:val="24"/>
          <w:szCs w:val="24"/>
        </w:rPr>
      </w:pPr>
    </w:p>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22A18" w:rsidRDefault="00D22A18"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22A18" w:rsidRDefault="00D22A18"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F5A1E" w:rsidRPr="00AD59F7"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Pr>
          <w:rFonts w:ascii="Times New Roman" w:hAnsi="Times New Roman" w:cs="Times New Roman"/>
          <w:i/>
          <w:sz w:val="24"/>
          <w:szCs w:val="24"/>
        </w:rPr>
        <w:t>ение №1 к документации о закупке</w:t>
      </w:r>
    </w:p>
    <w:p w:rsidR="004B0913" w:rsidRPr="00BA6A35" w:rsidRDefault="004B0913" w:rsidP="004B0913">
      <w:pPr>
        <w:pStyle w:val="ConsPlusTitle"/>
        <w:widowControl/>
        <w:tabs>
          <w:tab w:val="left" w:pos="6663"/>
        </w:tabs>
        <w:rPr>
          <w:rFonts w:ascii="Times New Roman" w:hAnsi="Times New Roman" w:cs="Times New Roman"/>
          <w:sz w:val="24"/>
          <w:szCs w:val="24"/>
        </w:rPr>
      </w:pPr>
    </w:p>
    <w:p w:rsidR="00D22A18" w:rsidRPr="00666BFE" w:rsidRDefault="00D22A18" w:rsidP="00D22A18">
      <w:pPr>
        <w:spacing w:after="0" w:line="240" w:lineRule="auto"/>
        <w:jc w:val="center"/>
        <w:rPr>
          <w:rFonts w:ascii="Times New Roman" w:hAnsi="Times New Roman"/>
          <w:b/>
        </w:rPr>
      </w:pPr>
      <w:r w:rsidRPr="00666BFE">
        <w:rPr>
          <w:rFonts w:ascii="Times New Roman" w:hAnsi="Times New Roman"/>
          <w:b/>
        </w:rPr>
        <w:t>Техническое задание</w:t>
      </w:r>
    </w:p>
    <w:p w:rsidR="00D22A18" w:rsidRPr="00666BFE" w:rsidRDefault="00D22A18" w:rsidP="00D22A18">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компьютерной техники</w:t>
      </w:r>
      <w:r w:rsidRPr="00666BFE">
        <w:rPr>
          <w:rFonts w:ascii="Times New Roman" w:hAnsi="Times New Roman"/>
          <w:b/>
        </w:rPr>
        <w:t xml:space="preserve"> для </w:t>
      </w:r>
      <w:r>
        <w:rPr>
          <w:rFonts w:ascii="Times New Roman" w:hAnsi="Times New Roman"/>
          <w:b/>
        </w:rPr>
        <w:t>нужд завода</w:t>
      </w:r>
    </w:p>
    <w:p w:rsidR="00D22A18" w:rsidRPr="00666BFE" w:rsidRDefault="00D22A18" w:rsidP="00D22A18">
      <w:pPr>
        <w:spacing w:after="0" w:line="240" w:lineRule="auto"/>
        <w:jc w:val="center"/>
        <w:rPr>
          <w:rFonts w:ascii="Times New Roman" w:hAnsi="Times New Roman"/>
          <w:b/>
        </w:rPr>
      </w:pPr>
    </w:p>
    <w:p w:rsidR="00D22A18" w:rsidRPr="00666BFE" w:rsidRDefault="00D22A18" w:rsidP="00D22A18">
      <w:pPr>
        <w:pStyle w:val="a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D22A18" w:rsidRPr="00666BFE" w:rsidRDefault="00D22A18" w:rsidP="00D22A18">
      <w:pPr>
        <w:spacing w:after="0" w:line="240" w:lineRule="auto"/>
        <w:ind w:firstLine="567"/>
        <w:contextualSpacing/>
        <w:jc w:val="both"/>
        <w:rPr>
          <w:rFonts w:ascii="Times New Roman" w:hAnsi="Times New Roman"/>
        </w:rPr>
      </w:pPr>
      <w:r w:rsidRPr="00666BFE">
        <w:rPr>
          <w:rFonts w:ascii="Times New Roman" w:hAnsi="Times New Roman"/>
        </w:rPr>
        <w:t xml:space="preserve">1.1. Предметом настоящего Технического задания является поставка </w:t>
      </w:r>
      <w:r>
        <w:rPr>
          <w:rFonts w:ascii="Times New Roman" w:hAnsi="Times New Roman"/>
        </w:rPr>
        <w:t>компьютерной техники</w:t>
      </w:r>
      <w:r w:rsidRPr="00666BFE">
        <w:rPr>
          <w:rFonts w:ascii="Times New Roman" w:hAnsi="Times New Roman"/>
        </w:rPr>
        <w:t xml:space="preserve"> (далее – Товар</w:t>
      </w:r>
      <w:r>
        <w:rPr>
          <w:rFonts w:ascii="Times New Roman" w:hAnsi="Times New Roman"/>
        </w:rPr>
        <w:t>)</w:t>
      </w:r>
      <w:r w:rsidRPr="00454669">
        <w:rPr>
          <w:rFonts w:ascii="Times New Roman" w:eastAsia="Times New Roman" w:hAnsi="Times New Roman"/>
          <w:color w:val="000000"/>
        </w:rPr>
        <w:t xml:space="preserve"> </w:t>
      </w:r>
      <w:r>
        <w:rPr>
          <w:rFonts w:ascii="Times New Roman" w:eastAsia="Times New Roman" w:hAnsi="Times New Roman"/>
          <w:color w:val="000000"/>
        </w:rPr>
        <w:t>для нужд предприятия</w:t>
      </w:r>
      <w:r w:rsidRPr="00454669">
        <w:rPr>
          <w:rFonts w:ascii="Times New Roman" w:eastAsia="Courier New" w:hAnsi="Times New Roman"/>
          <w:color w:val="000000"/>
        </w:rPr>
        <w:t xml:space="preserve"> в целях выполнения государственного оборонного заказа </w:t>
      </w:r>
      <w:r w:rsidRPr="00666BFE">
        <w:rPr>
          <w:rFonts w:ascii="Times New Roman" w:eastAsia="Courier New" w:hAnsi="Times New Roman"/>
          <w:color w:val="000000"/>
        </w:rPr>
        <w:t xml:space="preserve">по Контракту </w:t>
      </w:r>
      <w:r w:rsidRPr="00533F89">
        <w:rPr>
          <w:rFonts w:ascii="Times New Roman" w:eastAsia="Courier New" w:hAnsi="Times New Roman"/>
          <w:color w:val="000000"/>
        </w:rPr>
        <w:t>№ ГК202</w:t>
      </w:r>
      <w:r>
        <w:rPr>
          <w:rFonts w:ascii="Times New Roman" w:eastAsia="Courier New" w:hAnsi="Times New Roman"/>
          <w:color w:val="000000"/>
        </w:rPr>
        <w:t>…</w:t>
      </w:r>
      <w:r w:rsidRPr="00533F89">
        <w:rPr>
          <w:rFonts w:ascii="Times New Roman" w:eastAsia="Courier New" w:hAnsi="Times New Roman"/>
          <w:color w:val="000000"/>
        </w:rPr>
        <w:t>843/901-20-ОКР/5904 от 14.08.2020 г., заключенному во исполнение государственного контракта № ГК 202</w:t>
      </w:r>
      <w:r>
        <w:rPr>
          <w:rFonts w:ascii="Times New Roman" w:eastAsia="Courier New" w:hAnsi="Times New Roman"/>
          <w:color w:val="000000"/>
        </w:rPr>
        <w:t>…</w:t>
      </w:r>
      <w:r w:rsidRPr="00533F89">
        <w:rPr>
          <w:rFonts w:ascii="Times New Roman" w:eastAsia="Courier New" w:hAnsi="Times New Roman"/>
          <w:color w:val="000000"/>
        </w:rPr>
        <w:t>843 от 25.05.2020 г. (присвоен ИГК: 202</w:t>
      </w:r>
      <w:r>
        <w:rPr>
          <w:rFonts w:ascii="Times New Roman" w:eastAsia="Courier New" w:hAnsi="Times New Roman"/>
          <w:color w:val="000000"/>
        </w:rPr>
        <w:t>…</w:t>
      </w:r>
      <w:r w:rsidRPr="00533F89">
        <w:rPr>
          <w:rFonts w:ascii="Times New Roman" w:eastAsia="Courier New" w:hAnsi="Times New Roman"/>
          <w:color w:val="000000"/>
        </w:rPr>
        <w:t>843)</w:t>
      </w:r>
      <w:r>
        <w:rPr>
          <w:rFonts w:ascii="Times New Roman" w:eastAsia="Courier New" w:hAnsi="Times New Roman"/>
          <w:color w:val="000000"/>
        </w:rPr>
        <w:t>.</w:t>
      </w:r>
    </w:p>
    <w:p w:rsidR="00D22A18" w:rsidRPr="00666BFE" w:rsidRDefault="00D22A18" w:rsidP="00D22A18">
      <w:pPr>
        <w:spacing w:after="0" w:line="240" w:lineRule="auto"/>
        <w:ind w:firstLine="567"/>
        <w:contextualSpacing/>
        <w:jc w:val="both"/>
        <w:rPr>
          <w:rFonts w:ascii="Times New Roman" w:hAnsi="Times New Roman"/>
          <w:color w:val="000000"/>
        </w:rPr>
      </w:pPr>
      <w:r w:rsidRPr="00666BFE">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666BFE">
        <w:rPr>
          <w:rFonts w:ascii="Times New Roman" w:hAnsi="Times New Roman"/>
          <w:color w:val="000000"/>
        </w:rPr>
        <w:t>Республика Крым, г. Керчь, ул. Танкистов, д. 4.</w:t>
      </w:r>
    </w:p>
    <w:p w:rsidR="00D22A18" w:rsidRPr="00666BFE" w:rsidRDefault="00D22A18" w:rsidP="00D22A18">
      <w:pPr>
        <w:spacing w:after="0" w:line="240" w:lineRule="auto"/>
        <w:ind w:firstLine="567"/>
        <w:contextualSpacing/>
        <w:jc w:val="both"/>
        <w:rPr>
          <w:rFonts w:ascii="Times New Roman" w:hAnsi="Times New Roman"/>
        </w:rPr>
      </w:pPr>
      <w:r w:rsidRPr="00666BFE">
        <w:rPr>
          <w:rFonts w:ascii="Times New Roman" w:eastAsia="Times New Roman" w:hAnsi="Times New Roman"/>
        </w:rPr>
        <w:t xml:space="preserve">1.3.  </w:t>
      </w:r>
      <w:r w:rsidRPr="00666BFE">
        <w:rPr>
          <w:rFonts w:ascii="Times New Roman" w:hAnsi="Times New Roman"/>
        </w:rPr>
        <w:t xml:space="preserve">Срок </w:t>
      </w:r>
      <w:r>
        <w:rPr>
          <w:rFonts w:ascii="Times New Roman" w:hAnsi="Times New Roman"/>
        </w:rPr>
        <w:t>отгрузки</w:t>
      </w:r>
      <w:r w:rsidRPr="00666BFE">
        <w:rPr>
          <w:rFonts w:ascii="Times New Roman" w:hAnsi="Times New Roman"/>
        </w:rPr>
        <w:t xml:space="preserve"> товара: </w:t>
      </w:r>
      <w:r>
        <w:rPr>
          <w:rFonts w:ascii="Times New Roman" w:hAnsi="Times New Roman"/>
          <w:color w:val="000000"/>
        </w:rPr>
        <w:t>в течение</w:t>
      </w:r>
      <w:r w:rsidRPr="00666BFE">
        <w:rPr>
          <w:rFonts w:ascii="Times New Roman" w:hAnsi="Times New Roman"/>
          <w:color w:val="000000"/>
        </w:rPr>
        <w:t xml:space="preserve"> </w:t>
      </w:r>
      <w:r>
        <w:rPr>
          <w:rFonts w:ascii="Times New Roman" w:hAnsi="Times New Roman"/>
          <w:color w:val="000000"/>
        </w:rPr>
        <w:t xml:space="preserve">30 </w:t>
      </w:r>
      <w:r w:rsidRPr="00666BFE">
        <w:rPr>
          <w:rFonts w:ascii="Times New Roman" w:hAnsi="Times New Roman"/>
          <w:color w:val="000000"/>
        </w:rPr>
        <w:t>(</w:t>
      </w:r>
      <w:r>
        <w:rPr>
          <w:rFonts w:ascii="Times New Roman" w:hAnsi="Times New Roman"/>
          <w:color w:val="000000"/>
        </w:rPr>
        <w:t>тридцати</w:t>
      </w:r>
      <w:r w:rsidRPr="00666BFE">
        <w:rPr>
          <w:rFonts w:ascii="Times New Roman" w:hAnsi="Times New Roman"/>
          <w:color w:val="000000"/>
        </w:rPr>
        <w:t>) рабочих дней с момента оплаты авансового платежа.</w:t>
      </w:r>
    </w:p>
    <w:p w:rsidR="00D22A18" w:rsidRPr="00666BFE" w:rsidRDefault="00D22A18" w:rsidP="00D22A18">
      <w:pPr>
        <w:pStyle w:val="a5"/>
        <w:spacing w:after="0" w:line="240" w:lineRule="auto"/>
        <w:ind w:left="0" w:firstLine="567"/>
        <w:jc w:val="both"/>
        <w:rPr>
          <w:rFonts w:ascii="Times New Roman" w:hAnsi="Times New Roman"/>
          <w:color w:val="000000"/>
        </w:rPr>
      </w:pPr>
      <w:r w:rsidRPr="00666BFE">
        <w:rPr>
          <w:rFonts w:ascii="Times New Roman" w:hAnsi="Times New Roman"/>
        </w:rPr>
        <w:t>1.</w:t>
      </w:r>
      <w:r w:rsidRPr="00666BFE">
        <w:rPr>
          <w:rFonts w:ascii="Times New Roman" w:hAnsi="Times New Roman"/>
          <w:color w:val="000000"/>
        </w:rPr>
        <w:t xml:space="preserve">4.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Pr>
          <w:rFonts w:ascii="Times New Roman" w:hAnsi="Times New Roman"/>
        </w:rPr>
        <w:t>.</w:t>
      </w:r>
    </w:p>
    <w:p w:rsidR="00D22A18" w:rsidRPr="00666BFE" w:rsidRDefault="00D22A18" w:rsidP="00D22A18">
      <w:pPr>
        <w:pStyle w:val="a5"/>
        <w:spacing w:after="0" w:line="240" w:lineRule="auto"/>
        <w:ind w:left="0" w:firstLine="567"/>
        <w:jc w:val="both"/>
        <w:rPr>
          <w:rFonts w:ascii="Times New Roman" w:hAnsi="Times New Roman"/>
        </w:rPr>
      </w:pPr>
      <w:r w:rsidRPr="00666BFE">
        <w:rPr>
          <w:rFonts w:ascii="Times New Roman" w:hAnsi="Times New Roman"/>
        </w:rPr>
        <w:t xml:space="preserve">1.5. </w:t>
      </w:r>
      <w:r w:rsidRPr="00666BFE">
        <w:rPr>
          <w:rFonts w:ascii="Times New Roman" w:hAnsi="Times New Roman"/>
          <w:color w:val="000000"/>
        </w:rPr>
        <w:t>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r w:rsidRPr="00666BFE">
        <w:rPr>
          <w:rFonts w:ascii="Times New Roman" w:hAnsi="Times New Roman"/>
        </w:rPr>
        <w:t xml:space="preserve"> </w:t>
      </w:r>
    </w:p>
    <w:p w:rsidR="00D22A18" w:rsidRPr="00666BFE" w:rsidRDefault="00D22A18" w:rsidP="00D22A18">
      <w:pPr>
        <w:spacing w:line="240" w:lineRule="auto"/>
        <w:ind w:firstLine="567"/>
        <w:contextualSpacing/>
        <w:jc w:val="both"/>
        <w:rPr>
          <w:rFonts w:ascii="Times New Roman" w:hAnsi="Times New Roman"/>
        </w:rPr>
      </w:pPr>
      <w:r w:rsidRPr="00666BFE">
        <w:rPr>
          <w:rFonts w:ascii="Times New Roman" w:hAnsi="Times New Roman"/>
        </w:rPr>
        <w:t>1.6. Перечень необходимых материалов (Товара):</w:t>
      </w:r>
    </w:p>
    <w:p w:rsidR="00D22A18" w:rsidRPr="00666BFE" w:rsidRDefault="00D22A18" w:rsidP="00D22A18">
      <w:pPr>
        <w:spacing w:line="240" w:lineRule="auto"/>
        <w:ind w:left="-993" w:hanging="11"/>
        <w:contextualSpacing/>
        <w:jc w:val="both"/>
        <w:rPr>
          <w:rFonts w:ascii="Times New Roman" w:hAnsi="Times New Roman"/>
        </w:rPr>
      </w:pPr>
    </w:p>
    <w:tbl>
      <w:tblPr>
        <w:tblW w:w="9781" w:type="dxa"/>
        <w:tblInd w:w="108" w:type="dxa"/>
        <w:tblLayout w:type="fixed"/>
        <w:tblLook w:val="04A0" w:firstRow="1" w:lastRow="0" w:firstColumn="1" w:lastColumn="0" w:noHBand="0" w:noVBand="1"/>
      </w:tblPr>
      <w:tblGrid>
        <w:gridCol w:w="608"/>
        <w:gridCol w:w="4354"/>
        <w:gridCol w:w="1134"/>
        <w:gridCol w:w="1701"/>
        <w:gridCol w:w="1984"/>
      </w:tblGrid>
      <w:tr w:rsidR="00D22A18" w:rsidRPr="00011260" w:rsidTr="00F729D8">
        <w:trPr>
          <w:trHeight w:val="253"/>
        </w:trPr>
        <w:tc>
          <w:tcPr>
            <w:tcW w:w="60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22A18" w:rsidRPr="00011260" w:rsidRDefault="00D22A18" w:rsidP="00F729D8">
            <w:pPr>
              <w:spacing w:after="0" w:line="240" w:lineRule="auto"/>
              <w:jc w:val="center"/>
              <w:rPr>
                <w:rFonts w:ascii="Times New Roman" w:eastAsia="Times New Roman" w:hAnsi="Times New Roman"/>
                <w:b/>
                <w:bCs/>
                <w:color w:val="000000"/>
                <w:lang w:eastAsia="ru-RU"/>
              </w:rPr>
            </w:pPr>
            <w:r w:rsidRPr="00011260">
              <w:rPr>
                <w:rFonts w:ascii="Times New Roman" w:eastAsia="Times New Roman" w:hAnsi="Times New Roman"/>
                <w:b/>
                <w:bCs/>
                <w:color w:val="000000"/>
                <w:lang w:eastAsia="ru-RU"/>
              </w:rPr>
              <w:t xml:space="preserve">№ </w:t>
            </w:r>
            <w:proofErr w:type="gramStart"/>
            <w:r w:rsidRPr="00011260">
              <w:rPr>
                <w:rFonts w:ascii="Times New Roman" w:eastAsia="Times New Roman" w:hAnsi="Times New Roman"/>
                <w:b/>
                <w:bCs/>
                <w:color w:val="000000"/>
                <w:lang w:eastAsia="ru-RU"/>
              </w:rPr>
              <w:t>П</w:t>
            </w:r>
            <w:proofErr w:type="gramEnd"/>
            <w:r w:rsidRPr="00011260">
              <w:rPr>
                <w:rFonts w:ascii="Times New Roman" w:eastAsia="Times New Roman" w:hAnsi="Times New Roman"/>
                <w:b/>
                <w:bCs/>
                <w:color w:val="000000"/>
                <w:lang w:eastAsia="ru-RU"/>
              </w:rPr>
              <w:t>/п</w:t>
            </w:r>
          </w:p>
        </w:tc>
        <w:tc>
          <w:tcPr>
            <w:tcW w:w="435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22A18" w:rsidRPr="00011260" w:rsidRDefault="00D22A18" w:rsidP="00F729D8">
            <w:pPr>
              <w:spacing w:after="0" w:line="240" w:lineRule="auto"/>
              <w:jc w:val="center"/>
              <w:rPr>
                <w:rFonts w:ascii="Times New Roman" w:eastAsia="Times New Roman" w:hAnsi="Times New Roman"/>
                <w:b/>
                <w:bCs/>
                <w:color w:val="000000"/>
                <w:lang w:eastAsia="ru-RU"/>
              </w:rPr>
            </w:pPr>
            <w:r w:rsidRPr="00011260">
              <w:rPr>
                <w:rFonts w:ascii="Times New Roman" w:eastAsia="Times New Roman" w:hAnsi="Times New Roman"/>
                <w:b/>
                <w:bCs/>
                <w:color w:val="000000"/>
                <w:lang w:eastAsia="ru-RU"/>
              </w:rPr>
              <w:t>Наименование</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22A18" w:rsidRPr="00011260" w:rsidRDefault="00D22A18" w:rsidP="00F729D8">
            <w:pPr>
              <w:spacing w:after="0" w:line="240" w:lineRule="auto"/>
              <w:jc w:val="center"/>
              <w:rPr>
                <w:rFonts w:ascii="Times New Roman" w:eastAsia="Times New Roman" w:hAnsi="Times New Roman"/>
                <w:b/>
                <w:bCs/>
                <w:color w:val="000000"/>
                <w:lang w:eastAsia="ru-RU"/>
              </w:rPr>
            </w:pPr>
            <w:r w:rsidRPr="00011260">
              <w:rPr>
                <w:rFonts w:ascii="Times New Roman" w:eastAsia="Times New Roman" w:hAnsi="Times New Roman"/>
                <w:b/>
                <w:bCs/>
                <w:color w:val="000000"/>
                <w:lang w:eastAsia="ru-RU"/>
              </w:rPr>
              <w:t>Кол-во, шт.</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22A18" w:rsidRPr="00011260" w:rsidRDefault="00D22A18" w:rsidP="00F729D8">
            <w:pPr>
              <w:spacing w:after="0" w:line="240" w:lineRule="auto"/>
              <w:jc w:val="center"/>
              <w:rPr>
                <w:rFonts w:ascii="Times New Roman" w:eastAsia="Times New Roman" w:hAnsi="Times New Roman"/>
                <w:b/>
                <w:bCs/>
                <w:color w:val="000000"/>
                <w:lang w:eastAsia="ru-RU"/>
              </w:rPr>
            </w:pPr>
            <w:r w:rsidRPr="00011260">
              <w:rPr>
                <w:rFonts w:ascii="Times New Roman" w:eastAsia="Times New Roman" w:hAnsi="Times New Roman"/>
                <w:b/>
                <w:bCs/>
                <w:color w:val="000000"/>
                <w:lang w:eastAsia="ru-RU"/>
              </w:rPr>
              <w:t>Цена, руб. за 1 ед. изм. С НДС</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22A18" w:rsidRPr="00011260" w:rsidRDefault="00D22A18" w:rsidP="00F729D8">
            <w:pPr>
              <w:spacing w:after="0" w:line="240" w:lineRule="auto"/>
              <w:ind w:right="329"/>
              <w:jc w:val="center"/>
              <w:rPr>
                <w:rFonts w:ascii="Times New Roman" w:eastAsia="Times New Roman" w:hAnsi="Times New Roman"/>
                <w:b/>
                <w:bCs/>
                <w:color w:val="000000"/>
                <w:lang w:eastAsia="ru-RU"/>
              </w:rPr>
            </w:pPr>
            <w:r w:rsidRPr="00011260">
              <w:rPr>
                <w:rFonts w:ascii="Times New Roman" w:eastAsia="Times New Roman" w:hAnsi="Times New Roman"/>
                <w:b/>
                <w:bCs/>
                <w:color w:val="000000"/>
                <w:lang w:eastAsia="ru-RU"/>
              </w:rPr>
              <w:t>Сумма, руб. с НДС</w:t>
            </w:r>
          </w:p>
        </w:tc>
      </w:tr>
      <w:tr w:rsidR="00D22A18" w:rsidRPr="00011260" w:rsidTr="00F729D8">
        <w:trPr>
          <w:trHeight w:val="253"/>
        </w:trPr>
        <w:tc>
          <w:tcPr>
            <w:tcW w:w="608" w:type="dxa"/>
            <w:vMerge/>
            <w:tcBorders>
              <w:top w:val="single" w:sz="8" w:space="0" w:color="auto"/>
              <w:left w:val="single" w:sz="8" w:space="0" w:color="auto"/>
              <w:bottom w:val="single" w:sz="8" w:space="0" w:color="000000"/>
              <w:right w:val="single" w:sz="8" w:space="0" w:color="auto"/>
            </w:tcBorders>
            <w:vAlign w:val="center"/>
            <w:hideMark/>
          </w:tcPr>
          <w:p w:rsidR="00D22A18" w:rsidRPr="00011260" w:rsidRDefault="00D22A18" w:rsidP="00F729D8">
            <w:pPr>
              <w:spacing w:after="0" w:line="240" w:lineRule="auto"/>
              <w:jc w:val="center"/>
              <w:rPr>
                <w:rFonts w:ascii="Times New Roman" w:eastAsia="Times New Roman" w:hAnsi="Times New Roman"/>
                <w:b/>
                <w:bCs/>
                <w:color w:val="000000"/>
                <w:lang w:eastAsia="ru-RU"/>
              </w:rPr>
            </w:pPr>
          </w:p>
        </w:tc>
        <w:tc>
          <w:tcPr>
            <w:tcW w:w="4354" w:type="dxa"/>
            <w:vMerge/>
            <w:tcBorders>
              <w:top w:val="single" w:sz="8" w:space="0" w:color="auto"/>
              <w:left w:val="single" w:sz="8" w:space="0" w:color="auto"/>
              <w:bottom w:val="single" w:sz="8" w:space="0" w:color="000000"/>
              <w:right w:val="single" w:sz="8" w:space="0" w:color="auto"/>
            </w:tcBorders>
            <w:vAlign w:val="center"/>
            <w:hideMark/>
          </w:tcPr>
          <w:p w:rsidR="00D22A18" w:rsidRPr="00011260" w:rsidRDefault="00D22A18" w:rsidP="00F729D8">
            <w:pPr>
              <w:spacing w:after="0" w:line="240" w:lineRule="auto"/>
              <w:jc w:val="center"/>
              <w:rPr>
                <w:rFonts w:ascii="Times New Roman" w:eastAsia="Times New Roman" w:hAnsi="Times New Roman"/>
                <w:b/>
                <w:bCs/>
                <w:color w:val="00000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D22A18" w:rsidRPr="00011260" w:rsidRDefault="00D22A18" w:rsidP="00F729D8">
            <w:pPr>
              <w:spacing w:after="0" w:line="240" w:lineRule="auto"/>
              <w:jc w:val="center"/>
              <w:rPr>
                <w:rFonts w:ascii="Times New Roman" w:eastAsia="Times New Roman" w:hAnsi="Times New Roman"/>
                <w:b/>
                <w:bCs/>
                <w:color w:val="000000"/>
                <w:lang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D22A18" w:rsidRPr="00011260" w:rsidRDefault="00D22A18" w:rsidP="00F729D8">
            <w:pPr>
              <w:spacing w:after="0" w:line="240" w:lineRule="auto"/>
              <w:jc w:val="center"/>
              <w:rPr>
                <w:rFonts w:ascii="Times New Roman" w:eastAsia="Times New Roman" w:hAnsi="Times New Roman"/>
                <w:b/>
                <w:bCs/>
                <w:color w:val="000000"/>
                <w:lang w:eastAsia="ru-RU"/>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D22A18" w:rsidRPr="00011260" w:rsidRDefault="00D22A18" w:rsidP="00F729D8">
            <w:pPr>
              <w:spacing w:after="0" w:line="240" w:lineRule="auto"/>
              <w:ind w:right="329"/>
              <w:jc w:val="center"/>
              <w:rPr>
                <w:rFonts w:ascii="Times New Roman" w:eastAsia="Times New Roman" w:hAnsi="Times New Roman"/>
                <w:b/>
                <w:bCs/>
                <w:color w:val="000000"/>
                <w:lang w:eastAsia="ru-RU"/>
              </w:rPr>
            </w:pPr>
          </w:p>
        </w:tc>
      </w:tr>
      <w:tr w:rsidR="00D22A18" w:rsidRPr="000408C0" w:rsidTr="00F729D8">
        <w:trPr>
          <w:trHeight w:val="406"/>
        </w:trPr>
        <w:tc>
          <w:tcPr>
            <w:tcW w:w="608" w:type="dxa"/>
            <w:tcBorders>
              <w:top w:val="nil"/>
              <w:left w:val="single" w:sz="8" w:space="0" w:color="auto"/>
              <w:bottom w:val="single" w:sz="4" w:space="0" w:color="auto"/>
              <w:right w:val="single" w:sz="8" w:space="0" w:color="auto"/>
            </w:tcBorders>
            <w:shd w:val="clear" w:color="auto" w:fill="auto"/>
            <w:noWrap/>
          </w:tcPr>
          <w:p w:rsidR="00D22A18" w:rsidRPr="00011260" w:rsidRDefault="00D22A18" w:rsidP="00F729D8">
            <w:pPr>
              <w:spacing w:after="0" w:line="240" w:lineRule="auto"/>
              <w:rPr>
                <w:rFonts w:ascii="Times New Roman" w:hAnsi="Times New Roman"/>
                <w:lang w:eastAsia="ru-RU"/>
              </w:rPr>
            </w:pPr>
            <w:r w:rsidRPr="00011260">
              <w:rPr>
                <w:rFonts w:ascii="Times New Roman" w:hAnsi="Times New Roman"/>
                <w:lang w:eastAsia="ru-RU"/>
              </w:rPr>
              <w:t>1</w:t>
            </w:r>
          </w:p>
        </w:tc>
        <w:tc>
          <w:tcPr>
            <w:tcW w:w="4354" w:type="dxa"/>
            <w:tcBorders>
              <w:top w:val="nil"/>
              <w:left w:val="nil"/>
              <w:bottom w:val="single" w:sz="4" w:space="0" w:color="auto"/>
              <w:right w:val="single" w:sz="8" w:space="0" w:color="auto"/>
            </w:tcBorders>
            <w:shd w:val="clear" w:color="auto" w:fill="auto"/>
            <w:vAlign w:val="center"/>
          </w:tcPr>
          <w:p w:rsidR="00D22A18" w:rsidRPr="000408C0" w:rsidRDefault="00D22A18" w:rsidP="00F729D8">
            <w:pPr>
              <w:rPr>
                <w:rFonts w:ascii="Times New Roman" w:hAnsi="Times New Roman"/>
              </w:rPr>
            </w:pPr>
            <w:r>
              <w:rPr>
                <w:rFonts w:ascii="Times New Roman" w:hAnsi="Times New Roman"/>
              </w:rPr>
              <w:t>МФУ</w:t>
            </w:r>
            <w:r w:rsidRPr="000408C0">
              <w:rPr>
                <w:rFonts w:ascii="Times New Roman" w:hAnsi="Times New Roman"/>
              </w:rPr>
              <w:t xml:space="preserve"> </w:t>
            </w:r>
            <w:r>
              <w:rPr>
                <w:rFonts w:ascii="Times New Roman" w:hAnsi="Times New Roman"/>
                <w:lang w:val="en-US"/>
              </w:rPr>
              <w:t>Pantum</w:t>
            </w:r>
            <w:r w:rsidRPr="000408C0">
              <w:rPr>
                <w:rFonts w:ascii="Times New Roman" w:hAnsi="Times New Roman"/>
              </w:rPr>
              <w:t xml:space="preserve"> </w:t>
            </w:r>
            <w:proofErr w:type="spellStart"/>
            <w:r>
              <w:rPr>
                <w:rFonts w:ascii="Times New Roman" w:hAnsi="Times New Roman"/>
                <w:lang w:val="en-US"/>
              </w:rPr>
              <w:t>Pantum</w:t>
            </w:r>
            <w:proofErr w:type="spellEnd"/>
            <w:r w:rsidRPr="000408C0">
              <w:rPr>
                <w:rFonts w:ascii="Times New Roman" w:hAnsi="Times New Roman"/>
              </w:rPr>
              <w:t xml:space="preserve"> </w:t>
            </w:r>
            <w:r>
              <w:rPr>
                <w:rFonts w:ascii="Times New Roman" w:hAnsi="Times New Roman"/>
                <w:lang w:val="en-US"/>
              </w:rPr>
              <w:t>M</w:t>
            </w:r>
            <w:r w:rsidRPr="000408C0">
              <w:rPr>
                <w:rFonts w:ascii="Times New Roman" w:hAnsi="Times New Roman"/>
              </w:rPr>
              <w:t>6607</w:t>
            </w:r>
            <w:r>
              <w:rPr>
                <w:rFonts w:ascii="Times New Roman" w:hAnsi="Times New Roman"/>
                <w:lang w:val="en-US"/>
              </w:rPr>
              <w:t>NW</w:t>
            </w:r>
            <w:r w:rsidRPr="000408C0">
              <w:rPr>
                <w:rFonts w:ascii="Times New Roman" w:hAnsi="Times New Roman"/>
              </w:rPr>
              <w:t xml:space="preserve"> (</w:t>
            </w:r>
            <w:r>
              <w:rPr>
                <w:rFonts w:ascii="Times New Roman" w:hAnsi="Times New Roman"/>
              </w:rPr>
              <w:t>МФУ</w:t>
            </w:r>
            <w:r w:rsidRPr="000408C0">
              <w:rPr>
                <w:rFonts w:ascii="Times New Roman" w:hAnsi="Times New Roman"/>
              </w:rPr>
              <w:t xml:space="preserve"> </w:t>
            </w:r>
            <w:r>
              <w:rPr>
                <w:rFonts w:ascii="Times New Roman" w:hAnsi="Times New Roman"/>
              </w:rPr>
              <w:t>лазерное</w:t>
            </w:r>
            <w:r w:rsidRPr="000408C0">
              <w:rPr>
                <w:rFonts w:ascii="Times New Roman" w:hAnsi="Times New Roman"/>
              </w:rPr>
              <w:t xml:space="preserve"> </w:t>
            </w:r>
            <w:r>
              <w:rPr>
                <w:rFonts w:ascii="Times New Roman" w:hAnsi="Times New Roman"/>
                <w:lang w:val="en-US"/>
              </w:rPr>
              <w:t>P</w:t>
            </w:r>
            <w:r w:rsidRPr="000408C0">
              <w:rPr>
                <w:rFonts w:ascii="Times New Roman" w:hAnsi="Times New Roman"/>
              </w:rPr>
              <w:t>/</w:t>
            </w:r>
            <w:r>
              <w:rPr>
                <w:rFonts w:ascii="Times New Roman" w:hAnsi="Times New Roman"/>
                <w:lang w:val="en-US"/>
              </w:rPr>
              <w:t>C</w:t>
            </w:r>
            <w:r w:rsidRPr="000408C0">
              <w:rPr>
                <w:rFonts w:ascii="Times New Roman" w:hAnsi="Times New Roman"/>
              </w:rPr>
              <w:t>/</w:t>
            </w:r>
            <w:r>
              <w:rPr>
                <w:rFonts w:ascii="Times New Roman" w:hAnsi="Times New Roman"/>
                <w:lang w:val="en-US"/>
              </w:rPr>
              <w:t>S</w:t>
            </w:r>
            <w:r w:rsidRPr="000408C0">
              <w:rPr>
                <w:rFonts w:ascii="Times New Roman" w:hAnsi="Times New Roman"/>
              </w:rPr>
              <w:t>/</w:t>
            </w:r>
            <w:r>
              <w:rPr>
                <w:rFonts w:ascii="Times New Roman" w:hAnsi="Times New Roman"/>
                <w:lang w:val="en-US"/>
              </w:rPr>
              <w:t>F</w:t>
            </w:r>
            <w:r w:rsidRPr="000408C0">
              <w:rPr>
                <w:rFonts w:ascii="Times New Roman" w:hAnsi="Times New Roman"/>
              </w:rPr>
              <w:t xml:space="preserve">, </w:t>
            </w:r>
            <w:r>
              <w:rPr>
                <w:rFonts w:ascii="Times New Roman" w:hAnsi="Times New Roman"/>
              </w:rPr>
              <w:t>А</w:t>
            </w:r>
            <w:proofErr w:type="gramStart"/>
            <w:r>
              <w:rPr>
                <w:rFonts w:ascii="Times New Roman" w:hAnsi="Times New Roman"/>
              </w:rPr>
              <w:t>4</w:t>
            </w:r>
            <w:proofErr w:type="gramEnd"/>
            <w:r>
              <w:rPr>
                <w:rFonts w:ascii="Times New Roman" w:hAnsi="Times New Roman"/>
              </w:rPr>
              <w:t xml:space="preserve">, 22 </w:t>
            </w:r>
            <w:r>
              <w:rPr>
                <w:rFonts w:ascii="Times New Roman" w:hAnsi="Times New Roman"/>
                <w:lang w:val="en-US"/>
              </w:rPr>
              <w:t>pm</w:t>
            </w:r>
            <w:r>
              <w:rPr>
                <w:rFonts w:ascii="Times New Roman" w:hAnsi="Times New Roman"/>
              </w:rPr>
              <w:t xml:space="preserve">, 1200х1200 </w:t>
            </w:r>
            <w:r>
              <w:rPr>
                <w:rFonts w:ascii="Times New Roman" w:hAnsi="Times New Roman"/>
                <w:lang w:val="en-US"/>
              </w:rPr>
              <w:t>dpi</w:t>
            </w:r>
            <w:r>
              <w:rPr>
                <w:rFonts w:ascii="Times New Roman" w:hAnsi="Times New Roman"/>
              </w:rPr>
              <w:t xml:space="preserve">, 256 МВ </w:t>
            </w:r>
            <w:r>
              <w:rPr>
                <w:rFonts w:ascii="Times New Roman" w:hAnsi="Times New Roman"/>
                <w:lang w:val="en-US"/>
              </w:rPr>
              <w:t>RAM</w:t>
            </w:r>
            <w:r>
              <w:rPr>
                <w:rFonts w:ascii="Times New Roman" w:hAnsi="Times New Roman"/>
              </w:rPr>
              <w:t>)</w:t>
            </w:r>
          </w:p>
        </w:tc>
        <w:tc>
          <w:tcPr>
            <w:tcW w:w="1134" w:type="dxa"/>
            <w:tcBorders>
              <w:top w:val="nil"/>
              <w:left w:val="nil"/>
              <w:bottom w:val="single" w:sz="4" w:space="0" w:color="auto"/>
              <w:right w:val="single" w:sz="8" w:space="0" w:color="auto"/>
            </w:tcBorders>
            <w:shd w:val="clear" w:color="auto" w:fill="auto"/>
            <w:vAlign w:val="center"/>
          </w:tcPr>
          <w:p w:rsidR="00D22A18" w:rsidRPr="000408C0" w:rsidRDefault="00D22A18" w:rsidP="00F729D8">
            <w:pPr>
              <w:jc w:val="center"/>
              <w:rPr>
                <w:rFonts w:ascii="Times New Roman" w:hAnsi="Times New Roman"/>
              </w:rPr>
            </w:pPr>
            <w:r>
              <w:rPr>
                <w:rFonts w:ascii="Times New Roman" w:hAnsi="Times New Roman"/>
              </w:rPr>
              <w:t>100</w:t>
            </w:r>
          </w:p>
        </w:tc>
        <w:tc>
          <w:tcPr>
            <w:tcW w:w="1701" w:type="dxa"/>
            <w:tcBorders>
              <w:top w:val="nil"/>
              <w:left w:val="nil"/>
              <w:bottom w:val="single" w:sz="4" w:space="0" w:color="auto"/>
              <w:right w:val="single" w:sz="8" w:space="0" w:color="auto"/>
            </w:tcBorders>
            <w:shd w:val="clear" w:color="auto" w:fill="auto"/>
            <w:vAlign w:val="center"/>
          </w:tcPr>
          <w:p w:rsidR="00D22A18" w:rsidRPr="000408C0" w:rsidRDefault="00D22A18" w:rsidP="00F729D8">
            <w:pPr>
              <w:jc w:val="right"/>
              <w:rPr>
                <w:rFonts w:ascii="Times New Roman" w:hAnsi="Times New Roman"/>
              </w:rPr>
            </w:pPr>
            <w:r>
              <w:rPr>
                <w:rFonts w:ascii="Times New Roman" w:hAnsi="Times New Roman"/>
              </w:rPr>
              <w:t>22 946,67</w:t>
            </w:r>
          </w:p>
        </w:tc>
        <w:tc>
          <w:tcPr>
            <w:tcW w:w="1984" w:type="dxa"/>
            <w:tcBorders>
              <w:top w:val="nil"/>
              <w:left w:val="nil"/>
              <w:bottom w:val="single" w:sz="4" w:space="0" w:color="auto"/>
              <w:right w:val="single" w:sz="8" w:space="0" w:color="auto"/>
            </w:tcBorders>
            <w:shd w:val="clear" w:color="auto" w:fill="auto"/>
            <w:vAlign w:val="center"/>
          </w:tcPr>
          <w:p w:rsidR="00D22A18" w:rsidRPr="000408C0" w:rsidRDefault="00D22A18" w:rsidP="00F729D8">
            <w:pPr>
              <w:jc w:val="right"/>
              <w:rPr>
                <w:rFonts w:ascii="Times New Roman" w:hAnsi="Times New Roman"/>
              </w:rPr>
            </w:pPr>
            <w:r>
              <w:rPr>
                <w:rFonts w:ascii="Times New Roman" w:hAnsi="Times New Roman"/>
              </w:rPr>
              <w:t>2 294 666,67</w:t>
            </w:r>
          </w:p>
        </w:tc>
      </w:tr>
      <w:tr w:rsidR="00D22A18" w:rsidRPr="000408C0" w:rsidTr="00F729D8">
        <w:trPr>
          <w:trHeight w:val="341"/>
        </w:trPr>
        <w:tc>
          <w:tcPr>
            <w:tcW w:w="608" w:type="dxa"/>
            <w:tcBorders>
              <w:top w:val="nil"/>
              <w:left w:val="single" w:sz="8" w:space="0" w:color="auto"/>
              <w:bottom w:val="single" w:sz="4" w:space="0" w:color="auto"/>
              <w:right w:val="single" w:sz="8" w:space="0" w:color="auto"/>
            </w:tcBorders>
            <w:shd w:val="clear" w:color="auto" w:fill="auto"/>
            <w:noWrap/>
          </w:tcPr>
          <w:p w:rsidR="00D22A18" w:rsidRPr="00011260" w:rsidRDefault="00D22A18" w:rsidP="00F729D8">
            <w:pPr>
              <w:spacing w:after="0" w:line="240" w:lineRule="auto"/>
              <w:rPr>
                <w:rFonts w:ascii="Times New Roman" w:hAnsi="Times New Roman"/>
                <w:lang w:eastAsia="ru-RU"/>
              </w:rPr>
            </w:pPr>
            <w:r w:rsidRPr="00011260">
              <w:rPr>
                <w:rFonts w:ascii="Times New Roman" w:hAnsi="Times New Roman"/>
                <w:lang w:eastAsia="ru-RU"/>
              </w:rPr>
              <w:t>2</w:t>
            </w:r>
          </w:p>
        </w:tc>
        <w:tc>
          <w:tcPr>
            <w:tcW w:w="4354" w:type="dxa"/>
            <w:tcBorders>
              <w:top w:val="nil"/>
              <w:left w:val="nil"/>
              <w:bottom w:val="single" w:sz="4" w:space="0" w:color="auto"/>
              <w:right w:val="single" w:sz="8" w:space="0" w:color="auto"/>
            </w:tcBorders>
            <w:shd w:val="clear" w:color="auto" w:fill="auto"/>
            <w:vAlign w:val="center"/>
          </w:tcPr>
          <w:p w:rsidR="00D22A18" w:rsidRPr="000408C0" w:rsidRDefault="00D22A18" w:rsidP="00F729D8">
            <w:pPr>
              <w:rPr>
                <w:rFonts w:ascii="Times New Roman" w:hAnsi="Times New Roman"/>
                <w:lang w:val="en-US"/>
              </w:rPr>
            </w:pPr>
            <w:proofErr w:type="spellStart"/>
            <w:r>
              <w:rPr>
                <w:rFonts w:ascii="Times New Roman" w:hAnsi="Times New Roman"/>
                <w:lang w:val="en-US"/>
              </w:rPr>
              <w:t>CHiQ</w:t>
            </w:r>
            <w:proofErr w:type="spellEnd"/>
            <w:r>
              <w:rPr>
                <w:rFonts w:ascii="Times New Roman" w:hAnsi="Times New Roman"/>
                <w:lang w:val="en-US"/>
              </w:rPr>
              <w:t xml:space="preserve"> 23.8” </w:t>
            </w:r>
            <w:r w:rsidRPr="000408C0">
              <w:rPr>
                <w:rFonts w:ascii="Times New Roman" w:hAnsi="Times New Roman"/>
                <w:lang w:val="en-US"/>
              </w:rPr>
              <w:t xml:space="preserve">1920*1080 </w:t>
            </w:r>
            <w:r>
              <w:rPr>
                <w:rFonts w:ascii="Times New Roman" w:hAnsi="Times New Roman"/>
                <w:lang w:val="en-US"/>
              </w:rPr>
              <w:t>IPS 100Hz LED 16:9ms VGA DP HDMI Audio out 178/178 250cd 1000:1 VESA 75</w:t>
            </w:r>
            <w:r>
              <w:rPr>
                <w:rFonts w:ascii="Times New Roman" w:hAnsi="Times New Roman"/>
              </w:rPr>
              <w:t>х</w:t>
            </w:r>
            <w:r w:rsidRPr="000408C0">
              <w:rPr>
                <w:rFonts w:ascii="Times New Roman" w:hAnsi="Times New Roman"/>
                <w:lang w:val="en-US"/>
              </w:rPr>
              <w:t>75</w:t>
            </w:r>
          </w:p>
        </w:tc>
        <w:tc>
          <w:tcPr>
            <w:tcW w:w="1134" w:type="dxa"/>
            <w:tcBorders>
              <w:top w:val="nil"/>
              <w:left w:val="nil"/>
              <w:bottom w:val="single" w:sz="4" w:space="0" w:color="auto"/>
              <w:right w:val="single" w:sz="8" w:space="0" w:color="auto"/>
            </w:tcBorders>
            <w:shd w:val="clear" w:color="auto" w:fill="auto"/>
            <w:vAlign w:val="center"/>
          </w:tcPr>
          <w:p w:rsidR="00D22A18" w:rsidRPr="000408C0" w:rsidRDefault="00D22A18" w:rsidP="00F729D8">
            <w:pPr>
              <w:jc w:val="center"/>
              <w:rPr>
                <w:rFonts w:ascii="Times New Roman" w:hAnsi="Times New Roman"/>
              </w:rPr>
            </w:pPr>
            <w:r>
              <w:rPr>
                <w:rFonts w:ascii="Times New Roman" w:hAnsi="Times New Roman"/>
              </w:rPr>
              <w:t>200</w:t>
            </w:r>
          </w:p>
        </w:tc>
        <w:tc>
          <w:tcPr>
            <w:tcW w:w="1701" w:type="dxa"/>
            <w:tcBorders>
              <w:top w:val="nil"/>
              <w:left w:val="nil"/>
              <w:bottom w:val="single" w:sz="4" w:space="0" w:color="auto"/>
              <w:right w:val="single" w:sz="8" w:space="0" w:color="auto"/>
            </w:tcBorders>
            <w:shd w:val="clear" w:color="auto" w:fill="auto"/>
            <w:vAlign w:val="center"/>
          </w:tcPr>
          <w:p w:rsidR="00D22A18" w:rsidRPr="000408C0" w:rsidRDefault="00D22A18" w:rsidP="00F729D8">
            <w:pPr>
              <w:jc w:val="right"/>
              <w:rPr>
                <w:rFonts w:ascii="Times New Roman" w:hAnsi="Times New Roman"/>
              </w:rPr>
            </w:pPr>
            <w:r>
              <w:rPr>
                <w:rFonts w:ascii="Times New Roman" w:hAnsi="Times New Roman"/>
              </w:rPr>
              <w:t>9 155,33</w:t>
            </w:r>
          </w:p>
        </w:tc>
        <w:tc>
          <w:tcPr>
            <w:tcW w:w="1984" w:type="dxa"/>
            <w:tcBorders>
              <w:top w:val="nil"/>
              <w:left w:val="nil"/>
              <w:bottom w:val="single" w:sz="4" w:space="0" w:color="auto"/>
              <w:right w:val="single" w:sz="8" w:space="0" w:color="auto"/>
            </w:tcBorders>
            <w:shd w:val="clear" w:color="auto" w:fill="auto"/>
            <w:vAlign w:val="center"/>
          </w:tcPr>
          <w:p w:rsidR="00D22A18" w:rsidRPr="000408C0" w:rsidRDefault="00D22A18" w:rsidP="00F729D8">
            <w:pPr>
              <w:jc w:val="right"/>
              <w:rPr>
                <w:rFonts w:ascii="Times New Roman" w:hAnsi="Times New Roman"/>
              </w:rPr>
            </w:pPr>
            <w:r>
              <w:rPr>
                <w:rFonts w:ascii="Times New Roman" w:hAnsi="Times New Roman"/>
              </w:rPr>
              <w:t>1 831 066,67</w:t>
            </w:r>
          </w:p>
        </w:tc>
      </w:tr>
      <w:tr w:rsidR="00D22A18" w:rsidRPr="00011260" w:rsidTr="00F729D8">
        <w:trPr>
          <w:trHeight w:val="405"/>
        </w:trPr>
        <w:tc>
          <w:tcPr>
            <w:tcW w:w="608" w:type="dxa"/>
            <w:tcBorders>
              <w:top w:val="nil"/>
              <w:left w:val="single" w:sz="8" w:space="0" w:color="auto"/>
              <w:bottom w:val="single" w:sz="4" w:space="0" w:color="auto"/>
              <w:right w:val="single" w:sz="8" w:space="0" w:color="auto"/>
            </w:tcBorders>
            <w:shd w:val="clear" w:color="auto" w:fill="auto"/>
            <w:noWrap/>
          </w:tcPr>
          <w:p w:rsidR="00D22A18" w:rsidRPr="00011260" w:rsidRDefault="00D22A18" w:rsidP="00F729D8">
            <w:pPr>
              <w:spacing w:after="0" w:line="240" w:lineRule="auto"/>
              <w:rPr>
                <w:rFonts w:ascii="Times New Roman" w:hAnsi="Times New Roman"/>
                <w:lang w:eastAsia="ru-RU"/>
              </w:rPr>
            </w:pPr>
            <w:r w:rsidRPr="00011260">
              <w:rPr>
                <w:rFonts w:ascii="Times New Roman" w:hAnsi="Times New Roman"/>
                <w:lang w:eastAsia="ru-RU"/>
              </w:rPr>
              <w:t>3</w:t>
            </w:r>
          </w:p>
        </w:tc>
        <w:tc>
          <w:tcPr>
            <w:tcW w:w="4354" w:type="dxa"/>
            <w:tcBorders>
              <w:top w:val="nil"/>
              <w:left w:val="nil"/>
              <w:bottom w:val="single" w:sz="4" w:space="0" w:color="auto"/>
              <w:right w:val="single" w:sz="8" w:space="0" w:color="auto"/>
            </w:tcBorders>
            <w:shd w:val="clear" w:color="auto" w:fill="auto"/>
            <w:vAlign w:val="center"/>
          </w:tcPr>
          <w:p w:rsidR="00D22A18" w:rsidRPr="005640BC" w:rsidRDefault="00D22A18" w:rsidP="00F729D8">
            <w:pPr>
              <w:rPr>
                <w:rFonts w:ascii="Times New Roman" w:hAnsi="Times New Roman"/>
              </w:rPr>
            </w:pPr>
            <w:r>
              <w:rPr>
                <w:rFonts w:ascii="Times New Roman" w:hAnsi="Times New Roman"/>
                <w:lang w:val="en-US"/>
              </w:rPr>
              <w:t>CBR</w:t>
            </w:r>
            <w:r>
              <w:rPr>
                <w:rFonts w:ascii="Times New Roman" w:hAnsi="Times New Roman"/>
              </w:rPr>
              <w:t xml:space="preserve"> Сетевой фильтр </w:t>
            </w:r>
            <w:r>
              <w:rPr>
                <w:rFonts w:ascii="Times New Roman" w:hAnsi="Times New Roman"/>
                <w:lang w:val="en-US"/>
              </w:rPr>
              <w:t>CSF</w:t>
            </w:r>
            <w:r>
              <w:rPr>
                <w:rFonts w:ascii="Times New Roman" w:hAnsi="Times New Roman"/>
              </w:rPr>
              <w:t xml:space="preserve"> 2505-3.0 </w:t>
            </w:r>
            <w:r>
              <w:rPr>
                <w:rFonts w:ascii="Times New Roman" w:hAnsi="Times New Roman"/>
                <w:lang w:val="en-US"/>
              </w:rPr>
              <w:t>Black</w:t>
            </w:r>
            <w:r w:rsidRPr="005640BC">
              <w:rPr>
                <w:rFonts w:ascii="Times New Roman" w:hAnsi="Times New Roman"/>
              </w:rPr>
              <w:t xml:space="preserve"> </w:t>
            </w:r>
            <w:r>
              <w:rPr>
                <w:rFonts w:ascii="Times New Roman" w:hAnsi="Times New Roman"/>
                <w:lang w:val="en-US"/>
              </w:rPr>
              <w:t>PC</w:t>
            </w:r>
            <w:r w:rsidRPr="005640BC">
              <w:rPr>
                <w:rFonts w:ascii="Times New Roman" w:hAnsi="Times New Roman"/>
              </w:rPr>
              <w:t xml:space="preserve">, </w:t>
            </w:r>
            <w:r>
              <w:rPr>
                <w:rFonts w:ascii="Times New Roman" w:hAnsi="Times New Roman"/>
              </w:rPr>
              <w:t xml:space="preserve">5 </w:t>
            </w:r>
            <w:proofErr w:type="spellStart"/>
            <w:r>
              <w:rPr>
                <w:rFonts w:ascii="Times New Roman" w:hAnsi="Times New Roman"/>
              </w:rPr>
              <w:t>евророзеток</w:t>
            </w:r>
            <w:proofErr w:type="spellEnd"/>
            <w:r>
              <w:rPr>
                <w:rFonts w:ascii="Times New Roman" w:hAnsi="Times New Roman"/>
              </w:rPr>
              <w:t>, длина кабеля 3 метра, цвет черный (пакет)</w:t>
            </w:r>
          </w:p>
        </w:tc>
        <w:tc>
          <w:tcPr>
            <w:tcW w:w="1134" w:type="dxa"/>
            <w:tcBorders>
              <w:top w:val="nil"/>
              <w:left w:val="nil"/>
              <w:bottom w:val="single" w:sz="4" w:space="0" w:color="auto"/>
              <w:right w:val="single" w:sz="8" w:space="0" w:color="auto"/>
            </w:tcBorders>
            <w:shd w:val="clear" w:color="auto" w:fill="auto"/>
            <w:vAlign w:val="center"/>
          </w:tcPr>
          <w:p w:rsidR="00D22A18" w:rsidRPr="00011260" w:rsidRDefault="00D22A18" w:rsidP="00F729D8">
            <w:pPr>
              <w:jc w:val="center"/>
              <w:rPr>
                <w:rFonts w:ascii="Times New Roman" w:hAnsi="Times New Roman"/>
              </w:rPr>
            </w:pPr>
            <w:r>
              <w:rPr>
                <w:rFonts w:ascii="Times New Roman" w:hAnsi="Times New Roman"/>
              </w:rPr>
              <w:t>100</w:t>
            </w:r>
          </w:p>
        </w:tc>
        <w:tc>
          <w:tcPr>
            <w:tcW w:w="1701" w:type="dxa"/>
            <w:tcBorders>
              <w:top w:val="nil"/>
              <w:left w:val="nil"/>
              <w:bottom w:val="single" w:sz="4" w:space="0" w:color="auto"/>
              <w:right w:val="single" w:sz="8" w:space="0" w:color="auto"/>
            </w:tcBorders>
            <w:shd w:val="clear" w:color="auto" w:fill="auto"/>
            <w:vAlign w:val="center"/>
          </w:tcPr>
          <w:p w:rsidR="00D22A18" w:rsidRPr="00011260" w:rsidRDefault="00D22A18" w:rsidP="00F729D8">
            <w:pPr>
              <w:jc w:val="right"/>
              <w:rPr>
                <w:rFonts w:ascii="Times New Roman" w:hAnsi="Times New Roman"/>
              </w:rPr>
            </w:pPr>
            <w:r>
              <w:rPr>
                <w:rFonts w:ascii="Times New Roman" w:hAnsi="Times New Roman"/>
              </w:rPr>
              <w:t>518,33</w:t>
            </w:r>
          </w:p>
        </w:tc>
        <w:tc>
          <w:tcPr>
            <w:tcW w:w="1984" w:type="dxa"/>
            <w:tcBorders>
              <w:top w:val="nil"/>
              <w:left w:val="nil"/>
              <w:bottom w:val="single" w:sz="4" w:space="0" w:color="auto"/>
              <w:right w:val="single" w:sz="8" w:space="0" w:color="auto"/>
            </w:tcBorders>
            <w:shd w:val="clear" w:color="auto" w:fill="auto"/>
            <w:vAlign w:val="center"/>
          </w:tcPr>
          <w:p w:rsidR="00D22A18" w:rsidRPr="00011260" w:rsidRDefault="00D22A18" w:rsidP="00F729D8">
            <w:pPr>
              <w:jc w:val="right"/>
              <w:rPr>
                <w:rFonts w:ascii="Times New Roman" w:hAnsi="Times New Roman"/>
              </w:rPr>
            </w:pPr>
            <w:r>
              <w:rPr>
                <w:rFonts w:ascii="Times New Roman" w:hAnsi="Times New Roman"/>
              </w:rPr>
              <w:t>51 833,33</w:t>
            </w:r>
          </w:p>
        </w:tc>
      </w:tr>
      <w:tr w:rsidR="00D22A18" w:rsidRPr="00011260" w:rsidTr="00F729D8">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D22A18" w:rsidRPr="00011260" w:rsidRDefault="00D22A18" w:rsidP="00F729D8">
            <w:pPr>
              <w:spacing w:after="0" w:line="240" w:lineRule="auto"/>
              <w:rPr>
                <w:rFonts w:ascii="Times New Roman" w:hAnsi="Times New Roman"/>
                <w:lang w:eastAsia="ru-RU"/>
              </w:rPr>
            </w:pPr>
            <w:r w:rsidRPr="00011260">
              <w:rPr>
                <w:rFonts w:ascii="Times New Roman" w:hAnsi="Times New Roman"/>
                <w:lang w:eastAsia="ru-RU"/>
              </w:rPr>
              <w:t>4</w:t>
            </w:r>
          </w:p>
        </w:tc>
        <w:tc>
          <w:tcPr>
            <w:tcW w:w="4354" w:type="dxa"/>
            <w:tcBorders>
              <w:top w:val="nil"/>
              <w:left w:val="nil"/>
              <w:bottom w:val="single" w:sz="4" w:space="0" w:color="auto"/>
              <w:right w:val="single" w:sz="8" w:space="0" w:color="auto"/>
            </w:tcBorders>
            <w:shd w:val="clear" w:color="auto" w:fill="auto"/>
            <w:vAlign w:val="center"/>
          </w:tcPr>
          <w:p w:rsidR="00D22A18" w:rsidRPr="005640BC" w:rsidRDefault="00D22A18" w:rsidP="00F729D8">
            <w:pPr>
              <w:rPr>
                <w:rFonts w:ascii="Times New Roman" w:hAnsi="Times New Roman"/>
              </w:rPr>
            </w:pPr>
            <w:r>
              <w:rPr>
                <w:rFonts w:ascii="Times New Roman" w:hAnsi="Times New Roman"/>
              </w:rPr>
              <w:t xml:space="preserve">СЕРВЕР в составе </w:t>
            </w:r>
            <w:r>
              <w:rPr>
                <w:rFonts w:ascii="Times New Roman" w:hAnsi="Times New Roman"/>
                <w:lang w:val="en-US"/>
              </w:rPr>
              <w:t>CPU</w:t>
            </w:r>
            <w:r w:rsidRPr="005640BC">
              <w:rPr>
                <w:rFonts w:ascii="Times New Roman" w:hAnsi="Times New Roman"/>
              </w:rPr>
              <w:t xml:space="preserve"> 2</w:t>
            </w:r>
            <w:proofErr w:type="spellStart"/>
            <w:r>
              <w:rPr>
                <w:rFonts w:ascii="Times New Roman" w:hAnsi="Times New Roman"/>
                <w:lang w:val="en-US"/>
              </w:rPr>
              <w:t>xIntel</w:t>
            </w:r>
            <w:proofErr w:type="spellEnd"/>
            <w:r w:rsidRPr="005640BC">
              <w:rPr>
                <w:rFonts w:ascii="Times New Roman" w:hAnsi="Times New Roman"/>
              </w:rPr>
              <w:t xml:space="preserve"> </w:t>
            </w:r>
            <w:r>
              <w:rPr>
                <w:rFonts w:ascii="Times New Roman" w:hAnsi="Times New Roman"/>
                <w:lang w:val="en-US"/>
              </w:rPr>
              <w:t>Xeon</w:t>
            </w:r>
            <w:r w:rsidRPr="005640BC">
              <w:rPr>
                <w:rFonts w:ascii="Times New Roman" w:hAnsi="Times New Roman"/>
              </w:rPr>
              <w:t xml:space="preserve"> </w:t>
            </w:r>
            <w:r>
              <w:rPr>
                <w:rFonts w:ascii="Times New Roman" w:hAnsi="Times New Roman"/>
                <w:lang w:val="en-US"/>
              </w:rPr>
              <w:t>Gold</w:t>
            </w:r>
            <w:r w:rsidRPr="005640BC">
              <w:rPr>
                <w:rFonts w:ascii="Times New Roman" w:hAnsi="Times New Roman"/>
              </w:rPr>
              <w:t xml:space="preserve"> 6434 / </w:t>
            </w:r>
            <w:r>
              <w:rPr>
                <w:rFonts w:ascii="Times New Roman" w:hAnsi="Times New Roman"/>
                <w:lang w:val="en-US"/>
              </w:rPr>
              <w:t>RAM</w:t>
            </w:r>
            <w:r w:rsidRPr="005640BC">
              <w:rPr>
                <w:rFonts w:ascii="Times New Roman" w:hAnsi="Times New Roman"/>
              </w:rPr>
              <w:t xml:space="preserve"> 8</w:t>
            </w:r>
            <w:r>
              <w:rPr>
                <w:rFonts w:ascii="Times New Roman" w:hAnsi="Times New Roman"/>
                <w:lang w:val="en-US"/>
              </w:rPr>
              <w:t>x</w:t>
            </w:r>
            <w:r w:rsidRPr="005640BC">
              <w:rPr>
                <w:rFonts w:ascii="Times New Roman" w:hAnsi="Times New Roman"/>
              </w:rPr>
              <w:t>32</w:t>
            </w:r>
            <w:r>
              <w:rPr>
                <w:rFonts w:ascii="Times New Roman" w:hAnsi="Times New Roman"/>
                <w:lang w:val="en-US"/>
              </w:rPr>
              <w:t>GB</w:t>
            </w:r>
            <w:r w:rsidRPr="005640BC">
              <w:rPr>
                <w:rFonts w:ascii="Times New Roman" w:hAnsi="Times New Roman"/>
              </w:rPr>
              <w:t xml:space="preserve"> </w:t>
            </w:r>
            <w:r>
              <w:rPr>
                <w:rFonts w:ascii="Times New Roman" w:hAnsi="Times New Roman"/>
                <w:lang w:val="en-US"/>
              </w:rPr>
              <w:t>DDR</w:t>
            </w:r>
            <w:r w:rsidRPr="005640BC">
              <w:rPr>
                <w:rFonts w:ascii="Times New Roman" w:hAnsi="Times New Roman"/>
              </w:rPr>
              <w:t>5 / 8</w:t>
            </w:r>
            <w:r>
              <w:rPr>
                <w:rFonts w:ascii="Times New Roman" w:hAnsi="Times New Roman"/>
                <w:lang w:val="en-US"/>
              </w:rPr>
              <w:t>x</w:t>
            </w:r>
            <w:r w:rsidRPr="005640BC">
              <w:rPr>
                <w:rFonts w:ascii="Times New Roman" w:hAnsi="Times New Roman"/>
              </w:rPr>
              <w:t>3840</w:t>
            </w:r>
            <w:r>
              <w:rPr>
                <w:rFonts w:ascii="Times New Roman" w:hAnsi="Times New Roman"/>
                <w:lang w:val="en-US"/>
              </w:rPr>
              <w:t>GB</w:t>
            </w:r>
            <w:r w:rsidRPr="005640BC">
              <w:rPr>
                <w:rFonts w:ascii="Times New Roman" w:hAnsi="Times New Roman"/>
              </w:rPr>
              <w:t xml:space="preserve"> </w:t>
            </w:r>
            <w:r>
              <w:rPr>
                <w:rFonts w:ascii="Times New Roman" w:hAnsi="Times New Roman"/>
                <w:lang w:val="en-US"/>
              </w:rPr>
              <w:t>NVME</w:t>
            </w:r>
            <w:r w:rsidRPr="005640BC">
              <w:rPr>
                <w:rFonts w:ascii="Times New Roman" w:hAnsi="Times New Roman"/>
              </w:rPr>
              <w:t xml:space="preserve"> / 12</w:t>
            </w:r>
            <w:r>
              <w:rPr>
                <w:rFonts w:ascii="Times New Roman" w:hAnsi="Times New Roman"/>
                <w:lang w:val="en-US"/>
              </w:rPr>
              <w:t>x</w:t>
            </w:r>
            <w:r w:rsidRPr="005640BC">
              <w:rPr>
                <w:rFonts w:ascii="Times New Roman" w:hAnsi="Times New Roman"/>
              </w:rPr>
              <w:t xml:space="preserve">2.5” </w:t>
            </w:r>
            <w:r>
              <w:rPr>
                <w:rFonts w:ascii="Times New Roman" w:hAnsi="Times New Roman"/>
              </w:rPr>
              <w:t>(</w:t>
            </w:r>
            <w:r>
              <w:rPr>
                <w:rFonts w:ascii="Times New Roman" w:hAnsi="Times New Roman"/>
                <w:lang w:val="en-US"/>
              </w:rPr>
              <w:t>SFF</w:t>
            </w:r>
            <w:r>
              <w:rPr>
                <w:rFonts w:ascii="Times New Roman" w:hAnsi="Times New Roman"/>
              </w:rPr>
              <w:t>/</w:t>
            </w:r>
            <w:r>
              <w:rPr>
                <w:rFonts w:ascii="Times New Roman" w:hAnsi="Times New Roman"/>
                <w:lang w:val="en-US"/>
              </w:rPr>
              <w:t>U</w:t>
            </w:r>
            <w:r w:rsidRPr="005640BC">
              <w:rPr>
                <w:rFonts w:ascii="Times New Roman" w:hAnsi="Times New Roman"/>
              </w:rPr>
              <w:t>.</w:t>
            </w:r>
            <w:r>
              <w:rPr>
                <w:rFonts w:ascii="Times New Roman" w:hAnsi="Times New Roman"/>
              </w:rPr>
              <w:t>2)</w:t>
            </w:r>
            <w:r w:rsidRPr="005640BC">
              <w:rPr>
                <w:rFonts w:ascii="Times New Roman" w:hAnsi="Times New Roman"/>
              </w:rPr>
              <w:t xml:space="preserve"> / 2</w:t>
            </w:r>
            <w:r>
              <w:rPr>
                <w:rFonts w:ascii="Times New Roman" w:hAnsi="Times New Roman"/>
                <w:lang w:val="en-US"/>
              </w:rPr>
              <w:t>x</w:t>
            </w:r>
            <w:r w:rsidRPr="005640BC">
              <w:rPr>
                <w:rFonts w:ascii="Times New Roman" w:hAnsi="Times New Roman"/>
              </w:rPr>
              <w:t>10</w:t>
            </w:r>
            <w:r>
              <w:rPr>
                <w:rFonts w:ascii="Times New Roman" w:hAnsi="Times New Roman"/>
                <w:lang w:val="en-US"/>
              </w:rPr>
              <w:t>GB</w:t>
            </w:r>
            <w:r w:rsidRPr="005640BC">
              <w:rPr>
                <w:rFonts w:ascii="Times New Roman" w:hAnsi="Times New Roman"/>
              </w:rPr>
              <w:t xml:space="preserve"> </w:t>
            </w:r>
            <w:r>
              <w:rPr>
                <w:rFonts w:ascii="Times New Roman" w:hAnsi="Times New Roman"/>
                <w:lang w:val="en-US"/>
              </w:rPr>
              <w:t>SFF</w:t>
            </w:r>
            <w:r w:rsidRPr="005640BC">
              <w:rPr>
                <w:rFonts w:ascii="Times New Roman" w:hAnsi="Times New Roman"/>
              </w:rPr>
              <w:t xml:space="preserve"> / 2</w:t>
            </w:r>
            <w:r>
              <w:rPr>
                <w:rFonts w:ascii="Times New Roman" w:hAnsi="Times New Roman"/>
                <w:lang w:val="en-US"/>
              </w:rPr>
              <w:t>x</w:t>
            </w:r>
            <w:r w:rsidRPr="005640BC">
              <w:rPr>
                <w:rFonts w:ascii="Times New Roman" w:hAnsi="Times New Roman"/>
              </w:rPr>
              <w:t>1600</w:t>
            </w:r>
            <w:r>
              <w:rPr>
                <w:rFonts w:ascii="Times New Roman" w:hAnsi="Times New Roman"/>
                <w:lang w:val="en-US"/>
              </w:rPr>
              <w:t>W</w:t>
            </w:r>
            <w:r w:rsidRPr="005640BC">
              <w:rPr>
                <w:rFonts w:ascii="Times New Roman" w:hAnsi="Times New Roman"/>
              </w:rPr>
              <w:t xml:space="preserve"> / </w:t>
            </w:r>
            <w:r>
              <w:rPr>
                <w:rFonts w:ascii="Times New Roman" w:hAnsi="Times New Roman"/>
                <w:lang w:val="en-US"/>
              </w:rPr>
              <w:t>LSI</w:t>
            </w:r>
            <w:r w:rsidRPr="005640BC">
              <w:rPr>
                <w:rFonts w:ascii="Times New Roman" w:hAnsi="Times New Roman"/>
              </w:rPr>
              <w:t xml:space="preserve"> 9460-8</w:t>
            </w:r>
            <w:proofErr w:type="spellStart"/>
            <w:r>
              <w:rPr>
                <w:rFonts w:ascii="Times New Roman" w:hAnsi="Times New Roman"/>
                <w:lang w:val="en-US"/>
              </w:rPr>
              <w:t>i</w:t>
            </w:r>
            <w:proofErr w:type="spellEnd"/>
            <w:r w:rsidRPr="005640BC">
              <w:rPr>
                <w:rFonts w:ascii="Times New Roman" w:hAnsi="Times New Roman"/>
              </w:rPr>
              <w:t xml:space="preserve"> + </w:t>
            </w:r>
            <w:r>
              <w:rPr>
                <w:rFonts w:ascii="Times New Roman" w:hAnsi="Times New Roman"/>
                <w:lang w:val="en-US"/>
              </w:rPr>
              <w:t>LSI</w:t>
            </w:r>
            <w:r w:rsidRPr="005640BC">
              <w:rPr>
                <w:rFonts w:ascii="Times New Roman" w:hAnsi="Times New Roman"/>
              </w:rPr>
              <w:t xml:space="preserve"> </w:t>
            </w:r>
            <w:r>
              <w:rPr>
                <w:rFonts w:ascii="Times New Roman" w:hAnsi="Times New Roman"/>
                <w:lang w:val="en-US"/>
              </w:rPr>
              <w:t>CVPM</w:t>
            </w:r>
            <w:r w:rsidRPr="005640BC">
              <w:rPr>
                <w:rFonts w:ascii="Times New Roman" w:hAnsi="Times New Roman"/>
              </w:rPr>
              <w:t xml:space="preserve">05 / </w:t>
            </w:r>
            <w:r>
              <w:rPr>
                <w:rFonts w:ascii="Times New Roman" w:hAnsi="Times New Roman"/>
              </w:rPr>
              <w:t>рельсы</w:t>
            </w:r>
          </w:p>
        </w:tc>
        <w:tc>
          <w:tcPr>
            <w:tcW w:w="1134" w:type="dxa"/>
            <w:tcBorders>
              <w:top w:val="nil"/>
              <w:left w:val="nil"/>
              <w:bottom w:val="single" w:sz="4" w:space="0" w:color="auto"/>
              <w:right w:val="single" w:sz="8" w:space="0" w:color="auto"/>
            </w:tcBorders>
            <w:shd w:val="clear" w:color="auto" w:fill="auto"/>
            <w:vAlign w:val="center"/>
          </w:tcPr>
          <w:p w:rsidR="00D22A18" w:rsidRPr="00011260" w:rsidRDefault="00D22A18" w:rsidP="00F729D8">
            <w:pPr>
              <w:jc w:val="center"/>
              <w:rPr>
                <w:rFonts w:ascii="Times New Roman" w:hAnsi="Times New Roman"/>
              </w:rPr>
            </w:pPr>
            <w:r>
              <w:rPr>
                <w:rFonts w:ascii="Times New Roman" w:hAnsi="Times New Roman"/>
              </w:rPr>
              <w:t>1</w:t>
            </w:r>
          </w:p>
        </w:tc>
        <w:tc>
          <w:tcPr>
            <w:tcW w:w="1701" w:type="dxa"/>
            <w:tcBorders>
              <w:top w:val="nil"/>
              <w:left w:val="nil"/>
              <w:bottom w:val="single" w:sz="4" w:space="0" w:color="auto"/>
              <w:right w:val="single" w:sz="8" w:space="0" w:color="auto"/>
            </w:tcBorders>
            <w:shd w:val="clear" w:color="auto" w:fill="auto"/>
            <w:vAlign w:val="center"/>
          </w:tcPr>
          <w:p w:rsidR="00D22A18" w:rsidRPr="00011260" w:rsidRDefault="00D22A18" w:rsidP="00F729D8">
            <w:pPr>
              <w:jc w:val="right"/>
              <w:rPr>
                <w:rFonts w:ascii="Times New Roman" w:hAnsi="Times New Roman"/>
              </w:rPr>
            </w:pPr>
            <w:r>
              <w:rPr>
                <w:rFonts w:ascii="Times New Roman" w:hAnsi="Times New Roman"/>
              </w:rPr>
              <w:t>2 071 033,00</w:t>
            </w:r>
          </w:p>
        </w:tc>
        <w:tc>
          <w:tcPr>
            <w:tcW w:w="1984" w:type="dxa"/>
            <w:tcBorders>
              <w:top w:val="nil"/>
              <w:left w:val="nil"/>
              <w:bottom w:val="single" w:sz="4" w:space="0" w:color="auto"/>
              <w:right w:val="single" w:sz="8" w:space="0" w:color="auto"/>
            </w:tcBorders>
            <w:shd w:val="clear" w:color="auto" w:fill="auto"/>
            <w:vAlign w:val="center"/>
          </w:tcPr>
          <w:p w:rsidR="00D22A18" w:rsidRPr="00011260" w:rsidRDefault="00D22A18" w:rsidP="00F729D8">
            <w:pPr>
              <w:jc w:val="right"/>
              <w:rPr>
                <w:rFonts w:ascii="Times New Roman" w:hAnsi="Times New Roman"/>
              </w:rPr>
            </w:pPr>
            <w:r>
              <w:rPr>
                <w:rFonts w:ascii="Times New Roman" w:hAnsi="Times New Roman"/>
              </w:rPr>
              <w:t>2 071 033,00</w:t>
            </w:r>
          </w:p>
        </w:tc>
      </w:tr>
      <w:tr w:rsidR="00D22A18" w:rsidRPr="00011260" w:rsidTr="00F729D8">
        <w:trPr>
          <w:trHeight w:val="227"/>
        </w:trPr>
        <w:tc>
          <w:tcPr>
            <w:tcW w:w="779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D22A18" w:rsidRPr="00011260" w:rsidRDefault="00D22A18" w:rsidP="00F729D8">
            <w:pPr>
              <w:spacing w:after="0" w:line="240" w:lineRule="auto"/>
              <w:jc w:val="right"/>
              <w:rPr>
                <w:rFonts w:ascii="Times New Roman" w:eastAsia="Times New Roman" w:hAnsi="Times New Roman"/>
                <w:b/>
                <w:color w:val="000000"/>
                <w:lang w:eastAsia="ru-RU"/>
              </w:rPr>
            </w:pPr>
            <w:r w:rsidRPr="00011260">
              <w:rPr>
                <w:rFonts w:ascii="Times New Roman" w:eastAsia="Times New Roman" w:hAnsi="Times New Roman"/>
                <w:b/>
                <w:color w:val="000000"/>
                <w:lang w:eastAsia="ru-RU"/>
              </w:rPr>
              <w:t>Всего к оплате с НДС</w:t>
            </w:r>
          </w:p>
        </w:tc>
        <w:tc>
          <w:tcPr>
            <w:tcW w:w="1984" w:type="dxa"/>
            <w:tcBorders>
              <w:top w:val="single" w:sz="4" w:space="0" w:color="auto"/>
              <w:left w:val="nil"/>
              <w:bottom w:val="single" w:sz="4" w:space="0" w:color="auto"/>
              <w:right w:val="single" w:sz="8" w:space="0" w:color="auto"/>
            </w:tcBorders>
            <w:shd w:val="clear" w:color="auto" w:fill="auto"/>
            <w:vAlign w:val="bottom"/>
          </w:tcPr>
          <w:p w:rsidR="00D22A18" w:rsidRPr="00011260" w:rsidRDefault="00D22A18" w:rsidP="00F729D8">
            <w:pPr>
              <w:spacing w:line="240" w:lineRule="auto"/>
              <w:jc w:val="center"/>
              <w:rPr>
                <w:rFonts w:ascii="Times New Roman" w:hAnsi="Times New Roman"/>
                <w:b/>
                <w:bCs/>
              </w:rPr>
            </w:pPr>
            <w:r>
              <w:rPr>
                <w:rFonts w:ascii="Times New Roman" w:hAnsi="Times New Roman"/>
                <w:b/>
                <w:bCs/>
              </w:rPr>
              <w:t>6 248 599,67</w:t>
            </w:r>
          </w:p>
        </w:tc>
      </w:tr>
      <w:tr w:rsidR="00D22A18" w:rsidRPr="00011260" w:rsidTr="00F729D8">
        <w:trPr>
          <w:trHeight w:val="227"/>
        </w:trPr>
        <w:tc>
          <w:tcPr>
            <w:tcW w:w="7797"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D22A18" w:rsidRPr="00011260" w:rsidRDefault="00D22A18" w:rsidP="00F729D8">
            <w:pPr>
              <w:spacing w:after="0" w:line="240" w:lineRule="auto"/>
              <w:jc w:val="right"/>
              <w:rPr>
                <w:rFonts w:ascii="Times New Roman" w:eastAsia="Times New Roman" w:hAnsi="Times New Roman"/>
                <w:b/>
                <w:color w:val="000000"/>
                <w:lang w:eastAsia="ru-RU"/>
              </w:rPr>
            </w:pPr>
            <w:r w:rsidRPr="00011260">
              <w:rPr>
                <w:rFonts w:ascii="Times New Roman" w:eastAsia="Times New Roman" w:hAnsi="Times New Roman"/>
                <w:b/>
                <w:color w:val="000000"/>
                <w:lang w:eastAsia="ru-RU"/>
              </w:rPr>
              <w:t xml:space="preserve">в </w:t>
            </w:r>
            <w:proofErr w:type="spellStart"/>
            <w:r w:rsidRPr="00011260">
              <w:rPr>
                <w:rFonts w:ascii="Times New Roman" w:eastAsia="Times New Roman" w:hAnsi="Times New Roman"/>
                <w:b/>
                <w:color w:val="000000"/>
                <w:lang w:eastAsia="ru-RU"/>
              </w:rPr>
              <w:t>т.ч</w:t>
            </w:r>
            <w:proofErr w:type="spellEnd"/>
            <w:r w:rsidRPr="00011260">
              <w:rPr>
                <w:rFonts w:ascii="Times New Roman" w:eastAsia="Times New Roman" w:hAnsi="Times New Roman"/>
                <w:b/>
                <w:color w:val="000000"/>
                <w:lang w:eastAsia="ru-RU"/>
              </w:rPr>
              <w:t>. НДС</w:t>
            </w:r>
          </w:p>
        </w:tc>
        <w:tc>
          <w:tcPr>
            <w:tcW w:w="1984" w:type="dxa"/>
            <w:tcBorders>
              <w:top w:val="single" w:sz="4" w:space="0" w:color="auto"/>
              <w:left w:val="nil"/>
              <w:bottom w:val="single" w:sz="4" w:space="0" w:color="auto"/>
              <w:right w:val="single" w:sz="8" w:space="0" w:color="auto"/>
            </w:tcBorders>
            <w:shd w:val="clear" w:color="auto" w:fill="auto"/>
            <w:vAlign w:val="center"/>
          </w:tcPr>
          <w:p w:rsidR="00D22A18" w:rsidRPr="00011260" w:rsidRDefault="00D22A18" w:rsidP="00F729D8">
            <w:pPr>
              <w:spacing w:line="240" w:lineRule="auto"/>
              <w:jc w:val="center"/>
              <w:rPr>
                <w:rFonts w:ascii="Times New Roman" w:hAnsi="Times New Roman"/>
                <w:b/>
                <w:bCs/>
              </w:rPr>
            </w:pPr>
            <w:r>
              <w:rPr>
                <w:rFonts w:ascii="Times New Roman" w:hAnsi="Times New Roman"/>
                <w:b/>
                <w:bCs/>
              </w:rPr>
              <w:t>1 041 433,28</w:t>
            </w:r>
          </w:p>
        </w:tc>
      </w:tr>
    </w:tbl>
    <w:p w:rsidR="00D22A18" w:rsidRPr="00666BFE" w:rsidRDefault="00D22A18" w:rsidP="00D22A18">
      <w:pPr>
        <w:tabs>
          <w:tab w:val="left" w:pos="993"/>
        </w:tabs>
        <w:spacing w:after="0" w:line="240" w:lineRule="auto"/>
        <w:ind w:firstLine="567"/>
        <w:jc w:val="both"/>
        <w:rPr>
          <w:rFonts w:ascii="Times New Roman" w:hAnsi="Times New Roman"/>
          <w:b/>
        </w:rPr>
      </w:pPr>
    </w:p>
    <w:p w:rsidR="00D22A18" w:rsidRPr="00666BFE" w:rsidRDefault="00D22A18" w:rsidP="00D22A18">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D22A18" w:rsidRPr="00666BFE" w:rsidRDefault="00D22A18" w:rsidP="00D22A18">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D22A18" w:rsidRPr="00666BFE" w:rsidRDefault="00D22A18" w:rsidP="00D22A18">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D22A18" w:rsidRPr="00666BFE" w:rsidRDefault="00D22A18" w:rsidP="00D22A18">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D22A18" w:rsidRPr="00666BFE" w:rsidRDefault="00D22A18" w:rsidP="00D22A18">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D22A18" w:rsidRPr="00666BFE" w:rsidRDefault="00D22A18" w:rsidP="00D22A18">
      <w:pPr>
        <w:numPr>
          <w:ilvl w:val="1"/>
          <w:numId w:val="7"/>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D22A18" w:rsidRPr="00666BFE" w:rsidRDefault="00D22A18" w:rsidP="00D22A18">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D22A18" w:rsidRPr="00666BFE" w:rsidRDefault="00D22A18" w:rsidP="00D22A18">
      <w:pPr>
        <w:spacing w:line="240" w:lineRule="auto"/>
        <w:ind w:firstLine="567"/>
        <w:contextualSpacing/>
        <w:jc w:val="both"/>
        <w:rPr>
          <w:rFonts w:ascii="Times New Roman" w:hAnsi="Times New Roman"/>
          <w:lang w:eastAsia="ru-RU"/>
        </w:rPr>
      </w:pPr>
      <w:r w:rsidRPr="00666BFE">
        <w:rPr>
          <w:rFonts w:ascii="Times New Roman" w:hAnsi="Times New Roman"/>
          <w:lang w:eastAsia="ru-RU"/>
        </w:rPr>
        <w:lastRenderedPageBreak/>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D22A18" w:rsidRPr="00666BFE" w:rsidRDefault="00D22A18" w:rsidP="00D22A18">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D22A18" w:rsidRPr="00666BFE" w:rsidRDefault="00D22A18" w:rsidP="00D22A18">
      <w:pPr>
        <w:spacing w:line="240" w:lineRule="auto"/>
        <w:ind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D22A18" w:rsidRPr="00666BFE" w:rsidRDefault="00D22A18" w:rsidP="00D22A18">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D22A18" w:rsidRPr="00666BFE" w:rsidRDefault="00D22A18" w:rsidP="00D22A18">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w:t>
      </w:r>
      <w:r>
        <w:rPr>
          <w:rFonts w:ascii="Times New Roman" w:hAnsi="Times New Roman"/>
          <w:color w:val="000000"/>
        </w:rPr>
        <w:t>20</w:t>
      </w:r>
      <w:r w:rsidRPr="00666BFE">
        <w:rPr>
          <w:rFonts w:ascii="Times New Roman" w:hAnsi="Times New Roman"/>
          <w:color w:val="000000"/>
        </w:rPr>
        <w:t xml:space="preserve"> (</w:t>
      </w:r>
      <w:r>
        <w:rPr>
          <w:rFonts w:ascii="Times New Roman" w:hAnsi="Times New Roman"/>
          <w:color w:val="000000"/>
        </w:rPr>
        <w:t>двадцати</w:t>
      </w:r>
      <w:r w:rsidRPr="00666BFE">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666BFE">
        <w:rPr>
          <w:rFonts w:ascii="Times New Roman" w:hAnsi="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D22A18" w:rsidRPr="00666BFE" w:rsidRDefault="00D22A18" w:rsidP="00D22A18">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D22A18" w:rsidRPr="00666BFE" w:rsidRDefault="00D22A18" w:rsidP="00D22A18">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D22A18" w:rsidRPr="00666BFE" w:rsidRDefault="00D22A18" w:rsidP="00D22A18">
      <w:pPr>
        <w:spacing w:line="240" w:lineRule="auto"/>
        <w:ind w:firstLine="567"/>
        <w:contextualSpacing/>
        <w:jc w:val="both"/>
        <w:rPr>
          <w:rFonts w:ascii="Times New Roman" w:hAnsi="Times New Roman"/>
        </w:rPr>
      </w:pPr>
      <w:r w:rsidRPr="00666BFE">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2024 г</w:t>
      </w:r>
      <w:r w:rsidRPr="00666BFE">
        <w:rPr>
          <w:rFonts w:ascii="Times New Roman" w:hAnsi="Times New Roman"/>
        </w:rPr>
        <w:t xml:space="preserve">ода, срок гарантии: </w:t>
      </w:r>
      <w:proofErr w:type="gramStart"/>
      <w:r>
        <w:rPr>
          <w:rFonts w:ascii="Times New Roman" w:hAnsi="Times New Roman"/>
        </w:rPr>
        <w:t>согласно паспорта</w:t>
      </w:r>
      <w:proofErr w:type="gramEnd"/>
      <w:r>
        <w:rPr>
          <w:rFonts w:ascii="Times New Roman" w:hAnsi="Times New Roman"/>
        </w:rPr>
        <w:t xml:space="preserve"> изделия</w:t>
      </w:r>
      <w:r w:rsidRPr="00666BFE">
        <w:rPr>
          <w:rFonts w:ascii="Times New Roman" w:hAnsi="Times New Roman"/>
        </w:rPr>
        <w:t>.</w:t>
      </w:r>
    </w:p>
    <w:p w:rsidR="00D22A18" w:rsidRPr="00666BFE" w:rsidRDefault="00D22A18" w:rsidP="00D22A18">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D22A18" w:rsidRPr="00666BFE" w:rsidRDefault="00D22A18" w:rsidP="00D22A18">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D22A18" w:rsidRPr="00666BFE" w:rsidRDefault="00D22A18" w:rsidP="00D22A18">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D22A18" w:rsidRPr="00666BFE" w:rsidRDefault="00D22A18" w:rsidP="00D22A18">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D22A18" w:rsidRPr="00666BFE" w:rsidRDefault="00D22A18" w:rsidP="00D22A18">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D22A18" w:rsidRPr="00666BFE" w:rsidRDefault="00D22A18" w:rsidP="00D22A18">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D22A18" w:rsidRPr="00666BFE" w:rsidRDefault="00D22A18" w:rsidP="00D22A18">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D22A18" w:rsidRPr="00666BFE" w:rsidRDefault="00D22A18" w:rsidP="00D22A18">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D22A18" w:rsidRPr="00666BFE" w:rsidRDefault="00D22A18" w:rsidP="00D22A18">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5.8. В составе исполнительного органа нет дисквалифицированных лиц</w:t>
      </w:r>
    </w:p>
    <w:p w:rsidR="00D22A18" w:rsidRPr="00666BFE" w:rsidRDefault="00D22A18" w:rsidP="00D22A18">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D22A18" w:rsidRPr="00666BFE" w:rsidRDefault="00D22A18" w:rsidP="00D22A18">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D22A18" w:rsidRPr="00666BFE" w:rsidRDefault="00D22A18" w:rsidP="00D22A18">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D22A18" w:rsidRPr="00666BFE" w:rsidRDefault="00D22A18" w:rsidP="00D22A18">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D22A18" w:rsidRPr="00666BFE" w:rsidRDefault="00D22A18" w:rsidP="00D22A18">
      <w:pPr>
        <w:spacing w:after="0" w:line="240" w:lineRule="auto"/>
        <w:ind w:firstLine="567"/>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D22A18" w:rsidRPr="00666BFE" w:rsidRDefault="00D22A18" w:rsidP="00D22A18">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D22A18" w:rsidRPr="00666BFE" w:rsidRDefault="00D22A18" w:rsidP="00D22A18">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 авансовый платёж производится в течение </w:t>
      </w:r>
      <w:r>
        <w:rPr>
          <w:rFonts w:ascii="Times New Roman" w:hAnsi="Times New Roman"/>
          <w:color w:val="000000"/>
        </w:rPr>
        <w:t>10 (десяти)</w:t>
      </w:r>
      <w:r w:rsidRPr="00666BFE">
        <w:rPr>
          <w:rFonts w:ascii="Times New Roman" w:hAnsi="Times New Roman"/>
          <w:color w:val="000000"/>
        </w:rPr>
        <w:t xml:space="preserve">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rPr>
        <w:t>70</w:t>
      </w:r>
      <w:r w:rsidRPr="00666BFE">
        <w:rPr>
          <w:rFonts w:ascii="Times New Roman" w:hAnsi="Times New Roman"/>
          <w:color w:val="000000"/>
        </w:rPr>
        <w:t>%</w:t>
      </w:r>
      <w:r>
        <w:rPr>
          <w:rFonts w:ascii="Times New Roman" w:hAnsi="Times New Roman"/>
          <w:color w:val="000000"/>
        </w:rPr>
        <w:t xml:space="preserve"> </w:t>
      </w:r>
      <w:r w:rsidRPr="005B4802">
        <w:rPr>
          <w:rFonts w:ascii="Times New Roman" w:hAnsi="Times New Roman"/>
          <w:color w:val="000000"/>
        </w:rPr>
        <w:t>от общей стоимости товара</w:t>
      </w:r>
      <w:r w:rsidRPr="00666BFE">
        <w:rPr>
          <w:rFonts w:ascii="Times New Roman" w:hAnsi="Times New Roman"/>
          <w:color w:val="000000"/>
        </w:rPr>
        <w:t>.  При заключении договора с банковской гарантией, оплата аванса производится только после предоставления указанной гарантии.</w:t>
      </w:r>
    </w:p>
    <w:p w:rsidR="00D22A18" w:rsidRPr="00666BFE" w:rsidRDefault="00D22A18" w:rsidP="00D22A18">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xml:space="preserve">- окончательный расчет, с учетом ранее уплаченных авансовых платежей, производится в течение </w:t>
      </w:r>
      <w:r>
        <w:rPr>
          <w:rFonts w:ascii="Times New Roman" w:eastAsia="DejaVu Sans" w:hAnsi="Times New Roman"/>
          <w:color w:val="000000"/>
        </w:rPr>
        <w:t>15</w:t>
      </w:r>
      <w:r w:rsidRPr="00666BFE">
        <w:rPr>
          <w:rFonts w:ascii="Times New Roman" w:eastAsia="DejaVu Sans" w:hAnsi="Times New Roman"/>
          <w:color w:val="000000"/>
        </w:rPr>
        <w:t xml:space="preserve"> (</w:t>
      </w:r>
      <w:r>
        <w:rPr>
          <w:rFonts w:ascii="Times New Roman" w:eastAsia="DejaVu Sans" w:hAnsi="Times New Roman"/>
          <w:color w:val="000000"/>
        </w:rPr>
        <w:t>пятнадцати</w:t>
      </w:r>
      <w:r w:rsidRPr="00666BFE">
        <w:rPr>
          <w:rFonts w:ascii="Times New Roman" w:eastAsia="DejaVu Sans" w:hAnsi="Times New Roman"/>
          <w:color w:val="000000"/>
        </w:rPr>
        <w:t>) рабочих дней после приемки Товара по качеству и количеству на складе Покупателя без замечаний.</w:t>
      </w:r>
    </w:p>
    <w:p w:rsidR="00D22A18" w:rsidRPr="00666BFE" w:rsidRDefault="00D22A18" w:rsidP="00D22A18">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D22A18" w:rsidRPr="00666BFE" w:rsidRDefault="00D22A18" w:rsidP="00D22A18">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D22A18" w:rsidRPr="00666BFE" w:rsidRDefault="00D22A18" w:rsidP="00D22A18">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D22A18" w:rsidRPr="00666BFE" w:rsidRDefault="00D22A18" w:rsidP="00D22A18">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lastRenderedPageBreak/>
        <w:t>6.</w:t>
      </w:r>
      <w:r>
        <w:rPr>
          <w:rFonts w:ascii="Times New Roman" w:eastAsia="Times New Roman" w:hAnsi="Times New Roman"/>
          <w:color w:val="000000"/>
          <w:lang w:eastAsia="ru-RU"/>
        </w:rPr>
        <w:t>5</w:t>
      </w:r>
      <w:r w:rsidRPr="00666BFE">
        <w:rPr>
          <w:rFonts w:ascii="Times New Roman" w:eastAsia="Times New Roman" w:hAnsi="Times New Roman"/>
          <w:color w:val="000000"/>
          <w:lang w:eastAsia="ru-RU"/>
        </w:rPr>
        <w:t>.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D22A18" w:rsidRPr="00666BFE" w:rsidRDefault="00D22A18" w:rsidP="00D22A18">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D22A18" w:rsidRPr="00666BFE" w:rsidRDefault="00D22A18" w:rsidP="00D22A18">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666BFE">
        <w:rPr>
          <w:rFonts w:ascii="Times New Roman" w:hAnsi="Times New Roman"/>
          <w:color w:val="000000"/>
        </w:rPr>
        <w:t>.</w:t>
      </w:r>
      <w:r w:rsidRPr="00666BFE">
        <w:rPr>
          <w:rFonts w:ascii="Times New Roman" w:hAnsi="Times New Roman"/>
          <w:lang w:val="x-none"/>
        </w:rPr>
        <w:t>.</w:t>
      </w:r>
      <w:proofErr w:type="gramEnd"/>
    </w:p>
    <w:p w:rsidR="00D22A18" w:rsidRPr="00666BFE" w:rsidRDefault="00D22A18" w:rsidP="00D22A18">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D22A18" w:rsidRPr="00666BFE" w:rsidRDefault="00D22A18" w:rsidP="00D22A18">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D22A18" w:rsidRPr="00666BFE" w:rsidRDefault="00D22A18" w:rsidP="00D22A18">
      <w:pPr>
        <w:spacing w:line="240" w:lineRule="auto"/>
        <w:ind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D22A18" w:rsidRPr="00666BFE" w:rsidRDefault="00D22A18" w:rsidP="00D22A18">
      <w:pPr>
        <w:spacing w:line="240" w:lineRule="auto"/>
        <w:ind w:firstLine="567"/>
        <w:contextualSpacing/>
        <w:jc w:val="both"/>
        <w:rPr>
          <w:rFonts w:ascii="Times New Roman" w:hAnsi="Times New Roman"/>
        </w:rPr>
      </w:pPr>
      <w:r w:rsidRPr="00666BFE">
        <w:rPr>
          <w:rFonts w:ascii="Times New Roman" w:hAnsi="Times New Roman"/>
        </w:rPr>
        <w:t>7.5. В случае</w:t>
      </w:r>
      <w:proofErr w:type="gramStart"/>
      <w:r w:rsidRPr="00666BFE">
        <w:rPr>
          <w:rFonts w:ascii="Times New Roman" w:hAnsi="Times New Roman"/>
        </w:rPr>
        <w:t>,</w:t>
      </w:r>
      <w:proofErr w:type="gramEnd"/>
      <w:r w:rsidRPr="00666BFE">
        <w:rPr>
          <w:rFonts w:ascii="Times New Roman" w:hAnsi="Times New Roman"/>
        </w:rPr>
        <w:t xml:space="preserve"> если Поставщик зарекомендовал себя как благонадежный партнер (отсутствие </w:t>
      </w:r>
      <w:proofErr w:type="spellStart"/>
      <w:r w:rsidRPr="00666BFE">
        <w:rPr>
          <w:rFonts w:ascii="Times New Roman" w:hAnsi="Times New Roman"/>
        </w:rPr>
        <w:t>претензионно</w:t>
      </w:r>
      <w:proofErr w:type="spellEnd"/>
      <w:r w:rsidRPr="00666BFE">
        <w:rPr>
          <w:rFonts w:ascii="Times New Roman" w:hAnsi="Times New Roman"/>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D22A18" w:rsidRPr="00666BFE" w:rsidRDefault="00D22A18" w:rsidP="00D22A18">
      <w:pPr>
        <w:spacing w:line="240" w:lineRule="auto"/>
        <w:ind w:firstLine="567"/>
        <w:contextualSpacing/>
        <w:jc w:val="both"/>
        <w:rPr>
          <w:rFonts w:ascii="Times New Roman" w:hAnsi="Times New Roman"/>
          <w:b/>
        </w:rPr>
      </w:pPr>
      <w:r w:rsidRPr="00666BFE">
        <w:rPr>
          <w:rFonts w:ascii="Times New Roman" w:hAnsi="Times New Roman"/>
          <w:b/>
        </w:rPr>
        <w:t>8. Условия о должной осмотрительности:</w:t>
      </w:r>
    </w:p>
    <w:p w:rsidR="00D22A18" w:rsidRPr="00666BFE" w:rsidRDefault="00D22A18" w:rsidP="00D22A18">
      <w:pPr>
        <w:spacing w:line="240" w:lineRule="auto"/>
        <w:ind w:firstLine="567"/>
        <w:contextualSpacing/>
        <w:jc w:val="both"/>
        <w:rPr>
          <w:rFonts w:ascii="Times New Roman" w:hAnsi="Times New Roman"/>
        </w:rPr>
      </w:pPr>
      <w:r w:rsidRPr="00666BFE">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D22A18" w:rsidRPr="00666BFE" w:rsidRDefault="00D22A18" w:rsidP="00D22A18">
      <w:pPr>
        <w:spacing w:line="240" w:lineRule="auto"/>
        <w:ind w:firstLine="567"/>
        <w:contextualSpacing/>
        <w:jc w:val="both"/>
        <w:rPr>
          <w:rFonts w:ascii="Times New Roman" w:hAnsi="Times New Roman"/>
        </w:rPr>
      </w:pPr>
      <w:r w:rsidRPr="00666BFE">
        <w:rPr>
          <w:rFonts w:ascii="Times New Roman" w:hAnsi="Times New Roman"/>
        </w:rPr>
        <w:t>8.2.Поставщик  обязан предоставлять по требованию Покупателя в 5-ти (пятидневный) срок следующие документы:</w:t>
      </w:r>
    </w:p>
    <w:p w:rsidR="00D22A18" w:rsidRPr="00666BFE" w:rsidRDefault="00D22A18" w:rsidP="00D22A18">
      <w:pPr>
        <w:spacing w:line="240" w:lineRule="auto"/>
        <w:ind w:firstLine="567"/>
        <w:contextualSpacing/>
        <w:jc w:val="both"/>
        <w:rPr>
          <w:rFonts w:ascii="Times New Roman" w:hAnsi="Times New Roman"/>
        </w:rPr>
      </w:pPr>
      <w:r w:rsidRPr="00666BFE">
        <w:rPr>
          <w:rFonts w:ascii="Times New Roman" w:hAnsi="Times New Roman"/>
        </w:rPr>
        <w:t>- выписка из ЕГРЮЛ с печатью ИФНС либо заверенная исполнительным органом Поставщика;</w:t>
      </w:r>
    </w:p>
    <w:p w:rsidR="00D22A18" w:rsidRPr="00666BFE" w:rsidRDefault="00D22A18" w:rsidP="00D22A18">
      <w:pPr>
        <w:spacing w:line="240" w:lineRule="auto"/>
        <w:ind w:firstLine="567"/>
        <w:contextualSpacing/>
        <w:jc w:val="both"/>
        <w:rPr>
          <w:rFonts w:ascii="Times New Roman" w:hAnsi="Times New Roman"/>
        </w:rPr>
      </w:pPr>
      <w:r w:rsidRPr="00666BFE">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D22A18" w:rsidRPr="00666BFE" w:rsidRDefault="00D22A18" w:rsidP="00D22A18">
      <w:pPr>
        <w:spacing w:line="240" w:lineRule="auto"/>
        <w:ind w:firstLine="567"/>
        <w:contextualSpacing/>
        <w:jc w:val="both"/>
        <w:rPr>
          <w:rFonts w:ascii="Times New Roman" w:hAnsi="Times New Roman"/>
        </w:rPr>
      </w:pPr>
      <w:r w:rsidRPr="00666BFE">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D22A18" w:rsidRPr="00666BFE" w:rsidRDefault="00D22A18" w:rsidP="00D22A18">
      <w:pPr>
        <w:spacing w:line="240" w:lineRule="auto"/>
        <w:ind w:firstLine="567"/>
        <w:contextualSpacing/>
        <w:jc w:val="both"/>
        <w:rPr>
          <w:rFonts w:ascii="Times New Roman" w:hAnsi="Times New Roman"/>
        </w:rPr>
      </w:pPr>
      <w:r w:rsidRPr="00666BFE">
        <w:rPr>
          <w:rFonts w:ascii="Times New Roman" w:hAnsi="Times New Roman"/>
        </w:rPr>
        <w:t>- приказ о вступлении в должность единоличного исполнительного органа общества;</w:t>
      </w:r>
    </w:p>
    <w:p w:rsidR="00D22A18" w:rsidRPr="00666BFE" w:rsidRDefault="00D22A18" w:rsidP="00D22A18">
      <w:pPr>
        <w:spacing w:line="240" w:lineRule="auto"/>
        <w:ind w:firstLine="567"/>
        <w:contextualSpacing/>
        <w:jc w:val="both"/>
        <w:rPr>
          <w:rFonts w:ascii="Times New Roman" w:hAnsi="Times New Roman"/>
        </w:rPr>
      </w:pPr>
      <w:r w:rsidRPr="00666BFE">
        <w:rPr>
          <w:rFonts w:ascii="Times New Roman" w:hAnsi="Times New Roman"/>
        </w:rPr>
        <w:t>- Устав;</w:t>
      </w:r>
    </w:p>
    <w:p w:rsidR="00D22A18" w:rsidRPr="00666BFE" w:rsidRDefault="00D22A18" w:rsidP="00D22A18">
      <w:pPr>
        <w:spacing w:line="240" w:lineRule="auto"/>
        <w:ind w:firstLine="567"/>
        <w:contextualSpacing/>
        <w:jc w:val="both"/>
        <w:rPr>
          <w:rFonts w:ascii="Times New Roman" w:hAnsi="Times New Roman"/>
        </w:rPr>
      </w:pPr>
      <w:r w:rsidRPr="00666BFE">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D22A18" w:rsidRPr="00666BFE" w:rsidRDefault="00D22A18" w:rsidP="00D22A18">
      <w:pPr>
        <w:spacing w:line="240" w:lineRule="auto"/>
        <w:ind w:firstLine="567"/>
        <w:contextualSpacing/>
        <w:jc w:val="both"/>
        <w:rPr>
          <w:rFonts w:ascii="Times New Roman" w:hAnsi="Times New Roman"/>
        </w:rPr>
      </w:pPr>
      <w:r w:rsidRPr="00666BFE">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D22A18" w:rsidRPr="00666BFE" w:rsidRDefault="00D22A18" w:rsidP="00D22A18">
      <w:pPr>
        <w:spacing w:line="240" w:lineRule="auto"/>
        <w:ind w:firstLine="567"/>
        <w:contextualSpacing/>
        <w:jc w:val="both"/>
        <w:rPr>
          <w:rFonts w:ascii="Times New Roman" w:hAnsi="Times New Roman"/>
        </w:rPr>
      </w:pPr>
      <w:r w:rsidRPr="00666BFE">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D22A18" w:rsidRPr="00666BFE" w:rsidRDefault="00D22A18" w:rsidP="00D22A18">
      <w:pPr>
        <w:spacing w:line="240" w:lineRule="auto"/>
        <w:ind w:firstLine="567"/>
        <w:contextualSpacing/>
        <w:jc w:val="both"/>
        <w:rPr>
          <w:rFonts w:ascii="Times New Roman" w:hAnsi="Times New Roman"/>
        </w:rPr>
      </w:pPr>
      <w:r w:rsidRPr="00666BFE">
        <w:rPr>
          <w:rFonts w:ascii="Times New Roman" w:hAnsi="Times New Roman"/>
        </w:rPr>
        <w:t>- справку из налогового органа об отсутствии задолженности на актуальную дату;</w:t>
      </w:r>
    </w:p>
    <w:p w:rsidR="00D22A18" w:rsidRPr="00666BFE" w:rsidRDefault="00D22A18" w:rsidP="00D22A18">
      <w:pPr>
        <w:spacing w:line="240" w:lineRule="auto"/>
        <w:ind w:firstLine="567"/>
        <w:contextualSpacing/>
        <w:jc w:val="both"/>
        <w:rPr>
          <w:rFonts w:ascii="Times New Roman" w:hAnsi="Times New Roman"/>
        </w:rPr>
      </w:pPr>
      <w:r w:rsidRPr="00666BFE">
        <w:rPr>
          <w:rFonts w:ascii="Times New Roman" w:hAnsi="Times New Roman"/>
        </w:rPr>
        <w:t>- штатное расписание, не содержащее персональные данные сотрудников (количество штатных единиц);</w:t>
      </w:r>
    </w:p>
    <w:p w:rsidR="00D22A18" w:rsidRDefault="00D22A18" w:rsidP="00D22A18">
      <w:pPr>
        <w:spacing w:line="240" w:lineRule="auto"/>
        <w:ind w:firstLine="567"/>
        <w:contextualSpacing/>
        <w:jc w:val="both"/>
        <w:rPr>
          <w:rFonts w:ascii="Times New Roman" w:hAnsi="Times New Roman"/>
        </w:rPr>
      </w:pPr>
      <w:r w:rsidRPr="00666BFE">
        <w:rPr>
          <w:rFonts w:ascii="Times New Roman" w:hAnsi="Times New Roman"/>
        </w:rPr>
        <w:t>- документы, подтверждающие наличие офисных, складск</w:t>
      </w:r>
      <w:r>
        <w:rPr>
          <w:rFonts w:ascii="Times New Roman" w:hAnsi="Times New Roman"/>
        </w:rPr>
        <w:t>их и производственных помещений;</w:t>
      </w:r>
    </w:p>
    <w:p w:rsidR="00D22A18" w:rsidRPr="00666BFE" w:rsidRDefault="00D22A18" w:rsidP="00D22A18">
      <w:pPr>
        <w:spacing w:line="240" w:lineRule="auto"/>
        <w:ind w:firstLine="567"/>
        <w:contextualSpacing/>
        <w:jc w:val="both"/>
        <w:rPr>
          <w:rFonts w:ascii="Times New Roman" w:hAnsi="Times New Roman"/>
        </w:rPr>
      </w:pPr>
      <w:r>
        <w:rPr>
          <w:rFonts w:ascii="Times New Roman" w:hAnsi="Times New Roman"/>
        </w:rPr>
        <w:t xml:space="preserve">- </w:t>
      </w:r>
      <w:r w:rsidRPr="00935B9B">
        <w:rPr>
          <w:rFonts w:ascii="Times New Roman" w:hAnsi="Times New Roman"/>
        </w:rPr>
        <w:t>выписку из сервиса оценки юридических лиц (ИФНС)</w:t>
      </w:r>
    </w:p>
    <w:p w:rsidR="00D22A18" w:rsidRPr="00666BFE" w:rsidRDefault="00D22A18" w:rsidP="00D22A18">
      <w:pPr>
        <w:spacing w:line="240" w:lineRule="auto"/>
        <w:ind w:firstLine="567"/>
        <w:contextualSpacing/>
        <w:jc w:val="both"/>
        <w:rPr>
          <w:rFonts w:ascii="Times New Roman" w:hAnsi="Times New Roman"/>
        </w:rPr>
      </w:pPr>
      <w:r w:rsidRPr="00666BFE">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D22A18" w:rsidRPr="00666BFE" w:rsidRDefault="00D22A18" w:rsidP="00D22A18">
      <w:pPr>
        <w:spacing w:line="240" w:lineRule="auto"/>
        <w:ind w:firstLine="567"/>
        <w:contextualSpacing/>
        <w:jc w:val="both"/>
        <w:rPr>
          <w:rFonts w:ascii="Times New Roman" w:hAnsi="Times New Roman"/>
          <w:b/>
        </w:rPr>
      </w:pPr>
      <w:r w:rsidRPr="00666BFE">
        <w:rPr>
          <w:rFonts w:ascii="Times New Roman" w:hAnsi="Times New Roman"/>
          <w:b/>
        </w:rPr>
        <w:t>9. Условия рассмотрения споров..</w:t>
      </w:r>
    </w:p>
    <w:p w:rsidR="00D22A18" w:rsidRPr="00666BFE" w:rsidRDefault="00D22A18" w:rsidP="00D22A18">
      <w:pPr>
        <w:spacing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9.1.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D22A18" w:rsidRPr="00666BFE" w:rsidRDefault="00D22A18" w:rsidP="00D22A18">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9.2. Стороны рассматривают претензии в срок, не превышающий 14 календарных дней с момента ее получения.</w:t>
      </w:r>
    </w:p>
    <w:p w:rsidR="00D22A18" w:rsidRPr="00666BFE" w:rsidRDefault="00D22A18" w:rsidP="00D22A18">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 xml:space="preserve">9.3. В случае не урегулирования спора в претензионном порядке Стороны обращаются в Арбитражный суд Республики Крым. </w:t>
      </w:r>
    </w:p>
    <w:p w:rsidR="00D22A18" w:rsidRPr="00666BFE" w:rsidRDefault="00D22A18" w:rsidP="00D22A18">
      <w:pPr>
        <w:spacing w:line="240" w:lineRule="auto"/>
        <w:ind w:firstLine="567"/>
        <w:contextualSpacing/>
        <w:jc w:val="both"/>
        <w:rPr>
          <w:rFonts w:ascii="Times New Roman" w:hAnsi="Times New Roman"/>
          <w:b/>
        </w:rPr>
      </w:pPr>
      <w:r w:rsidRPr="00666BFE">
        <w:rPr>
          <w:rFonts w:ascii="Times New Roman" w:hAnsi="Times New Roman"/>
          <w:b/>
        </w:rPr>
        <w:t>10. Условия конфиденциальности.</w:t>
      </w:r>
    </w:p>
    <w:p w:rsidR="00D22A18" w:rsidRPr="00666BFE" w:rsidRDefault="00D22A18" w:rsidP="00D22A18">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10.1. Условия договора и соглашений (протоколов и т.п.) к нему конфиденциальны и не подлежат разглашению.</w:t>
      </w:r>
    </w:p>
    <w:p w:rsidR="00D22A18" w:rsidRPr="00666BFE" w:rsidRDefault="00D22A18" w:rsidP="00D22A18">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D22A18" w:rsidRPr="00666BFE" w:rsidRDefault="00D22A18" w:rsidP="00D22A18">
      <w:pPr>
        <w:spacing w:line="240" w:lineRule="auto"/>
        <w:ind w:firstLine="567"/>
        <w:contextualSpacing/>
        <w:jc w:val="both"/>
        <w:rPr>
          <w:rFonts w:ascii="Times New Roman" w:hAnsi="Times New Roman"/>
          <w:b/>
        </w:rPr>
      </w:pPr>
      <w:r w:rsidRPr="00666BFE">
        <w:rPr>
          <w:rFonts w:ascii="Times New Roman" w:hAnsi="Times New Roman"/>
          <w:color w:val="000000"/>
        </w:rPr>
        <w:lastRenderedPageBreak/>
        <w:t xml:space="preserve">10.3.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B33D6" w:rsidRPr="008A035F" w:rsidRDefault="00AB33D6" w:rsidP="00BD0A56">
      <w:pPr>
        <w:spacing w:after="0" w:line="240" w:lineRule="auto"/>
        <w:ind w:firstLine="567"/>
        <w:jc w:val="both"/>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B33D6" w:rsidRPr="008A035F" w:rsidRDefault="004A5C14" w:rsidP="004A5C14">
      <w:pPr>
        <w:spacing w:after="0" w:line="240" w:lineRule="auto"/>
        <w:ind w:firstLine="567"/>
        <w:jc w:val="right"/>
        <w:rPr>
          <w:rFonts w:ascii="Times New Roman" w:hAnsi="Times New Roman" w:cs="Times New Roman"/>
          <w:i/>
        </w:rPr>
      </w:pPr>
      <w:r>
        <w:rPr>
          <w:rFonts w:ascii="Times New Roman" w:hAnsi="Times New Roman" w:cs="Times New Roman"/>
          <w:i/>
        </w:rPr>
        <w:t>Приложение№2</w:t>
      </w:r>
    </w:p>
    <w:p w:rsidR="004A5C14" w:rsidRPr="00BA6A35" w:rsidRDefault="004A5C14" w:rsidP="004A5C14">
      <w:pPr>
        <w:suppressAutoHyphens/>
        <w:spacing w:line="360" w:lineRule="auto"/>
        <w:jc w:val="right"/>
        <w:rPr>
          <w:rFonts w:ascii="Times New Roman" w:eastAsia="Calibri" w:hAnsi="Times New Roman" w:cs="Times New Roman"/>
          <w:lang w:eastAsia="zh-CN"/>
        </w:rPr>
      </w:pPr>
      <w:r w:rsidRPr="00BA6A35">
        <w:rPr>
          <w:rFonts w:ascii="Times New Roman" w:eastAsia="Calibri" w:hAnsi="Times New Roman" w:cs="Times New Roman"/>
          <w:lang w:eastAsia="zh-CN"/>
        </w:rPr>
        <w:t>На бланке организации [для юридических лиц]</w:t>
      </w:r>
    </w:p>
    <w:p w:rsidR="004A5C14" w:rsidRPr="00BA6A35" w:rsidRDefault="004A5C14" w:rsidP="004A5C14">
      <w:pPr>
        <w:suppressAutoHyphens/>
        <w:spacing w:line="360" w:lineRule="auto"/>
        <w:ind w:right="180"/>
        <w:jc w:val="both"/>
        <w:rPr>
          <w:rFonts w:ascii="Times New Roman" w:eastAsia="Calibri" w:hAnsi="Times New Roman" w:cs="Times New Roman"/>
          <w:lang w:eastAsia="zh-CN"/>
        </w:rPr>
      </w:pPr>
      <w:r w:rsidRPr="00BA6A35">
        <w:rPr>
          <w:rFonts w:ascii="Times New Roman" w:eastAsia="Calibri" w:hAnsi="Times New Roman" w:cs="Times New Roman"/>
          <w:lang w:eastAsia="zh-CN"/>
        </w:rPr>
        <w:t>«_____»______20_______№_____</w:t>
      </w:r>
    </w:p>
    <w:p w:rsidR="004A5C14" w:rsidRPr="00BA6A35" w:rsidRDefault="004A5C14" w:rsidP="004A5C14">
      <w:pPr>
        <w:numPr>
          <w:ilvl w:val="4"/>
          <w:numId w:val="0"/>
        </w:numPr>
        <w:suppressAutoHyphens/>
        <w:jc w:val="center"/>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ЗАЯВКА </w:t>
      </w:r>
    </w:p>
    <w:p w:rsidR="004A5C14" w:rsidRPr="00BA6A35" w:rsidRDefault="004A5C14" w:rsidP="004A5C14">
      <w:pPr>
        <w:numPr>
          <w:ilvl w:val="4"/>
          <w:numId w:val="0"/>
        </w:numPr>
        <w:suppressAutoHyphens/>
        <w:jc w:val="center"/>
        <w:rPr>
          <w:rFonts w:ascii="Times New Roman" w:eastAsia="Calibri" w:hAnsi="Times New Roman" w:cs="Times New Roman"/>
          <w:b/>
          <w:i/>
          <w:lang w:eastAsia="zh-CN"/>
        </w:rPr>
      </w:pPr>
      <w:r w:rsidRPr="00BA6A35">
        <w:rPr>
          <w:rFonts w:ascii="Times New Roman" w:eastAsia="Calibri" w:hAnsi="Times New Roman" w:cs="Times New Roman"/>
          <w:b/>
          <w:lang w:eastAsia="zh-CN"/>
        </w:rPr>
        <w:t>НА УЧАСТИЕ В ЗАПРОСЕ КОММЕРЧЕСКИХ ПРЕДЛОЖЕНИЙ</w:t>
      </w:r>
    </w:p>
    <w:tbl>
      <w:tblPr>
        <w:tblW w:w="10065" w:type="dxa"/>
        <w:tblInd w:w="108" w:type="dxa"/>
        <w:tblCellMar>
          <w:left w:w="0" w:type="dxa"/>
          <w:right w:w="0" w:type="dxa"/>
        </w:tblCellMar>
        <w:tblLook w:val="04A0" w:firstRow="1" w:lastRow="0" w:firstColumn="1" w:lastColumn="0" w:noHBand="0" w:noVBand="1"/>
      </w:tblPr>
      <w:tblGrid>
        <w:gridCol w:w="5434"/>
        <w:gridCol w:w="4631"/>
      </w:tblGrid>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F729D8">
            <w:pPr>
              <w:suppressAutoHyphens/>
              <w:rPr>
                <w:rFonts w:ascii="Times New Roman" w:eastAsia="Calibri" w:hAnsi="Times New Roman" w:cs="Times New Roman"/>
              </w:rPr>
            </w:pPr>
            <w:r w:rsidRPr="00BA6A35">
              <w:rPr>
                <w:rFonts w:ascii="Times New Roman" w:eastAsia="Calibri" w:hAnsi="Times New Roman" w:cs="Times New Roman"/>
              </w:rPr>
              <w:t xml:space="preserve">Наименование организации (для юридического лица); </w:t>
            </w:r>
          </w:p>
          <w:p w:rsidR="004A5C14" w:rsidRPr="00BA6A35" w:rsidRDefault="004A5C14" w:rsidP="00F729D8">
            <w:pPr>
              <w:suppressAutoHyphens/>
              <w:rPr>
                <w:rFonts w:ascii="Times New Roman" w:eastAsia="Calibri" w:hAnsi="Times New Roman" w:cs="Times New Roman"/>
              </w:rPr>
            </w:pPr>
            <w:r w:rsidRPr="00BA6A35">
              <w:rPr>
                <w:rFonts w:ascii="Times New Roman" w:eastAsia="Calibri" w:hAnsi="Times New Roman" w:cs="Times New Roman"/>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F729D8">
            <w:pPr>
              <w:suppressAutoHyphens/>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F729D8">
            <w:pPr>
              <w:suppressAutoHyphens/>
              <w:rPr>
                <w:rFonts w:ascii="Times New Roman" w:eastAsia="Calibri" w:hAnsi="Times New Roman" w:cs="Times New Roman"/>
              </w:rPr>
            </w:pPr>
            <w:r w:rsidRPr="00BA6A35">
              <w:rPr>
                <w:rFonts w:ascii="Times New Roman" w:eastAsia="Calibri" w:hAnsi="Times New Roman" w:cs="Times New Roman"/>
              </w:rPr>
              <w:t xml:space="preserve">Место нахождения (для юридического лица); </w:t>
            </w:r>
          </w:p>
          <w:p w:rsidR="004A5C14" w:rsidRPr="00BA6A35" w:rsidRDefault="004A5C14" w:rsidP="00F729D8">
            <w:pPr>
              <w:suppressAutoHyphens/>
              <w:rPr>
                <w:rFonts w:ascii="Times New Roman" w:eastAsia="Calibri" w:hAnsi="Times New Roman" w:cs="Times New Roman"/>
              </w:rPr>
            </w:pPr>
            <w:r w:rsidRPr="00BA6A35">
              <w:rPr>
                <w:rFonts w:ascii="Times New Roman" w:eastAsia="Calibri" w:hAnsi="Times New Roman" w:cs="Times New Roman"/>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F729D8">
            <w:pPr>
              <w:suppressAutoHyphens/>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F729D8">
            <w:pPr>
              <w:suppressAutoHyphens/>
              <w:rPr>
                <w:rFonts w:ascii="Times New Roman" w:eastAsia="Calibri" w:hAnsi="Times New Roman" w:cs="Times New Roman"/>
              </w:rPr>
            </w:pPr>
            <w:r w:rsidRPr="00BA6A35">
              <w:rPr>
                <w:rFonts w:ascii="Times New Roman" w:eastAsia="Calibri" w:hAnsi="Times New Roman" w:cs="Times New Roman"/>
              </w:rPr>
              <w:t xml:space="preserve">Идентификационный номер налогоплательщика/ </w:t>
            </w:r>
          </w:p>
          <w:p w:rsidR="004A5C14" w:rsidRPr="00BA6A35" w:rsidRDefault="004A5C14" w:rsidP="00F729D8">
            <w:pPr>
              <w:suppressAutoHyphens/>
              <w:rPr>
                <w:rFonts w:ascii="Times New Roman" w:eastAsia="Calibri" w:hAnsi="Times New Roman" w:cs="Times New Roman"/>
              </w:rPr>
            </w:pPr>
            <w:r w:rsidRPr="00BA6A35">
              <w:rPr>
                <w:rFonts w:ascii="Times New Roman" w:eastAsia="Calibri" w:hAnsi="Times New Roman" w:cs="Times New Roman"/>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F729D8">
            <w:pPr>
              <w:suppressAutoHyphens/>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F729D8">
            <w:pPr>
              <w:suppressAutoHyphens/>
              <w:rPr>
                <w:rFonts w:ascii="Times New Roman" w:eastAsia="Calibri" w:hAnsi="Times New Roman" w:cs="Times New Roman"/>
              </w:rPr>
            </w:pPr>
            <w:r w:rsidRPr="00BA6A35">
              <w:rPr>
                <w:rFonts w:ascii="Times New Roman" w:eastAsia="Calibri" w:hAnsi="Times New Roman" w:cs="Times New Roman"/>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F729D8">
            <w:pPr>
              <w:suppressAutoHyphens/>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F729D8">
            <w:pPr>
              <w:suppressAutoHyphens/>
              <w:rPr>
                <w:rFonts w:ascii="Times New Roman" w:eastAsia="Calibri" w:hAnsi="Times New Roman" w:cs="Times New Roman"/>
              </w:rPr>
            </w:pPr>
            <w:r w:rsidRPr="00BA6A35">
              <w:rPr>
                <w:rFonts w:ascii="Times New Roman" w:eastAsia="Calibri" w:hAnsi="Times New Roman" w:cs="Times New Roman"/>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F729D8">
            <w:pPr>
              <w:suppressAutoHyphens/>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F729D8">
            <w:pPr>
              <w:suppressAutoHyphens/>
              <w:rPr>
                <w:rFonts w:ascii="Times New Roman" w:eastAsia="Calibri" w:hAnsi="Times New Roman" w:cs="Times New Roman"/>
              </w:rPr>
            </w:pPr>
            <w:r w:rsidRPr="00BA6A35">
              <w:rPr>
                <w:rFonts w:ascii="Times New Roman" w:eastAsia="Calibri" w:hAnsi="Times New Roman" w:cs="Times New Roman"/>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F729D8">
            <w:pPr>
              <w:suppressAutoHyphens/>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F729D8">
            <w:pPr>
              <w:suppressAutoHyphens/>
              <w:rPr>
                <w:rFonts w:ascii="Times New Roman" w:eastAsia="Calibri" w:hAnsi="Times New Roman" w:cs="Times New Roman"/>
              </w:rPr>
            </w:pPr>
            <w:r w:rsidRPr="00BA6A35">
              <w:rPr>
                <w:rFonts w:ascii="Times New Roman" w:eastAsia="Calibri" w:hAnsi="Times New Roman" w:cs="Times New Roman"/>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F729D8">
            <w:pPr>
              <w:suppressAutoHyphens/>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F729D8">
            <w:pPr>
              <w:suppressAutoHyphens/>
              <w:rPr>
                <w:rFonts w:ascii="Times New Roman" w:eastAsia="Calibri" w:hAnsi="Times New Roman" w:cs="Times New Roman"/>
              </w:rPr>
            </w:pPr>
            <w:r w:rsidRPr="00BA6A35">
              <w:rPr>
                <w:rFonts w:ascii="Times New Roman" w:eastAsia="Calibri" w:hAnsi="Times New Roman" w:cs="Times New Roman"/>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F729D8">
            <w:pPr>
              <w:suppressAutoHyphens/>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F729D8">
            <w:pPr>
              <w:suppressAutoHyphens/>
              <w:rPr>
                <w:rFonts w:ascii="Times New Roman" w:eastAsia="Calibri" w:hAnsi="Times New Roman" w:cs="Times New Roman"/>
              </w:rPr>
            </w:pPr>
            <w:r w:rsidRPr="00BA6A35">
              <w:rPr>
                <w:rFonts w:ascii="Times New Roman" w:eastAsia="Calibri" w:hAnsi="Times New Roman" w:cs="Times New Roman"/>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F729D8">
            <w:pPr>
              <w:suppressAutoHyphens/>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F729D8">
            <w:pPr>
              <w:suppressAutoHyphens/>
              <w:rPr>
                <w:rFonts w:ascii="Times New Roman" w:eastAsia="Calibri" w:hAnsi="Times New Roman" w:cs="Times New Roman"/>
              </w:rPr>
            </w:pPr>
            <w:r w:rsidRPr="00BA6A35">
              <w:rPr>
                <w:rFonts w:ascii="Times New Roman" w:eastAsia="Calibri" w:hAnsi="Times New Roman" w:cs="Times New Roman"/>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F729D8">
            <w:pPr>
              <w:suppressAutoHyphens/>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F729D8">
            <w:pPr>
              <w:suppressAutoHyphens/>
              <w:rPr>
                <w:rFonts w:ascii="Times New Roman" w:eastAsia="Calibri" w:hAnsi="Times New Roman" w:cs="Times New Roman"/>
              </w:rPr>
            </w:pPr>
            <w:r w:rsidRPr="00BA6A35">
              <w:rPr>
                <w:rFonts w:ascii="Times New Roman" w:eastAsia="Calibri" w:hAnsi="Times New Roman" w:cs="Times New Roman"/>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F729D8">
            <w:pPr>
              <w:suppressAutoHyphens/>
              <w:jc w:val="center"/>
              <w:rPr>
                <w:rFonts w:ascii="Times New Roman" w:eastAsia="Calibri" w:hAnsi="Times New Roman" w:cs="Times New Roman"/>
              </w:rPr>
            </w:pPr>
            <w:r w:rsidRPr="00BA6A35">
              <w:rPr>
                <w:rFonts w:ascii="Times New Roman" w:eastAsia="Calibri" w:hAnsi="Times New Roman" w:cs="Times New Roman"/>
              </w:rPr>
              <w:t> </w:t>
            </w:r>
          </w:p>
        </w:tc>
      </w:tr>
    </w:tbl>
    <w:p w:rsidR="004A5C14" w:rsidRPr="00BA6A35" w:rsidRDefault="004A5C14" w:rsidP="004A5C14">
      <w:pPr>
        <w:suppressAutoHyphens/>
        <w:jc w:val="both"/>
        <w:rPr>
          <w:rFonts w:ascii="Times New Roman" w:eastAsia="Calibri" w:hAnsi="Times New Roman" w:cs="Times New Roman"/>
          <w:lang w:eastAsia="zh-CN"/>
        </w:rPr>
      </w:pPr>
    </w:p>
    <w:p w:rsidR="004A5C14" w:rsidRPr="00BA6A35" w:rsidRDefault="004A5C14" w:rsidP="004A5C14">
      <w:pPr>
        <w:suppressAutoHyphens/>
        <w:jc w:val="both"/>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Изучив документацию о проведении запроса коммерческих предложений, </w:t>
      </w:r>
      <w:proofErr w:type="gramStart"/>
      <w:r w:rsidRPr="00BA6A35">
        <w:rPr>
          <w:rFonts w:ascii="Times New Roman" w:eastAsia="Calibri" w:hAnsi="Times New Roman" w:cs="Times New Roman"/>
          <w:lang w:eastAsia="zh-CN"/>
        </w:rPr>
        <w:t>опубликованное</w:t>
      </w:r>
      <w:proofErr w:type="gramEnd"/>
      <w:r w:rsidRPr="00BA6A35">
        <w:rPr>
          <w:rFonts w:ascii="Times New Roman" w:eastAsia="Calibri" w:hAnsi="Times New Roman" w:cs="Times New Roman"/>
          <w:lang w:eastAsia="zh-CN"/>
        </w:rPr>
        <w:t xml:space="preserve"> на электронно-торговой площадке </w:t>
      </w:r>
      <w:hyperlink r:id="rId20" w:history="1">
        <w:r w:rsidRPr="00BA6A35">
          <w:rPr>
            <w:rFonts w:ascii="Times New Roman" w:eastAsia="Calibri" w:hAnsi="Times New Roman" w:cs="Times New Roman"/>
            <w:color w:val="0000FF"/>
            <w:u w:val="single"/>
            <w:lang w:eastAsia="zh-CN"/>
          </w:rPr>
          <w:t>https://business.roseltorg.ru</w:t>
        </w:r>
      </w:hyperlink>
      <w:r w:rsidRPr="00BA6A35">
        <w:rPr>
          <w:rFonts w:ascii="Times New Roman" w:eastAsia="Calibri" w:hAnsi="Times New Roman" w:cs="Times New Roman"/>
          <w:lang w:eastAsia="zh-CN"/>
        </w:rPr>
        <w:t xml:space="preserve"> за № </w:t>
      </w:r>
      <w:r w:rsidRPr="00BA6A35">
        <w:rPr>
          <w:rFonts w:ascii="Times New Roman" w:eastAsia="Calibri" w:hAnsi="Times New Roman" w:cs="Times New Roman"/>
          <w:i/>
          <w:lang w:eastAsia="zh-CN"/>
        </w:rPr>
        <w:t>(процедуры)</w:t>
      </w:r>
      <w:r w:rsidRPr="00BA6A35">
        <w:rPr>
          <w:rFonts w:ascii="Times New Roman" w:eastAsia="Calibri" w:hAnsi="Times New Roman" w:cs="Times New Roman"/>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BA6A35" w:rsidRDefault="004A5C14" w:rsidP="004A5C14">
      <w:pPr>
        <w:suppressAutoHyphens/>
        <w:jc w:val="both"/>
        <w:rPr>
          <w:rFonts w:ascii="Times New Roman" w:eastAsia="Calibri" w:hAnsi="Times New Roman" w:cs="Times New Roman"/>
          <w:i/>
          <w:iCs/>
          <w:lang w:eastAsia="zh-CN"/>
        </w:rPr>
      </w:pPr>
      <w:r w:rsidRPr="00BA6A35">
        <w:rPr>
          <w:rFonts w:ascii="Times New Roman" w:eastAsia="Calibri" w:hAnsi="Times New Roman" w:cs="Times New Roman"/>
          <w:i/>
          <w:iCs/>
          <w:lang w:eastAsia="zh-CN"/>
        </w:rPr>
        <w:t xml:space="preserve">                                                                             (наименование организации)</w:t>
      </w:r>
    </w:p>
    <w:p w:rsidR="004A5C14" w:rsidRPr="00BA6A35" w:rsidRDefault="004A5C14" w:rsidP="004A5C14">
      <w:pPr>
        <w:suppressAutoHyphens/>
        <w:jc w:val="both"/>
        <w:rPr>
          <w:rFonts w:ascii="Times New Roman" w:eastAsia="Calibri" w:hAnsi="Times New Roman" w:cs="Times New Roman"/>
          <w:lang w:eastAsia="zh-CN"/>
        </w:rPr>
      </w:pPr>
      <w:r w:rsidRPr="00BA6A35">
        <w:rPr>
          <w:rFonts w:ascii="Times New Roman" w:eastAsia="Calibri" w:hAnsi="Times New Roman" w:cs="Times New Roman"/>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4A5C14" w:rsidRPr="00BA6A35" w:rsidRDefault="004A5C14" w:rsidP="004A5C14">
      <w:pPr>
        <w:suppressAutoHyphens/>
        <w:jc w:val="both"/>
        <w:rPr>
          <w:rFonts w:ascii="Times New Roman" w:eastAsia="Calibri" w:hAnsi="Times New Roman" w:cs="Times New Roman"/>
          <w:lang w:eastAsia="zh-CN"/>
        </w:rPr>
      </w:pPr>
    </w:p>
    <w:p w:rsidR="004A5C14" w:rsidRDefault="004A5C14" w:rsidP="004A5C14">
      <w:pPr>
        <w:numPr>
          <w:ilvl w:val="0"/>
          <w:numId w:val="8"/>
        </w:numPr>
        <w:tabs>
          <w:tab w:val="left" w:pos="284"/>
        </w:tabs>
        <w:suppressAutoHyphens/>
        <w:spacing w:line="360" w:lineRule="auto"/>
        <w:ind w:right="-2"/>
        <w:contextualSpacing/>
        <w:rPr>
          <w:rFonts w:ascii="Times New Roman" w:eastAsia="Calibri" w:hAnsi="Times New Roman" w:cs="Times New Roman"/>
          <w:lang w:eastAsia="zh-CN"/>
        </w:rPr>
      </w:pPr>
      <w:r w:rsidRPr="00BA6A35">
        <w:rPr>
          <w:rFonts w:ascii="Times New Roman" w:eastAsia="Calibri" w:hAnsi="Times New Roman" w:cs="Times New Roman"/>
          <w:lang w:eastAsia="zh-CN"/>
        </w:rPr>
        <w:t>Перечень товаров (работ, услуг):</w:t>
      </w:r>
    </w:p>
    <w:p w:rsidR="004043CD" w:rsidRDefault="004043CD" w:rsidP="004043CD">
      <w:pPr>
        <w:tabs>
          <w:tab w:val="left" w:pos="284"/>
        </w:tabs>
        <w:suppressAutoHyphens/>
        <w:spacing w:line="360" w:lineRule="auto"/>
        <w:ind w:right="-2"/>
        <w:contextualSpacing/>
        <w:rPr>
          <w:rFonts w:ascii="Times New Roman" w:eastAsia="Calibri" w:hAnsi="Times New Roman" w:cs="Times New Roman"/>
          <w:lang w:eastAsia="zh-CN"/>
        </w:rPr>
      </w:pPr>
    </w:p>
    <w:p w:rsidR="004043CD" w:rsidRDefault="004043CD" w:rsidP="004043CD">
      <w:pPr>
        <w:tabs>
          <w:tab w:val="left" w:pos="284"/>
        </w:tabs>
        <w:suppressAutoHyphens/>
        <w:spacing w:line="360" w:lineRule="auto"/>
        <w:ind w:right="-2"/>
        <w:contextualSpacing/>
        <w:rPr>
          <w:rFonts w:ascii="Times New Roman" w:eastAsia="Calibri" w:hAnsi="Times New Roman" w:cs="Times New Roman"/>
          <w:lang w:eastAsia="zh-CN"/>
        </w:rPr>
      </w:pPr>
    </w:p>
    <w:p w:rsidR="004043CD" w:rsidRDefault="004043CD" w:rsidP="004043CD">
      <w:pPr>
        <w:tabs>
          <w:tab w:val="left" w:pos="284"/>
        </w:tabs>
        <w:suppressAutoHyphens/>
        <w:spacing w:line="360" w:lineRule="auto"/>
        <w:ind w:right="-2"/>
        <w:contextualSpacing/>
        <w:rPr>
          <w:rFonts w:ascii="Times New Roman" w:eastAsia="Calibri" w:hAnsi="Times New Roman" w:cs="Times New Roman"/>
          <w:lang w:eastAsia="zh-CN"/>
        </w:rPr>
      </w:pPr>
    </w:p>
    <w:p w:rsidR="004043CD" w:rsidRDefault="004043CD" w:rsidP="004043CD">
      <w:pPr>
        <w:tabs>
          <w:tab w:val="left" w:pos="284"/>
        </w:tabs>
        <w:suppressAutoHyphens/>
        <w:spacing w:line="360" w:lineRule="auto"/>
        <w:ind w:right="-2"/>
        <w:contextualSpacing/>
        <w:rPr>
          <w:rFonts w:ascii="Times New Roman" w:eastAsia="Calibri" w:hAnsi="Times New Roman" w:cs="Times New Roman"/>
          <w:lang w:eastAsia="zh-CN"/>
        </w:rPr>
      </w:pPr>
    </w:p>
    <w:tbl>
      <w:tblPr>
        <w:tblW w:w="10773" w:type="dxa"/>
        <w:tblInd w:w="108" w:type="dxa"/>
        <w:tblLayout w:type="fixed"/>
        <w:tblLook w:val="04A0" w:firstRow="1" w:lastRow="0" w:firstColumn="1" w:lastColumn="0" w:noHBand="0" w:noVBand="1"/>
      </w:tblPr>
      <w:tblGrid>
        <w:gridCol w:w="608"/>
        <w:gridCol w:w="5062"/>
        <w:gridCol w:w="1418"/>
        <w:gridCol w:w="1701"/>
        <w:gridCol w:w="1984"/>
      </w:tblGrid>
      <w:tr w:rsidR="004043CD" w:rsidRPr="00011260" w:rsidTr="004043CD">
        <w:trPr>
          <w:trHeight w:val="253"/>
        </w:trPr>
        <w:tc>
          <w:tcPr>
            <w:tcW w:w="60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043CD" w:rsidRPr="00011260" w:rsidRDefault="004043CD" w:rsidP="00F729D8">
            <w:pPr>
              <w:spacing w:after="0" w:line="240" w:lineRule="auto"/>
              <w:jc w:val="center"/>
              <w:rPr>
                <w:rFonts w:ascii="Times New Roman" w:eastAsia="Times New Roman" w:hAnsi="Times New Roman"/>
                <w:b/>
                <w:bCs/>
                <w:color w:val="000000"/>
                <w:lang w:eastAsia="ru-RU"/>
              </w:rPr>
            </w:pPr>
            <w:r w:rsidRPr="00011260">
              <w:rPr>
                <w:rFonts w:ascii="Times New Roman" w:eastAsia="Times New Roman" w:hAnsi="Times New Roman"/>
                <w:b/>
                <w:bCs/>
                <w:color w:val="000000"/>
                <w:lang w:eastAsia="ru-RU"/>
              </w:rPr>
              <w:t xml:space="preserve">№ </w:t>
            </w:r>
            <w:proofErr w:type="gramStart"/>
            <w:r w:rsidRPr="00011260">
              <w:rPr>
                <w:rFonts w:ascii="Times New Roman" w:eastAsia="Times New Roman" w:hAnsi="Times New Roman"/>
                <w:b/>
                <w:bCs/>
                <w:color w:val="000000"/>
                <w:lang w:eastAsia="ru-RU"/>
              </w:rPr>
              <w:t>П</w:t>
            </w:r>
            <w:proofErr w:type="gramEnd"/>
            <w:r w:rsidRPr="00011260">
              <w:rPr>
                <w:rFonts w:ascii="Times New Roman" w:eastAsia="Times New Roman" w:hAnsi="Times New Roman"/>
                <w:b/>
                <w:bCs/>
                <w:color w:val="000000"/>
                <w:lang w:eastAsia="ru-RU"/>
              </w:rPr>
              <w:t>/п</w:t>
            </w:r>
          </w:p>
        </w:tc>
        <w:tc>
          <w:tcPr>
            <w:tcW w:w="506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043CD" w:rsidRPr="00011260" w:rsidRDefault="004043CD" w:rsidP="00F729D8">
            <w:pPr>
              <w:spacing w:after="0" w:line="240" w:lineRule="auto"/>
              <w:jc w:val="center"/>
              <w:rPr>
                <w:rFonts w:ascii="Times New Roman" w:eastAsia="Times New Roman" w:hAnsi="Times New Roman"/>
                <w:b/>
                <w:bCs/>
                <w:color w:val="000000"/>
                <w:lang w:eastAsia="ru-RU"/>
              </w:rPr>
            </w:pPr>
            <w:r w:rsidRPr="00011260">
              <w:rPr>
                <w:rFonts w:ascii="Times New Roman" w:eastAsia="Times New Roman" w:hAnsi="Times New Roman"/>
                <w:b/>
                <w:bCs/>
                <w:color w:val="000000"/>
                <w:lang w:eastAsia="ru-RU"/>
              </w:rPr>
              <w:t>Наименование</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043CD" w:rsidRPr="00011260" w:rsidRDefault="004043CD" w:rsidP="00F729D8">
            <w:pPr>
              <w:spacing w:after="0" w:line="240" w:lineRule="auto"/>
              <w:jc w:val="center"/>
              <w:rPr>
                <w:rFonts w:ascii="Times New Roman" w:eastAsia="Times New Roman" w:hAnsi="Times New Roman"/>
                <w:b/>
                <w:bCs/>
                <w:color w:val="000000"/>
                <w:lang w:eastAsia="ru-RU"/>
              </w:rPr>
            </w:pPr>
            <w:r w:rsidRPr="00011260">
              <w:rPr>
                <w:rFonts w:ascii="Times New Roman" w:eastAsia="Times New Roman" w:hAnsi="Times New Roman"/>
                <w:b/>
                <w:bCs/>
                <w:color w:val="000000"/>
                <w:lang w:eastAsia="ru-RU"/>
              </w:rPr>
              <w:t>Кол-во, шт.</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043CD" w:rsidRPr="00011260" w:rsidRDefault="004043CD" w:rsidP="00F729D8">
            <w:pPr>
              <w:spacing w:after="0" w:line="240" w:lineRule="auto"/>
              <w:jc w:val="center"/>
              <w:rPr>
                <w:rFonts w:ascii="Times New Roman" w:eastAsia="Times New Roman" w:hAnsi="Times New Roman"/>
                <w:b/>
                <w:bCs/>
                <w:color w:val="000000"/>
                <w:lang w:eastAsia="ru-RU"/>
              </w:rPr>
            </w:pPr>
            <w:r w:rsidRPr="00011260">
              <w:rPr>
                <w:rFonts w:ascii="Times New Roman" w:eastAsia="Times New Roman" w:hAnsi="Times New Roman"/>
                <w:b/>
                <w:bCs/>
                <w:color w:val="000000"/>
                <w:lang w:eastAsia="ru-RU"/>
              </w:rPr>
              <w:t>Цена, руб. за 1 ед. изм. С НДС</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043CD" w:rsidRPr="00011260" w:rsidRDefault="004043CD" w:rsidP="00F729D8">
            <w:pPr>
              <w:spacing w:after="0" w:line="240" w:lineRule="auto"/>
              <w:ind w:right="329"/>
              <w:jc w:val="center"/>
              <w:rPr>
                <w:rFonts w:ascii="Times New Roman" w:eastAsia="Times New Roman" w:hAnsi="Times New Roman"/>
                <w:b/>
                <w:bCs/>
                <w:color w:val="000000"/>
                <w:lang w:eastAsia="ru-RU"/>
              </w:rPr>
            </w:pPr>
            <w:r w:rsidRPr="00011260">
              <w:rPr>
                <w:rFonts w:ascii="Times New Roman" w:eastAsia="Times New Roman" w:hAnsi="Times New Roman"/>
                <w:b/>
                <w:bCs/>
                <w:color w:val="000000"/>
                <w:lang w:eastAsia="ru-RU"/>
              </w:rPr>
              <w:t>Сумма, руб. с НДС</w:t>
            </w:r>
          </w:p>
        </w:tc>
      </w:tr>
      <w:tr w:rsidR="004043CD" w:rsidRPr="00011260" w:rsidTr="004043CD">
        <w:trPr>
          <w:trHeight w:val="253"/>
        </w:trPr>
        <w:tc>
          <w:tcPr>
            <w:tcW w:w="608" w:type="dxa"/>
            <w:vMerge/>
            <w:tcBorders>
              <w:top w:val="single" w:sz="8" w:space="0" w:color="auto"/>
              <w:left w:val="single" w:sz="8" w:space="0" w:color="auto"/>
              <w:bottom w:val="single" w:sz="8" w:space="0" w:color="000000"/>
              <w:right w:val="single" w:sz="8" w:space="0" w:color="auto"/>
            </w:tcBorders>
            <w:vAlign w:val="center"/>
            <w:hideMark/>
          </w:tcPr>
          <w:p w:rsidR="004043CD" w:rsidRPr="00011260" w:rsidRDefault="004043CD" w:rsidP="00F729D8">
            <w:pPr>
              <w:spacing w:after="0" w:line="240" w:lineRule="auto"/>
              <w:jc w:val="center"/>
              <w:rPr>
                <w:rFonts w:ascii="Times New Roman" w:eastAsia="Times New Roman" w:hAnsi="Times New Roman"/>
                <w:b/>
                <w:bCs/>
                <w:color w:val="000000"/>
                <w:lang w:eastAsia="ru-RU"/>
              </w:rPr>
            </w:pPr>
          </w:p>
        </w:tc>
        <w:tc>
          <w:tcPr>
            <w:tcW w:w="5062" w:type="dxa"/>
            <w:vMerge/>
            <w:tcBorders>
              <w:top w:val="single" w:sz="8" w:space="0" w:color="auto"/>
              <w:left w:val="single" w:sz="8" w:space="0" w:color="auto"/>
              <w:bottom w:val="single" w:sz="8" w:space="0" w:color="000000"/>
              <w:right w:val="single" w:sz="8" w:space="0" w:color="auto"/>
            </w:tcBorders>
            <w:vAlign w:val="center"/>
            <w:hideMark/>
          </w:tcPr>
          <w:p w:rsidR="004043CD" w:rsidRPr="00011260" w:rsidRDefault="004043CD" w:rsidP="00F729D8">
            <w:pPr>
              <w:spacing w:after="0" w:line="240" w:lineRule="auto"/>
              <w:jc w:val="center"/>
              <w:rPr>
                <w:rFonts w:ascii="Times New Roman" w:eastAsia="Times New Roman" w:hAnsi="Times New Roman"/>
                <w:b/>
                <w:bCs/>
                <w:color w:val="000000"/>
                <w:lang w:eastAsia="ru-RU"/>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4043CD" w:rsidRPr="00011260" w:rsidRDefault="004043CD" w:rsidP="00F729D8">
            <w:pPr>
              <w:spacing w:after="0" w:line="240" w:lineRule="auto"/>
              <w:jc w:val="center"/>
              <w:rPr>
                <w:rFonts w:ascii="Times New Roman" w:eastAsia="Times New Roman" w:hAnsi="Times New Roman"/>
                <w:b/>
                <w:bCs/>
                <w:color w:val="000000"/>
                <w:lang w:eastAsia="ru-RU"/>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4043CD" w:rsidRPr="00011260" w:rsidRDefault="004043CD" w:rsidP="00F729D8">
            <w:pPr>
              <w:spacing w:after="0" w:line="240" w:lineRule="auto"/>
              <w:jc w:val="center"/>
              <w:rPr>
                <w:rFonts w:ascii="Times New Roman" w:eastAsia="Times New Roman" w:hAnsi="Times New Roman"/>
                <w:b/>
                <w:bCs/>
                <w:color w:val="000000"/>
                <w:lang w:eastAsia="ru-RU"/>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4043CD" w:rsidRPr="00011260" w:rsidRDefault="004043CD" w:rsidP="00F729D8">
            <w:pPr>
              <w:spacing w:after="0" w:line="240" w:lineRule="auto"/>
              <w:ind w:right="329"/>
              <w:jc w:val="center"/>
              <w:rPr>
                <w:rFonts w:ascii="Times New Roman" w:eastAsia="Times New Roman" w:hAnsi="Times New Roman"/>
                <w:b/>
                <w:bCs/>
                <w:color w:val="000000"/>
                <w:lang w:eastAsia="ru-RU"/>
              </w:rPr>
            </w:pPr>
          </w:p>
        </w:tc>
      </w:tr>
      <w:tr w:rsidR="004043CD" w:rsidRPr="000408C0" w:rsidTr="004043CD">
        <w:trPr>
          <w:trHeight w:val="406"/>
        </w:trPr>
        <w:tc>
          <w:tcPr>
            <w:tcW w:w="608" w:type="dxa"/>
            <w:tcBorders>
              <w:top w:val="nil"/>
              <w:left w:val="single" w:sz="8" w:space="0" w:color="auto"/>
              <w:bottom w:val="single" w:sz="4" w:space="0" w:color="auto"/>
              <w:right w:val="single" w:sz="8" w:space="0" w:color="auto"/>
            </w:tcBorders>
            <w:shd w:val="clear" w:color="auto" w:fill="auto"/>
            <w:noWrap/>
          </w:tcPr>
          <w:p w:rsidR="004043CD" w:rsidRPr="00011260" w:rsidRDefault="004043CD" w:rsidP="00F729D8">
            <w:pPr>
              <w:spacing w:after="0" w:line="240" w:lineRule="auto"/>
              <w:rPr>
                <w:rFonts w:ascii="Times New Roman" w:hAnsi="Times New Roman"/>
                <w:lang w:eastAsia="ru-RU"/>
              </w:rPr>
            </w:pPr>
            <w:r w:rsidRPr="00011260">
              <w:rPr>
                <w:rFonts w:ascii="Times New Roman" w:hAnsi="Times New Roman"/>
                <w:lang w:eastAsia="ru-RU"/>
              </w:rPr>
              <w:t>1</w:t>
            </w:r>
          </w:p>
        </w:tc>
        <w:tc>
          <w:tcPr>
            <w:tcW w:w="5062" w:type="dxa"/>
            <w:tcBorders>
              <w:top w:val="nil"/>
              <w:left w:val="nil"/>
              <w:bottom w:val="single" w:sz="4" w:space="0" w:color="auto"/>
              <w:right w:val="single" w:sz="8" w:space="0" w:color="auto"/>
            </w:tcBorders>
            <w:shd w:val="clear" w:color="auto" w:fill="auto"/>
            <w:vAlign w:val="center"/>
          </w:tcPr>
          <w:p w:rsidR="004043CD" w:rsidRPr="000408C0" w:rsidRDefault="004043CD" w:rsidP="00F729D8">
            <w:pPr>
              <w:rPr>
                <w:rFonts w:ascii="Times New Roman" w:hAnsi="Times New Roman"/>
              </w:rPr>
            </w:pPr>
          </w:p>
        </w:tc>
        <w:tc>
          <w:tcPr>
            <w:tcW w:w="1418" w:type="dxa"/>
            <w:tcBorders>
              <w:top w:val="nil"/>
              <w:left w:val="nil"/>
              <w:bottom w:val="single" w:sz="4" w:space="0" w:color="auto"/>
              <w:right w:val="single" w:sz="8" w:space="0" w:color="auto"/>
            </w:tcBorders>
            <w:shd w:val="clear" w:color="auto" w:fill="auto"/>
            <w:vAlign w:val="center"/>
          </w:tcPr>
          <w:p w:rsidR="004043CD" w:rsidRPr="000408C0" w:rsidRDefault="004043CD" w:rsidP="00F729D8">
            <w:pPr>
              <w:jc w:val="center"/>
              <w:rPr>
                <w:rFonts w:ascii="Times New Roman" w:hAnsi="Times New Roman"/>
              </w:rPr>
            </w:pPr>
          </w:p>
        </w:tc>
        <w:tc>
          <w:tcPr>
            <w:tcW w:w="1701" w:type="dxa"/>
            <w:tcBorders>
              <w:top w:val="nil"/>
              <w:left w:val="nil"/>
              <w:bottom w:val="single" w:sz="4" w:space="0" w:color="auto"/>
              <w:right w:val="single" w:sz="8" w:space="0" w:color="auto"/>
            </w:tcBorders>
            <w:shd w:val="clear" w:color="auto" w:fill="auto"/>
            <w:vAlign w:val="center"/>
          </w:tcPr>
          <w:p w:rsidR="004043CD" w:rsidRPr="000408C0" w:rsidRDefault="004043CD" w:rsidP="00F729D8">
            <w:pPr>
              <w:jc w:val="right"/>
              <w:rPr>
                <w:rFonts w:ascii="Times New Roman" w:hAnsi="Times New Roman"/>
              </w:rPr>
            </w:pPr>
          </w:p>
        </w:tc>
        <w:tc>
          <w:tcPr>
            <w:tcW w:w="1984" w:type="dxa"/>
            <w:tcBorders>
              <w:top w:val="nil"/>
              <w:left w:val="nil"/>
              <w:bottom w:val="single" w:sz="4" w:space="0" w:color="auto"/>
              <w:right w:val="single" w:sz="8" w:space="0" w:color="auto"/>
            </w:tcBorders>
            <w:shd w:val="clear" w:color="auto" w:fill="auto"/>
            <w:vAlign w:val="center"/>
          </w:tcPr>
          <w:p w:rsidR="004043CD" w:rsidRPr="000408C0" w:rsidRDefault="004043CD" w:rsidP="00F729D8">
            <w:pPr>
              <w:jc w:val="right"/>
              <w:rPr>
                <w:rFonts w:ascii="Times New Roman" w:hAnsi="Times New Roman"/>
              </w:rPr>
            </w:pPr>
          </w:p>
        </w:tc>
      </w:tr>
      <w:tr w:rsidR="004043CD" w:rsidRPr="000408C0" w:rsidTr="004043CD">
        <w:trPr>
          <w:trHeight w:val="341"/>
        </w:trPr>
        <w:tc>
          <w:tcPr>
            <w:tcW w:w="608" w:type="dxa"/>
            <w:tcBorders>
              <w:top w:val="nil"/>
              <w:left w:val="single" w:sz="8" w:space="0" w:color="auto"/>
              <w:bottom w:val="single" w:sz="4" w:space="0" w:color="auto"/>
              <w:right w:val="single" w:sz="8" w:space="0" w:color="auto"/>
            </w:tcBorders>
            <w:shd w:val="clear" w:color="auto" w:fill="auto"/>
            <w:noWrap/>
          </w:tcPr>
          <w:p w:rsidR="004043CD" w:rsidRPr="00011260" w:rsidRDefault="004043CD" w:rsidP="00F729D8">
            <w:pPr>
              <w:spacing w:after="0" w:line="240" w:lineRule="auto"/>
              <w:rPr>
                <w:rFonts w:ascii="Times New Roman" w:hAnsi="Times New Roman"/>
                <w:lang w:eastAsia="ru-RU"/>
              </w:rPr>
            </w:pPr>
            <w:r w:rsidRPr="00011260">
              <w:rPr>
                <w:rFonts w:ascii="Times New Roman" w:hAnsi="Times New Roman"/>
                <w:lang w:eastAsia="ru-RU"/>
              </w:rPr>
              <w:t>2</w:t>
            </w:r>
          </w:p>
        </w:tc>
        <w:tc>
          <w:tcPr>
            <w:tcW w:w="5062" w:type="dxa"/>
            <w:tcBorders>
              <w:top w:val="nil"/>
              <w:left w:val="nil"/>
              <w:bottom w:val="single" w:sz="4" w:space="0" w:color="auto"/>
              <w:right w:val="single" w:sz="8" w:space="0" w:color="auto"/>
            </w:tcBorders>
            <w:shd w:val="clear" w:color="auto" w:fill="auto"/>
            <w:vAlign w:val="center"/>
          </w:tcPr>
          <w:p w:rsidR="004043CD" w:rsidRPr="000408C0" w:rsidRDefault="004043CD" w:rsidP="00F729D8">
            <w:pPr>
              <w:rPr>
                <w:rFonts w:ascii="Times New Roman" w:hAnsi="Times New Roman"/>
                <w:lang w:val="en-US"/>
              </w:rPr>
            </w:pPr>
          </w:p>
        </w:tc>
        <w:tc>
          <w:tcPr>
            <w:tcW w:w="1418" w:type="dxa"/>
            <w:tcBorders>
              <w:top w:val="nil"/>
              <w:left w:val="nil"/>
              <w:bottom w:val="single" w:sz="4" w:space="0" w:color="auto"/>
              <w:right w:val="single" w:sz="8" w:space="0" w:color="auto"/>
            </w:tcBorders>
            <w:shd w:val="clear" w:color="auto" w:fill="auto"/>
            <w:vAlign w:val="center"/>
          </w:tcPr>
          <w:p w:rsidR="004043CD" w:rsidRPr="000408C0" w:rsidRDefault="004043CD" w:rsidP="00F729D8">
            <w:pPr>
              <w:jc w:val="center"/>
              <w:rPr>
                <w:rFonts w:ascii="Times New Roman" w:hAnsi="Times New Roman"/>
              </w:rPr>
            </w:pPr>
          </w:p>
        </w:tc>
        <w:tc>
          <w:tcPr>
            <w:tcW w:w="1701" w:type="dxa"/>
            <w:tcBorders>
              <w:top w:val="nil"/>
              <w:left w:val="nil"/>
              <w:bottom w:val="single" w:sz="4" w:space="0" w:color="auto"/>
              <w:right w:val="single" w:sz="8" w:space="0" w:color="auto"/>
            </w:tcBorders>
            <w:shd w:val="clear" w:color="auto" w:fill="auto"/>
            <w:vAlign w:val="center"/>
          </w:tcPr>
          <w:p w:rsidR="004043CD" w:rsidRPr="000408C0" w:rsidRDefault="004043CD" w:rsidP="00F729D8">
            <w:pPr>
              <w:jc w:val="right"/>
              <w:rPr>
                <w:rFonts w:ascii="Times New Roman" w:hAnsi="Times New Roman"/>
              </w:rPr>
            </w:pPr>
          </w:p>
        </w:tc>
        <w:tc>
          <w:tcPr>
            <w:tcW w:w="1984" w:type="dxa"/>
            <w:tcBorders>
              <w:top w:val="nil"/>
              <w:left w:val="nil"/>
              <w:bottom w:val="single" w:sz="4" w:space="0" w:color="auto"/>
              <w:right w:val="single" w:sz="8" w:space="0" w:color="auto"/>
            </w:tcBorders>
            <w:shd w:val="clear" w:color="auto" w:fill="auto"/>
            <w:vAlign w:val="center"/>
          </w:tcPr>
          <w:p w:rsidR="004043CD" w:rsidRPr="000408C0" w:rsidRDefault="004043CD" w:rsidP="00F729D8">
            <w:pPr>
              <w:jc w:val="right"/>
              <w:rPr>
                <w:rFonts w:ascii="Times New Roman" w:hAnsi="Times New Roman"/>
              </w:rPr>
            </w:pPr>
          </w:p>
        </w:tc>
      </w:tr>
      <w:tr w:rsidR="004043CD" w:rsidRPr="00011260" w:rsidTr="004043CD">
        <w:trPr>
          <w:trHeight w:val="405"/>
        </w:trPr>
        <w:tc>
          <w:tcPr>
            <w:tcW w:w="608" w:type="dxa"/>
            <w:tcBorders>
              <w:top w:val="nil"/>
              <w:left w:val="single" w:sz="8" w:space="0" w:color="auto"/>
              <w:bottom w:val="single" w:sz="4" w:space="0" w:color="auto"/>
              <w:right w:val="single" w:sz="8" w:space="0" w:color="auto"/>
            </w:tcBorders>
            <w:shd w:val="clear" w:color="auto" w:fill="auto"/>
            <w:noWrap/>
          </w:tcPr>
          <w:p w:rsidR="004043CD" w:rsidRPr="00011260" w:rsidRDefault="004043CD" w:rsidP="00F729D8">
            <w:pPr>
              <w:spacing w:after="0" w:line="240" w:lineRule="auto"/>
              <w:rPr>
                <w:rFonts w:ascii="Times New Roman" w:hAnsi="Times New Roman"/>
                <w:lang w:eastAsia="ru-RU"/>
              </w:rPr>
            </w:pPr>
            <w:r w:rsidRPr="00011260">
              <w:rPr>
                <w:rFonts w:ascii="Times New Roman" w:hAnsi="Times New Roman"/>
                <w:lang w:eastAsia="ru-RU"/>
              </w:rPr>
              <w:t>3</w:t>
            </w:r>
          </w:p>
        </w:tc>
        <w:tc>
          <w:tcPr>
            <w:tcW w:w="5062" w:type="dxa"/>
            <w:tcBorders>
              <w:top w:val="nil"/>
              <w:left w:val="nil"/>
              <w:bottom w:val="single" w:sz="4" w:space="0" w:color="auto"/>
              <w:right w:val="single" w:sz="8" w:space="0" w:color="auto"/>
            </w:tcBorders>
            <w:shd w:val="clear" w:color="auto" w:fill="auto"/>
            <w:vAlign w:val="center"/>
          </w:tcPr>
          <w:p w:rsidR="004043CD" w:rsidRPr="005640BC" w:rsidRDefault="004043CD" w:rsidP="00F729D8">
            <w:pPr>
              <w:rPr>
                <w:rFonts w:ascii="Times New Roman" w:hAnsi="Times New Roman"/>
              </w:rPr>
            </w:pPr>
          </w:p>
        </w:tc>
        <w:tc>
          <w:tcPr>
            <w:tcW w:w="1418" w:type="dxa"/>
            <w:tcBorders>
              <w:top w:val="nil"/>
              <w:left w:val="nil"/>
              <w:bottom w:val="single" w:sz="4" w:space="0" w:color="auto"/>
              <w:right w:val="single" w:sz="8" w:space="0" w:color="auto"/>
            </w:tcBorders>
            <w:shd w:val="clear" w:color="auto" w:fill="auto"/>
            <w:vAlign w:val="center"/>
          </w:tcPr>
          <w:p w:rsidR="004043CD" w:rsidRPr="00011260" w:rsidRDefault="004043CD" w:rsidP="00F729D8">
            <w:pPr>
              <w:jc w:val="center"/>
              <w:rPr>
                <w:rFonts w:ascii="Times New Roman" w:hAnsi="Times New Roman"/>
              </w:rPr>
            </w:pPr>
          </w:p>
        </w:tc>
        <w:tc>
          <w:tcPr>
            <w:tcW w:w="1701" w:type="dxa"/>
            <w:tcBorders>
              <w:top w:val="nil"/>
              <w:left w:val="nil"/>
              <w:bottom w:val="single" w:sz="4" w:space="0" w:color="auto"/>
              <w:right w:val="single" w:sz="8" w:space="0" w:color="auto"/>
            </w:tcBorders>
            <w:shd w:val="clear" w:color="auto" w:fill="auto"/>
            <w:vAlign w:val="center"/>
          </w:tcPr>
          <w:p w:rsidR="004043CD" w:rsidRPr="00011260" w:rsidRDefault="004043CD" w:rsidP="00F729D8">
            <w:pPr>
              <w:jc w:val="right"/>
              <w:rPr>
                <w:rFonts w:ascii="Times New Roman" w:hAnsi="Times New Roman"/>
              </w:rPr>
            </w:pPr>
          </w:p>
        </w:tc>
        <w:tc>
          <w:tcPr>
            <w:tcW w:w="1984" w:type="dxa"/>
            <w:tcBorders>
              <w:top w:val="nil"/>
              <w:left w:val="nil"/>
              <w:bottom w:val="single" w:sz="4" w:space="0" w:color="auto"/>
              <w:right w:val="single" w:sz="8" w:space="0" w:color="auto"/>
            </w:tcBorders>
            <w:shd w:val="clear" w:color="auto" w:fill="auto"/>
            <w:vAlign w:val="center"/>
          </w:tcPr>
          <w:p w:rsidR="004043CD" w:rsidRPr="00011260" w:rsidRDefault="004043CD" w:rsidP="00F729D8">
            <w:pPr>
              <w:jc w:val="right"/>
              <w:rPr>
                <w:rFonts w:ascii="Times New Roman" w:hAnsi="Times New Roman"/>
              </w:rPr>
            </w:pPr>
          </w:p>
        </w:tc>
      </w:tr>
      <w:tr w:rsidR="004043CD" w:rsidRPr="00011260" w:rsidTr="004043CD">
        <w:trPr>
          <w:trHeight w:val="227"/>
        </w:trPr>
        <w:tc>
          <w:tcPr>
            <w:tcW w:w="608" w:type="dxa"/>
            <w:tcBorders>
              <w:top w:val="nil"/>
              <w:left w:val="single" w:sz="8" w:space="0" w:color="auto"/>
              <w:bottom w:val="single" w:sz="4" w:space="0" w:color="auto"/>
              <w:right w:val="single" w:sz="8" w:space="0" w:color="auto"/>
            </w:tcBorders>
            <w:shd w:val="clear" w:color="auto" w:fill="auto"/>
            <w:noWrap/>
          </w:tcPr>
          <w:p w:rsidR="004043CD" w:rsidRPr="00011260" w:rsidRDefault="004043CD" w:rsidP="00F729D8">
            <w:pPr>
              <w:spacing w:after="0" w:line="240" w:lineRule="auto"/>
              <w:rPr>
                <w:rFonts w:ascii="Times New Roman" w:hAnsi="Times New Roman"/>
                <w:lang w:eastAsia="ru-RU"/>
              </w:rPr>
            </w:pPr>
            <w:r w:rsidRPr="00011260">
              <w:rPr>
                <w:rFonts w:ascii="Times New Roman" w:hAnsi="Times New Roman"/>
                <w:lang w:eastAsia="ru-RU"/>
              </w:rPr>
              <w:t>4</w:t>
            </w:r>
          </w:p>
        </w:tc>
        <w:tc>
          <w:tcPr>
            <w:tcW w:w="5062" w:type="dxa"/>
            <w:tcBorders>
              <w:top w:val="nil"/>
              <w:left w:val="nil"/>
              <w:bottom w:val="single" w:sz="4" w:space="0" w:color="auto"/>
              <w:right w:val="single" w:sz="8" w:space="0" w:color="auto"/>
            </w:tcBorders>
            <w:shd w:val="clear" w:color="auto" w:fill="auto"/>
            <w:vAlign w:val="center"/>
          </w:tcPr>
          <w:p w:rsidR="004043CD" w:rsidRPr="005640BC" w:rsidRDefault="004043CD" w:rsidP="00F729D8">
            <w:pPr>
              <w:rPr>
                <w:rFonts w:ascii="Times New Roman" w:hAnsi="Times New Roman"/>
              </w:rPr>
            </w:pPr>
          </w:p>
        </w:tc>
        <w:tc>
          <w:tcPr>
            <w:tcW w:w="1418" w:type="dxa"/>
            <w:tcBorders>
              <w:top w:val="nil"/>
              <w:left w:val="nil"/>
              <w:bottom w:val="single" w:sz="4" w:space="0" w:color="auto"/>
              <w:right w:val="single" w:sz="8" w:space="0" w:color="auto"/>
            </w:tcBorders>
            <w:shd w:val="clear" w:color="auto" w:fill="auto"/>
            <w:vAlign w:val="center"/>
          </w:tcPr>
          <w:p w:rsidR="004043CD" w:rsidRPr="00011260" w:rsidRDefault="004043CD" w:rsidP="00F729D8">
            <w:pPr>
              <w:jc w:val="center"/>
              <w:rPr>
                <w:rFonts w:ascii="Times New Roman" w:hAnsi="Times New Roman"/>
              </w:rPr>
            </w:pPr>
          </w:p>
        </w:tc>
        <w:tc>
          <w:tcPr>
            <w:tcW w:w="1701" w:type="dxa"/>
            <w:tcBorders>
              <w:top w:val="nil"/>
              <w:left w:val="nil"/>
              <w:bottom w:val="single" w:sz="4" w:space="0" w:color="auto"/>
              <w:right w:val="single" w:sz="8" w:space="0" w:color="auto"/>
            </w:tcBorders>
            <w:shd w:val="clear" w:color="auto" w:fill="auto"/>
            <w:vAlign w:val="center"/>
          </w:tcPr>
          <w:p w:rsidR="004043CD" w:rsidRPr="00011260" w:rsidRDefault="004043CD" w:rsidP="00F729D8">
            <w:pPr>
              <w:jc w:val="right"/>
              <w:rPr>
                <w:rFonts w:ascii="Times New Roman" w:hAnsi="Times New Roman"/>
              </w:rPr>
            </w:pPr>
          </w:p>
        </w:tc>
        <w:tc>
          <w:tcPr>
            <w:tcW w:w="1984" w:type="dxa"/>
            <w:tcBorders>
              <w:top w:val="nil"/>
              <w:left w:val="nil"/>
              <w:bottom w:val="single" w:sz="4" w:space="0" w:color="auto"/>
              <w:right w:val="single" w:sz="8" w:space="0" w:color="auto"/>
            </w:tcBorders>
            <w:shd w:val="clear" w:color="auto" w:fill="auto"/>
            <w:vAlign w:val="center"/>
          </w:tcPr>
          <w:p w:rsidR="004043CD" w:rsidRPr="00011260" w:rsidRDefault="004043CD" w:rsidP="00F729D8">
            <w:pPr>
              <w:jc w:val="right"/>
              <w:rPr>
                <w:rFonts w:ascii="Times New Roman" w:hAnsi="Times New Roman"/>
              </w:rPr>
            </w:pPr>
          </w:p>
        </w:tc>
      </w:tr>
      <w:tr w:rsidR="004043CD" w:rsidRPr="00011260" w:rsidTr="004043CD">
        <w:trPr>
          <w:trHeight w:val="227"/>
        </w:trPr>
        <w:tc>
          <w:tcPr>
            <w:tcW w:w="878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4043CD" w:rsidRPr="00011260" w:rsidRDefault="004043CD" w:rsidP="00F729D8">
            <w:pPr>
              <w:spacing w:after="0" w:line="240" w:lineRule="auto"/>
              <w:jc w:val="right"/>
              <w:rPr>
                <w:rFonts w:ascii="Times New Roman" w:eastAsia="Times New Roman" w:hAnsi="Times New Roman"/>
                <w:b/>
                <w:color w:val="000000"/>
                <w:lang w:eastAsia="ru-RU"/>
              </w:rPr>
            </w:pPr>
            <w:r w:rsidRPr="00011260">
              <w:rPr>
                <w:rFonts w:ascii="Times New Roman" w:eastAsia="Times New Roman" w:hAnsi="Times New Roman"/>
                <w:b/>
                <w:color w:val="000000"/>
                <w:lang w:eastAsia="ru-RU"/>
              </w:rPr>
              <w:t>Всего к оплате с НДС</w:t>
            </w:r>
          </w:p>
        </w:tc>
        <w:tc>
          <w:tcPr>
            <w:tcW w:w="1984" w:type="dxa"/>
            <w:tcBorders>
              <w:top w:val="single" w:sz="4" w:space="0" w:color="auto"/>
              <w:left w:val="nil"/>
              <w:bottom w:val="single" w:sz="4" w:space="0" w:color="auto"/>
              <w:right w:val="single" w:sz="8" w:space="0" w:color="auto"/>
            </w:tcBorders>
            <w:shd w:val="clear" w:color="auto" w:fill="auto"/>
            <w:vAlign w:val="bottom"/>
          </w:tcPr>
          <w:p w:rsidR="004043CD" w:rsidRPr="00011260" w:rsidRDefault="004043CD" w:rsidP="00F729D8">
            <w:pPr>
              <w:spacing w:line="240" w:lineRule="auto"/>
              <w:jc w:val="center"/>
              <w:rPr>
                <w:rFonts w:ascii="Times New Roman" w:hAnsi="Times New Roman"/>
                <w:b/>
                <w:bCs/>
              </w:rPr>
            </w:pPr>
          </w:p>
        </w:tc>
      </w:tr>
      <w:tr w:rsidR="004043CD" w:rsidRPr="00011260" w:rsidTr="004043CD">
        <w:trPr>
          <w:trHeight w:val="227"/>
        </w:trPr>
        <w:tc>
          <w:tcPr>
            <w:tcW w:w="8789" w:type="dxa"/>
            <w:gridSpan w:val="4"/>
            <w:tcBorders>
              <w:top w:val="single" w:sz="4" w:space="0" w:color="auto"/>
              <w:left w:val="single" w:sz="4" w:space="0" w:color="auto"/>
              <w:bottom w:val="single" w:sz="4" w:space="0" w:color="auto"/>
              <w:right w:val="single" w:sz="8" w:space="0" w:color="auto"/>
            </w:tcBorders>
            <w:shd w:val="clear" w:color="auto" w:fill="auto"/>
            <w:vAlign w:val="center"/>
          </w:tcPr>
          <w:p w:rsidR="004043CD" w:rsidRPr="00011260" w:rsidRDefault="004043CD" w:rsidP="00F729D8">
            <w:pPr>
              <w:spacing w:after="0" w:line="240" w:lineRule="auto"/>
              <w:jc w:val="right"/>
              <w:rPr>
                <w:rFonts w:ascii="Times New Roman" w:eastAsia="Times New Roman" w:hAnsi="Times New Roman"/>
                <w:b/>
                <w:color w:val="000000"/>
                <w:lang w:eastAsia="ru-RU"/>
              </w:rPr>
            </w:pPr>
            <w:r w:rsidRPr="00011260">
              <w:rPr>
                <w:rFonts w:ascii="Times New Roman" w:eastAsia="Times New Roman" w:hAnsi="Times New Roman"/>
                <w:b/>
                <w:color w:val="000000"/>
                <w:lang w:eastAsia="ru-RU"/>
              </w:rPr>
              <w:t xml:space="preserve">в </w:t>
            </w:r>
            <w:proofErr w:type="spellStart"/>
            <w:r w:rsidRPr="00011260">
              <w:rPr>
                <w:rFonts w:ascii="Times New Roman" w:eastAsia="Times New Roman" w:hAnsi="Times New Roman"/>
                <w:b/>
                <w:color w:val="000000"/>
                <w:lang w:eastAsia="ru-RU"/>
              </w:rPr>
              <w:t>т.ч</w:t>
            </w:r>
            <w:proofErr w:type="spellEnd"/>
            <w:r w:rsidRPr="00011260">
              <w:rPr>
                <w:rFonts w:ascii="Times New Roman" w:eastAsia="Times New Roman" w:hAnsi="Times New Roman"/>
                <w:b/>
                <w:color w:val="000000"/>
                <w:lang w:eastAsia="ru-RU"/>
              </w:rPr>
              <w:t>. НДС</w:t>
            </w:r>
          </w:p>
        </w:tc>
        <w:tc>
          <w:tcPr>
            <w:tcW w:w="1984" w:type="dxa"/>
            <w:tcBorders>
              <w:top w:val="single" w:sz="4" w:space="0" w:color="auto"/>
              <w:left w:val="nil"/>
              <w:bottom w:val="single" w:sz="4" w:space="0" w:color="auto"/>
              <w:right w:val="single" w:sz="8" w:space="0" w:color="auto"/>
            </w:tcBorders>
            <w:shd w:val="clear" w:color="auto" w:fill="auto"/>
            <w:vAlign w:val="center"/>
          </w:tcPr>
          <w:p w:rsidR="004043CD" w:rsidRPr="00011260" w:rsidRDefault="004043CD" w:rsidP="00F729D8">
            <w:pPr>
              <w:spacing w:line="240" w:lineRule="auto"/>
              <w:jc w:val="center"/>
              <w:rPr>
                <w:rFonts w:ascii="Times New Roman" w:hAnsi="Times New Roman"/>
                <w:b/>
                <w:bCs/>
              </w:rPr>
            </w:pPr>
          </w:p>
        </w:tc>
      </w:tr>
    </w:tbl>
    <w:p w:rsidR="004043CD" w:rsidRPr="00BA6A35" w:rsidRDefault="004043CD" w:rsidP="004043CD">
      <w:pPr>
        <w:tabs>
          <w:tab w:val="left" w:pos="284"/>
        </w:tabs>
        <w:suppressAutoHyphens/>
        <w:spacing w:line="360" w:lineRule="auto"/>
        <w:ind w:right="-2"/>
        <w:contextualSpacing/>
        <w:rPr>
          <w:rFonts w:ascii="Times New Roman" w:eastAsia="Calibri" w:hAnsi="Times New Roman" w:cs="Times New Roman"/>
          <w:lang w:eastAsia="zh-CN"/>
        </w:rPr>
      </w:pPr>
    </w:p>
    <w:p w:rsidR="004A5C14" w:rsidRPr="00BA6A35" w:rsidRDefault="004A5C14" w:rsidP="004A5C14">
      <w:pPr>
        <w:tabs>
          <w:tab w:val="left" w:pos="284"/>
        </w:tabs>
        <w:suppressAutoHyphens/>
        <w:contextualSpacing/>
        <w:jc w:val="both"/>
        <w:rPr>
          <w:rFonts w:ascii="Times New Roman" w:eastAsia="Calibri" w:hAnsi="Times New Roman" w:cs="Times New Roman"/>
          <w:b/>
          <w:bCs/>
          <w:lang w:eastAsia="zh-CN"/>
        </w:rPr>
      </w:pPr>
    </w:p>
    <w:p w:rsidR="004A5C14" w:rsidRPr="00BA6A35" w:rsidRDefault="004A5C14" w:rsidP="004A5C14">
      <w:pPr>
        <w:numPr>
          <w:ilvl w:val="0"/>
          <w:numId w:val="8"/>
        </w:numPr>
        <w:tabs>
          <w:tab w:val="left" w:pos="284"/>
        </w:tabs>
        <w:suppressAutoHyphens/>
        <w:contextualSpacing/>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Окончательная цена договора __________________________ </w:t>
      </w:r>
      <w:proofErr w:type="gramStart"/>
      <w:r w:rsidRPr="00BA6A35">
        <w:rPr>
          <w:rFonts w:ascii="Times New Roman" w:eastAsia="Calibri" w:hAnsi="Times New Roman" w:cs="Times New Roman"/>
          <w:b/>
          <w:bCs/>
          <w:lang w:eastAsia="zh-CN"/>
        </w:rPr>
        <w:t>включает в себя ………</w:t>
      </w:r>
      <w:r w:rsidRPr="00BA6A35">
        <w:rPr>
          <w:rFonts w:ascii="Times New Roman" w:eastAsia="Calibri" w:hAnsi="Times New Roman" w:cs="Times New Roman"/>
          <w:i/>
          <w:lang w:eastAsia="zh-CN"/>
        </w:rPr>
        <w:t>Общая стоимость договора  должна</w:t>
      </w:r>
      <w:proofErr w:type="gramEnd"/>
      <w:r w:rsidRPr="00BA6A35">
        <w:rPr>
          <w:rFonts w:ascii="Times New Roman" w:eastAsia="Calibri" w:hAnsi="Times New Roman" w:cs="Times New Roman"/>
          <w:i/>
          <w:lang w:eastAsia="zh-CN"/>
        </w:rPr>
        <w:t xml:space="preserve"> быть указана в рублях цифрами и прописью с учетом НДС и/или без учета НДС</w:t>
      </w:r>
      <w:r w:rsidRPr="00BA6A35">
        <w:rPr>
          <w:rFonts w:ascii="Times New Roman" w:eastAsia="Calibri" w:hAnsi="Times New Roman" w:cs="Times New Roman"/>
          <w:b/>
          <w:bCs/>
          <w:i/>
          <w:lang w:eastAsia="zh-CN"/>
        </w:rPr>
        <w:t>.</w:t>
      </w:r>
    </w:p>
    <w:p w:rsidR="004A5C14" w:rsidRPr="00BA6A35" w:rsidRDefault="004A5C14" w:rsidP="004A5C14">
      <w:pPr>
        <w:suppressAutoHyphens/>
        <w:ind w:firstLine="284"/>
        <w:rPr>
          <w:rFonts w:ascii="Times New Roman" w:eastAsia="Calibri" w:hAnsi="Times New Roman" w:cs="Times New Roman"/>
          <w:i/>
          <w:lang w:eastAsia="zh-CN"/>
        </w:rPr>
      </w:pPr>
      <w:r w:rsidRPr="00BA6A35">
        <w:rPr>
          <w:rFonts w:ascii="Times New Roman" w:eastAsia="Calibri" w:hAnsi="Times New Roman" w:cs="Times New Roman"/>
          <w:b/>
          <w:bCs/>
          <w:lang w:eastAsia="zh-CN"/>
        </w:rPr>
        <w:t xml:space="preserve">   Цена договора без учета НДС, руб.:  </w:t>
      </w:r>
      <w:r w:rsidRPr="00BA6A35">
        <w:rPr>
          <w:rFonts w:ascii="Times New Roman" w:eastAsia="Calibri" w:hAnsi="Times New Roman" w:cs="Times New Roman"/>
          <w:i/>
          <w:lang w:eastAsia="zh-CN"/>
        </w:rPr>
        <w:t>__________________________</w:t>
      </w:r>
    </w:p>
    <w:p w:rsidR="004A5C14" w:rsidRPr="00BA6A35" w:rsidRDefault="004A5C14" w:rsidP="004A5C14">
      <w:pPr>
        <w:suppressAutoHyphens/>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3. Место и условия поставки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4A5C14">
      <w:pPr>
        <w:suppressAutoHyphens/>
        <w:ind w:firstLine="426"/>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4. Срок поставки___________ дней с момента оплаты аванса либо заключения договора (необходимо выбрать). </w:t>
      </w:r>
    </w:p>
    <w:p w:rsidR="004A5C14" w:rsidRPr="00BA6A35" w:rsidRDefault="004A5C14" w:rsidP="004A5C14">
      <w:pPr>
        <w:suppressAutoHyphens/>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5. Требования к качеству и безопасности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 xml:space="preserve"> </w:t>
      </w:r>
    </w:p>
    <w:p w:rsidR="004A5C14" w:rsidRPr="00BA6A35" w:rsidRDefault="004A5C14" w:rsidP="004A5C14">
      <w:pPr>
        <w:suppressAutoHyphens/>
        <w:ind w:firstLine="426"/>
        <w:jc w:val="both"/>
        <w:rPr>
          <w:rFonts w:ascii="Times New Roman" w:eastAsia="Calibri" w:hAnsi="Times New Roman" w:cs="Times New Roman"/>
          <w:b/>
          <w:lang w:eastAsia="zh-CN"/>
        </w:rPr>
      </w:pPr>
    </w:p>
    <w:p w:rsidR="004A5C14" w:rsidRPr="00BA6A35" w:rsidRDefault="004A5C14" w:rsidP="004A5C14">
      <w:pPr>
        <w:suppressAutoHyphens/>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6. Требования к техническим характеристикам товара и условиям договора </w:t>
      </w:r>
      <w:r w:rsidRPr="00BA6A35">
        <w:rPr>
          <w:rFonts w:ascii="Times New Roman" w:eastAsia="Calibri" w:hAnsi="Times New Roman" w:cs="Times New Roman"/>
          <w:b/>
          <w:i/>
          <w:lang w:eastAsia="zh-CN"/>
        </w:rPr>
        <w:t>(необходимо указать):</w:t>
      </w:r>
    </w:p>
    <w:p w:rsidR="004A5C14" w:rsidRPr="00BA6A35" w:rsidRDefault="004A5C14" w:rsidP="004A5C14">
      <w:pPr>
        <w:suppressAutoHyphens/>
        <w:ind w:firstLine="426"/>
        <w:jc w:val="both"/>
        <w:rPr>
          <w:rFonts w:ascii="Times New Roman" w:eastAsia="Calibri" w:hAnsi="Times New Roman" w:cs="Times New Roman"/>
          <w:lang w:eastAsia="zh-CN"/>
        </w:rPr>
      </w:pPr>
    </w:p>
    <w:p w:rsidR="004A5C14" w:rsidRPr="00BA6A35" w:rsidRDefault="004A5C14" w:rsidP="004A5C14">
      <w:pPr>
        <w:suppressAutoHyphens/>
        <w:ind w:firstLine="426"/>
        <w:jc w:val="both"/>
        <w:rPr>
          <w:rFonts w:ascii="Times New Roman" w:eastAsia="Calibri" w:hAnsi="Times New Roman" w:cs="Times New Roman"/>
          <w:b/>
          <w:i/>
          <w:lang w:eastAsia="zh-CN"/>
        </w:rPr>
      </w:pPr>
      <w:r w:rsidRPr="00BA6A35">
        <w:rPr>
          <w:rFonts w:ascii="Times New Roman" w:eastAsia="Calibri" w:hAnsi="Times New Roman" w:cs="Times New Roman"/>
          <w:b/>
          <w:lang w:eastAsia="zh-CN"/>
        </w:rPr>
        <w:t xml:space="preserve">7. Гарантийные обязательства </w:t>
      </w:r>
      <w:r w:rsidRPr="00BA6A35">
        <w:rPr>
          <w:rFonts w:ascii="Times New Roman" w:eastAsia="Calibri" w:hAnsi="Times New Roman" w:cs="Times New Roman"/>
          <w:b/>
          <w:i/>
          <w:lang w:eastAsia="zh-CN"/>
        </w:rPr>
        <w:t>(указать конкретный гарантийный срок):</w:t>
      </w:r>
    </w:p>
    <w:p w:rsidR="004A5C14" w:rsidRPr="00BA6A35" w:rsidRDefault="004A5C14" w:rsidP="004A5C14">
      <w:pPr>
        <w:suppressAutoHyphens/>
        <w:ind w:firstLine="426"/>
        <w:jc w:val="both"/>
        <w:rPr>
          <w:rFonts w:ascii="Times New Roman" w:eastAsia="Calibri" w:hAnsi="Times New Roman" w:cs="Times New Roman"/>
          <w:b/>
          <w:lang w:eastAsia="zh-CN"/>
        </w:rPr>
      </w:pPr>
    </w:p>
    <w:p w:rsidR="004A5C14" w:rsidRPr="00BA6A35" w:rsidRDefault="004A5C14" w:rsidP="004A5C14">
      <w:pPr>
        <w:suppressAutoHyphens/>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8. Условия оплаты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4A5C14">
      <w:pPr>
        <w:suppressAutoHyphens/>
        <w:ind w:firstLine="426"/>
        <w:jc w:val="both"/>
        <w:rPr>
          <w:rFonts w:ascii="Times New Roman" w:eastAsia="Calibri" w:hAnsi="Times New Roman" w:cs="Times New Roman"/>
          <w:b/>
          <w:lang w:eastAsia="zh-CN"/>
        </w:rPr>
      </w:pPr>
    </w:p>
    <w:p w:rsidR="004A5C14" w:rsidRPr="00BA6A35" w:rsidRDefault="004A5C14" w:rsidP="004A5C14">
      <w:pPr>
        <w:suppressAutoHyphens/>
        <w:ind w:firstLine="426"/>
        <w:rPr>
          <w:rFonts w:ascii="Times New Roman" w:eastAsia="Calibri" w:hAnsi="Times New Roman" w:cs="Times New Roman"/>
          <w:b/>
          <w:lang w:eastAsia="zh-CN"/>
        </w:rPr>
      </w:pPr>
      <w:r w:rsidRPr="00BA6A35">
        <w:rPr>
          <w:rFonts w:ascii="Times New Roman" w:eastAsia="Times New Roman" w:hAnsi="Times New Roman" w:cs="Times New Roman"/>
          <w:b/>
          <w:lang w:eastAsia="zh-CN"/>
        </w:rPr>
        <w:t xml:space="preserve">9. ПРОИЗВОДИТЕЛЬ и СТРАНА ПРОИЗВОДСТВА </w:t>
      </w:r>
      <w:r w:rsidRPr="00BA6A35">
        <w:rPr>
          <w:rFonts w:ascii="Times New Roman" w:eastAsia="Calibri" w:hAnsi="Times New Roman" w:cs="Times New Roman"/>
          <w:b/>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4A5C14">
      <w:pPr>
        <w:suppressAutoHyphens/>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10. Дата производства </w:t>
      </w:r>
      <w:r w:rsidRPr="00BA6A35">
        <w:rPr>
          <w:rFonts w:ascii="Times New Roman" w:eastAsia="Calibri" w:hAnsi="Times New Roman" w:cs="Times New Roman"/>
          <w:lang w:eastAsia="zh-CN"/>
        </w:rPr>
        <w:t>(</w:t>
      </w:r>
      <w:r w:rsidRPr="00BA6A35">
        <w:rPr>
          <w:rFonts w:ascii="Times New Roman" w:eastAsia="Calibri" w:hAnsi="Times New Roman" w:cs="Times New Roman"/>
          <w:i/>
          <w:lang w:eastAsia="zh-CN"/>
        </w:rPr>
        <w:t>необходимо</w:t>
      </w:r>
      <w:r w:rsidRPr="00BA6A35">
        <w:rPr>
          <w:rFonts w:ascii="Times New Roman" w:eastAsia="Calibri" w:hAnsi="Times New Roman" w:cs="Times New Roman"/>
          <w:b/>
          <w:i/>
          <w:lang w:eastAsia="zh-CN"/>
        </w:rPr>
        <w:t xml:space="preserve"> указать):</w:t>
      </w:r>
    </w:p>
    <w:p w:rsidR="004A5C14" w:rsidRPr="004A5C14" w:rsidRDefault="004A5C14" w:rsidP="004A5C14">
      <w:pPr>
        <w:suppressAutoHyphens/>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11. Обеспечение договора </w:t>
      </w:r>
      <w:r w:rsidRPr="00BA6A35">
        <w:rPr>
          <w:rFonts w:ascii="Times New Roman" w:eastAsia="Calibri" w:hAnsi="Times New Roman" w:cs="Times New Roman"/>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i/>
          <w:strike/>
          <w:u w:val="single"/>
          <w:lang w:eastAsia="zh-CN"/>
        </w:rPr>
        <w:t xml:space="preserve"> </w:t>
      </w:r>
      <w:r w:rsidRPr="004A5C14">
        <w:rPr>
          <w:rFonts w:ascii="Times New Roman" w:eastAsia="Calibri" w:hAnsi="Times New Roman" w:cs="Times New Roman"/>
          <w:b/>
          <w:i/>
          <w:u w:val="single"/>
          <w:lang w:eastAsia="zh-CN"/>
        </w:rPr>
        <w:t>читать п.</w:t>
      </w:r>
      <w:r>
        <w:rPr>
          <w:rFonts w:ascii="Times New Roman" w:eastAsia="Calibri" w:hAnsi="Times New Roman" w:cs="Times New Roman"/>
          <w:b/>
          <w:i/>
          <w:u w:val="single"/>
          <w:lang w:eastAsia="zh-CN"/>
        </w:rPr>
        <w:t>12</w:t>
      </w:r>
      <w:r w:rsidRPr="004A5C14">
        <w:rPr>
          <w:rFonts w:ascii="Times New Roman" w:eastAsia="Calibri" w:hAnsi="Times New Roman" w:cs="Times New Roman"/>
          <w:b/>
          <w:i/>
          <w:u w:val="single"/>
          <w:lang w:eastAsia="zh-CN"/>
        </w:rPr>
        <w:t xml:space="preserve"> документации и точно указать какие условия и проект договора применяется.    </w:t>
      </w:r>
    </w:p>
    <w:p w:rsidR="004A5C14" w:rsidRPr="00BA6A35" w:rsidRDefault="004A5C14" w:rsidP="004A5C14">
      <w:pPr>
        <w:suppressAutoHyphens/>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BA6A35">
        <w:rPr>
          <w:rFonts w:ascii="Times New Roman" w:eastAsia="Calibri" w:hAnsi="Times New Roman" w:cs="Times New Roman"/>
          <w:b/>
          <w:lang w:eastAsia="zh-CN"/>
        </w:rPr>
        <w:t>участия</w:t>
      </w:r>
      <w:proofErr w:type="gramEnd"/>
      <w:r w:rsidRPr="00BA6A35">
        <w:rPr>
          <w:rFonts w:ascii="Times New Roman" w:eastAsia="Calibri" w:hAnsi="Times New Roman" w:cs="Times New Roman"/>
          <w:b/>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BA6A35" w:rsidRDefault="004A5C14" w:rsidP="004A5C14">
      <w:pPr>
        <w:suppressAutoHyphens/>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BA6A35">
        <w:rPr>
          <w:rFonts w:ascii="Times New Roman" w:eastAsia="Calibri" w:hAnsi="Times New Roman" w:cs="Times New Roman"/>
          <w:b/>
          <w:lang w:eastAsia="zh-CN"/>
        </w:rPr>
        <w:t>гражданско­правовых</w:t>
      </w:r>
      <w:proofErr w:type="spellEnd"/>
      <w:r w:rsidRPr="00BA6A35">
        <w:rPr>
          <w:rFonts w:ascii="Times New Roman" w:eastAsia="Calibri" w:hAnsi="Times New Roman" w:cs="Times New Roman"/>
          <w:b/>
          <w:lang w:eastAsia="zh-CN"/>
        </w:rPr>
        <w:t xml:space="preserve"> обязательств по обязательному заключению договора с победителем или иным участником.</w:t>
      </w:r>
    </w:p>
    <w:p w:rsidR="004A5C14" w:rsidRPr="00BA6A35" w:rsidRDefault="004A5C14" w:rsidP="004A5C14">
      <w:pPr>
        <w:suppressAutoHyphens/>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lastRenderedPageBreak/>
        <w:t xml:space="preserve">14. </w:t>
      </w:r>
      <w:proofErr w:type="gramStart"/>
      <w:r w:rsidRPr="00BA6A35">
        <w:rPr>
          <w:rFonts w:ascii="Times New Roman" w:eastAsia="Calibri" w:hAnsi="Times New Roman" w:cs="Times New Roman"/>
          <w:b/>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BA6A35" w:rsidRDefault="004A5C14" w:rsidP="004A5C14">
      <w:pPr>
        <w:suppressAutoHyphens/>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BA6A35">
        <w:rPr>
          <w:rFonts w:ascii="Times New Roman" w:eastAsia="Calibri" w:hAnsi="Times New Roman" w:cs="Times New Roman"/>
          <w:b/>
          <w:lang w:eastAsia="zh-CN"/>
        </w:rPr>
        <w:t>уполномочен</w:t>
      </w:r>
      <w:proofErr w:type="gramEnd"/>
      <w:r w:rsidRPr="00BA6A35">
        <w:rPr>
          <w:rFonts w:ascii="Times New Roman" w:eastAsia="Calibri" w:hAnsi="Times New Roman" w:cs="Times New Roman"/>
          <w:b/>
          <w:lang w:eastAsia="zh-CN"/>
        </w:rPr>
        <w:t xml:space="preserve"> _____________________________________________________________________________</w:t>
      </w:r>
    </w:p>
    <w:p w:rsidR="004A5C14" w:rsidRPr="00BA6A35" w:rsidRDefault="004A5C14" w:rsidP="004A5C14">
      <w:pPr>
        <w:suppressAutoHyphens/>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(Ф.И.О., телефон </w:t>
      </w:r>
      <w:r>
        <w:rPr>
          <w:rFonts w:ascii="Times New Roman" w:eastAsia="Calibri" w:hAnsi="Times New Roman" w:cs="Times New Roman"/>
          <w:b/>
          <w:lang w:eastAsia="zh-CN"/>
        </w:rPr>
        <w:t xml:space="preserve">и электронная почта </w:t>
      </w:r>
      <w:r w:rsidRPr="00BA6A35">
        <w:rPr>
          <w:rFonts w:ascii="Times New Roman" w:eastAsia="Calibri" w:hAnsi="Times New Roman" w:cs="Times New Roman"/>
          <w:b/>
          <w:lang w:eastAsia="zh-CN"/>
        </w:rPr>
        <w:t>работника Участника размещения заказа)</w:t>
      </w:r>
    </w:p>
    <w:p w:rsidR="004A5C14" w:rsidRPr="00BA6A35" w:rsidRDefault="004A5C14" w:rsidP="004A5C14">
      <w:pPr>
        <w:suppressAutoHyphens/>
        <w:jc w:val="both"/>
        <w:rPr>
          <w:rFonts w:ascii="Times New Roman" w:eastAsia="Calibri" w:hAnsi="Times New Roman" w:cs="Times New Roman"/>
          <w:b/>
          <w:i/>
          <w:lang w:eastAsia="zh-CN"/>
        </w:rPr>
      </w:pPr>
    </w:p>
    <w:p w:rsidR="004A5C14" w:rsidRPr="00BA6A35" w:rsidRDefault="004A5C14" w:rsidP="004A5C14">
      <w:pPr>
        <w:suppressAutoHyphens/>
        <w:jc w:val="both"/>
        <w:rPr>
          <w:rFonts w:ascii="Times New Roman" w:eastAsia="Calibri" w:hAnsi="Times New Roman" w:cs="Times New Roman"/>
          <w:b/>
          <w:i/>
          <w:lang w:eastAsia="zh-CN"/>
        </w:rPr>
      </w:pPr>
      <w:r w:rsidRPr="00BA6A35">
        <w:rPr>
          <w:rFonts w:ascii="Times New Roman" w:eastAsia="Calibri" w:hAnsi="Times New Roman" w:cs="Times New Roman"/>
          <w:b/>
          <w:i/>
          <w:lang w:eastAsia="zh-CN"/>
        </w:rPr>
        <w:t> </w:t>
      </w:r>
    </w:p>
    <w:p w:rsidR="004A5C14" w:rsidRPr="00BA6A35" w:rsidRDefault="004A5C14" w:rsidP="004A5C14">
      <w:pPr>
        <w:suppressAutoHyphens/>
        <w:jc w:val="both"/>
        <w:rPr>
          <w:rFonts w:ascii="Times New Roman" w:eastAsia="Calibri" w:hAnsi="Times New Roman" w:cs="Times New Roman"/>
          <w:b/>
          <w:i/>
          <w:lang w:eastAsia="zh-CN"/>
        </w:rPr>
      </w:pPr>
      <w:proofErr w:type="gramStart"/>
      <w:r w:rsidRPr="00BA6A35">
        <w:rPr>
          <w:rFonts w:ascii="Times New Roman" w:eastAsia="Calibri" w:hAnsi="Times New Roman" w:cs="Times New Roman"/>
          <w:b/>
          <w:i/>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BA6A35">
        <w:rPr>
          <w:rFonts w:ascii="Times New Roman" w:eastAsia="Calibri" w:hAnsi="Times New Roman" w:cs="Times New Roman"/>
          <w:b/>
          <w:i/>
          <w:lang w:eastAsia="zh-CN"/>
        </w:rPr>
        <w:t xml:space="preserve"> </w:t>
      </w:r>
      <w:proofErr w:type="gramStart"/>
      <w:r w:rsidRPr="00BA6A35">
        <w:rPr>
          <w:rFonts w:ascii="Times New Roman" w:eastAsia="Calibri" w:hAnsi="Times New Roman" w:cs="Times New Roman"/>
          <w:b/>
          <w:i/>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4A5C14" w:rsidRPr="00BA6A35" w:rsidRDefault="004A5C14" w:rsidP="004A5C14">
      <w:pPr>
        <w:tabs>
          <w:tab w:val="left" w:pos="-120"/>
        </w:tabs>
        <w:suppressAutoHyphens/>
        <w:jc w:val="both"/>
        <w:rPr>
          <w:rFonts w:ascii="Times New Roman" w:eastAsia="SimSun" w:hAnsi="Times New Roman" w:cs="Times New Roman"/>
          <w:lang w:eastAsia="zh-CN"/>
        </w:rPr>
      </w:pPr>
      <w:r w:rsidRPr="00BA6A35">
        <w:rPr>
          <w:rFonts w:ascii="Times New Roman" w:eastAsia="Calibri" w:hAnsi="Times New Roman" w:cs="Times New Roman"/>
          <w:lang w:eastAsia="zh-CN"/>
        </w:rPr>
        <w:t xml:space="preserve">Сделка по данному договору </w:t>
      </w:r>
      <w:proofErr w:type="spellStart"/>
      <w:r w:rsidRPr="00BA6A35">
        <w:rPr>
          <w:rFonts w:ascii="Times New Roman" w:eastAsia="Calibri" w:hAnsi="Times New Roman" w:cs="Times New Roman"/>
          <w:lang w:eastAsia="zh-CN"/>
        </w:rPr>
        <w:t>для</w:t>
      </w:r>
      <w:r w:rsidRPr="00BA6A35">
        <w:rPr>
          <w:rFonts w:ascii="Times New Roman" w:eastAsia="SimSun" w:hAnsi="Times New Roman" w:cs="Times New Roman"/>
          <w:lang w:eastAsia="zh-CN"/>
        </w:rPr>
        <w:t>__________________________________</w:t>
      </w:r>
      <w:proofErr w:type="gramStart"/>
      <w:r w:rsidRPr="00BA6A35">
        <w:rPr>
          <w:rFonts w:ascii="Times New Roman" w:eastAsia="SimSun" w:hAnsi="Times New Roman" w:cs="Times New Roman"/>
          <w:b/>
          <w:lang w:eastAsia="zh-CN"/>
        </w:rPr>
        <w:t>является</w:t>
      </w:r>
      <w:proofErr w:type="spellEnd"/>
      <w:proofErr w:type="gramEnd"/>
      <w:r w:rsidRPr="00BA6A35">
        <w:rPr>
          <w:rFonts w:ascii="Times New Roman" w:eastAsia="SimSun" w:hAnsi="Times New Roman" w:cs="Times New Roman"/>
          <w:b/>
          <w:lang w:eastAsia="zh-CN"/>
        </w:rPr>
        <w:t>/не является</w:t>
      </w:r>
      <w:r w:rsidRPr="00BA6A35">
        <w:rPr>
          <w:rFonts w:ascii="Times New Roman" w:eastAsia="SimSun" w:hAnsi="Times New Roman" w:cs="Times New Roman"/>
          <w:i/>
          <w:lang w:eastAsia="zh-CN"/>
        </w:rPr>
        <w:t xml:space="preserve"> </w:t>
      </w:r>
      <w:r w:rsidRPr="00BA6A35">
        <w:rPr>
          <w:rFonts w:ascii="Times New Roman" w:eastAsia="SimSun" w:hAnsi="Times New Roman" w:cs="Times New Roman"/>
          <w:lang w:eastAsia="zh-CN"/>
        </w:rPr>
        <w:t>крупной</w:t>
      </w:r>
      <w:r w:rsidRPr="00BA6A35">
        <w:rPr>
          <w:rFonts w:ascii="Times New Roman" w:eastAsia="SimSun" w:hAnsi="Times New Roman" w:cs="Times New Roman"/>
          <w:i/>
          <w:lang w:eastAsia="zh-CN"/>
        </w:rPr>
        <w:t xml:space="preserve"> (нужное указать)</w:t>
      </w:r>
      <w:r w:rsidRPr="00BA6A35">
        <w:rPr>
          <w:rFonts w:ascii="Times New Roman" w:eastAsia="SimSun" w:hAnsi="Times New Roman" w:cs="Times New Roman"/>
          <w:vertAlign w:val="superscript"/>
          <w:lang w:eastAsia="zh-CN"/>
        </w:rPr>
        <w:footnoteReference w:id="1"/>
      </w:r>
      <w:r w:rsidRPr="00BA6A35">
        <w:rPr>
          <w:rFonts w:ascii="Times New Roman" w:eastAsia="SimSun" w:hAnsi="Times New Roman" w:cs="Times New Roman"/>
          <w:lang w:eastAsia="zh-CN"/>
        </w:rPr>
        <w:t>.</w:t>
      </w:r>
    </w:p>
    <w:p w:rsidR="004A5C14" w:rsidRPr="00BA6A35" w:rsidRDefault="004A5C14" w:rsidP="004A5C14">
      <w:pPr>
        <w:suppressAutoHyphens/>
        <w:rPr>
          <w:rFonts w:ascii="Times New Roman" w:eastAsia="Calibri" w:hAnsi="Times New Roman" w:cs="Times New Roman"/>
          <w:lang w:eastAsia="zh-CN"/>
        </w:rPr>
      </w:pPr>
      <w:r w:rsidRPr="00BA6A35">
        <w:rPr>
          <w:rFonts w:ascii="Times New Roman" w:eastAsia="Calibri" w:hAnsi="Times New Roman" w:cs="Times New Roman"/>
          <w:lang w:eastAsia="zh-CN"/>
        </w:rPr>
        <w:t>Мы гарантируем достоверность представленной информации.</w:t>
      </w:r>
    </w:p>
    <w:p w:rsidR="004A5C14" w:rsidRPr="00BA6A35" w:rsidRDefault="004A5C14" w:rsidP="004A5C14">
      <w:pPr>
        <w:suppressAutoHyphens/>
        <w:rPr>
          <w:rFonts w:ascii="Times New Roman" w:eastAsia="Calibri" w:hAnsi="Times New Roman" w:cs="Times New Roman"/>
          <w:lang w:eastAsia="zh-CN"/>
        </w:rPr>
      </w:pPr>
      <w:r w:rsidRPr="00BA6A35">
        <w:rPr>
          <w:rFonts w:ascii="Times New Roman" w:eastAsia="Calibri" w:hAnsi="Times New Roman" w:cs="Times New Roman"/>
          <w:lang w:eastAsia="zh-CN"/>
        </w:rPr>
        <w:t>____________________________________</w:t>
      </w:r>
      <w:r w:rsidRPr="00BA6A35">
        <w:rPr>
          <w:rFonts w:ascii="Times New Roman" w:eastAsia="Calibri" w:hAnsi="Times New Roman" w:cs="Times New Roman"/>
          <w:vertAlign w:val="superscript"/>
          <w:lang w:eastAsia="zh-CN"/>
        </w:rPr>
        <w:t xml:space="preserve">(фамилия, имя, отчество </w:t>
      </w:r>
      <w:proofErr w:type="gramStart"/>
      <w:r w:rsidRPr="00BA6A35">
        <w:rPr>
          <w:rFonts w:ascii="Times New Roman" w:eastAsia="Calibri" w:hAnsi="Times New Roman" w:cs="Times New Roman"/>
          <w:vertAlign w:val="superscript"/>
          <w:lang w:eastAsia="zh-CN"/>
        </w:rPr>
        <w:t>подписавшего</w:t>
      </w:r>
      <w:proofErr w:type="gramEnd"/>
      <w:r w:rsidRPr="00BA6A35">
        <w:rPr>
          <w:rFonts w:ascii="Times New Roman" w:eastAsia="Calibri" w:hAnsi="Times New Roman" w:cs="Times New Roman"/>
          <w:vertAlign w:val="superscript"/>
          <w:lang w:eastAsia="zh-CN"/>
        </w:rPr>
        <w:t>, должность)</w:t>
      </w:r>
    </w:p>
    <w:p w:rsidR="004A5C14" w:rsidRPr="0061268C" w:rsidRDefault="004A5C14" w:rsidP="004A5C14">
      <w:pPr>
        <w:ind w:right="175"/>
        <w:jc w:val="both"/>
        <w:rPr>
          <w:rFonts w:ascii="Times New Roman" w:hAnsi="Times New Roman" w:cs="Times New Roman"/>
          <w:i/>
        </w:rPr>
      </w:pPr>
      <w:r w:rsidRPr="0061268C">
        <w:rPr>
          <w:rFonts w:ascii="Times New Roman" w:hAnsi="Times New Roman" w:cs="Times New Roman"/>
          <w:i/>
        </w:rPr>
        <w:t>*Данная форма является предварительной и будет корректироваться в зависимости от предмета закупки.</w:t>
      </w:r>
    </w:p>
    <w:p w:rsidR="00AB33D6" w:rsidRPr="008A035F" w:rsidRDefault="00AB33D6" w:rsidP="00BD0A56">
      <w:pPr>
        <w:spacing w:after="0" w:line="240" w:lineRule="auto"/>
        <w:ind w:firstLine="567"/>
        <w:jc w:val="both"/>
        <w:rPr>
          <w:rFonts w:ascii="Times New Roman" w:hAnsi="Times New Roman" w:cs="Times New Roman"/>
          <w:i/>
        </w:rPr>
      </w:pPr>
    </w:p>
    <w:p w:rsidR="00AB33D6" w:rsidRDefault="00AB33D6"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AB33D6" w:rsidRPr="008A035F" w:rsidRDefault="00D22A18" w:rsidP="004A5C14">
      <w:pPr>
        <w:spacing w:after="0" w:line="240" w:lineRule="auto"/>
        <w:ind w:firstLine="567"/>
        <w:jc w:val="right"/>
        <w:rPr>
          <w:rFonts w:ascii="Times New Roman" w:hAnsi="Times New Roman" w:cs="Times New Roman"/>
          <w:i/>
        </w:rPr>
      </w:pPr>
      <w:r>
        <w:rPr>
          <w:rFonts w:ascii="Times New Roman" w:hAnsi="Times New Roman" w:cs="Times New Roman"/>
          <w:i/>
        </w:rPr>
        <w:t>Приложение №3</w:t>
      </w:r>
    </w:p>
    <w:p w:rsidR="00AB33D6" w:rsidRPr="008A035F" w:rsidRDefault="00AB33D6" w:rsidP="004A5C14">
      <w:pPr>
        <w:spacing w:after="0" w:line="240" w:lineRule="auto"/>
        <w:ind w:firstLine="567"/>
        <w:jc w:val="right"/>
        <w:rPr>
          <w:rFonts w:ascii="Times New Roman" w:hAnsi="Times New Roman" w:cs="Times New Roman"/>
          <w:i/>
        </w:rPr>
      </w:pPr>
    </w:p>
    <w:p w:rsidR="004A5C14" w:rsidRPr="00BA6A35" w:rsidRDefault="004A5C14" w:rsidP="004A5C14">
      <w:pPr>
        <w:suppressAutoHyphens/>
        <w:jc w:val="right"/>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(формат документа Документ </w:t>
      </w:r>
      <w:r w:rsidRPr="00BA6A35">
        <w:rPr>
          <w:rFonts w:ascii="Times New Roman" w:eastAsia="Calibri" w:hAnsi="Times New Roman" w:cs="Times New Roman"/>
          <w:b/>
          <w:bCs/>
          <w:lang w:val="en-US" w:eastAsia="zh-CN"/>
        </w:rPr>
        <w:t>Word</w:t>
      </w:r>
      <w:r w:rsidRPr="00BA6A35">
        <w:rPr>
          <w:rFonts w:ascii="Times New Roman" w:eastAsia="Calibri" w:hAnsi="Times New Roman" w:cs="Times New Roman"/>
          <w:b/>
          <w:bCs/>
          <w:lang w:eastAsia="zh-CN"/>
        </w:rPr>
        <w:t xml:space="preserve"> (* </w:t>
      </w:r>
      <w:r w:rsidRPr="00BA6A35">
        <w:rPr>
          <w:rFonts w:ascii="Times New Roman" w:eastAsia="Calibri" w:hAnsi="Times New Roman" w:cs="Times New Roman"/>
          <w:b/>
          <w:bCs/>
          <w:lang w:val="en-US" w:eastAsia="zh-CN"/>
        </w:rPr>
        <w:t>doc</w:t>
      </w:r>
      <w:r w:rsidRPr="00BA6A35">
        <w:rPr>
          <w:rFonts w:ascii="Times New Roman" w:eastAsia="Calibri" w:hAnsi="Times New Roman" w:cs="Times New Roman"/>
          <w:b/>
          <w:bCs/>
          <w:lang w:eastAsia="zh-CN"/>
        </w:rPr>
        <w:t>))</w:t>
      </w:r>
    </w:p>
    <w:p w:rsidR="00D22A18" w:rsidRPr="00BA6A35" w:rsidRDefault="00D22A18" w:rsidP="00D22A18">
      <w:pPr>
        <w:suppressAutoHyphens/>
        <w:spacing w:after="240"/>
        <w:jc w:val="center"/>
        <w:rPr>
          <w:rFonts w:ascii="Times New Roman" w:eastAsia="Calibri" w:hAnsi="Times New Roman" w:cs="Times New Roman"/>
          <w:i/>
          <w:iCs/>
          <w:lang w:eastAsia="zh-CN"/>
        </w:rPr>
      </w:pPr>
      <w:r w:rsidRPr="00BA6A35">
        <w:rPr>
          <w:rFonts w:ascii="Times New Roman" w:eastAsia="Calibri" w:hAnsi="Times New Roman" w:cs="Times New Roman"/>
          <w:b/>
          <w:lang w:eastAsia="zh-CN"/>
        </w:rPr>
        <w:lastRenderedPageBreak/>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6"/>
        <w:gridCol w:w="3397"/>
        <w:gridCol w:w="1478"/>
      </w:tblGrid>
      <w:tr w:rsidR="00D22A18" w:rsidRPr="00BA6A35" w:rsidTr="00F729D8">
        <w:trPr>
          <w:trHeight w:val="283"/>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Запрашиваемые сведения</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Представленные сведения</w:t>
            </w: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Примечание</w:t>
            </w: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Полное название компании (с указанием формы собственности)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Дата создания компании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Краткое описание деятельности компании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Информация о способе получения сведений о контрагенте</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Адрес места нахождения единоличного исполнительного органа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Фактический адрес осуществления деятельности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23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офиса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150"/>
        </w:trPr>
        <w:tc>
          <w:tcPr>
            <w:tcW w:w="2810" w:type="pct"/>
            <w:shd w:val="clear" w:color="auto" w:fill="auto"/>
            <w:vAlign w:val="center"/>
          </w:tcPr>
          <w:p w:rsidR="00D22A18" w:rsidRPr="00BA6A35" w:rsidRDefault="00D22A18" w:rsidP="00F729D8">
            <w:pPr>
              <w:suppressAutoHyphens/>
              <w:rPr>
                <w:rFonts w:ascii="Times New Roman" w:eastAsia="Calibri" w:hAnsi="Times New Roman" w:cs="Times New Roman"/>
                <w:b/>
                <w:lang w:val="en-US" w:eastAsia="zh-CN"/>
              </w:rPr>
            </w:pPr>
            <w:r w:rsidRPr="00BA6A35">
              <w:rPr>
                <w:rFonts w:ascii="Times New Roman" w:eastAsia="Calibri" w:hAnsi="Times New Roman" w:cs="Times New Roman"/>
                <w:b/>
                <w:lang w:val="en-US" w:eastAsia="zh-CN"/>
              </w:rPr>
              <w:t>Skype</w:t>
            </w:r>
          </w:p>
          <w:p w:rsidR="00D22A18" w:rsidRPr="00BA6A35" w:rsidRDefault="00D22A18" w:rsidP="00F729D8">
            <w:pPr>
              <w:suppressAutoHyphens/>
              <w:rPr>
                <w:rFonts w:ascii="Times New Roman" w:eastAsia="Calibri" w:hAnsi="Times New Roman" w:cs="Times New Roman"/>
                <w:i/>
                <w:lang w:eastAsia="zh-CN"/>
              </w:rPr>
            </w:pPr>
            <w:r w:rsidRPr="00BA6A35">
              <w:rPr>
                <w:rFonts w:ascii="Times New Roman" w:eastAsia="Calibri" w:hAnsi="Times New Roman" w:cs="Times New Roman"/>
                <w:i/>
                <w:lang w:eastAsia="zh-CN"/>
              </w:rPr>
              <w:t xml:space="preserve">*обязательно для заполнения </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Факс офиса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Адрес </w:t>
            </w:r>
            <w:proofErr w:type="spellStart"/>
            <w:r w:rsidRPr="00BA6A35">
              <w:rPr>
                <w:rFonts w:ascii="Times New Roman" w:eastAsia="Calibri" w:hAnsi="Times New Roman" w:cs="Times New Roman"/>
                <w:lang w:eastAsia="zh-CN"/>
              </w:rPr>
              <w:t>web</w:t>
            </w:r>
            <w:proofErr w:type="spellEnd"/>
            <w:r w:rsidRPr="00BA6A35">
              <w:rPr>
                <w:rFonts w:ascii="Times New Roman" w:eastAsia="Calibri" w:hAnsi="Times New Roman" w:cs="Times New Roman"/>
                <w:lang w:eastAsia="zh-CN"/>
              </w:rPr>
              <w:t>-сайта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единоличного исполнительного органа контрагента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руководителя</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Главного бухгалтера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гл. бухгалтера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ОГРН</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ИНН</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КПП</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ОКПО</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ОКТМО</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Банковские реквизиты</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Номера лицензий и разрешительных документов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Количество постоянного штата сотрудников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Наличие в составе органов управления контрагента (в том числе, в составе акционеров/участников) лиц, занимающих </w:t>
            </w:r>
            <w:r w:rsidRPr="00BA6A35">
              <w:rPr>
                <w:rFonts w:ascii="Times New Roman" w:eastAsia="Calibri" w:hAnsi="Times New Roman" w:cs="Times New Roman"/>
                <w:lang w:eastAsia="zh-CN"/>
              </w:rPr>
              <w:lastRenderedPageBreak/>
              <w:t>должности у Заказчика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lastRenderedPageBreak/>
              <w:t>Наличие необоротных активов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w:t>
            </w:r>
          </w:p>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дочерних/аффилированных</w:t>
            </w:r>
          </w:p>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компаний</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лица, ответственного за проект (заключение договорных отношений), его контактный телефон, e-</w:t>
            </w:r>
            <w:proofErr w:type="spellStart"/>
            <w:r w:rsidRPr="00BA6A35">
              <w:rPr>
                <w:rFonts w:ascii="Times New Roman" w:eastAsia="Calibri" w:hAnsi="Times New Roman" w:cs="Times New Roman"/>
                <w:lang w:eastAsia="zh-CN"/>
              </w:rPr>
              <w:t>mail</w:t>
            </w:r>
            <w:proofErr w:type="spellEnd"/>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Компании, с которыми сотрудничает Поставщик</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Имелись ли ранее у Поставщика договорные отношения с Заказчиком</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bl>
    <w:p w:rsidR="00D22A18" w:rsidRPr="00BA6A35" w:rsidRDefault="00D22A18" w:rsidP="00D22A18">
      <w:pPr>
        <w:pStyle w:val="af5"/>
        <w:tabs>
          <w:tab w:val="left" w:pos="868"/>
        </w:tabs>
        <w:jc w:val="right"/>
        <w:rPr>
          <w:sz w:val="24"/>
          <w:szCs w:val="24"/>
        </w:rPr>
      </w:pPr>
    </w:p>
    <w:p w:rsidR="00AB33D6" w:rsidRPr="008A035F" w:rsidRDefault="00AB33D6" w:rsidP="00BD0A56">
      <w:pPr>
        <w:spacing w:after="0" w:line="240" w:lineRule="auto"/>
        <w:ind w:firstLine="567"/>
        <w:jc w:val="both"/>
        <w:rPr>
          <w:rFonts w:ascii="Times New Roman" w:hAnsi="Times New Roman" w:cs="Times New Roman"/>
          <w:i/>
        </w:rPr>
      </w:pPr>
    </w:p>
    <w:p w:rsidR="00AB33D6" w:rsidRPr="008A035F" w:rsidRDefault="00AB33D6" w:rsidP="00BD0A56">
      <w:pPr>
        <w:spacing w:after="0" w:line="240" w:lineRule="auto"/>
        <w:ind w:firstLine="567"/>
        <w:jc w:val="both"/>
        <w:rPr>
          <w:rFonts w:ascii="Times New Roman" w:hAnsi="Times New Roman" w:cs="Times New Roman"/>
          <w:i/>
        </w:rPr>
      </w:pPr>
    </w:p>
    <w:p w:rsidR="00AB33D6" w:rsidRDefault="00AB33D6"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AB33D6" w:rsidRPr="00E53F16" w:rsidRDefault="00AB33D6" w:rsidP="00AB33D6">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AB33D6" w:rsidRPr="00E53F16" w:rsidRDefault="00AB33D6" w:rsidP="00AB33D6">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 xml:space="preserve">материалов для </w:t>
      </w:r>
      <w:r>
        <w:rPr>
          <w:rFonts w:ascii="Times New Roman" w:hAnsi="Times New Roman" w:cs="Times New Roman"/>
          <w:i/>
          <w:color w:val="000000" w:themeColor="text1"/>
        </w:rPr>
        <w:t>ГОЗ</w:t>
      </w:r>
    </w:p>
    <w:p w:rsidR="00AB33D6" w:rsidRPr="007B357A" w:rsidRDefault="00AB33D6" w:rsidP="00AB33D6">
      <w:pPr>
        <w:widowControl w:val="0"/>
        <w:autoSpaceDE w:val="0"/>
        <w:spacing w:after="0" w:line="240" w:lineRule="auto"/>
        <w:ind w:left="-851" w:right="-1" w:firstLine="851"/>
        <w:jc w:val="right"/>
        <w:rPr>
          <w:rFonts w:ascii="Times New Roman" w:hAnsi="Times New Roman" w:cs="Times New Roman"/>
          <w:b/>
          <w:color w:val="000000" w:themeColor="text1"/>
        </w:rPr>
      </w:pPr>
      <w:r w:rsidRPr="00E53F16">
        <w:rPr>
          <w:rFonts w:ascii="Times New Roman" w:hAnsi="Times New Roman" w:cs="Times New Roman"/>
          <w:i/>
          <w:color w:val="000000" w:themeColor="text1"/>
        </w:rPr>
        <w:t xml:space="preserve">  </w:t>
      </w:r>
      <w:r>
        <w:rPr>
          <w:rFonts w:ascii="Times New Roman" w:hAnsi="Times New Roman" w:cs="Times New Roman"/>
          <w:i/>
          <w:color w:val="000000" w:themeColor="text1"/>
        </w:rPr>
        <w:t>с</w:t>
      </w:r>
      <w:r w:rsidRPr="00E53F16">
        <w:rPr>
          <w:rFonts w:ascii="Times New Roman" w:hAnsi="Times New Roman" w:cs="Times New Roman"/>
          <w:i/>
          <w:color w:val="000000" w:themeColor="text1"/>
        </w:rPr>
        <w:t xml:space="preserve"> обеспечени</w:t>
      </w:r>
      <w:r>
        <w:rPr>
          <w:rFonts w:ascii="Times New Roman" w:hAnsi="Times New Roman" w:cs="Times New Roman"/>
          <w:i/>
          <w:color w:val="000000" w:themeColor="text1"/>
        </w:rPr>
        <w:t>ем</w:t>
      </w:r>
      <w:r w:rsidRPr="007B357A">
        <w:rPr>
          <w:rFonts w:ascii="Times New Roman" w:hAnsi="Times New Roman" w:cs="Times New Roman"/>
          <w:i/>
          <w:color w:val="000000" w:themeColor="text1"/>
        </w:rPr>
        <w:t xml:space="preserve"> </w:t>
      </w:r>
    </w:p>
    <w:p w:rsidR="00AB33D6" w:rsidRPr="007B357A" w:rsidRDefault="00AB33D6" w:rsidP="00AB33D6">
      <w:pPr>
        <w:widowControl w:val="0"/>
        <w:spacing w:after="0" w:line="240" w:lineRule="auto"/>
        <w:contextualSpacing/>
        <w:jc w:val="center"/>
        <w:rPr>
          <w:rFonts w:ascii="Times New Roman" w:eastAsia="Times New Roman" w:hAnsi="Times New Roman" w:cs="Times New Roman"/>
          <w:color w:val="000000" w:themeColor="text1"/>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color w:val="000000" w:themeColor="text1"/>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AB33D6" w:rsidRPr="007B357A" w:rsidTr="009A1075">
        <w:trPr>
          <w:trHeight w:val="193"/>
        </w:trPr>
        <w:tc>
          <w:tcPr>
            <w:tcW w:w="5451" w:type="dxa"/>
            <w:shd w:val="clear" w:color="auto" w:fill="auto"/>
          </w:tcPr>
          <w:p w:rsidR="00AB33D6" w:rsidRPr="007B357A" w:rsidRDefault="00AB33D6" w:rsidP="009A1075">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AB33D6" w:rsidRPr="007B357A" w:rsidRDefault="00AB33D6" w:rsidP="009A1075">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AB33D6" w:rsidRPr="007B357A" w:rsidTr="009A1075">
        <w:trPr>
          <w:trHeight w:val="193"/>
        </w:trPr>
        <w:tc>
          <w:tcPr>
            <w:tcW w:w="5451" w:type="dxa"/>
            <w:shd w:val="clear" w:color="auto" w:fill="auto"/>
          </w:tcPr>
          <w:p w:rsidR="00AB33D6" w:rsidRPr="007B357A" w:rsidRDefault="00AB33D6" w:rsidP="009A1075">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AB33D6" w:rsidRPr="007B357A" w:rsidRDefault="00AB33D6" w:rsidP="009A1075">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AB33D6" w:rsidRPr="007B357A" w:rsidRDefault="00AB33D6" w:rsidP="00AB33D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AB33D6" w:rsidRDefault="00AB33D6" w:rsidP="00AB33D6">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AB33D6" w:rsidRPr="00677857" w:rsidRDefault="00AB33D6" w:rsidP="00AB33D6">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AB33D6" w:rsidRPr="00CC0B6E"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AB33D6" w:rsidRPr="00677857" w:rsidRDefault="00AB33D6" w:rsidP="00AB33D6">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AB33D6" w:rsidRPr="00677857"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AB33D6" w:rsidRPr="008505EF"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2.5. Общая стоимость по Договору считается оплаченной с момента списания денежных средств с отдельного счета Покупателя. </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AB33D6" w:rsidRPr="00E53F16" w:rsidRDefault="00AB33D6" w:rsidP="00AB33D6">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AB33D6" w:rsidRPr="00E53F16" w:rsidRDefault="00AB33D6" w:rsidP="00AB33D6">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w:t>
      </w:r>
      <w:r w:rsidRPr="007B357A">
        <w:rPr>
          <w:rFonts w:ascii="Times New Roman" w:hAnsi="Times New Roman" w:cs="Times New Roman"/>
          <w:color w:val="000000" w:themeColor="text1"/>
        </w:rPr>
        <w:lastRenderedPageBreak/>
        <w:t>повреждений Товара Поставщик устраняет их за свой счет либо компенсирует Покупателю все расходы, связанные с устранением этих повреждений.</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AB33D6"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lastRenderedPageBreak/>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Приемка Товара производится Сторонами по адресу: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AB33D6" w:rsidRPr="007B357A" w:rsidRDefault="00AB33D6" w:rsidP="00AB33D6">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AB33D6" w:rsidRPr="007B357A" w:rsidRDefault="00AB33D6" w:rsidP="00AB33D6">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w:t>
      </w:r>
      <w:r w:rsidRPr="007B357A">
        <w:rPr>
          <w:rFonts w:ascii="Times New Roman" w:eastAsia="Times New Roman" w:hAnsi="Times New Roman" w:cs="Times New Roman"/>
          <w:color w:val="000000" w:themeColor="text1"/>
        </w:rPr>
        <w:lastRenderedPageBreak/>
        <w:t>наблюдение и не применяется иная процедура банкротства, предусмотренная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AB33D6" w:rsidRPr="007B357A" w:rsidRDefault="00AB33D6" w:rsidP="00AB33D6">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AB33D6"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AB33D6"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свидетельства о государственной регистрации общества (ОГРН), свидетельства о постановке на учет в налоговом органе по месту регистрации (ИНН);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AB33D6" w:rsidRPr="007B357A"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AB33D6" w:rsidRDefault="00AB33D6" w:rsidP="00AB33D6">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AB33D6" w:rsidRPr="008505EF" w:rsidRDefault="00AB33D6" w:rsidP="00AB33D6">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AB33D6" w:rsidRPr="008505EF" w:rsidRDefault="00AB33D6" w:rsidP="00AB33D6">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AB33D6" w:rsidRPr="008505EF" w:rsidRDefault="00AB33D6" w:rsidP="00AB33D6">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AB33D6" w:rsidRPr="008505EF" w:rsidRDefault="00AB33D6" w:rsidP="00AB33D6">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AB33D6" w:rsidRPr="008505EF" w:rsidRDefault="00AB33D6" w:rsidP="00AB33D6">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lastRenderedPageBreak/>
        <w:t>13.5.4. Банковская гарантия должна соответствовать требованиям, установленным статьями 368-379 Гражданского кодекса РФ.</w:t>
      </w:r>
    </w:p>
    <w:p w:rsidR="00AB33D6" w:rsidRPr="008505EF" w:rsidRDefault="00AB33D6" w:rsidP="00AB33D6">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AB33D6" w:rsidRPr="008505EF"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AB33D6" w:rsidRPr="007B357A" w:rsidRDefault="00AB33D6" w:rsidP="00AB33D6">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w:t>
      </w:r>
      <w:r w:rsidRPr="00E53F16">
        <w:rPr>
          <w:rFonts w:ascii="Times New Roman" w:hAnsi="Times New Roman" w:cs="Times New Roman"/>
          <w:color w:val="000000" w:themeColor="text1"/>
        </w:rPr>
        <w:lastRenderedPageBreak/>
        <w:t>10 рабочих дней с даты получения от потерпевшей Стороны письменного требования о возмещении таких убытков и оплаты штрафа.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AB33D6" w:rsidRPr="007B357A" w:rsidTr="009A1075">
        <w:trPr>
          <w:trHeight w:val="285"/>
        </w:trPr>
        <w:tc>
          <w:tcPr>
            <w:tcW w:w="5104" w:type="dxa"/>
            <w:shd w:val="clear" w:color="auto" w:fill="auto"/>
          </w:tcPr>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AB33D6" w:rsidRPr="007B357A" w:rsidRDefault="00AB33D6" w:rsidP="009A1075">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AB33D6" w:rsidRPr="007B357A" w:rsidTr="009A1075">
        <w:trPr>
          <w:trHeight w:val="25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AB33D6" w:rsidRPr="007B357A" w:rsidRDefault="00AB33D6" w:rsidP="009A10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r w:rsidR="00AB33D6" w:rsidRPr="007B357A" w:rsidTr="009A1075">
        <w:trPr>
          <w:trHeight w:val="285"/>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AB33D6" w:rsidRPr="007B357A" w:rsidRDefault="00AB33D6" w:rsidP="009A1075">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AB33D6" w:rsidRPr="007B357A" w:rsidRDefault="00AB33D6" w:rsidP="009A107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AB33D6" w:rsidRPr="007B357A" w:rsidRDefault="00AB33D6" w:rsidP="009A107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AB33D6" w:rsidRPr="007B357A" w:rsidRDefault="00AB33D6" w:rsidP="009A107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AB33D6" w:rsidRPr="007B357A" w:rsidRDefault="00AB33D6" w:rsidP="009A107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AB33D6" w:rsidRPr="007B357A" w:rsidRDefault="00AB33D6" w:rsidP="009A107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AB33D6" w:rsidRPr="007B357A" w:rsidRDefault="00AB33D6" w:rsidP="009A1075">
            <w:pPr>
              <w:spacing w:after="0" w:line="240" w:lineRule="auto"/>
              <w:jc w:val="both"/>
              <w:rPr>
                <w:rFonts w:ascii="Times New Roman" w:eastAsia="Times New Roman" w:hAnsi="Times New Roman" w:cs="Times New Roman"/>
                <w:color w:val="000000" w:themeColor="text1"/>
              </w:rPr>
            </w:pPr>
          </w:p>
        </w:tc>
      </w:tr>
    </w:tbl>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AB33D6" w:rsidRPr="007B357A" w:rsidRDefault="00AB33D6" w:rsidP="00AB33D6">
      <w:pPr>
        <w:spacing w:after="0" w:line="240" w:lineRule="auto"/>
        <w:jc w:val="right"/>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jc w:val="center"/>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p>
    <w:p w:rsidR="00AB33D6" w:rsidRPr="007B357A" w:rsidRDefault="00AB33D6" w:rsidP="00AB33D6">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AB33D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AB33D6" w:rsidRPr="007B357A" w:rsidTr="009A1075">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9A1075">
            <w:pPr>
              <w:spacing w:line="240" w:lineRule="auto"/>
              <w:jc w:val="center"/>
              <w:rPr>
                <w:rFonts w:ascii="Times New Roman" w:hAnsi="Times New Roman" w:cs="Times New Roman"/>
                <w:color w:val="000000" w:themeColor="text1"/>
              </w:rPr>
            </w:pPr>
          </w:p>
          <w:p w:rsidR="00AB33D6" w:rsidRPr="007B357A" w:rsidRDefault="00AB33D6" w:rsidP="009A1075">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9A1075">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9A1075">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9A1075">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9A1075">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3D6" w:rsidRPr="007B357A" w:rsidRDefault="00AB33D6" w:rsidP="009A1075">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AB33D6" w:rsidRPr="007B357A" w:rsidRDefault="00AB33D6" w:rsidP="009A1075">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AB33D6" w:rsidRPr="007B357A" w:rsidTr="009A1075">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AB33D6" w:rsidRPr="007B357A" w:rsidRDefault="00AB33D6" w:rsidP="009A1075">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9A1075">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9A1075">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9A1075">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9A1075">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9A1075">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9A1075">
            <w:pPr>
              <w:spacing w:after="0" w:line="240" w:lineRule="auto"/>
              <w:jc w:val="center"/>
              <w:rPr>
                <w:rFonts w:ascii="Times New Roman" w:hAnsi="Times New Roman" w:cs="Times New Roman"/>
                <w:color w:val="000000" w:themeColor="text1"/>
              </w:rPr>
            </w:pPr>
          </w:p>
        </w:tc>
      </w:tr>
      <w:tr w:rsidR="00AB33D6" w:rsidRPr="007B357A" w:rsidTr="009A1075">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9A1075">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9A1075">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9A1075">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9A1075">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9A1075">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9A1075">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9A1075">
            <w:pPr>
              <w:spacing w:after="0" w:line="240" w:lineRule="auto"/>
              <w:jc w:val="center"/>
              <w:rPr>
                <w:rFonts w:ascii="Times New Roman" w:hAnsi="Times New Roman" w:cs="Times New Roman"/>
                <w:color w:val="000000" w:themeColor="text1"/>
              </w:rPr>
            </w:pPr>
          </w:p>
        </w:tc>
      </w:tr>
      <w:tr w:rsidR="00AB33D6" w:rsidRPr="007B357A" w:rsidTr="009A1075">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9A1075">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9A1075">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9A1075">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9A1075">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9A1075">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9A1075">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9A1075">
            <w:pPr>
              <w:spacing w:after="0" w:line="240" w:lineRule="auto"/>
              <w:jc w:val="center"/>
              <w:rPr>
                <w:rFonts w:ascii="Times New Roman" w:hAnsi="Times New Roman" w:cs="Times New Roman"/>
                <w:color w:val="000000" w:themeColor="text1"/>
              </w:rPr>
            </w:pPr>
          </w:p>
        </w:tc>
      </w:tr>
      <w:tr w:rsidR="00AB33D6" w:rsidRPr="007B357A" w:rsidTr="009A1075">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AB33D6" w:rsidRPr="007B357A" w:rsidRDefault="00AB33D6" w:rsidP="009A1075">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AB33D6" w:rsidRPr="007B357A" w:rsidRDefault="00AB33D6" w:rsidP="009A1075">
            <w:pPr>
              <w:spacing w:line="240" w:lineRule="auto"/>
              <w:jc w:val="center"/>
              <w:rPr>
                <w:rFonts w:ascii="Times New Roman" w:hAnsi="Times New Roman" w:cs="Times New Roman"/>
                <w:color w:val="000000" w:themeColor="text1"/>
              </w:rPr>
            </w:pPr>
          </w:p>
        </w:tc>
      </w:tr>
    </w:tbl>
    <w:p w:rsidR="00AB33D6" w:rsidRPr="007B357A" w:rsidRDefault="00AB33D6" w:rsidP="00AB33D6">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AB33D6" w:rsidRPr="007B357A" w:rsidRDefault="00AB33D6" w:rsidP="00AB33D6">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AB33D6" w:rsidRPr="007B357A" w:rsidRDefault="00AB33D6" w:rsidP="00AB33D6">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AB33D6" w:rsidRPr="007B357A" w:rsidRDefault="00AB33D6" w:rsidP="00AB33D6">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AB33D6" w:rsidRPr="007B357A" w:rsidRDefault="00AB33D6" w:rsidP="00AB33D6">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AB33D6" w:rsidRPr="007B357A" w:rsidTr="009A1075">
        <w:trPr>
          <w:trHeight w:val="44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AB33D6" w:rsidRPr="007B357A" w:rsidRDefault="00AB33D6" w:rsidP="009A1075">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AB33D6" w:rsidRPr="007B357A" w:rsidRDefault="00AB33D6" w:rsidP="009A10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AB33D6" w:rsidRPr="007B357A" w:rsidRDefault="00AB33D6" w:rsidP="009A1075">
            <w:pPr>
              <w:spacing w:after="0" w:line="240" w:lineRule="auto"/>
              <w:jc w:val="both"/>
              <w:rPr>
                <w:rFonts w:ascii="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AB33D6" w:rsidRPr="007B357A" w:rsidTr="009A1075">
        <w:trPr>
          <w:trHeight w:val="44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AB33D6" w:rsidRPr="007B357A" w:rsidRDefault="00AB33D6" w:rsidP="009A1075">
            <w:pPr>
              <w:spacing w:after="0" w:line="240" w:lineRule="auto"/>
              <w:jc w:val="both"/>
              <w:rPr>
                <w:rFonts w:ascii="Times New Roman" w:hAnsi="Times New Roman" w:cs="Times New Roman"/>
                <w:color w:val="000000" w:themeColor="text1"/>
                <w:lang w:eastAsia="ru-RU"/>
              </w:rPr>
            </w:pPr>
          </w:p>
        </w:tc>
      </w:tr>
    </w:tbl>
    <w:p w:rsidR="00AB33D6" w:rsidRPr="00AB33D6" w:rsidRDefault="00AB33D6" w:rsidP="00BD0A56">
      <w:pPr>
        <w:spacing w:after="0" w:line="240" w:lineRule="auto"/>
        <w:ind w:firstLine="567"/>
        <w:jc w:val="both"/>
        <w:rPr>
          <w:rFonts w:ascii="Times New Roman" w:hAnsi="Times New Roman" w:cs="Times New Roman"/>
          <w:i/>
        </w:rPr>
      </w:pPr>
    </w:p>
    <w:p w:rsidR="002F5A1E" w:rsidRPr="00C71634" w:rsidRDefault="002F5A1E" w:rsidP="002F5A1E">
      <w:pPr>
        <w:ind w:left="-142" w:right="142" w:firstLine="426"/>
        <w:jc w:val="both"/>
        <w:rPr>
          <w:rFonts w:ascii="Times New Roman" w:eastAsia="Times New Roman" w:hAnsi="Times New Roman" w:cs="Times New Roman"/>
        </w:rPr>
      </w:pPr>
    </w:p>
    <w:p w:rsidR="00A255E1" w:rsidRPr="00AB33D6" w:rsidRDefault="00A255E1"/>
    <w:p w:rsidR="00AB33D6" w:rsidRPr="00AB33D6" w:rsidRDefault="00AB33D6"/>
    <w:p w:rsidR="00AB33D6" w:rsidRPr="00AB33D6" w:rsidRDefault="00AB33D6"/>
    <w:sectPr w:rsidR="00AB33D6" w:rsidRPr="00AB33D6"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9D8" w:rsidRDefault="00F729D8" w:rsidP="00045E6F">
      <w:pPr>
        <w:spacing w:after="0" w:line="240" w:lineRule="auto"/>
      </w:pPr>
      <w:r>
        <w:separator/>
      </w:r>
    </w:p>
  </w:endnote>
  <w:endnote w:type="continuationSeparator" w:id="0">
    <w:p w:rsidR="00F729D8" w:rsidRDefault="00F729D8"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9D8" w:rsidRDefault="00F729D8" w:rsidP="00045E6F">
      <w:pPr>
        <w:spacing w:after="0" w:line="240" w:lineRule="auto"/>
      </w:pPr>
      <w:r>
        <w:separator/>
      </w:r>
    </w:p>
  </w:footnote>
  <w:footnote w:type="continuationSeparator" w:id="0">
    <w:p w:rsidR="00F729D8" w:rsidRDefault="00F729D8" w:rsidP="00045E6F">
      <w:pPr>
        <w:spacing w:after="0" w:line="240" w:lineRule="auto"/>
      </w:pPr>
      <w:r>
        <w:continuationSeparator/>
      </w:r>
    </w:p>
  </w:footnote>
  <w:footnote w:id="1">
    <w:p w:rsidR="00F729D8" w:rsidRDefault="00F729D8" w:rsidP="004A5C14"/>
    <w:p w:rsidR="00F729D8" w:rsidRPr="006A4B85" w:rsidRDefault="00F729D8"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6">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45E6F"/>
    <w:rsid w:val="000B27B1"/>
    <w:rsid w:val="000C00C5"/>
    <w:rsid w:val="000D3465"/>
    <w:rsid w:val="00115109"/>
    <w:rsid w:val="001B4D84"/>
    <w:rsid w:val="002F5A1E"/>
    <w:rsid w:val="002F7D5C"/>
    <w:rsid w:val="00350D3E"/>
    <w:rsid w:val="003511BC"/>
    <w:rsid w:val="004043CD"/>
    <w:rsid w:val="004A5C14"/>
    <w:rsid w:val="004B0913"/>
    <w:rsid w:val="004F2EAE"/>
    <w:rsid w:val="005255DE"/>
    <w:rsid w:val="00606C42"/>
    <w:rsid w:val="006430A5"/>
    <w:rsid w:val="006539E9"/>
    <w:rsid w:val="006C427B"/>
    <w:rsid w:val="006D0938"/>
    <w:rsid w:val="006F086C"/>
    <w:rsid w:val="00701B02"/>
    <w:rsid w:val="00743300"/>
    <w:rsid w:val="008A035F"/>
    <w:rsid w:val="00931460"/>
    <w:rsid w:val="009A1075"/>
    <w:rsid w:val="009F34FB"/>
    <w:rsid w:val="00A255E1"/>
    <w:rsid w:val="00A553F1"/>
    <w:rsid w:val="00A63CB3"/>
    <w:rsid w:val="00AB33D6"/>
    <w:rsid w:val="00AD59F7"/>
    <w:rsid w:val="00B03A73"/>
    <w:rsid w:val="00B05F32"/>
    <w:rsid w:val="00BA0A5A"/>
    <w:rsid w:val="00BD0A56"/>
    <w:rsid w:val="00C05563"/>
    <w:rsid w:val="00C2417B"/>
    <w:rsid w:val="00C55C08"/>
    <w:rsid w:val="00D22A18"/>
    <w:rsid w:val="00EC7149"/>
    <w:rsid w:val="00EE4DC0"/>
    <w:rsid w:val="00F020B1"/>
    <w:rsid w:val="00F729D8"/>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1BD51-9EE1-4635-AEA8-A0D82377E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28</Pages>
  <Words>13687</Words>
  <Characters>78017</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7</cp:revision>
  <dcterms:created xsi:type="dcterms:W3CDTF">2024-08-14T12:16:00Z</dcterms:created>
  <dcterms:modified xsi:type="dcterms:W3CDTF">2024-08-15T04:53:00Z</dcterms:modified>
</cp:coreProperties>
</file>