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572203" w:rsidRDefault="00E10DB1" w:rsidP="00FE73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 xml:space="preserve">НА </w:t>
      </w:r>
      <w:r w:rsidR="00572203">
        <w:rPr>
          <w:rFonts w:ascii="Times New Roman" w:eastAsia="Times New Roman" w:hAnsi="Times New Roman" w:cs="Times New Roman"/>
          <w:b/>
          <w:sz w:val="28"/>
          <w:szCs w:val="28"/>
        </w:rPr>
        <w:t xml:space="preserve">ЗАКУПКУ СТАЛЬНЫХ ТРУБ ДЛЯ ГРУЗОПАССАЖИРСКОГО СУДНА ПРОЕКТА </w:t>
      </w:r>
      <w:r w:rsidR="00572203">
        <w:rPr>
          <w:rFonts w:ascii="Times New Roman" w:eastAsia="Times New Roman" w:hAnsi="Times New Roman" w:cs="Times New Roman"/>
          <w:b/>
          <w:sz w:val="28"/>
          <w:szCs w:val="28"/>
          <w:lang w:val="en-US"/>
        </w:rPr>
        <w:t>CNF</w:t>
      </w:r>
      <w:r w:rsidR="00572203" w:rsidRPr="00572203">
        <w:rPr>
          <w:rFonts w:ascii="Times New Roman" w:eastAsia="Times New Roman" w:hAnsi="Times New Roman" w:cs="Times New Roman"/>
          <w:b/>
          <w:sz w:val="28"/>
          <w:szCs w:val="28"/>
        </w:rPr>
        <w:t>22</w:t>
      </w:r>
      <w:r w:rsidR="00572203">
        <w:rPr>
          <w:rFonts w:ascii="Times New Roman" w:eastAsia="Times New Roman" w:hAnsi="Times New Roman" w:cs="Times New Roman"/>
          <w:b/>
          <w:sz w:val="28"/>
          <w:szCs w:val="28"/>
        </w:rPr>
        <w:t xml:space="preserve"> </w:t>
      </w:r>
      <w:proofErr w:type="spellStart"/>
      <w:r w:rsidR="00572203">
        <w:rPr>
          <w:rFonts w:ascii="Times New Roman" w:eastAsia="Times New Roman" w:hAnsi="Times New Roman" w:cs="Times New Roman"/>
          <w:b/>
          <w:sz w:val="28"/>
          <w:szCs w:val="28"/>
        </w:rPr>
        <w:t>зак</w:t>
      </w:r>
      <w:proofErr w:type="spellEnd"/>
      <w:r w:rsidR="00572203">
        <w:rPr>
          <w:rFonts w:ascii="Times New Roman" w:eastAsia="Times New Roman" w:hAnsi="Times New Roman" w:cs="Times New Roman"/>
          <w:b/>
          <w:sz w:val="28"/>
          <w:szCs w:val="28"/>
        </w:rPr>
        <w:t>. №401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FE7335" w:rsidRDefault="00FE7335"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C9615C">
        <w:rPr>
          <w:rFonts w:ascii="Times New Roman" w:hAnsi="Times New Roman" w:cs="Times New Roman"/>
          <w:sz w:val="24"/>
          <w:szCs w:val="24"/>
        </w:rPr>
        <w:t>78-00</w:t>
      </w:r>
      <w:r w:rsidR="00FE7335">
        <w:rPr>
          <w:rFonts w:ascii="Times New Roman" w:hAnsi="Times New Roman" w:cs="Times New Roman"/>
          <w:sz w:val="24"/>
          <w:szCs w:val="24"/>
        </w:rPr>
        <w:t xml:space="preserve"> (</w:t>
      </w:r>
      <w:r w:rsidR="00C9615C">
        <w:rPr>
          <w:rFonts w:ascii="Times New Roman" w:hAnsi="Times New Roman" w:cs="Times New Roman"/>
          <w:sz w:val="24"/>
          <w:szCs w:val="24"/>
        </w:rPr>
        <w:t>Антонова Марина Валерьевн</w:t>
      </w:r>
      <w:proofErr w:type="gramStart"/>
      <w:r w:rsidR="00C9615C">
        <w:rPr>
          <w:rFonts w:ascii="Times New Roman" w:hAnsi="Times New Roman" w:cs="Times New Roman"/>
          <w:sz w:val="24"/>
          <w:szCs w:val="24"/>
        </w:rPr>
        <w:t>а</w:t>
      </w:r>
      <w:r w:rsidR="00FE7335">
        <w:rPr>
          <w:rFonts w:ascii="Times New Roman" w:hAnsi="Times New Roman" w:cs="Times New Roman"/>
          <w:sz w:val="24"/>
          <w:szCs w:val="24"/>
        </w:rPr>
        <w:t>-</w:t>
      </w:r>
      <w:proofErr w:type="gramEnd"/>
      <w:r w:rsidR="00FE7335">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572203">
        <w:rPr>
          <w:rFonts w:ascii="Times New Roman" w:hAnsi="Times New Roman" w:cs="Times New Roman"/>
          <w:sz w:val="24"/>
          <w:szCs w:val="24"/>
        </w:rPr>
        <w:t>закупка</w:t>
      </w:r>
      <w:r w:rsidR="00572203" w:rsidRPr="00572203">
        <w:rPr>
          <w:rFonts w:ascii="Times New Roman" w:hAnsi="Times New Roman" w:cs="Times New Roman"/>
          <w:sz w:val="24"/>
          <w:szCs w:val="24"/>
        </w:rPr>
        <w:t xml:space="preserve"> стальных труб для груз</w:t>
      </w:r>
      <w:r w:rsidR="00572203">
        <w:rPr>
          <w:rFonts w:ascii="Times New Roman" w:hAnsi="Times New Roman" w:cs="Times New Roman"/>
          <w:sz w:val="24"/>
          <w:szCs w:val="24"/>
        </w:rPr>
        <w:t xml:space="preserve">опассажирского судна проекта </w:t>
      </w:r>
      <w:r w:rsidR="00572203">
        <w:rPr>
          <w:rFonts w:ascii="Times New Roman" w:hAnsi="Times New Roman" w:cs="Times New Roman"/>
          <w:sz w:val="24"/>
          <w:szCs w:val="24"/>
          <w:lang w:val="en-US"/>
        </w:rPr>
        <w:t>CNF</w:t>
      </w:r>
      <w:r w:rsidR="00572203" w:rsidRPr="00572203">
        <w:rPr>
          <w:rFonts w:ascii="Times New Roman" w:hAnsi="Times New Roman" w:cs="Times New Roman"/>
          <w:sz w:val="24"/>
          <w:szCs w:val="24"/>
        </w:rPr>
        <w:t xml:space="preserve">22 </w:t>
      </w:r>
      <w:proofErr w:type="spellStart"/>
      <w:r w:rsidR="00572203" w:rsidRPr="00572203">
        <w:rPr>
          <w:rFonts w:ascii="Times New Roman" w:hAnsi="Times New Roman" w:cs="Times New Roman"/>
          <w:sz w:val="24"/>
          <w:szCs w:val="24"/>
        </w:rPr>
        <w:t>зак</w:t>
      </w:r>
      <w:proofErr w:type="spellEnd"/>
      <w:r w:rsidR="00572203" w:rsidRPr="00572203">
        <w:rPr>
          <w:rFonts w:ascii="Times New Roman" w:hAnsi="Times New Roman" w:cs="Times New Roman"/>
          <w:sz w:val="24"/>
          <w:szCs w:val="24"/>
        </w:rPr>
        <w:t>. №401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572203" w:rsidRDefault="0004121C" w:rsidP="00572203">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377A56" w:rsidRPr="00377A56">
        <w:rPr>
          <w:rFonts w:eastAsia="Courier New"/>
          <w:spacing w:val="-4"/>
          <w:sz w:val="24"/>
          <w:szCs w:val="24"/>
        </w:rPr>
        <w:t xml:space="preserve"> </w:t>
      </w:r>
      <w:r w:rsidR="00572203" w:rsidRPr="00572203">
        <w:rPr>
          <w:rFonts w:eastAsia="Courier New"/>
          <w:spacing w:val="-4"/>
          <w:sz w:val="24"/>
          <w:szCs w:val="24"/>
        </w:rPr>
        <w:t>в течение 60 (шестидесяти) календарных дней с момента подписания договора поставки и спецификации  с правом досрочной поставки и выбора условия оплаты Поставщиком, котор</w:t>
      </w:r>
      <w:r w:rsidR="00572203">
        <w:rPr>
          <w:rFonts w:eastAsia="Courier New"/>
          <w:spacing w:val="-4"/>
          <w:sz w:val="24"/>
          <w:szCs w:val="24"/>
        </w:rPr>
        <w:t xml:space="preserve">ые указаны в п.6 настоящего ТЗ. </w:t>
      </w:r>
      <w:r w:rsidR="00572203" w:rsidRPr="00572203">
        <w:rPr>
          <w:rFonts w:eastAsia="Courier New"/>
          <w:spacing w:val="-4"/>
          <w:sz w:val="24"/>
          <w:szCs w:val="24"/>
        </w:rPr>
        <w:t>Возможна поставка товара на склад Покупателя партиями</w:t>
      </w:r>
    </w:p>
    <w:p w:rsidR="0004121C" w:rsidRPr="00C71634" w:rsidRDefault="0004121C" w:rsidP="00572203">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72203">
        <w:rPr>
          <w:sz w:val="24"/>
          <w:szCs w:val="24"/>
        </w:rPr>
        <w:t>1 414 624, 81</w:t>
      </w:r>
      <w:r w:rsidR="00C944A8" w:rsidRPr="00C944A8">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72203">
        <w:rPr>
          <w:rFonts w:ascii="Times New Roman" w:hAnsi="Times New Roman" w:cs="Times New Roman"/>
          <w:sz w:val="24"/>
          <w:szCs w:val="24"/>
          <w:u w:val="single"/>
        </w:rPr>
        <w:t>01.04</w:t>
      </w:r>
      <w:r w:rsidR="00C64906" w:rsidRPr="00C71634">
        <w:rPr>
          <w:rFonts w:ascii="Times New Roman" w:hAnsi="Times New Roman" w:cs="Times New Roman"/>
          <w:sz w:val="24"/>
          <w:szCs w:val="24"/>
          <w:u w:val="single"/>
        </w:rPr>
        <w:t>.</w:t>
      </w:r>
      <w:r w:rsidR="00C944A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572203">
        <w:rPr>
          <w:rFonts w:ascii="Times New Roman" w:hAnsi="Times New Roman" w:cs="Times New Roman"/>
          <w:sz w:val="24"/>
          <w:szCs w:val="24"/>
          <w:u w:val="single"/>
        </w:rPr>
        <w:t>15:00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E44459" w:rsidRPr="00E44459">
        <w:rPr>
          <w:rFonts w:ascii="Times New Roman" w:hAnsi="Times New Roman" w:cs="Times New Roman"/>
          <w:sz w:val="24"/>
          <w:szCs w:val="24"/>
          <w:u w:val="single"/>
        </w:rPr>
        <w:t>10</w:t>
      </w:r>
      <w:r w:rsidR="00572203">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C944A8">
        <w:rPr>
          <w:rFonts w:ascii="Times New Roman" w:hAnsi="Times New Roman" w:cs="Times New Roman"/>
          <w:sz w:val="24"/>
          <w:szCs w:val="24"/>
          <w:u w:val="single"/>
        </w:rPr>
        <w:t>2024</w:t>
      </w:r>
      <w:r w:rsidR="0014173C">
        <w:rPr>
          <w:rFonts w:ascii="Times New Roman" w:hAnsi="Times New Roman" w:cs="Times New Roman"/>
          <w:sz w:val="24"/>
          <w:szCs w:val="24"/>
          <w:u w:val="single"/>
        </w:rPr>
        <w:t xml:space="preserve"> 1</w:t>
      </w:r>
      <w:r w:rsidR="00572203">
        <w:rPr>
          <w:rFonts w:ascii="Times New Roman" w:hAnsi="Times New Roman" w:cs="Times New Roman"/>
          <w:sz w:val="24"/>
          <w:szCs w:val="24"/>
          <w:u w:val="single"/>
        </w:rPr>
        <w:t>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72203"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72203">
              <w:rPr>
                <w:rFonts w:ascii="Times New Roman" w:hAnsi="Times New Roman" w:cs="Times New Roman"/>
                <w:sz w:val="24"/>
                <w:szCs w:val="24"/>
              </w:rPr>
              <w:t>01.04.2024 15:0</w:t>
            </w:r>
            <w:r w:rsidR="00C944A8" w:rsidRPr="00C944A8">
              <w:rPr>
                <w:rFonts w:ascii="Times New Roman" w:hAnsi="Times New Roman" w:cs="Times New Roman"/>
                <w:sz w:val="24"/>
                <w:szCs w:val="24"/>
              </w:rPr>
              <w:t>0</w:t>
            </w:r>
            <w:r w:rsidR="00572203">
              <w:rPr>
                <w:rFonts w:ascii="Times New Roman" w:hAnsi="Times New Roman" w:cs="Times New Roman"/>
                <w:sz w:val="24"/>
                <w:szCs w:val="24"/>
              </w:rPr>
              <w:t xml:space="preserve"> </w:t>
            </w:r>
            <w:r w:rsidR="00572203" w:rsidRPr="00572203">
              <w:rPr>
                <w:rFonts w:ascii="Times New Roman" w:hAnsi="Times New Roman" w:cs="Times New Roman"/>
                <w:sz w:val="24"/>
                <w:szCs w:val="24"/>
              </w:rPr>
              <w:t>час (</w:t>
            </w:r>
            <w:proofErr w:type="spellStart"/>
            <w:proofErr w:type="gramStart"/>
            <w:r w:rsidR="00572203" w:rsidRPr="00572203">
              <w:rPr>
                <w:rFonts w:ascii="Times New Roman" w:hAnsi="Times New Roman" w:cs="Times New Roman"/>
                <w:sz w:val="24"/>
                <w:szCs w:val="24"/>
              </w:rPr>
              <w:t>мск</w:t>
            </w:r>
            <w:proofErr w:type="spellEnd"/>
            <w:proofErr w:type="gramEnd"/>
            <w:r w:rsidR="00572203" w:rsidRPr="00572203">
              <w:rPr>
                <w:rFonts w:ascii="Times New Roman" w:hAnsi="Times New Roman" w:cs="Times New Roman"/>
                <w:sz w:val="24"/>
                <w:szCs w:val="24"/>
              </w:rPr>
              <w:t>).</w:t>
            </w:r>
          </w:p>
          <w:p w:rsidR="00C64906" w:rsidRPr="00C71634" w:rsidRDefault="00C944A8" w:rsidP="00D678AA">
            <w:pPr>
              <w:tabs>
                <w:tab w:val="left" w:pos="142"/>
              </w:tabs>
              <w:spacing w:after="0" w:line="240" w:lineRule="auto"/>
              <w:jc w:val="center"/>
              <w:rPr>
                <w:rFonts w:ascii="Times New Roman" w:hAnsi="Times New Roman" w:cs="Times New Roman"/>
                <w:sz w:val="24"/>
                <w:szCs w:val="24"/>
              </w:rPr>
            </w:pPr>
            <w:r w:rsidRPr="00C944A8">
              <w:rPr>
                <w:rFonts w:ascii="Times New Roman" w:hAnsi="Times New Roman" w:cs="Times New Roman"/>
                <w:sz w:val="24"/>
                <w:szCs w:val="24"/>
              </w:rPr>
              <w:t xml:space="preserve"> </w:t>
            </w:r>
            <w:r w:rsidR="00E44459">
              <w:rPr>
                <w:rFonts w:ascii="Times New Roman" w:hAnsi="Times New Roman" w:cs="Times New Roman"/>
                <w:sz w:val="24"/>
                <w:szCs w:val="24"/>
              </w:rPr>
              <w:t xml:space="preserve">по </w:t>
            </w:r>
            <w:r w:rsidR="00E44459">
              <w:rPr>
                <w:rFonts w:ascii="Times New Roman" w:hAnsi="Times New Roman" w:cs="Times New Roman"/>
                <w:sz w:val="24"/>
                <w:szCs w:val="24"/>
                <w:lang w:val="en-US"/>
              </w:rPr>
              <w:t>10</w:t>
            </w:r>
            <w:r w:rsidR="00572203">
              <w:rPr>
                <w:rFonts w:ascii="Times New Roman" w:hAnsi="Times New Roman" w:cs="Times New Roman"/>
                <w:sz w:val="24"/>
                <w:szCs w:val="24"/>
              </w:rPr>
              <w:t>.04</w:t>
            </w:r>
            <w:r w:rsidR="00572203" w:rsidRPr="00572203">
              <w:rPr>
                <w:rFonts w:ascii="Times New Roman" w:hAnsi="Times New Roman" w:cs="Times New Roman"/>
                <w:sz w:val="24"/>
                <w:szCs w:val="24"/>
              </w:rPr>
              <w:t>.2024 1</w:t>
            </w:r>
            <w:r w:rsidR="00572203">
              <w:rPr>
                <w:rFonts w:ascii="Times New Roman" w:hAnsi="Times New Roman" w:cs="Times New Roman"/>
                <w:sz w:val="24"/>
                <w:szCs w:val="24"/>
              </w:rPr>
              <w:t>0</w:t>
            </w:r>
            <w:r w:rsidRPr="00572203">
              <w:rPr>
                <w:rFonts w:ascii="Times New Roman" w:hAnsi="Times New Roman" w:cs="Times New Roman"/>
                <w:sz w:val="24"/>
                <w:szCs w:val="24"/>
              </w:rPr>
              <w:t>:00</w:t>
            </w:r>
            <w:r w:rsidR="00572203">
              <w:rPr>
                <w:rFonts w:ascii="Times New Roman" w:hAnsi="Times New Roman" w:cs="Times New Roman"/>
                <w:sz w:val="24"/>
                <w:szCs w:val="24"/>
              </w:rPr>
              <w:t xml:space="preserve"> </w:t>
            </w:r>
            <w:r w:rsidR="00572203" w:rsidRPr="00572203">
              <w:rPr>
                <w:rFonts w:ascii="Times New Roman" w:hAnsi="Times New Roman" w:cs="Times New Roman"/>
                <w:sz w:val="24"/>
                <w:szCs w:val="24"/>
              </w:rPr>
              <w:t>час (</w:t>
            </w:r>
            <w:proofErr w:type="spellStart"/>
            <w:proofErr w:type="gramStart"/>
            <w:r w:rsidR="00572203" w:rsidRPr="00572203">
              <w:rPr>
                <w:rFonts w:ascii="Times New Roman" w:hAnsi="Times New Roman" w:cs="Times New Roman"/>
                <w:sz w:val="24"/>
                <w:szCs w:val="24"/>
              </w:rPr>
              <w:t>мск</w:t>
            </w:r>
            <w:proofErr w:type="spellEnd"/>
            <w:proofErr w:type="gramEnd"/>
            <w:r w:rsidR="00572203" w:rsidRPr="00572203">
              <w:rPr>
                <w:rFonts w:ascii="Times New Roman" w:hAnsi="Times New Roman" w:cs="Times New Roman"/>
                <w:sz w:val="24"/>
                <w:szCs w:val="24"/>
              </w:rPr>
              <w:t>).</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E5CA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E5CA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E5CA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E5CA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72203">
        <w:rPr>
          <w:rFonts w:ascii="Times New Roman" w:hAnsi="Times New Roman" w:cs="Times New Roman"/>
          <w:sz w:val="24"/>
          <w:szCs w:val="24"/>
          <w:u w:val="single"/>
        </w:rPr>
        <w:t>16</w:t>
      </w:r>
      <w:r w:rsidR="00C64906" w:rsidRPr="00C71634">
        <w:rPr>
          <w:rFonts w:ascii="Times New Roman" w:hAnsi="Times New Roman" w:cs="Times New Roman"/>
          <w:sz w:val="24"/>
          <w:szCs w:val="24"/>
          <w:u w:val="single"/>
        </w:rPr>
        <w:t>.</w:t>
      </w:r>
      <w:r w:rsidR="00C944A8">
        <w:rPr>
          <w:rFonts w:ascii="Times New Roman" w:hAnsi="Times New Roman" w:cs="Times New Roman"/>
          <w:sz w:val="24"/>
          <w:szCs w:val="24"/>
          <w:u w:val="single"/>
        </w:rPr>
        <w:t>0</w:t>
      </w:r>
      <w:r w:rsidR="00572203">
        <w:rPr>
          <w:rFonts w:ascii="Times New Roman" w:hAnsi="Times New Roman" w:cs="Times New Roman"/>
          <w:sz w:val="24"/>
          <w:szCs w:val="24"/>
          <w:u w:val="single"/>
        </w:rPr>
        <w:t>4</w:t>
      </w:r>
      <w:r w:rsidR="00C64906" w:rsidRPr="00C71634">
        <w:rPr>
          <w:rFonts w:ascii="Times New Roman" w:hAnsi="Times New Roman" w:cs="Times New Roman"/>
          <w:sz w:val="24"/>
          <w:szCs w:val="24"/>
          <w:u w:val="single"/>
        </w:rPr>
        <w:t>.</w:t>
      </w:r>
      <w:r w:rsidR="00C944A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 xml:space="preserve">9) документ подтверждающий статус производителя либо официального торгового представителя производителя </w:t>
      </w:r>
      <w:r w:rsidR="00493528">
        <w:rPr>
          <w:rFonts w:ascii="Times New Roman" w:hAnsi="Times New Roman" w:cs="Times New Roman"/>
          <w:b/>
          <w:sz w:val="24"/>
          <w:szCs w:val="24"/>
          <w:highlight w:val="green"/>
        </w:rPr>
        <w:t>(обязательно!</w:t>
      </w:r>
      <w:r w:rsidRPr="00AE40B5">
        <w:rPr>
          <w:rFonts w:ascii="Times New Roman" w:hAnsi="Times New Roman" w:cs="Times New Roman"/>
          <w:b/>
          <w:bCs/>
          <w:sz w:val="24"/>
          <w:szCs w:val="24"/>
          <w:highlight w:val="green"/>
          <w:lang w:bidi="ru-RU"/>
        </w:rPr>
        <w:t>);</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w:t>
      </w:r>
      <w:r w:rsidR="00E52708">
        <w:rPr>
          <w:rFonts w:ascii="Times New Roman" w:hAnsi="Times New Roman" w:cs="Times New Roman"/>
          <w:b/>
          <w:sz w:val="24"/>
          <w:szCs w:val="24"/>
          <w:highlight w:val="green"/>
        </w:rPr>
        <w:t xml:space="preserve"> (паспорт)</w:t>
      </w:r>
      <w:r w:rsidR="000124F8" w:rsidRPr="00AE40B5">
        <w:rPr>
          <w:rFonts w:ascii="Times New Roman" w:hAnsi="Times New Roman" w:cs="Times New Roman"/>
          <w:b/>
          <w:sz w:val="24"/>
          <w:szCs w:val="24"/>
          <w:highlight w:val="green"/>
        </w:rPr>
        <w:t xml:space="preserve">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E5270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w:t>
      </w:r>
      <w:r w:rsidR="00572203">
        <w:rPr>
          <w:rFonts w:ascii="Times New Roman" w:hAnsi="Times New Roman" w:cs="Times New Roman"/>
          <w:b/>
          <w:sz w:val="24"/>
          <w:szCs w:val="24"/>
          <w:highlight w:val="green"/>
        </w:rPr>
        <w:t>ора в случае выбора победителем</w:t>
      </w:r>
      <w:r w:rsidR="00572203">
        <w:rPr>
          <w:rFonts w:ascii="Times New Roman" w:hAnsi="Times New Roman" w:cs="Times New Roman"/>
          <w:b/>
          <w:sz w:val="24"/>
          <w:szCs w:val="24"/>
        </w:rPr>
        <w:t>;</w:t>
      </w:r>
    </w:p>
    <w:p w:rsidR="00572203" w:rsidRDefault="0057220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572203">
        <w:rPr>
          <w:rFonts w:ascii="Times New Roman" w:hAnsi="Times New Roman" w:cs="Times New Roman"/>
          <w:b/>
          <w:sz w:val="24"/>
          <w:szCs w:val="24"/>
        </w:rPr>
        <w:t>12) выписка из сервиса оценки юридических лиц (ИФНС);</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5C24" w:rsidRDefault="005B5C24"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1 вариант:</w:t>
      </w:r>
    </w:p>
    <w:p w:rsidR="00E44459" w:rsidRPr="00EB7430" w:rsidRDefault="00E44459" w:rsidP="00E44459">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 xml:space="preserve">Аванс в размере, не превышающем </w:t>
      </w:r>
      <w:r>
        <w:rPr>
          <w:rFonts w:ascii="Times New Roman" w:eastAsia="DejaVu Sans" w:hAnsi="Times New Roman" w:cs="Times New Roman"/>
          <w:sz w:val="24"/>
          <w:szCs w:val="24"/>
        </w:rPr>
        <w:t>9</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5B5C24">
        <w:rPr>
          <w:rFonts w:ascii="Times New Roman" w:eastAsia="DejaVu Sans" w:hAnsi="Times New Roman" w:cs="Times New Roman"/>
          <w:sz w:val="24"/>
          <w:szCs w:val="24"/>
        </w:rPr>
        <w:t xml:space="preserve">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5B5C24">
        <w:rPr>
          <w:rFonts w:ascii="Times New Roman" w:eastAsia="DejaVu Sans" w:hAnsi="Times New Roman" w:cs="Times New Roman"/>
          <w:sz w:val="24"/>
          <w:szCs w:val="24"/>
        </w:rPr>
        <w:t xml:space="preserve"> Обеспечение договора (или банковская гарантия) (применяется для обеспечения исполнения обязательств по возврату аванса):</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5B5C24">
        <w:rPr>
          <w:rFonts w:ascii="Times New Roman" w:eastAsia="DejaVu Sans" w:hAnsi="Times New Roman" w:cs="Times New Roman"/>
          <w:sz w:val="24"/>
          <w:szCs w:val="24"/>
        </w:rPr>
        <w:t xml:space="preserve">Поставщик обязуется предоставить в срок не позднее 15 (пятнадцати) дней </w:t>
      </w:r>
      <w:proofErr w:type="gramStart"/>
      <w:r w:rsidRPr="005B5C24">
        <w:rPr>
          <w:rFonts w:ascii="Times New Roman" w:eastAsia="DejaVu Sans" w:hAnsi="Times New Roman" w:cs="Times New Roman"/>
          <w:sz w:val="24"/>
          <w:szCs w:val="24"/>
        </w:rPr>
        <w:t>с даты заключения</w:t>
      </w:r>
      <w:proofErr w:type="gramEnd"/>
      <w:r w:rsidRPr="005B5C24">
        <w:rPr>
          <w:rFonts w:ascii="Times New Roman" w:eastAsia="DejaVu Sans" w:hAnsi="Times New Roman" w:cs="Times New Roman"/>
          <w:sz w:val="24"/>
          <w:szCs w:val="24"/>
        </w:rPr>
        <w:t xml:space="preserve"> настоящего Договора обеспечение возврата аванса  по Договору в форме:</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sidRPr="005B5C24">
        <w:rPr>
          <w:rFonts w:ascii="Times New Roman" w:eastAsia="DejaVu Sans" w:hAnsi="Times New Roman" w:cs="Times New Roman"/>
          <w:sz w:val="24"/>
          <w:szCs w:val="24"/>
        </w:rPr>
        <w:t xml:space="preserve">безотзывной банковской гарантии (далее – банковская гарантия), выданной банком; </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sidRPr="005B5C24">
        <w:rPr>
          <w:rFonts w:ascii="Times New Roman" w:eastAsia="DejaVu Sans" w:hAnsi="Times New Roman" w:cs="Times New Roman"/>
          <w:sz w:val="24"/>
          <w:szCs w:val="24"/>
        </w:rPr>
        <w:t>денежных средств путем их перечисления Покупателю (обеспечительный платеж).</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sidRPr="005B5C24">
        <w:rPr>
          <w:rFonts w:ascii="Times New Roman" w:eastAsia="DejaVu Sans"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5B5C24">
        <w:rPr>
          <w:rFonts w:ascii="Times New Roman" w:eastAsia="DejaVu Sans" w:hAnsi="Times New Roman" w:cs="Times New Roman"/>
          <w:sz w:val="24"/>
          <w:szCs w:val="24"/>
        </w:rPr>
        <w:t xml:space="preserve">  Поставщик несет все расходы по получению обеспечения возврата аванса  по Договору.</w:t>
      </w:r>
    </w:p>
    <w:p w:rsidR="005B5C24" w:rsidRP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5B5C24">
        <w:rPr>
          <w:rFonts w:ascii="Times New Roman" w:eastAsia="DejaVu Sans" w:hAnsi="Times New Roman" w:cs="Times New Roman"/>
          <w:sz w:val="24"/>
          <w:szCs w:val="24"/>
        </w:rPr>
        <w:t xml:space="preserve">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B5C24" w:rsidRDefault="005B5C24" w:rsidP="005B5C24">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5B5C24">
        <w:rPr>
          <w:rFonts w:ascii="Times New Roman" w:eastAsia="DejaVu Sans" w:hAnsi="Times New Roman" w:cs="Times New Roman"/>
          <w:sz w:val="24"/>
          <w:szCs w:val="24"/>
        </w:rPr>
        <w:t xml:space="preserve"> Срок действия обеспечения возврата аванса составляет срок исполнения обязательств на сумму выплаченного аванса плюс 60 (шестьдесят) дней.</w:t>
      </w:r>
    </w:p>
    <w:p w:rsidR="00AA05F8" w:rsidRDefault="005B5C24"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2</w:t>
      </w:r>
      <w:r w:rsidR="00AA05F8">
        <w:rPr>
          <w:rFonts w:ascii="Times New Roman" w:eastAsia="DejaVu Sans" w:hAnsi="Times New Roman" w:cs="Times New Roman"/>
          <w:sz w:val="24"/>
          <w:szCs w:val="24"/>
        </w:rPr>
        <w:t xml:space="preserve"> вариант:</w:t>
      </w:r>
    </w:p>
    <w:p w:rsidR="005B5C24" w:rsidRPr="005B5C24" w:rsidRDefault="005B5C24" w:rsidP="005B5C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5B5C24">
        <w:rPr>
          <w:rFonts w:ascii="Times New Roman" w:eastAsia="DejaVu Sans" w:hAnsi="Times New Roman" w:cs="Times New Roman"/>
          <w:sz w:val="24"/>
          <w:szCs w:val="24"/>
        </w:rPr>
        <w:t>90% предоплата от стоимости спецификации.</w:t>
      </w:r>
    </w:p>
    <w:p w:rsidR="005B5C24" w:rsidRPr="005B5C24" w:rsidRDefault="005B5C24" w:rsidP="005B5C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5B5C24">
        <w:rPr>
          <w:rFonts w:ascii="Times New Roman" w:eastAsia="DejaVu Sans" w:hAnsi="Times New Roman" w:cs="Times New Roman"/>
          <w:sz w:val="24"/>
          <w:szCs w:val="24"/>
        </w:rPr>
        <w:t>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5B5C24" w:rsidRPr="005B5C24" w:rsidRDefault="005B5C24" w:rsidP="005B5C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5B5C24">
        <w:rPr>
          <w:rFonts w:ascii="Times New Roman" w:eastAsia="DejaVu Sans" w:hAnsi="Times New Roman" w:cs="Times New Roman"/>
          <w:sz w:val="24"/>
          <w:szCs w:val="24"/>
        </w:rPr>
        <w:t xml:space="preserve">В договоре поставки на Товар предусмотреть увеличенную пеню за просрочку поставки Товара  </w:t>
      </w:r>
    </w:p>
    <w:p w:rsidR="005B5C24" w:rsidRPr="005B5C24" w:rsidRDefault="005B5C24" w:rsidP="005B5C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«В случае</w:t>
      </w:r>
      <w:r w:rsidRPr="005B5C24">
        <w:rPr>
          <w:rFonts w:ascii="Times New Roman" w:eastAsia="DejaVu Sans" w:hAnsi="Times New Roman" w:cs="Times New Roman"/>
          <w:sz w:val="24"/>
          <w:szCs w:val="24"/>
        </w:rPr>
        <w:t xml:space="preserve"> просрочки поставки товара/выполнении работ/оказании услуг </w:t>
      </w:r>
      <w:r w:rsidRPr="005B5C24">
        <w:rPr>
          <w:rFonts w:ascii="Times New Roman" w:eastAsia="DejaVu Sans" w:hAnsi="Times New Roman" w:cs="Times New Roman"/>
          <w:sz w:val="24"/>
          <w:szCs w:val="24"/>
        </w:rPr>
        <w:lastRenderedPageBreak/>
        <w:t xml:space="preserve">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w:t>
      </w:r>
      <w:proofErr w:type="gramStart"/>
      <w:r w:rsidRPr="005B5C24">
        <w:rPr>
          <w:rFonts w:ascii="Times New Roman" w:eastAsia="DejaVu Sans" w:hAnsi="Times New Roman" w:cs="Times New Roman"/>
          <w:sz w:val="24"/>
          <w:szCs w:val="24"/>
        </w:rPr>
        <w:t>оплачивает штраф в</w:t>
      </w:r>
      <w:proofErr w:type="gramEnd"/>
      <w:r w:rsidRPr="005B5C24">
        <w:rPr>
          <w:rFonts w:ascii="Times New Roman" w:eastAsia="DejaVu Sans" w:hAnsi="Times New Roman" w:cs="Times New Roman"/>
          <w:sz w:val="24"/>
          <w:szCs w:val="24"/>
        </w:rPr>
        <w:t xml:space="preserve"> размере 30% от стоимости не поставленного товара»</w:t>
      </w:r>
    </w:p>
    <w:p w:rsidR="005B5C24" w:rsidRDefault="005B5C24" w:rsidP="005B5C24">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5B5C24">
        <w:rPr>
          <w:rFonts w:ascii="Times New Roman" w:eastAsia="DejaVu Sans" w:hAnsi="Times New Roman" w:cs="Times New Roman"/>
          <w:sz w:val="24"/>
          <w:szCs w:val="24"/>
        </w:rPr>
        <w:t>В данном случае обеспечение договора (или банковская гарантия) не применяется.</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821D6F" w:rsidRPr="00D32C8E"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lastRenderedPageBreak/>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F35F15" w:rsidRDefault="00F35F15"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9464D8">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9464D8">
            <w:pPr>
              <w:tabs>
                <w:tab w:val="left" w:pos="231"/>
              </w:tabs>
              <w:spacing w:line="216" w:lineRule="auto"/>
              <w:ind w:right="142"/>
              <w:jc w:val="center"/>
              <w:rPr>
                <w:rFonts w:ascii="Times New Roman" w:hAnsi="Times New Roman"/>
              </w:rPr>
            </w:pPr>
          </w:p>
          <w:p w:rsidR="005B4C98" w:rsidRPr="0014173C" w:rsidRDefault="005B4C98" w:rsidP="0014173C">
            <w:pPr>
              <w:tabs>
                <w:tab w:val="left" w:pos="231"/>
              </w:tabs>
              <w:spacing w:line="216" w:lineRule="auto"/>
              <w:ind w:right="142"/>
              <w:rPr>
                <w:rFonts w:ascii="Times New Roman" w:hAnsi="Times New Roman"/>
                <w:lang w:val="en-US"/>
              </w:rPr>
            </w:pPr>
          </w:p>
          <w:p w:rsidR="005B4C98" w:rsidRPr="0014173C" w:rsidRDefault="0014173C" w:rsidP="009464D8">
            <w:pPr>
              <w:tabs>
                <w:tab w:val="left" w:pos="231"/>
              </w:tabs>
              <w:spacing w:line="216" w:lineRule="auto"/>
              <w:ind w:right="142"/>
              <w:jc w:val="center"/>
              <w:rPr>
                <w:rFonts w:ascii="Times New Roman" w:hAnsi="Times New Roman"/>
                <w:lang w:val="en-US"/>
              </w:rPr>
            </w:pPr>
            <w:r>
              <w:rPr>
                <w:rFonts w:ascii="Times New Roman" w:hAnsi="Times New Roman"/>
                <w:lang w:val="en-US"/>
              </w:rPr>
              <w:t>7</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9464D8">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35F15" w:rsidRDefault="00F35F1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671BC" w:rsidRDefault="00A671B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671BC" w:rsidRDefault="00A671B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671BC" w:rsidRDefault="00A671B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5B5C24">
      <w:pPr>
        <w:widowControl w:val="0"/>
        <w:tabs>
          <w:tab w:val="left" w:pos="142"/>
        </w:tabs>
        <w:autoSpaceDE w:val="0"/>
        <w:spacing w:after="0" w:line="240" w:lineRule="auto"/>
        <w:rPr>
          <w:rFonts w:ascii="Times New Roman" w:hAnsi="Times New Roman" w:cs="Times New Roman"/>
          <w:i/>
          <w:sz w:val="24"/>
          <w:szCs w:val="24"/>
        </w:rPr>
      </w:pPr>
    </w:p>
    <w:p w:rsidR="005B5C24" w:rsidRDefault="005B5C24" w:rsidP="005B5C24">
      <w:pPr>
        <w:widowControl w:val="0"/>
        <w:tabs>
          <w:tab w:val="left" w:pos="142"/>
        </w:tabs>
        <w:autoSpaceDE w:val="0"/>
        <w:spacing w:after="0" w:line="240" w:lineRule="auto"/>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01222E" w:rsidRPr="004C7673" w:rsidRDefault="0001222E" w:rsidP="0001222E">
      <w:pPr>
        <w:pStyle w:val="ConsPlusTitle"/>
        <w:widowControl/>
        <w:tabs>
          <w:tab w:val="left" w:pos="0"/>
        </w:tabs>
        <w:jc w:val="center"/>
        <w:rPr>
          <w:rFonts w:ascii="Times New Roman" w:hAnsi="Times New Roman" w:cs="Times New Roman"/>
          <w:sz w:val="24"/>
          <w:szCs w:val="24"/>
        </w:rPr>
      </w:pPr>
      <w:r w:rsidRPr="004C7673">
        <w:rPr>
          <w:rFonts w:ascii="Times New Roman" w:hAnsi="Times New Roman" w:cs="Times New Roman"/>
          <w:sz w:val="24"/>
          <w:szCs w:val="24"/>
        </w:rPr>
        <w:t>Техническое задание</w:t>
      </w:r>
    </w:p>
    <w:p w:rsidR="0001222E" w:rsidRPr="004C7673" w:rsidRDefault="0001222E" w:rsidP="0001222E">
      <w:pPr>
        <w:pStyle w:val="ConsPlusTitle"/>
        <w:widowControl/>
        <w:tabs>
          <w:tab w:val="left" w:pos="0"/>
        </w:tabs>
        <w:jc w:val="center"/>
        <w:rPr>
          <w:rFonts w:ascii="Times New Roman" w:hAnsi="Times New Roman" w:cs="Times New Roman"/>
          <w:sz w:val="24"/>
          <w:szCs w:val="24"/>
        </w:rPr>
      </w:pPr>
    </w:p>
    <w:p w:rsidR="0001222E" w:rsidRPr="004C7673" w:rsidRDefault="0001222E" w:rsidP="0001222E">
      <w:pPr>
        <w:spacing w:after="0" w:line="240" w:lineRule="auto"/>
        <w:jc w:val="center"/>
        <w:rPr>
          <w:rFonts w:ascii="Times New Roman" w:hAnsi="Times New Roman" w:cs="Times New Roman"/>
          <w:b/>
          <w:sz w:val="24"/>
          <w:szCs w:val="24"/>
        </w:rPr>
      </w:pPr>
      <w:r w:rsidRPr="004C7673">
        <w:rPr>
          <w:rFonts w:ascii="Times New Roman" w:hAnsi="Times New Roman" w:cs="Times New Roman"/>
          <w:b/>
          <w:sz w:val="24"/>
          <w:szCs w:val="24"/>
        </w:rPr>
        <w:t>на приобретение стальных труб для грузопассажирского судна проекта № CNF22  заказ № 401</w:t>
      </w:r>
    </w:p>
    <w:p w:rsidR="0001222E" w:rsidRPr="004C7673" w:rsidRDefault="0001222E" w:rsidP="0001222E">
      <w:pPr>
        <w:tabs>
          <w:tab w:val="left" w:pos="0"/>
        </w:tabs>
        <w:spacing w:after="0" w:line="240" w:lineRule="auto"/>
        <w:ind w:right="566"/>
        <w:jc w:val="center"/>
        <w:rPr>
          <w:rFonts w:ascii="Times New Roman" w:hAnsi="Times New Roman" w:cs="Times New Roman"/>
          <w:b/>
          <w:sz w:val="24"/>
          <w:szCs w:val="24"/>
        </w:rPr>
      </w:pPr>
    </w:p>
    <w:p w:rsidR="0001222E" w:rsidRPr="004C7673" w:rsidRDefault="0001222E" w:rsidP="0001222E">
      <w:pPr>
        <w:tabs>
          <w:tab w:val="left" w:pos="0"/>
        </w:tabs>
        <w:spacing w:after="0" w:line="240" w:lineRule="auto"/>
        <w:ind w:left="567" w:right="140"/>
        <w:jc w:val="both"/>
        <w:rPr>
          <w:rFonts w:ascii="Times New Roman" w:hAnsi="Times New Roman" w:cs="Times New Roman"/>
          <w:b/>
          <w:sz w:val="24"/>
          <w:szCs w:val="24"/>
        </w:rPr>
      </w:pPr>
      <w:r w:rsidRPr="004C7673">
        <w:rPr>
          <w:rFonts w:ascii="Times New Roman" w:hAnsi="Times New Roman" w:cs="Times New Roman"/>
          <w:b/>
          <w:sz w:val="24"/>
          <w:szCs w:val="24"/>
        </w:rPr>
        <w:t>1. Требование к количественным характеристикам поставки.</w:t>
      </w:r>
    </w:p>
    <w:p w:rsidR="0001222E" w:rsidRPr="004C7673" w:rsidRDefault="0001222E" w:rsidP="00E44459">
      <w:pPr>
        <w:spacing w:after="0" w:line="240" w:lineRule="auto"/>
        <w:ind w:left="567"/>
        <w:jc w:val="both"/>
        <w:rPr>
          <w:rFonts w:ascii="Times New Roman" w:hAnsi="Times New Roman" w:cs="Times New Roman"/>
          <w:sz w:val="24"/>
          <w:szCs w:val="24"/>
        </w:rPr>
      </w:pPr>
      <w:r w:rsidRPr="004C7673">
        <w:rPr>
          <w:rFonts w:ascii="Times New Roman" w:hAnsi="Times New Roman" w:cs="Times New Roman"/>
          <w:sz w:val="24"/>
          <w:szCs w:val="24"/>
        </w:rPr>
        <w:t>1.1.Предметом настоящего технического задания является приобретение стальных труб для  грузопассажирского судна проекта CNF22 заказ № 401</w:t>
      </w:r>
      <w:r w:rsidR="00E44459">
        <w:rPr>
          <w:rFonts w:ascii="Times New Roman" w:hAnsi="Times New Roman" w:cs="Times New Roman"/>
          <w:sz w:val="24"/>
          <w:szCs w:val="24"/>
        </w:rPr>
        <w:t>.</w:t>
      </w:r>
      <w:r w:rsidRPr="004C7673">
        <w:rPr>
          <w:rFonts w:ascii="Times New Roman" w:hAnsi="Times New Roman" w:cs="Times New Roman"/>
          <w:b/>
          <w:sz w:val="24"/>
          <w:szCs w:val="24"/>
        </w:rPr>
        <w:t xml:space="preserve"> </w:t>
      </w:r>
      <w:r w:rsidRPr="004C7673">
        <w:rPr>
          <w:rFonts w:ascii="Times New Roman" w:hAnsi="Times New Roman" w:cs="Times New Roman"/>
          <w:sz w:val="24"/>
          <w:szCs w:val="24"/>
        </w:rPr>
        <w:t xml:space="preserve"> </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lang w:eastAsia="ru-RU"/>
        </w:rPr>
      </w:pPr>
      <w:r w:rsidRPr="004C7673">
        <w:rPr>
          <w:rFonts w:ascii="Times New Roman" w:hAnsi="Times New Roman" w:cs="Times New Roman"/>
          <w:sz w:val="24"/>
          <w:szCs w:val="24"/>
        </w:rPr>
        <w:t>1.2.</w:t>
      </w:r>
      <w:r w:rsidRPr="004C7673">
        <w:rPr>
          <w:rFonts w:ascii="Times New Roman" w:hAnsi="Times New Roman" w:cs="Times New Roman"/>
          <w:sz w:val="24"/>
          <w:szCs w:val="24"/>
          <w:lang w:eastAsia="ru-RU"/>
        </w:rPr>
        <w:t>Адрес поставки товара: РФ, Республика Крым, г. Керчь, ул. Танкистов, д. 4. Доставка входит в стоимость Товара.</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lang w:eastAsia="ru-RU"/>
        </w:rPr>
      </w:pPr>
      <w:r w:rsidRPr="004C7673">
        <w:rPr>
          <w:rFonts w:ascii="Times New Roman" w:hAnsi="Times New Roman" w:cs="Times New Roman"/>
          <w:sz w:val="24"/>
          <w:szCs w:val="24"/>
          <w:lang w:eastAsia="ru-RU"/>
        </w:rPr>
        <w:t>1.3. Срок поставки товара: в течение 60 (шестидесяти)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01222E" w:rsidRPr="004C7673" w:rsidRDefault="0001222E" w:rsidP="0001222E">
      <w:pPr>
        <w:widowControl w:val="0"/>
        <w:spacing w:after="0" w:line="240" w:lineRule="auto"/>
        <w:contextualSpacing/>
        <w:rPr>
          <w:rFonts w:ascii="Times New Roman" w:hAnsi="Times New Roman" w:cs="Times New Roman"/>
          <w:sz w:val="24"/>
          <w:szCs w:val="24"/>
        </w:rPr>
      </w:pPr>
      <w:r w:rsidRPr="004C7673">
        <w:rPr>
          <w:rFonts w:ascii="Times New Roman" w:eastAsia="Times New Roman" w:hAnsi="Times New Roman" w:cs="Times New Roman"/>
          <w:sz w:val="24"/>
          <w:szCs w:val="24"/>
        </w:rPr>
        <w:t xml:space="preserve">           </w:t>
      </w:r>
      <w:r w:rsidRPr="004C7673">
        <w:rPr>
          <w:rFonts w:ascii="Times New Roman" w:hAnsi="Times New Roman" w:cs="Times New Roman"/>
          <w:sz w:val="24"/>
          <w:szCs w:val="24"/>
        </w:rPr>
        <w:t>Возможна поставка товара на склад Покупателя партиями.</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rPr>
      </w:pPr>
      <w:r w:rsidRPr="004C7673">
        <w:rPr>
          <w:rFonts w:ascii="Times New Roman" w:hAnsi="Times New Roman" w:cs="Times New Roman"/>
          <w:sz w:val="24"/>
          <w:szCs w:val="24"/>
        </w:rPr>
        <w:t>1.4. Товар должен иметь следующую сопроводительную документацию:</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rPr>
      </w:pPr>
      <w:r w:rsidRPr="004C7673">
        <w:rPr>
          <w:rFonts w:ascii="Times New Roman" w:hAnsi="Times New Roman" w:cs="Times New Roman"/>
          <w:sz w:val="24"/>
          <w:szCs w:val="24"/>
        </w:rPr>
        <w:t>-Сертификаты качества оригиналы  или надлежащим образом заверенные копии сертификатов качества завода изготовителя.</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rPr>
      </w:pPr>
      <w:r w:rsidRPr="004C7673">
        <w:rPr>
          <w:rFonts w:ascii="Times New Roman" w:hAnsi="Times New Roman" w:cs="Times New Roman"/>
          <w:sz w:val="24"/>
          <w:szCs w:val="24"/>
        </w:rPr>
        <w:t>- Товарно-транспортная накладная (оригинал).</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rPr>
      </w:pPr>
      <w:r w:rsidRPr="004C7673">
        <w:rPr>
          <w:rFonts w:ascii="Times New Roman" w:hAnsi="Times New Roman" w:cs="Times New Roman"/>
          <w:sz w:val="24"/>
          <w:szCs w:val="24"/>
        </w:rPr>
        <w:t xml:space="preserve">- Товарная накладная (оригинал). </w:t>
      </w:r>
    </w:p>
    <w:p w:rsidR="0001222E" w:rsidRPr="004C7673" w:rsidRDefault="0001222E" w:rsidP="0001222E">
      <w:pPr>
        <w:tabs>
          <w:tab w:val="left" w:pos="0"/>
        </w:tabs>
        <w:spacing w:after="0" w:line="240" w:lineRule="auto"/>
        <w:ind w:left="567" w:right="140"/>
        <w:jc w:val="both"/>
        <w:rPr>
          <w:rFonts w:ascii="Times New Roman" w:hAnsi="Times New Roman" w:cs="Times New Roman"/>
          <w:sz w:val="24"/>
          <w:szCs w:val="24"/>
        </w:rPr>
      </w:pPr>
      <w:r w:rsidRPr="004C7673">
        <w:rPr>
          <w:rFonts w:ascii="Times New Roman" w:hAnsi="Times New Roman" w:cs="Times New Roman"/>
          <w:sz w:val="24"/>
          <w:szCs w:val="24"/>
        </w:rPr>
        <w:t>- Счёт-фактура (оригинал) или УПД (оригинал).</w:t>
      </w:r>
    </w:p>
    <w:p w:rsidR="0001222E" w:rsidRPr="004C7673" w:rsidRDefault="0001222E" w:rsidP="0001222E">
      <w:pPr>
        <w:tabs>
          <w:tab w:val="left" w:pos="0"/>
          <w:tab w:val="left" w:pos="13750"/>
        </w:tabs>
        <w:spacing w:after="0" w:line="240" w:lineRule="auto"/>
        <w:ind w:left="567" w:right="140"/>
        <w:jc w:val="both"/>
        <w:rPr>
          <w:rFonts w:ascii="Times New Roman" w:hAnsi="Times New Roman" w:cs="Times New Roman"/>
          <w:sz w:val="24"/>
          <w:szCs w:val="24"/>
          <w:lang w:eastAsia="ar-SA"/>
        </w:rPr>
      </w:pPr>
      <w:r w:rsidRPr="004C7673">
        <w:rPr>
          <w:rFonts w:ascii="Times New Roman" w:hAnsi="Times New Roman" w:cs="Times New Roman"/>
          <w:sz w:val="24"/>
          <w:szCs w:val="24"/>
        </w:rPr>
        <w:t>1.5</w:t>
      </w:r>
      <w:r w:rsidRPr="004C7673">
        <w:rPr>
          <w:rFonts w:ascii="Times New Roman" w:hAnsi="Times New Roman" w:cs="Times New Roman"/>
          <w:sz w:val="24"/>
          <w:szCs w:val="24"/>
          <w:lang w:eastAsia="ar-SA"/>
        </w:rPr>
        <w:t xml:space="preserve">.В стоимость Товара включены расходы по доставке, уплате налогов и сборов, НДС,  а так же другие обязательные платежи. </w:t>
      </w:r>
    </w:p>
    <w:p w:rsidR="0001222E" w:rsidRPr="004C7673" w:rsidRDefault="0001222E" w:rsidP="0001222E">
      <w:pPr>
        <w:tabs>
          <w:tab w:val="left" w:pos="0"/>
        </w:tabs>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xml:space="preserve">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w:t>
      </w:r>
    </w:p>
    <w:p w:rsidR="0001222E" w:rsidRPr="004C7673" w:rsidRDefault="0001222E" w:rsidP="0001222E">
      <w:pPr>
        <w:tabs>
          <w:tab w:val="left" w:pos="0"/>
        </w:tabs>
        <w:contextualSpacing/>
        <w:jc w:val="both"/>
        <w:rPr>
          <w:rFonts w:ascii="Times New Roman" w:hAnsi="Times New Roman" w:cs="Times New Roman"/>
          <w:sz w:val="24"/>
          <w:szCs w:val="24"/>
        </w:rPr>
      </w:pPr>
      <w:r w:rsidRPr="004C7673">
        <w:rPr>
          <w:rFonts w:ascii="Times New Roman" w:hAnsi="Times New Roman" w:cs="Times New Roman"/>
          <w:sz w:val="24"/>
          <w:szCs w:val="24"/>
        </w:rPr>
        <w:t xml:space="preserve">           1.7.Перечень необходимого Товара:</w:t>
      </w:r>
    </w:p>
    <w:tbl>
      <w:tblPr>
        <w:tblW w:w="9214" w:type="dxa"/>
        <w:tblInd w:w="675" w:type="dxa"/>
        <w:tblLook w:val="04A0" w:firstRow="1" w:lastRow="0" w:firstColumn="1" w:lastColumn="0" w:noHBand="0" w:noVBand="1"/>
      </w:tblPr>
      <w:tblGrid>
        <w:gridCol w:w="700"/>
        <w:gridCol w:w="2020"/>
        <w:gridCol w:w="960"/>
        <w:gridCol w:w="960"/>
        <w:gridCol w:w="960"/>
        <w:gridCol w:w="960"/>
        <w:gridCol w:w="1231"/>
        <w:gridCol w:w="1423"/>
      </w:tblGrid>
      <w:tr w:rsidR="0001222E" w:rsidRPr="004C7673" w:rsidTr="0001222E">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Марка стали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ГОСТ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proofErr w:type="spellStart"/>
            <w:r w:rsidRPr="004C7673">
              <w:rPr>
                <w:rFonts w:ascii="Times New Roman" w:eastAsia="Times New Roman" w:hAnsi="Times New Roman" w:cs="Times New Roman"/>
                <w:b/>
                <w:bCs/>
                <w:sz w:val="24"/>
                <w:szCs w:val="24"/>
                <w:lang w:eastAsia="ru-RU"/>
              </w:rPr>
              <w:t>Ед</w:t>
            </w:r>
            <w:proofErr w:type="gramStart"/>
            <w:r w:rsidRPr="004C7673">
              <w:rPr>
                <w:rFonts w:ascii="Times New Roman" w:eastAsia="Times New Roman" w:hAnsi="Times New Roman" w:cs="Times New Roman"/>
                <w:b/>
                <w:bCs/>
                <w:sz w:val="24"/>
                <w:szCs w:val="24"/>
                <w:lang w:eastAsia="ru-RU"/>
              </w:rPr>
              <w:t>.и</w:t>
            </w:r>
            <w:proofErr w:type="gramEnd"/>
            <w:r w:rsidRPr="004C7673">
              <w:rPr>
                <w:rFonts w:ascii="Times New Roman" w:eastAsia="Times New Roman" w:hAnsi="Times New Roman" w:cs="Times New Roman"/>
                <w:b/>
                <w:bCs/>
                <w:sz w:val="24"/>
                <w:szCs w:val="24"/>
                <w:lang w:eastAsia="ru-RU"/>
              </w:rPr>
              <w:t>зм</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Кол-во</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xml:space="preserve">Цена за 1 </w:t>
            </w:r>
            <w:proofErr w:type="spellStart"/>
            <w:r w:rsidRPr="004C7673">
              <w:rPr>
                <w:rFonts w:ascii="Times New Roman" w:eastAsia="Times New Roman" w:hAnsi="Times New Roman" w:cs="Times New Roman"/>
                <w:b/>
                <w:bCs/>
                <w:sz w:val="24"/>
                <w:szCs w:val="24"/>
                <w:lang w:eastAsia="ru-RU"/>
              </w:rPr>
              <w:t>тн</w:t>
            </w:r>
            <w:proofErr w:type="spellEnd"/>
            <w:r w:rsidRPr="004C7673">
              <w:rPr>
                <w:rFonts w:ascii="Times New Roman" w:eastAsia="Times New Roman" w:hAnsi="Times New Roman" w:cs="Times New Roman"/>
                <w:b/>
                <w:bCs/>
                <w:sz w:val="24"/>
                <w:szCs w:val="24"/>
                <w:lang w:eastAsia="ru-RU"/>
              </w:rPr>
              <w:t xml:space="preserve"> без НДС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xml:space="preserve">Сумма, </w:t>
            </w:r>
            <w:proofErr w:type="spellStart"/>
            <w:r w:rsidRPr="004C7673">
              <w:rPr>
                <w:rFonts w:ascii="Times New Roman" w:eastAsia="Times New Roman" w:hAnsi="Times New Roman" w:cs="Times New Roman"/>
                <w:b/>
                <w:bCs/>
                <w:sz w:val="24"/>
                <w:szCs w:val="24"/>
                <w:lang w:eastAsia="ru-RU"/>
              </w:rPr>
              <w:t>руб</w:t>
            </w:r>
            <w:proofErr w:type="spellEnd"/>
          </w:p>
        </w:tc>
      </w:tr>
      <w:tr w:rsidR="0001222E" w:rsidRPr="004C7673" w:rsidTr="0001222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proofErr w:type="gramStart"/>
            <w:r w:rsidRPr="004C7673">
              <w:rPr>
                <w:rFonts w:ascii="Times New Roman" w:eastAsia="Times New Roman" w:hAnsi="Times New Roman" w:cs="Times New Roman"/>
                <w:b/>
                <w:bCs/>
                <w:sz w:val="24"/>
                <w:szCs w:val="24"/>
                <w:lang w:eastAsia="ru-RU"/>
              </w:rPr>
              <w:t>п</w:t>
            </w:r>
            <w:proofErr w:type="gramEnd"/>
            <w:r w:rsidRPr="004C7673">
              <w:rPr>
                <w:rFonts w:ascii="Times New Roman" w:eastAsia="Times New Roman" w:hAnsi="Times New Roman" w:cs="Times New Roman"/>
                <w:b/>
                <w:bCs/>
                <w:sz w:val="24"/>
                <w:szCs w:val="24"/>
                <w:lang w:eastAsia="ru-RU"/>
              </w:rPr>
              <w:t>/п</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18х2</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0,005</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461 000,00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2 305,00</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27х3,5</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0,079</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372 229,00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29 406,09</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42х4</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0,304</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375 791,00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114 240,46</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4</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76х8</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0,094</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273 740,00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25 731,56</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5</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140х8</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0,234</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250 141,00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58 532,99</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6</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14х2</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12,000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338,00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4 056,00</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7</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22х3</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6,000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538,00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3 228,00</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32х3</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0,038</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328 416,00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12 479,81</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9</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38х2</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10-20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20,000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692,00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13 840,00</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38х5</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8734-75в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0,037</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350 857,00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12 981,71</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lastRenderedPageBreak/>
              <w:t>11</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68х6</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0,083</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248 627,00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20 636,04</w:t>
            </w:r>
          </w:p>
        </w:tc>
      </w:tr>
      <w:tr w:rsidR="0001222E" w:rsidRPr="004C7673" w:rsidTr="0001222E">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12</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57х3,5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0,042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248 627,00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10 442,33</w:t>
            </w:r>
          </w:p>
        </w:tc>
      </w:tr>
      <w:tr w:rsidR="0001222E" w:rsidRPr="004C7673" w:rsidTr="0001222E">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13</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76х3,5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0,180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248 627,00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44 752,86</w:t>
            </w:r>
          </w:p>
        </w:tc>
      </w:tr>
      <w:tr w:rsidR="0001222E" w:rsidRPr="004C7673" w:rsidTr="0001222E">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14</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76х4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0,966</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248 627,00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240 173,68</w:t>
            </w:r>
          </w:p>
        </w:tc>
      </w:tr>
      <w:tr w:rsidR="0001222E" w:rsidRPr="004C7673" w:rsidTr="0001222E">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89х8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0,144</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248 627,00</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35 802,29</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16</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108х5</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0,230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226 334,00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52 056,82</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17</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168х8</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0,540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219 657,00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118 614,78</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18</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159х9</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0,364</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226 334,00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82 385,58</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19</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45х8</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0,066</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378 000,00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24 948,00</w:t>
            </w:r>
          </w:p>
        </w:tc>
      </w:tr>
      <w:tr w:rsidR="0001222E" w:rsidRPr="004C7673" w:rsidTr="0001222E">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20</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Труба стальная бесшовная 245х12</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09Г2С</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8732-78в</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proofErr w:type="spellStart"/>
            <w:r w:rsidRPr="004C7673">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0,830</w:t>
            </w:r>
          </w:p>
        </w:tc>
        <w:tc>
          <w:tcPr>
            <w:tcW w:w="1231"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328 000,00</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272 240,00</w:t>
            </w:r>
          </w:p>
        </w:tc>
      </w:tr>
      <w:tr w:rsidR="0001222E" w:rsidRPr="004C7673" w:rsidTr="0001222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21</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Итого без НДС</w:t>
            </w:r>
            <w:proofErr w:type="gramStart"/>
            <w:r w:rsidRPr="004C7673">
              <w:rPr>
                <w:rFonts w:ascii="Times New Roman" w:eastAsia="Times New Roman" w:hAnsi="Times New Roman" w:cs="Times New Roman"/>
                <w:b/>
                <w:bCs/>
                <w:sz w:val="24"/>
                <w:szCs w:val="24"/>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1231"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1 178 854,01</w:t>
            </w:r>
          </w:p>
        </w:tc>
      </w:tr>
      <w:tr w:rsidR="0001222E" w:rsidRPr="004C7673" w:rsidTr="0001222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22</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1231"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 </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235 770,80</w:t>
            </w:r>
          </w:p>
        </w:tc>
      </w:tr>
      <w:tr w:rsidR="0001222E" w:rsidRPr="004C7673" w:rsidTr="0001222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23</w:t>
            </w:r>
          </w:p>
        </w:tc>
        <w:tc>
          <w:tcPr>
            <w:tcW w:w="2020"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Всего с НДС</w:t>
            </w:r>
            <w:proofErr w:type="gramStart"/>
            <w:r w:rsidRPr="004C7673">
              <w:rPr>
                <w:rFonts w:ascii="Times New Roman" w:eastAsia="Times New Roman" w:hAnsi="Times New Roman" w:cs="Times New Roman"/>
                <w:b/>
                <w:bCs/>
                <w:sz w:val="24"/>
                <w:szCs w:val="24"/>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 </w:t>
            </w:r>
          </w:p>
        </w:tc>
        <w:tc>
          <w:tcPr>
            <w:tcW w:w="1231" w:type="dxa"/>
            <w:tcBorders>
              <w:top w:val="nil"/>
              <w:left w:val="nil"/>
              <w:bottom w:val="single" w:sz="4" w:space="0" w:color="auto"/>
              <w:right w:val="single" w:sz="4" w:space="0" w:color="auto"/>
            </w:tcBorders>
            <w:shd w:val="clear" w:color="auto" w:fill="auto"/>
            <w:noWrap/>
            <w:vAlign w:val="center"/>
            <w:hideMark/>
          </w:tcPr>
          <w:p w:rsidR="0001222E" w:rsidRPr="004C7673" w:rsidRDefault="0001222E" w:rsidP="0001222E">
            <w:pPr>
              <w:spacing w:after="0" w:line="240" w:lineRule="auto"/>
              <w:jc w:val="center"/>
              <w:rPr>
                <w:rFonts w:ascii="Times New Roman" w:eastAsia="Times New Roman" w:hAnsi="Times New Roman" w:cs="Times New Roman"/>
                <w:sz w:val="24"/>
                <w:szCs w:val="24"/>
                <w:lang w:eastAsia="ru-RU"/>
              </w:rPr>
            </w:pPr>
            <w:r w:rsidRPr="004C7673">
              <w:rPr>
                <w:rFonts w:ascii="Times New Roman" w:eastAsia="Times New Roman" w:hAnsi="Times New Roman" w:cs="Times New Roman"/>
                <w:sz w:val="24"/>
                <w:szCs w:val="24"/>
                <w:lang w:eastAsia="ru-RU"/>
              </w:rPr>
              <w:t> </w:t>
            </w:r>
          </w:p>
        </w:tc>
        <w:tc>
          <w:tcPr>
            <w:tcW w:w="1423" w:type="dxa"/>
            <w:tcBorders>
              <w:top w:val="nil"/>
              <w:left w:val="nil"/>
              <w:bottom w:val="single" w:sz="4" w:space="0" w:color="auto"/>
              <w:right w:val="single" w:sz="4" w:space="0" w:color="auto"/>
            </w:tcBorders>
            <w:shd w:val="clear" w:color="auto" w:fill="auto"/>
            <w:vAlign w:val="center"/>
            <w:hideMark/>
          </w:tcPr>
          <w:p w:rsidR="0001222E" w:rsidRPr="004C7673" w:rsidRDefault="0001222E" w:rsidP="0001222E">
            <w:pPr>
              <w:spacing w:after="0" w:line="240" w:lineRule="auto"/>
              <w:jc w:val="center"/>
              <w:rPr>
                <w:rFonts w:ascii="Times New Roman" w:eastAsia="Times New Roman" w:hAnsi="Times New Roman" w:cs="Times New Roman"/>
                <w:b/>
                <w:bCs/>
                <w:sz w:val="24"/>
                <w:szCs w:val="24"/>
                <w:lang w:eastAsia="ru-RU"/>
              </w:rPr>
            </w:pPr>
            <w:r w:rsidRPr="004C7673">
              <w:rPr>
                <w:rFonts w:ascii="Times New Roman" w:eastAsia="Times New Roman" w:hAnsi="Times New Roman" w:cs="Times New Roman"/>
                <w:b/>
                <w:bCs/>
                <w:sz w:val="24"/>
                <w:szCs w:val="24"/>
                <w:lang w:eastAsia="ru-RU"/>
              </w:rPr>
              <w:t>1 414 624,81</w:t>
            </w:r>
          </w:p>
        </w:tc>
      </w:tr>
    </w:tbl>
    <w:p w:rsidR="0001222E" w:rsidRPr="004C7673" w:rsidRDefault="0001222E" w:rsidP="0001222E">
      <w:pPr>
        <w:tabs>
          <w:tab w:val="left" w:pos="0"/>
        </w:tabs>
        <w:contextualSpacing/>
        <w:jc w:val="both"/>
        <w:rPr>
          <w:rFonts w:ascii="Times New Roman" w:hAnsi="Times New Roman" w:cs="Times New Roman"/>
          <w:color w:val="FF0000"/>
          <w:sz w:val="24"/>
          <w:szCs w:val="24"/>
        </w:rPr>
      </w:pPr>
    </w:p>
    <w:p w:rsidR="0001222E" w:rsidRPr="004C7673" w:rsidRDefault="0001222E" w:rsidP="0001222E">
      <w:pPr>
        <w:tabs>
          <w:tab w:val="left" w:pos="0"/>
        </w:tabs>
        <w:spacing w:after="0" w:line="240" w:lineRule="auto"/>
        <w:ind w:left="567"/>
        <w:jc w:val="both"/>
        <w:rPr>
          <w:rFonts w:ascii="Times New Roman" w:hAnsi="Times New Roman" w:cs="Times New Roman"/>
          <w:sz w:val="24"/>
          <w:szCs w:val="24"/>
        </w:rPr>
      </w:pPr>
      <w:r w:rsidRPr="004C7673">
        <w:rPr>
          <w:rFonts w:ascii="Times New Roman" w:hAnsi="Times New Roman" w:cs="Times New Roman"/>
          <w:b/>
          <w:sz w:val="24"/>
          <w:szCs w:val="24"/>
        </w:rPr>
        <w:t>2. Требование к качеству и безопасности товара.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ar-SA"/>
        </w:rPr>
      </w:pPr>
      <w:r w:rsidRPr="004C7673">
        <w:rPr>
          <w:rFonts w:ascii="Times New Roman" w:hAnsi="Times New Roman"/>
          <w:sz w:val="24"/>
          <w:szCs w:val="24"/>
          <w:lang w:eastAsia="ar-SA"/>
        </w:rPr>
        <w:t>2.1.Качество поставляемого товара должно соответствовать отнесенным Законом в области стандартизации документам: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ar-SA"/>
        </w:rPr>
      </w:pPr>
      <w:r w:rsidRPr="004C7673">
        <w:rPr>
          <w:rFonts w:ascii="Times New Roman" w:hAnsi="Times New Roman"/>
          <w:sz w:val="24"/>
          <w:szCs w:val="24"/>
          <w:lang w:eastAsia="ar-SA"/>
        </w:rPr>
        <w:t xml:space="preserve"> - национальные стандарты РФ;</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ar-SA"/>
        </w:rPr>
      </w:pPr>
      <w:r w:rsidRPr="004C7673">
        <w:rPr>
          <w:rFonts w:ascii="Times New Roman" w:hAnsi="Times New Roman"/>
          <w:sz w:val="24"/>
          <w:szCs w:val="24"/>
          <w:lang w:eastAsia="ar-SA"/>
        </w:rPr>
        <w:t xml:space="preserve"> - правила по стандартизации, нормы и рекомендации в области стандартизации;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ar-SA"/>
        </w:rPr>
      </w:pPr>
      <w:r w:rsidRPr="004C7673">
        <w:rPr>
          <w:rFonts w:ascii="Times New Roman" w:hAnsi="Times New Roman"/>
          <w:sz w:val="24"/>
          <w:szCs w:val="24"/>
          <w:lang w:eastAsia="ar-SA"/>
        </w:rPr>
        <w:t xml:space="preserve"> - общероссийские классификаторы технико-экономической и социальной информации.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4C7673">
        <w:rPr>
          <w:rFonts w:ascii="Times New Roman" w:hAnsi="Times New Roman"/>
          <w:sz w:val="24"/>
          <w:szCs w:val="24"/>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ar-SA"/>
        </w:rPr>
      </w:pPr>
      <w:r w:rsidRPr="004C7673">
        <w:rPr>
          <w:rFonts w:ascii="Times New Roman" w:hAnsi="Times New Roman"/>
          <w:sz w:val="24"/>
          <w:szCs w:val="24"/>
          <w:lang w:eastAsia="ar-SA"/>
        </w:rPr>
        <w:t>2.3.</w:t>
      </w:r>
      <w:r w:rsidRPr="004C7673">
        <w:rPr>
          <w:rFonts w:ascii="Times New Roman" w:hAnsi="Times New Roman"/>
          <w:sz w:val="24"/>
          <w:szCs w:val="24"/>
        </w:rPr>
        <w:t>Ответственность за безопасность эксплуатации поставляемого товара в гарантийный период несет Поставщик.</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lang w:eastAsia="ar-SA"/>
        </w:rPr>
        <w:t>2.4.Риск случайного повреждения или гибели товара до получения его Покупателем на  собственном складе,  несет Поставщик.</w:t>
      </w:r>
      <w:r w:rsidRPr="004C7673">
        <w:rPr>
          <w:rFonts w:ascii="Times New Roman" w:hAnsi="Times New Roman"/>
          <w:sz w:val="24"/>
          <w:szCs w:val="24"/>
        </w:rPr>
        <w:t xml:space="preserve">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roofErr w:type="gramStart"/>
      <w:r w:rsidRPr="004C7673">
        <w:rPr>
          <w:rFonts w:ascii="Times New Roman" w:hAnsi="Times New Roman"/>
          <w:sz w:val="24"/>
          <w:szCs w:val="24"/>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2.6.Возможен </w:t>
      </w:r>
      <w:proofErr w:type="spellStart"/>
      <w:r w:rsidRPr="004C7673">
        <w:rPr>
          <w:rFonts w:ascii="Times New Roman" w:hAnsi="Times New Roman"/>
          <w:sz w:val="24"/>
          <w:szCs w:val="24"/>
        </w:rPr>
        <w:t>толеранс</w:t>
      </w:r>
      <w:proofErr w:type="spellEnd"/>
      <w:r w:rsidRPr="004C7673">
        <w:rPr>
          <w:rFonts w:ascii="Times New Roman" w:hAnsi="Times New Roman"/>
          <w:sz w:val="24"/>
          <w:szCs w:val="24"/>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4C7673">
        <w:rPr>
          <w:rFonts w:ascii="Times New Roman" w:hAnsi="Times New Roman"/>
          <w:sz w:val="24"/>
          <w:szCs w:val="24"/>
        </w:rPr>
        <w:t>счет-фактуры</w:t>
      </w:r>
      <w:proofErr w:type="gramEnd"/>
      <w:r w:rsidRPr="004C7673">
        <w:rPr>
          <w:rFonts w:ascii="Times New Roman" w:hAnsi="Times New Roman"/>
          <w:sz w:val="24"/>
          <w:szCs w:val="24"/>
        </w:rPr>
        <w:t>.</w:t>
      </w:r>
    </w:p>
    <w:p w:rsidR="0001222E" w:rsidRPr="004C7673" w:rsidRDefault="0001222E" w:rsidP="0001222E">
      <w:pPr>
        <w:pStyle w:val="1c"/>
        <w:tabs>
          <w:tab w:val="left" w:pos="0"/>
        </w:tabs>
        <w:spacing w:line="240" w:lineRule="auto"/>
        <w:ind w:left="0" w:right="140"/>
        <w:jc w:val="both"/>
        <w:rPr>
          <w:rFonts w:ascii="Times New Roman" w:hAnsi="Times New Roman"/>
          <w:sz w:val="24"/>
          <w:szCs w:val="24"/>
        </w:rPr>
      </w:pPr>
      <w:r w:rsidRPr="004C7673">
        <w:rPr>
          <w:rFonts w:ascii="Times New Roman" w:hAnsi="Times New Roman"/>
          <w:sz w:val="24"/>
          <w:szCs w:val="24"/>
        </w:rPr>
        <w:t xml:space="preserve">            2.7.Поставленный Товар должен соответствовать требованиям ГОСТ 10692 п.5.1,п.5.2. «Маркировка».</w:t>
      </w:r>
    </w:p>
    <w:p w:rsidR="0001222E" w:rsidRPr="004C7673" w:rsidRDefault="0001222E" w:rsidP="0001222E">
      <w:pPr>
        <w:pStyle w:val="1c"/>
        <w:tabs>
          <w:tab w:val="left" w:pos="0"/>
        </w:tabs>
        <w:spacing w:line="240" w:lineRule="auto"/>
        <w:ind w:left="567" w:right="140"/>
        <w:jc w:val="both"/>
        <w:rPr>
          <w:rFonts w:ascii="Times New Roman" w:hAnsi="Times New Roman"/>
          <w:color w:val="FF0000"/>
          <w:sz w:val="24"/>
          <w:szCs w:val="24"/>
        </w:rPr>
      </w:pPr>
    </w:p>
    <w:p w:rsidR="0001222E" w:rsidRPr="004C7673" w:rsidRDefault="0001222E" w:rsidP="0001222E">
      <w:pPr>
        <w:pStyle w:val="1c"/>
        <w:tabs>
          <w:tab w:val="left" w:pos="0"/>
        </w:tabs>
        <w:spacing w:line="240" w:lineRule="auto"/>
        <w:ind w:left="567" w:right="565"/>
        <w:jc w:val="both"/>
        <w:rPr>
          <w:rFonts w:ascii="Times New Roman" w:hAnsi="Times New Roman"/>
          <w:sz w:val="24"/>
          <w:szCs w:val="24"/>
        </w:rPr>
      </w:pPr>
      <w:r w:rsidRPr="004C7673">
        <w:rPr>
          <w:rFonts w:ascii="Times New Roman" w:hAnsi="Times New Roman"/>
          <w:b/>
          <w:sz w:val="24"/>
          <w:szCs w:val="24"/>
          <w:lang w:eastAsia="ru-RU"/>
        </w:rPr>
        <w:t>3. Требования к условиям договора.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lang w:eastAsia="ru-RU"/>
        </w:rPr>
        <w:lastRenderedPageBreak/>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lang w:eastAsia="ru-RU"/>
        </w:rPr>
        <w:t>3.2.В течение 60 (шестидесяти)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lang w:eastAsia="ru-RU"/>
        </w:rPr>
        <w:t xml:space="preserve">3.3.Поставка товара считается завершенной после приёмки товара Покупателем на собственном </w:t>
      </w:r>
      <w:proofErr w:type="gramStart"/>
      <w:r w:rsidRPr="004C7673">
        <w:rPr>
          <w:rFonts w:ascii="Times New Roman" w:hAnsi="Times New Roman"/>
          <w:sz w:val="24"/>
          <w:szCs w:val="24"/>
          <w:lang w:eastAsia="ru-RU"/>
        </w:rPr>
        <w:t>складе</w:t>
      </w:r>
      <w:proofErr w:type="gramEnd"/>
      <w:r w:rsidRPr="004C7673">
        <w:rPr>
          <w:rFonts w:ascii="Times New Roman" w:hAnsi="Times New Roman"/>
          <w:sz w:val="24"/>
          <w:szCs w:val="24"/>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proofErr w:type="gramStart"/>
      <w:r w:rsidRPr="004C7673">
        <w:rPr>
          <w:rFonts w:ascii="Times New Roman" w:hAnsi="Times New Roman"/>
          <w:sz w:val="24"/>
          <w:szCs w:val="24"/>
          <w:lang w:eastAsia="ru-RU"/>
        </w:rPr>
        <w:t xml:space="preserve">3.4.В случае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4C7673">
        <w:rPr>
          <w:rFonts w:ascii="Times New Roman" w:hAnsi="Times New Roman"/>
          <w:sz w:val="24"/>
          <w:szCs w:val="24"/>
          <w:lang w:eastAsia="ru-RU"/>
        </w:rPr>
        <w:t>оплачивает штраф в</w:t>
      </w:r>
      <w:proofErr w:type="gramEnd"/>
      <w:r w:rsidRPr="004C7673">
        <w:rPr>
          <w:rFonts w:ascii="Times New Roman" w:hAnsi="Times New Roman"/>
          <w:sz w:val="24"/>
          <w:szCs w:val="24"/>
          <w:lang w:eastAsia="ru-RU"/>
        </w:rPr>
        <w:t xml:space="preserve"> размере 15% от  стоимости </w:t>
      </w:r>
      <w:proofErr w:type="spellStart"/>
      <w:r w:rsidRPr="004C7673">
        <w:rPr>
          <w:rFonts w:ascii="Times New Roman" w:hAnsi="Times New Roman"/>
          <w:sz w:val="24"/>
          <w:szCs w:val="24"/>
          <w:lang w:eastAsia="ru-RU"/>
        </w:rPr>
        <w:t>непоставленной</w:t>
      </w:r>
      <w:proofErr w:type="spellEnd"/>
      <w:r w:rsidRPr="004C7673">
        <w:rPr>
          <w:rFonts w:ascii="Times New Roman" w:hAnsi="Times New Roman"/>
          <w:sz w:val="24"/>
          <w:szCs w:val="24"/>
          <w:lang w:eastAsia="ru-RU"/>
        </w:rPr>
        <w:t xml:space="preserve"> продукции.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rPr>
        <w:t xml:space="preserve">3.6.После подписания договора поставки на Продукцию, Поставщик, в течение 10 (десяти) календарных дней </w:t>
      </w:r>
      <w:proofErr w:type="gramStart"/>
      <w:r w:rsidRPr="004C7673">
        <w:rPr>
          <w:rFonts w:ascii="Times New Roman" w:hAnsi="Times New Roman"/>
          <w:sz w:val="24"/>
          <w:szCs w:val="24"/>
        </w:rPr>
        <w:t>с даты подписания</w:t>
      </w:r>
      <w:proofErr w:type="gramEnd"/>
      <w:r w:rsidRPr="004C7673">
        <w:rPr>
          <w:rFonts w:ascii="Times New Roman" w:hAnsi="Times New Roman"/>
          <w:sz w:val="24"/>
          <w:szCs w:val="24"/>
        </w:rPr>
        <w:t xml:space="preserve">, обязуется направить подписанный договор, на следующий электронный адрес: </w:t>
      </w:r>
      <w:proofErr w:type="spellStart"/>
      <w:r w:rsidRPr="004C7673">
        <w:rPr>
          <w:rFonts w:ascii="Times New Roman" w:hAnsi="Times New Roman"/>
          <w:sz w:val="24"/>
          <w:szCs w:val="24"/>
          <w:lang w:val="en-US"/>
        </w:rPr>
        <w:t>metall</w:t>
      </w:r>
      <w:proofErr w:type="spellEnd"/>
      <w:r w:rsidRPr="004C7673">
        <w:rPr>
          <w:rFonts w:ascii="Times New Roman" w:hAnsi="Times New Roman"/>
          <w:sz w:val="24"/>
          <w:szCs w:val="24"/>
          <w:u w:val="single"/>
        </w:rPr>
        <w:t>@</w:t>
      </w:r>
      <w:proofErr w:type="spellStart"/>
      <w:r w:rsidRPr="004C7673">
        <w:rPr>
          <w:rFonts w:ascii="Times New Roman" w:hAnsi="Times New Roman"/>
          <w:sz w:val="24"/>
          <w:szCs w:val="24"/>
          <w:u w:val="single"/>
          <w:lang w:val="en-US"/>
        </w:rPr>
        <w:t>kerchbutoma</w:t>
      </w:r>
      <w:proofErr w:type="spellEnd"/>
      <w:r w:rsidRPr="004C7673">
        <w:rPr>
          <w:rFonts w:ascii="Times New Roman" w:hAnsi="Times New Roman"/>
          <w:sz w:val="24"/>
          <w:szCs w:val="24"/>
          <w:u w:val="single"/>
        </w:rPr>
        <w:t>.</w:t>
      </w:r>
      <w:proofErr w:type="spellStart"/>
      <w:r w:rsidRPr="004C7673">
        <w:rPr>
          <w:rFonts w:ascii="Times New Roman" w:hAnsi="Times New Roman"/>
          <w:sz w:val="24"/>
          <w:szCs w:val="24"/>
          <w:u w:val="single"/>
          <w:lang w:val="en-US"/>
        </w:rPr>
        <w:t>ru</w:t>
      </w:r>
      <w:proofErr w:type="spellEnd"/>
    </w:p>
    <w:p w:rsidR="0001222E" w:rsidRPr="004C7673" w:rsidRDefault="0001222E" w:rsidP="0001222E">
      <w:pPr>
        <w:pStyle w:val="1c"/>
        <w:tabs>
          <w:tab w:val="left" w:pos="0"/>
        </w:tabs>
        <w:spacing w:line="240" w:lineRule="auto"/>
        <w:ind w:left="567" w:right="140"/>
        <w:jc w:val="both"/>
        <w:rPr>
          <w:rFonts w:ascii="Times New Roman" w:hAnsi="Times New Roman"/>
          <w:b/>
          <w:color w:val="FF0000"/>
          <w:sz w:val="24"/>
          <w:szCs w:val="24"/>
          <w:lang w:eastAsia="ru-RU"/>
        </w:rPr>
      </w:pPr>
    </w:p>
    <w:p w:rsidR="0001222E" w:rsidRPr="004C7673" w:rsidRDefault="0001222E" w:rsidP="0001222E">
      <w:pPr>
        <w:pStyle w:val="1c"/>
        <w:tabs>
          <w:tab w:val="left" w:pos="0"/>
        </w:tabs>
        <w:spacing w:line="240" w:lineRule="auto"/>
        <w:ind w:left="567" w:right="565"/>
        <w:jc w:val="both"/>
        <w:rPr>
          <w:rFonts w:ascii="Times New Roman" w:hAnsi="Times New Roman"/>
          <w:b/>
          <w:sz w:val="24"/>
          <w:szCs w:val="24"/>
          <w:lang w:eastAsia="ru-RU"/>
        </w:rPr>
      </w:pPr>
      <w:r w:rsidRPr="004C7673">
        <w:rPr>
          <w:rFonts w:ascii="Times New Roman" w:hAnsi="Times New Roman"/>
          <w:b/>
          <w:sz w:val="24"/>
          <w:szCs w:val="24"/>
          <w:lang w:eastAsia="ru-RU"/>
        </w:rPr>
        <w:t>4. Гарантийные обязательства.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4.1. </w:t>
      </w:r>
      <w:r w:rsidRPr="004C7673">
        <w:rPr>
          <w:rFonts w:ascii="Times New Roman" w:hAnsi="Times New Roman"/>
          <w:sz w:val="24"/>
          <w:szCs w:val="24"/>
          <w:lang w:eastAsia="ru-RU"/>
        </w:rPr>
        <w:t xml:space="preserve">Гарантийный срок: не менее 24 месяцев с момента </w:t>
      </w:r>
      <w:r w:rsidRPr="004C7673">
        <w:rPr>
          <w:rFonts w:ascii="Times New Roman" w:hAnsi="Times New Roman"/>
          <w:sz w:val="24"/>
          <w:szCs w:val="24"/>
        </w:rPr>
        <w:t xml:space="preserve"> сдачи  судна.</w:t>
      </w:r>
      <w:r w:rsidRPr="004C7673">
        <w:rPr>
          <w:rFonts w:ascii="Times New Roman" w:hAnsi="Times New Roman"/>
          <w:sz w:val="24"/>
          <w:szCs w:val="24"/>
        </w:rPr>
        <w:tab/>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4.2.Товар  должен быть новым, ранее не эксплуатируемым, не восстановленным, произведенным в 2023-2024гг.</w:t>
      </w:r>
    </w:p>
    <w:p w:rsidR="0001222E" w:rsidRPr="004C7673" w:rsidRDefault="0001222E" w:rsidP="0001222E">
      <w:pPr>
        <w:pStyle w:val="1c"/>
        <w:tabs>
          <w:tab w:val="left" w:pos="0"/>
        </w:tabs>
        <w:spacing w:line="240" w:lineRule="auto"/>
        <w:ind w:left="567" w:right="565"/>
        <w:jc w:val="both"/>
        <w:rPr>
          <w:rFonts w:ascii="Times New Roman" w:hAnsi="Times New Roman"/>
          <w:b/>
          <w:sz w:val="24"/>
          <w:szCs w:val="24"/>
          <w:lang w:eastAsia="ru-RU"/>
        </w:rPr>
      </w:pPr>
    </w:p>
    <w:p w:rsidR="0001222E" w:rsidRPr="004C7673" w:rsidRDefault="0001222E" w:rsidP="0001222E">
      <w:pPr>
        <w:pStyle w:val="1c"/>
        <w:tabs>
          <w:tab w:val="left" w:pos="0"/>
        </w:tabs>
        <w:spacing w:line="240" w:lineRule="auto"/>
        <w:ind w:left="567" w:right="140"/>
        <w:jc w:val="both"/>
        <w:rPr>
          <w:rFonts w:ascii="Times New Roman" w:hAnsi="Times New Roman"/>
          <w:b/>
          <w:sz w:val="24"/>
          <w:szCs w:val="24"/>
          <w:lang w:eastAsia="ru-RU"/>
        </w:rPr>
      </w:pPr>
      <w:r w:rsidRPr="004C7673">
        <w:rPr>
          <w:rFonts w:ascii="Times New Roman" w:hAnsi="Times New Roman"/>
          <w:b/>
          <w:sz w:val="24"/>
          <w:szCs w:val="24"/>
          <w:lang w:eastAsia="ru-RU"/>
        </w:rPr>
        <w:t>5. Требования к Поставщику.</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lang w:eastAsia="ru-RU"/>
        </w:rPr>
      </w:pPr>
      <w:r w:rsidRPr="004C7673">
        <w:rPr>
          <w:rFonts w:ascii="Times New Roman" w:hAnsi="Times New Roman"/>
          <w:sz w:val="24"/>
          <w:szCs w:val="24"/>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5.2.Не должен находиться в процессе ликвидации, банкротства и на его имущество не должен быть наложен арест.</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5.3.Иметь соответствующие разрешительные документы на исполнение услуг по договору.</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5.4.Обладать необходимыми профессиональными знаниями, опытом и репутацией.</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5.5.Иметь ресурсные возможности (финансовые, материально-технические, трудовые).</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5.6.Обеспечить способность выполнения обязательств по договору в требуемые сроки и с    должным качеством.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01222E" w:rsidRPr="004C7673" w:rsidRDefault="0001222E" w:rsidP="0001222E">
      <w:pPr>
        <w:pStyle w:val="1c"/>
        <w:tabs>
          <w:tab w:val="left" w:pos="0"/>
          <w:tab w:val="left" w:pos="9498"/>
        </w:tabs>
        <w:spacing w:line="240" w:lineRule="auto"/>
        <w:ind w:left="567" w:right="140"/>
        <w:jc w:val="both"/>
        <w:rPr>
          <w:rFonts w:ascii="Times New Roman" w:hAnsi="Times New Roman"/>
          <w:sz w:val="24"/>
          <w:szCs w:val="24"/>
        </w:rPr>
      </w:pPr>
      <w:r w:rsidRPr="004C7673">
        <w:rPr>
          <w:rFonts w:ascii="Times New Roman" w:hAnsi="Times New Roman"/>
          <w:sz w:val="24"/>
          <w:szCs w:val="24"/>
        </w:rPr>
        <w:t>5.8.Дополнительные требования и условия:</w:t>
      </w:r>
    </w:p>
    <w:p w:rsidR="0001222E" w:rsidRPr="004C7673" w:rsidRDefault="0001222E" w:rsidP="0001222E">
      <w:pPr>
        <w:pStyle w:val="1c"/>
        <w:tabs>
          <w:tab w:val="left" w:pos="0"/>
          <w:tab w:val="left" w:pos="9498"/>
        </w:tabs>
        <w:spacing w:line="240" w:lineRule="auto"/>
        <w:ind w:left="567" w:right="140"/>
        <w:jc w:val="both"/>
        <w:rPr>
          <w:rFonts w:ascii="Times New Roman" w:hAnsi="Times New Roman"/>
          <w:sz w:val="24"/>
          <w:szCs w:val="24"/>
        </w:rPr>
      </w:pPr>
      <w:r w:rsidRPr="004C7673">
        <w:rPr>
          <w:rFonts w:ascii="Times New Roman" w:hAnsi="Times New Roman"/>
          <w:sz w:val="24"/>
          <w:szCs w:val="24"/>
        </w:rPr>
        <w:t>- Наличие сертификатов качества на Товар оригиналов  или надлежащим образом заверенные копии сертификатов качества завода изготовителя.</w:t>
      </w:r>
    </w:p>
    <w:p w:rsidR="0001222E" w:rsidRPr="004C7673" w:rsidRDefault="0001222E" w:rsidP="0001222E">
      <w:pPr>
        <w:pStyle w:val="1c"/>
        <w:tabs>
          <w:tab w:val="left" w:pos="0"/>
          <w:tab w:val="left" w:pos="9498"/>
        </w:tabs>
        <w:spacing w:line="240" w:lineRule="auto"/>
        <w:ind w:left="567" w:right="140"/>
        <w:jc w:val="both"/>
        <w:rPr>
          <w:rFonts w:ascii="Times New Roman" w:hAnsi="Times New Roman"/>
          <w:sz w:val="24"/>
          <w:szCs w:val="24"/>
        </w:rPr>
      </w:pPr>
      <w:r w:rsidRPr="004C7673">
        <w:rPr>
          <w:rFonts w:ascii="Times New Roman" w:hAnsi="Times New Roman"/>
          <w:sz w:val="24"/>
          <w:szCs w:val="24"/>
        </w:rPr>
        <w:t>- Наличие товарно-транспортной накладной (оригинал).</w:t>
      </w:r>
    </w:p>
    <w:p w:rsidR="0001222E" w:rsidRPr="004C7673" w:rsidRDefault="0001222E" w:rsidP="0001222E">
      <w:pPr>
        <w:pStyle w:val="1c"/>
        <w:tabs>
          <w:tab w:val="left" w:pos="0"/>
          <w:tab w:val="left" w:pos="9498"/>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 Наличие товарной накладной (оригинал). </w:t>
      </w:r>
    </w:p>
    <w:p w:rsidR="0001222E" w:rsidRPr="004C7673" w:rsidRDefault="0001222E" w:rsidP="0001222E">
      <w:pPr>
        <w:pStyle w:val="1c"/>
        <w:tabs>
          <w:tab w:val="left" w:pos="0"/>
          <w:tab w:val="left" w:pos="9498"/>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 Наличие </w:t>
      </w:r>
      <w:proofErr w:type="gramStart"/>
      <w:r w:rsidRPr="004C7673">
        <w:rPr>
          <w:rFonts w:ascii="Times New Roman" w:hAnsi="Times New Roman"/>
          <w:sz w:val="24"/>
          <w:szCs w:val="24"/>
        </w:rPr>
        <w:t>счёт-фактуры</w:t>
      </w:r>
      <w:proofErr w:type="gramEnd"/>
      <w:r w:rsidRPr="004C7673">
        <w:rPr>
          <w:rFonts w:ascii="Times New Roman" w:hAnsi="Times New Roman"/>
          <w:sz w:val="24"/>
          <w:szCs w:val="24"/>
        </w:rPr>
        <w:t xml:space="preserve"> (оригинал) или УПД (оригинал).</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5.9.Поставщик обязуется предоставить в срок не позднее 15 (пятнадцати) дней </w:t>
      </w:r>
      <w:proofErr w:type="gramStart"/>
      <w:r w:rsidRPr="004C7673">
        <w:rPr>
          <w:rFonts w:ascii="Times New Roman" w:hAnsi="Times New Roman"/>
          <w:sz w:val="24"/>
          <w:szCs w:val="24"/>
        </w:rPr>
        <w:t>с даты заключения</w:t>
      </w:r>
      <w:proofErr w:type="gramEnd"/>
      <w:r w:rsidRPr="004C7673">
        <w:rPr>
          <w:rFonts w:ascii="Times New Roman" w:hAnsi="Times New Roman"/>
          <w:sz w:val="24"/>
          <w:szCs w:val="24"/>
        </w:rPr>
        <w:t xml:space="preserve"> Договора обеспечение возврата аванса  по Договору в форме: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-безотзывной банковской гарантии (далее – банковская гарантия), выданной банком;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5.9.1.Требования к банкам-гарантам при предоставлении обеспечения в виде банковской гарантии: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банк должен иметь лицензию Центрального банка Российской Федерации;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банк должен быть участником системы страхования вкладов;</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5.9.2.В банковской гарантии должно быть указано, что:</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передача прав по банковской гарантии не допускается;</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банковская гарантия вступает в силу со дня ее выдачи;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5.9.3.Банковская гарантия должна содержать:</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указание на то, что любые споры по ней разрешаются в Арбитражном суде Республики Крым.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5.9.4.Банковская гарантия должна соответствовать требованиям, установленным статьями 368 - 379 Гражданского кодекса РФ.</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4C7673">
        <w:rPr>
          <w:rFonts w:ascii="Times New Roman" w:hAnsi="Times New Roman"/>
          <w:sz w:val="24"/>
          <w:szCs w:val="24"/>
        </w:rPr>
        <w:t>с даты окончания</w:t>
      </w:r>
      <w:proofErr w:type="gramEnd"/>
      <w:r w:rsidRPr="004C7673">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01222E" w:rsidRPr="004C7673" w:rsidRDefault="0001222E" w:rsidP="0001222E">
      <w:pPr>
        <w:pStyle w:val="1c"/>
        <w:tabs>
          <w:tab w:val="left" w:pos="0"/>
        </w:tabs>
        <w:spacing w:line="240" w:lineRule="auto"/>
        <w:ind w:left="567" w:right="140"/>
        <w:jc w:val="both"/>
        <w:rPr>
          <w:rFonts w:ascii="Times New Roman" w:hAnsi="Times New Roman"/>
          <w:b/>
          <w:sz w:val="24"/>
          <w:szCs w:val="24"/>
        </w:rPr>
      </w:pPr>
    </w:p>
    <w:p w:rsidR="0001222E" w:rsidRPr="004C7673" w:rsidRDefault="0001222E" w:rsidP="0001222E">
      <w:pPr>
        <w:pStyle w:val="1c"/>
        <w:tabs>
          <w:tab w:val="left" w:pos="0"/>
        </w:tabs>
        <w:spacing w:line="240" w:lineRule="auto"/>
        <w:ind w:left="567" w:right="565"/>
        <w:rPr>
          <w:rFonts w:ascii="Times New Roman" w:hAnsi="Times New Roman"/>
          <w:b/>
          <w:sz w:val="24"/>
          <w:szCs w:val="24"/>
        </w:rPr>
      </w:pPr>
      <w:r w:rsidRPr="004C7673">
        <w:rPr>
          <w:rFonts w:ascii="Times New Roman" w:hAnsi="Times New Roman"/>
          <w:b/>
          <w:sz w:val="24"/>
          <w:szCs w:val="24"/>
        </w:rPr>
        <w:t>6. Условия оплаты.</w:t>
      </w:r>
    </w:p>
    <w:p w:rsidR="0001222E" w:rsidRPr="004C7673" w:rsidRDefault="0001222E" w:rsidP="0001222E">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4"/>
          <w:szCs w:val="24"/>
        </w:rPr>
      </w:pPr>
      <w:r w:rsidRPr="004C7673">
        <w:rPr>
          <w:rFonts w:ascii="Times New Roman" w:hAnsi="Times New Roman" w:cs="Times New Roman"/>
          <w:sz w:val="24"/>
          <w:szCs w:val="24"/>
        </w:rPr>
        <w:t>6.1.Условия оплаты товара предоставляются потенциальными Поставщиками на ЭТП АО «Единая электронная торговая площадка «</w:t>
      </w:r>
      <w:proofErr w:type="spellStart"/>
      <w:r w:rsidRPr="004C7673">
        <w:rPr>
          <w:rFonts w:ascii="Times New Roman" w:hAnsi="Times New Roman" w:cs="Times New Roman"/>
          <w:sz w:val="24"/>
          <w:szCs w:val="24"/>
        </w:rPr>
        <w:t>Росэлторг</w:t>
      </w:r>
      <w:proofErr w:type="spellEnd"/>
      <w:r w:rsidRPr="004C7673">
        <w:rPr>
          <w:rFonts w:ascii="Times New Roman" w:hAnsi="Times New Roman" w:cs="Times New Roman"/>
          <w:sz w:val="24"/>
          <w:szCs w:val="24"/>
        </w:rPr>
        <w:t xml:space="preserve">» на фирменном бланке </w:t>
      </w:r>
      <w:proofErr w:type="gramStart"/>
      <w:r w:rsidRPr="004C7673">
        <w:rPr>
          <w:rFonts w:ascii="Times New Roman" w:hAnsi="Times New Roman" w:cs="Times New Roman"/>
          <w:sz w:val="24"/>
          <w:szCs w:val="24"/>
        </w:rPr>
        <w:t>компании</w:t>
      </w:r>
      <w:proofErr w:type="gramEnd"/>
      <w:r w:rsidRPr="004C7673">
        <w:rPr>
          <w:rFonts w:ascii="Times New Roman" w:hAnsi="Times New Roman" w:cs="Times New Roman"/>
          <w:sz w:val="24"/>
          <w:szCs w:val="24"/>
        </w:rPr>
        <w:t xml:space="preserve"> на стадии проведения торгов по следующим условиям Покупателя:</w:t>
      </w:r>
    </w:p>
    <w:p w:rsidR="0001222E" w:rsidRPr="004C7673" w:rsidRDefault="0001222E" w:rsidP="0001222E">
      <w:pPr>
        <w:pStyle w:val="1c"/>
        <w:tabs>
          <w:tab w:val="left" w:pos="0"/>
        </w:tabs>
        <w:spacing w:line="240" w:lineRule="auto"/>
        <w:ind w:left="567" w:right="140"/>
        <w:jc w:val="both"/>
        <w:rPr>
          <w:rFonts w:ascii="Times New Roman" w:hAnsi="Times New Roman"/>
          <w:b/>
          <w:sz w:val="24"/>
          <w:szCs w:val="24"/>
          <w:u w:val="single"/>
        </w:rPr>
      </w:pPr>
      <w:r w:rsidRPr="004C7673">
        <w:rPr>
          <w:rFonts w:ascii="Times New Roman" w:hAnsi="Times New Roman"/>
          <w:b/>
          <w:sz w:val="24"/>
          <w:szCs w:val="24"/>
          <w:u w:val="single"/>
        </w:rPr>
        <w:t xml:space="preserve"> 1-й вариант оплаты:</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6.1.1. 90% предоплата от стоимости спецификации.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6.1.2.1. Обеспечение договора (или банковская гарантия) (применяется для обеспечения исполнения обязательств по возврату аванса):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6.1.2.2. Поставщик обязуется предоставить в срок не позднее 15 (пятнадцати) дней </w:t>
      </w:r>
      <w:proofErr w:type="gramStart"/>
      <w:r w:rsidRPr="004C7673">
        <w:rPr>
          <w:rFonts w:ascii="Times New Roman" w:hAnsi="Times New Roman"/>
          <w:sz w:val="24"/>
          <w:szCs w:val="24"/>
        </w:rPr>
        <w:t>с даты заключения</w:t>
      </w:r>
      <w:proofErr w:type="gramEnd"/>
      <w:r w:rsidRPr="004C7673">
        <w:rPr>
          <w:rFonts w:ascii="Times New Roman" w:hAnsi="Times New Roman"/>
          <w:sz w:val="24"/>
          <w:szCs w:val="24"/>
        </w:rPr>
        <w:t xml:space="preserve"> настоящего Договора обеспечение возврата аванса  по Договору в форме:</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безотзывной банковской гарантии (далее – банковская гарантия), выданной банком;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денежных средств путем их перечисления Покупателю (обеспечительный платеж).</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6.1.2.3.  Поставщик несет все расходы по получению обеспечения возврата аванса  по Договору.</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
    <w:p w:rsidR="0001222E" w:rsidRPr="004C7673" w:rsidRDefault="0001222E" w:rsidP="0001222E">
      <w:pPr>
        <w:pStyle w:val="1c"/>
        <w:tabs>
          <w:tab w:val="left" w:pos="0"/>
        </w:tabs>
        <w:spacing w:line="240" w:lineRule="auto"/>
        <w:ind w:left="567" w:right="140"/>
        <w:jc w:val="both"/>
        <w:rPr>
          <w:rFonts w:ascii="Times New Roman" w:hAnsi="Times New Roman"/>
          <w:b/>
          <w:sz w:val="24"/>
          <w:szCs w:val="24"/>
          <w:u w:val="single"/>
        </w:rPr>
      </w:pPr>
      <w:r w:rsidRPr="004C7673">
        <w:rPr>
          <w:rFonts w:ascii="Times New Roman" w:hAnsi="Times New Roman"/>
          <w:b/>
          <w:sz w:val="24"/>
          <w:szCs w:val="24"/>
          <w:u w:val="single"/>
        </w:rPr>
        <w:t xml:space="preserve"> 2-й вариант оплаты:</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6.2.1. 90% предоплата от стоимости спецификации.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lastRenderedPageBreak/>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В договоре поставки на Товар предусмотреть увеличенную пеню за просрочку поставки Товара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«В случаи просрочки поставки товара/</w:t>
      </w:r>
      <w:proofErr w:type="gramStart"/>
      <w:r w:rsidRPr="004C7673">
        <w:rPr>
          <w:rFonts w:ascii="Times New Roman" w:hAnsi="Times New Roman"/>
          <w:sz w:val="24"/>
          <w:szCs w:val="24"/>
        </w:rPr>
        <w:t>выполнении</w:t>
      </w:r>
      <w:proofErr w:type="gramEnd"/>
      <w:r w:rsidRPr="004C7673">
        <w:rPr>
          <w:rFonts w:ascii="Times New Roman" w:hAnsi="Times New Roman"/>
          <w:sz w:val="24"/>
          <w:szCs w:val="24"/>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В </w:t>
      </w:r>
      <w:proofErr w:type="gramStart"/>
      <w:r w:rsidRPr="004C7673">
        <w:rPr>
          <w:rFonts w:ascii="Times New Roman" w:hAnsi="Times New Roman"/>
          <w:sz w:val="24"/>
          <w:szCs w:val="24"/>
        </w:rPr>
        <w:t>данном</w:t>
      </w:r>
      <w:proofErr w:type="gramEnd"/>
      <w:r w:rsidRPr="004C7673">
        <w:rPr>
          <w:rFonts w:ascii="Times New Roman" w:hAnsi="Times New Roman"/>
          <w:sz w:val="24"/>
          <w:szCs w:val="24"/>
        </w:rPr>
        <w:t xml:space="preserve"> случаи обеспечение договора (или банковская гарантия) не применяется.</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
    <w:p w:rsidR="0001222E" w:rsidRPr="004C7673" w:rsidRDefault="0001222E" w:rsidP="0001222E">
      <w:pPr>
        <w:pStyle w:val="1c"/>
        <w:tabs>
          <w:tab w:val="left" w:pos="0"/>
        </w:tabs>
        <w:spacing w:line="240" w:lineRule="auto"/>
        <w:ind w:left="567" w:right="140"/>
        <w:jc w:val="both"/>
        <w:rPr>
          <w:rFonts w:ascii="Times New Roman" w:hAnsi="Times New Roman"/>
          <w:b/>
          <w:sz w:val="24"/>
          <w:szCs w:val="24"/>
          <w:u w:val="single"/>
        </w:rPr>
      </w:pPr>
      <w:r w:rsidRPr="004C7673">
        <w:rPr>
          <w:rFonts w:ascii="Times New Roman" w:hAnsi="Times New Roman"/>
          <w:b/>
          <w:sz w:val="24"/>
          <w:szCs w:val="24"/>
          <w:u w:val="single"/>
        </w:rPr>
        <w:t xml:space="preserve"> 3-й вариант оплаты:</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В </w:t>
      </w:r>
      <w:proofErr w:type="gramStart"/>
      <w:r w:rsidRPr="004C7673">
        <w:rPr>
          <w:rFonts w:ascii="Times New Roman" w:hAnsi="Times New Roman"/>
          <w:sz w:val="24"/>
          <w:szCs w:val="24"/>
        </w:rPr>
        <w:t>данном</w:t>
      </w:r>
      <w:proofErr w:type="gramEnd"/>
      <w:r w:rsidRPr="004C7673">
        <w:rPr>
          <w:rFonts w:ascii="Times New Roman" w:hAnsi="Times New Roman"/>
          <w:sz w:val="24"/>
          <w:szCs w:val="24"/>
        </w:rPr>
        <w:t xml:space="preserve"> случаи обеспечение договора (или банковская гарантия) не применяется.</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90% от цены Контракта.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6.4.6. Средства, выделенные на оплату по настоящему Договору, подлежат казначейскому сопровождению согласно, Федерального закона от  27 ноября 2023 г. № 540-ФЗ «О федеральном бюджете на 2024 год и на плановый период 2025 и 2026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1222E" w:rsidRPr="004C7673" w:rsidRDefault="0001222E" w:rsidP="0001222E">
      <w:pPr>
        <w:pStyle w:val="1c"/>
        <w:tabs>
          <w:tab w:val="left" w:pos="0"/>
        </w:tabs>
        <w:spacing w:line="240" w:lineRule="auto"/>
        <w:ind w:left="567" w:right="140"/>
        <w:jc w:val="both"/>
        <w:rPr>
          <w:rFonts w:ascii="Times New Roman" w:hAnsi="Times New Roman"/>
          <w:color w:val="FF0000"/>
          <w:sz w:val="24"/>
          <w:szCs w:val="24"/>
        </w:rPr>
      </w:pPr>
      <w:r w:rsidRPr="004C7673">
        <w:rPr>
          <w:rFonts w:ascii="Times New Roman" w:hAnsi="Times New Roman"/>
          <w:sz w:val="24"/>
          <w:szCs w:val="24"/>
        </w:rPr>
        <w:t>6.4.7.Расчеты по полученному Казначейскому сопровождению обязательств осуществляются в порядке, определенном действующим законодательством</w:t>
      </w:r>
      <w:r w:rsidRPr="004C7673">
        <w:rPr>
          <w:rFonts w:ascii="Times New Roman" w:hAnsi="Times New Roman"/>
          <w:color w:val="FF0000"/>
          <w:sz w:val="24"/>
          <w:szCs w:val="24"/>
        </w:rPr>
        <w:t>.</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4C7673">
        <w:rPr>
          <w:rFonts w:ascii="Times New Roman" w:hAnsi="Times New Roman"/>
          <w:sz w:val="24"/>
          <w:szCs w:val="24"/>
        </w:rPr>
        <w:t xml:space="preserve"> .</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Основанием для открытия Поставщику указанного лицевого счета, является настоящий Контракт.</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 обязанность открытия субподрядчиком (соисполнителем) лицевого счета для учета операций </w:t>
      </w:r>
      <w:proofErr w:type="spellStart"/>
      <w:r w:rsidRPr="004C7673">
        <w:rPr>
          <w:rFonts w:ascii="Times New Roman" w:hAnsi="Times New Roman"/>
          <w:sz w:val="24"/>
          <w:szCs w:val="24"/>
        </w:rPr>
        <w:t>неучастника</w:t>
      </w:r>
      <w:proofErr w:type="spellEnd"/>
      <w:r w:rsidRPr="004C7673">
        <w:rPr>
          <w:rFonts w:ascii="Times New Roman" w:hAnsi="Times New Roman"/>
          <w:sz w:val="24"/>
          <w:szCs w:val="24"/>
        </w:rPr>
        <w:t xml:space="preserve"> бюджетного процесса в территориальном органе Федерального казначейства;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6.4.11.Оплате подлежат фактически поставленные Поставщиком и принятые в установленном порядке Покупателем товары.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4C7673">
        <w:rPr>
          <w:rFonts w:ascii="Times New Roman" w:hAnsi="Times New Roman"/>
          <w:sz w:val="24"/>
          <w:szCs w:val="24"/>
        </w:rPr>
        <w:t xml:space="preserve"> .</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lastRenderedPageBreak/>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6.4.14.Все платежи по договору  считаются осуществленными со дня списания средств со счета заказчика.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а) в целях размещения средств на депозиты, а также иные финансовые инструменты;</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б) на счета, открытые исполнителю в кредитной организации, за исключением: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оплаты обязательств исполнителя в соответствии с валютным законодательством Российской Федерации;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roofErr w:type="gramStart"/>
      <w:r w:rsidRPr="004C7673">
        <w:rPr>
          <w:rFonts w:ascii="Times New Roman" w:hAnsi="Times New Roman"/>
          <w:sz w:val="24"/>
          <w:szCs w:val="24"/>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roofErr w:type="gramStart"/>
      <w:r w:rsidRPr="004C7673">
        <w:rPr>
          <w:rFonts w:ascii="Times New Roman" w:hAnsi="Times New Roman"/>
          <w:sz w:val="24"/>
          <w:szCs w:val="24"/>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Реквизиты УФК по Нижегородской области: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proofErr w:type="gramStart"/>
      <w:r w:rsidRPr="004C7673">
        <w:rPr>
          <w:rFonts w:ascii="Times New Roman" w:hAnsi="Times New Roman"/>
          <w:sz w:val="24"/>
          <w:szCs w:val="24"/>
        </w:rPr>
        <w:t>Р</w:t>
      </w:r>
      <w:proofErr w:type="gramEnd"/>
      <w:r w:rsidRPr="004C7673">
        <w:rPr>
          <w:rFonts w:ascii="Times New Roman" w:hAnsi="Times New Roman"/>
          <w:sz w:val="24"/>
          <w:szCs w:val="24"/>
        </w:rPr>
        <w:t>/счет 40102810745370000024</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 xml:space="preserve">Наименование банка: </w:t>
      </w:r>
      <w:proofErr w:type="gramStart"/>
      <w:r w:rsidRPr="004C7673">
        <w:rPr>
          <w:rFonts w:ascii="Times New Roman" w:hAnsi="Times New Roman"/>
          <w:sz w:val="24"/>
          <w:szCs w:val="24"/>
        </w:rPr>
        <w:t>ВОЛГО-ВЯТСКОЕ</w:t>
      </w:r>
      <w:proofErr w:type="gramEnd"/>
      <w:r w:rsidRPr="004C7673">
        <w:rPr>
          <w:rFonts w:ascii="Times New Roman" w:hAnsi="Times New Roman"/>
          <w:sz w:val="24"/>
          <w:szCs w:val="24"/>
        </w:rPr>
        <w:t xml:space="preserve"> ГУ БАНКА РОССИИ</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Л/счет: 711Г4957001</w:t>
      </w:r>
    </w:p>
    <w:p w:rsidR="0001222E" w:rsidRPr="004C7673" w:rsidRDefault="0001222E" w:rsidP="0001222E">
      <w:pPr>
        <w:pStyle w:val="1c"/>
        <w:tabs>
          <w:tab w:val="left" w:pos="0"/>
        </w:tabs>
        <w:spacing w:line="240" w:lineRule="auto"/>
        <w:ind w:left="567" w:right="140"/>
        <w:jc w:val="both"/>
        <w:rPr>
          <w:rFonts w:ascii="Times New Roman" w:hAnsi="Times New Roman"/>
          <w:sz w:val="24"/>
          <w:szCs w:val="24"/>
        </w:rPr>
      </w:pPr>
      <w:r w:rsidRPr="004C7673">
        <w:rPr>
          <w:rFonts w:ascii="Times New Roman" w:hAnsi="Times New Roman"/>
          <w:sz w:val="24"/>
          <w:szCs w:val="24"/>
        </w:rPr>
        <w:t>ИГК 17702017400 19 0000060</w:t>
      </w:r>
    </w:p>
    <w:p w:rsidR="0001222E" w:rsidRPr="004C7673" w:rsidRDefault="0001222E" w:rsidP="0001222E">
      <w:pPr>
        <w:pStyle w:val="1c"/>
        <w:tabs>
          <w:tab w:val="left" w:pos="0"/>
        </w:tabs>
        <w:spacing w:line="240" w:lineRule="auto"/>
        <w:ind w:left="567" w:right="565"/>
        <w:rPr>
          <w:rFonts w:ascii="Times New Roman" w:hAnsi="Times New Roman"/>
          <w:b/>
          <w:sz w:val="24"/>
          <w:szCs w:val="24"/>
        </w:rPr>
      </w:pPr>
    </w:p>
    <w:p w:rsidR="0001222E" w:rsidRPr="004C7673" w:rsidRDefault="0001222E" w:rsidP="0001222E">
      <w:pPr>
        <w:pStyle w:val="1c"/>
        <w:tabs>
          <w:tab w:val="left" w:pos="0"/>
        </w:tabs>
        <w:spacing w:line="240" w:lineRule="auto"/>
        <w:ind w:left="567" w:right="565"/>
        <w:rPr>
          <w:rFonts w:ascii="Times New Roman" w:hAnsi="Times New Roman"/>
          <w:b/>
          <w:color w:val="FF0000"/>
          <w:sz w:val="24"/>
          <w:szCs w:val="24"/>
        </w:rPr>
      </w:pPr>
    </w:p>
    <w:p w:rsidR="0001222E" w:rsidRPr="004C7673" w:rsidRDefault="0001222E" w:rsidP="0001222E">
      <w:pPr>
        <w:pStyle w:val="1c"/>
        <w:tabs>
          <w:tab w:val="left" w:pos="0"/>
        </w:tabs>
        <w:spacing w:line="240" w:lineRule="auto"/>
        <w:ind w:left="567" w:right="565"/>
        <w:rPr>
          <w:rFonts w:ascii="Times New Roman" w:hAnsi="Times New Roman"/>
          <w:b/>
          <w:sz w:val="24"/>
          <w:szCs w:val="24"/>
          <w:lang w:eastAsia="ru-RU"/>
        </w:rPr>
      </w:pPr>
      <w:r w:rsidRPr="004C7673">
        <w:rPr>
          <w:rFonts w:ascii="Times New Roman" w:hAnsi="Times New Roman"/>
          <w:b/>
          <w:sz w:val="24"/>
          <w:szCs w:val="24"/>
        </w:rPr>
        <w:t>7</w:t>
      </w:r>
      <w:r w:rsidRPr="004C7673">
        <w:rPr>
          <w:rFonts w:ascii="Times New Roman" w:hAnsi="Times New Roman"/>
          <w:sz w:val="24"/>
          <w:szCs w:val="24"/>
        </w:rPr>
        <w:t xml:space="preserve">.  </w:t>
      </w:r>
      <w:r w:rsidRPr="004C7673">
        <w:rPr>
          <w:rFonts w:ascii="Times New Roman" w:hAnsi="Times New Roman"/>
          <w:b/>
          <w:sz w:val="24"/>
          <w:szCs w:val="24"/>
          <w:lang w:eastAsia="ru-RU"/>
        </w:rPr>
        <w:t>Запрет на перечисление целевых средств:</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proofErr w:type="gramStart"/>
      <w:r w:rsidRPr="004C7673">
        <w:rPr>
          <w:rFonts w:ascii="Times New Roman" w:hAnsi="Times New Roman" w:cs="Times New Roman"/>
          <w:sz w:val="24"/>
          <w:szCs w:val="24"/>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4C7673">
        <w:rPr>
          <w:rFonts w:ascii="Times New Roman" w:hAnsi="Times New Roman" w:cs="Times New Roman"/>
          <w:sz w:val="24"/>
          <w:szCs w:val="24"/>
        </w:rPr>
        <w:t xml:space="preserve"> Центрального банка Российской Федерации, в кредитной организации (далее - банк)</w:t>
      </w:r>
      <w:proofErr w:type="gramStart"/>
      <w:r w:rsidRPr="004C7673">
        <w:rPr>
          <w:rFonts w:ascii="Times New Roman" w:hAnsi="Times New Roman" w:cs="Times New Roman"/>
          <w:sz w:val="24"/>
          <w:szCs w:val="24"/>
        </w:rPr>
        <w:t>;</w:t>
      </w:r>
      <w:bookmarkStart w:id="0" w:name="sub_10713"/>
      <w:r w:rsidRPr="004C7673">
        <w:rPr>
          <w:rFonts w:ascii="Times New Roman" w:hAnsi="Times New Roman" w:cs="Times New Roman"/>
          <w:sz w:val="24"/>
          <w:szCs w:val="24"/>
        </w:rPr>
        <w:t>в</w:t>
      </w:r>
      <w:proofErr w:type="gramEnd"/>
      <w:r w:rsidRPr="004C7673">
        <w:rPr>
          <w:rFonts w:ascii="Times New Roman" w:hAnsi="Times New Roman" w:cs="Times New Roman"/>
          <w:sz w:val="24"/>
          <w:szCs w:val="24"/>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w:t>
      </w:r>
      <w:proofErr w:type="spellStart"/>
      <w:r w:rsidRPr="004C7673">
        <w:rPr>
          <w:rFonts w:ascii="Times New Roman" w:hAnsi="Times New Roman" w:cs="Times New Roman"/>
          <w:sz w:val="24"/>
          <w:szCs w:val="24"/>
        </w:rPr>
        <w:t>неучастника</w:t>
      </w:r>
      <w:proofErr w:type="spellEnd"/>
      <w:r w:rsidRPr="004C7673">
        <w:rPr>
          <w:rFonts w:ascii="Times New Roman" w:hAnsi="Times New Roman" w:cs="Times New Roman"/>
          <w:sz w:val="24"/>
          <w:szCs w:val="24"/>
        </w:rPr>
        <w:t xml:space="preserve"> бюджетного процесса, включая средства, полученные от их размещения);</w:t>
      </w:r>
    </w:p>
    <w:bookmarkEnd w:id="0"/>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r w:rsidRPr="004C7673">
        <w:rPr>
          <w:rFonts w:ascii="Times New Roman" w:hAnsi="Times New Roman" w:cs="Times New Roman"/>
          <w:sz w:val="24"/>
          <w:szCs w:val="24"/>
        </w:rPr>
        <w:lastRenderedPageBreak/>
        <w:t>- на счета, открытые в банке юридическому лицу, за исключением:</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r w:rsidRPr="004C7673">
        <w:rPr>
          <w:rFonts w:ascii="Times New Roman" w:hAnsi="Times New Roman" w:cs="Times New Roman"/>
          <w:sz w:val="24"/>
          <w:szCs w:val="24"/>
        </w:rPr>
        <w:t xml:space="preserve">оплаты обязательств юридического лица в соответствии с </w:t>
      </w:r>
      <w:hyperlink r:id="rId26" w:history="1">
        <w:r w:rsidRPr="004C7673">
          <w:rPr>
            <w:rFonts w:ascii="Times New Roman" w:hAnsi="Times New Roman" w:cs="Times New Roman"/>
            <w:sz w:val="24"/>
            <w:szCs w:val="24"/>
          </w:rPr>
          <w:t>валютным законодательством</w:t>
        </w:r>
      </w:hyperlink>
      <w:r w:rsidRPr="004C7673">
        <w:rPr>
          <w:rFonts w:ascii="Times New Roman" w:hAnsi="Times New Roman" w:cs="Times New Roman"/>
          <w:sz w:val="24"/>
          <w:szCs w:val="24"/>
        </w:rPr>
        <w:t xml:space="preserve"> Российской Федерации;</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bookmarkStart w:id="1" w:name="sub_10716"/>
      <w:r w:rsidRPr="004C7673">
        <w:rPr>
          <w:rFonts w:ascii="Times New Roman" w:hAnsi="Times New Roman" w:cs="Times New Roman"/>
          <w:sz w:val="24"/>
          <w:szCs w:val="24"/>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bookmarkStart w:id="2" w:name="sub_10717"/>
      <w:bookmarkEnd w:id="1"/>
      <w:proofErr w:type="gramStart"/>
      <w:r w:rsidRPr="004C7673">
        <w:rPr>
          <w:rFonts w:ascii="Times New Roman" w:hAnsi="Times New Roman" w:cs="Times New Roman"/>
          <w:sz w:val="24"/>
          <w:szCs w:val="24"/>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4C7673">
        <w:rPr>
          <w:rFonts w:ascii="Times New Roman" w:hAnsi="Times New Roman" w:cs="Times New Roman"/>
          <w:sz w:val="24"/>
          <w:szCs w:val="24"/>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bookmarkStart w:id="3" w:name="sub_107108"/>
      <w:bookmarkEnd w:id="2"/>
      <w:proofErr w:type="gramStart"/>
      <w:r w:rsidRPr="004C7673">
        <w:rPr>
          <w:rFonts w:ascii="Times New Roman" w:hAnsi="Times New Roman" w:cs="Times New Roman"/>
          <w:sz w:val="24"/>
          <w:szCs w:val="24"/>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bookmarkStart w:id="4" w:name="sub_10718"/>
      <w:bookmarkEnd w:id="3"/>
      <w:r w:rsidRPr="004C7673">
        <w:rPr>
          <w:rFonts w:ascii="Times New Roman" w:hAnsi="Times New Roman" w:cs="Times New Roman"/>
          <w:sz w:val="24"/>
          <w:szCs w:val="24"/>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4C7673">
          <w:rPr>
            <w:rFonts w:ascii="Times New Roman" w:hAnsi="Times New Roman" w:cs="Times New Roman"/>
            <w:sz w:val="24"/>
            <w:szCs w:val="24"/>
          </w:rPr>
          <w:t>абзаце восьмом</w:t>
        </w:r>
      </w:hyperlink>
      <w:r w:rsidRPr="004C7673">
        <w:rPr>
          <w:rFonts w:ascii="Times New Roman" w:hAnsi="Times New Roman" w:cs="Times New Roman"/>
          <w:sz w:val="24"/>
          <w:szCs w:val="24"/>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4"/>
    </w:p>
    <w:p w:rsidR="0001222E" w:rsidRPr="004C7673" w:rsidRDefault="0001222E" w:rsidP="0001222E">
      <w:pPr>
        <w:tabs>
          <w:tab w:val="left" w:pos="0"/>
          <w:tab w:val="left" w:pos="9498"/>
        </w:tabs>
        <w:spacing w:line="240" w:lineRule="auto"/>
        <w:ind w:left="567" w:right="140"/>
        <w:contextualSpacing/>
        <w:jc w:val="both"/>
        <w:rPr>
          <w:rFonts w:ascii="Times New Roman" w:hAnsi="Times New Roman" w:cs="Times New Roman"/>
          <w:sz w:val="24"/>
          <w:szCs w:val="24"/>
        </w:rPr>
      </w:pPr>
      <w:proofErr w:type="gramStart"/>
      <w:r w:rsidRPr="004C7673">
        <w:rPr>
          <w:rFonts w:ascii="Times New Roman" w:hAnsi="Times New Roman" w:cs="Times New Roman"/>
          <w:sz w:val="24"/>
          <w:szCs w:val="24"/>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4C7673">
        <w:rPr>
          <w:rFonts w:ascii="Times New Roman" w:hAnsi="Times New Roman" w:cs="Times New Roman"/>
          <w:sz w:val="24"/>
          <w:szCs w:val="24"/>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4C7673">
          <w:rPr>
            <w:rFonts w:ascii="Times New Roman" w:hAnsi="Times New Roman" w:cs="Times New Roman"/>
            <w:sz w:val="24"/>
            <w:szCs w:val="24"/>
          </w:rPr>
          <w:t>законодательством</w:t>
        </w:r>
      </w:hyperlink>
      <w:r w:rsidRPr="004C7673">
        <w:rPr>
          <w:rFonts w:ascii="Times New Roman" w:hAnsi="Times New Roman" w:cs="Times New Roman"/>
          <w:sz w:val="24"/>
          <w:szCs w:val="24"/>
        </w:rPr>
        <w:t xml:space="preserve"> Российской Федерации о градостроительной деятельности; заключаемых с федеральными бюджетными или автономными учреждениями;</w:t>
      </w:r>
    </w:p>
    <w:p w:rsidR="0001222E" w:rsidRPr="004C7673" w:rsidRDefault="0001222E" w:rsidP="0001222E">
      <w:pPr>
        <w:tabs>
          <w:tab w:val="left" w:pos="0"/>
          <w:tab w:val="left" w:pos="9498"/>
        </w:tabs>
        <w:spacing w:line="240" w:lineRule="auto"/>
        <w:ind w:left="567" w:right="140"/>
        <w:contextualSpacing/>
        <w:jc w:val="both"/>
        <w:rPr>
          <w:rFonts w:ascii="Times New Roman" w:hAnsi="Times New Roman" w:cs="Times New Roman"/>
          <w:sz w:val="24"/>
          <w:szCs w:val="24"/>
        </w:rPr>
      </w:pPr>
      <w:bookmarkStart w:id="5" w:name="sub_1072"/>
      <w:r w:rsidRPr="004C7673">
        <w:rPr>
          <w:rFonts w:ascii="Times New Roman" w:hAnsi="Times New Roman" w:cs="Times New Roman"/>
          <w:sz w:val="24"/>
          <w:szCs w:val="24"/>
        </w:rPr>
        <w:t xml:space="preserve">7.2.Обязанность открыть юридическим лицам лицевые счета для учета операций </w:t>
      </w:r>
      <w:proofErr w:type="spellStart"/>
      <w:r w:rsidRPr="004C7673">
        <w:rPr>
          <w:rFonts w:ascii="Times New Roman" w:hAnsi="Times New Roman" w:cs="Times New Roman"/>
          <w:sz w:val="24"/>
          <w:szCs w:val="24"/>
        </w:rPr>
        <w:t>неучастников</w:t>
      </w:r>
      <w:proofErr w:type="spellEnd"/>
      <w:r w:rsidRPr="004C7673">
        <w:rPr>
          <w:rFonts w:ascii="Times New Roman" w:hAnsi="Times New Roman" w:cs="Times New Roman"/>
          <w:sz w:val="24"/>
          <w:szCs w:val="24"/>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01222E" w:rsidRPr="004C7673" w:rsidRDefault="0001222E" w:rsidP="0001222E">
      <w:pPr>
        <w:tabs>
          <w:tab w:val="left" w:pos="0"/>
          <w:tab w:val="left" w:pos="9498"/>
        </w:tabs>
        <w:spacing w:line="240" w:lineRule="auto"/>
        <w:ind w:left="567" w:right="140"/>
        <w:contextualSpacing/>
        <w:jc w:val="both"/>
        <w:rPr>
          <w:rFonts w:ascii="Times New Roman" w:hAnsi="Times New Roman" w:cs="Times New Roman"/>
          <w:sz w:val="24"/>
          <w:szCs w:val="24"/>
        </w:rPr>
      </w:pPr>
      <w:bookmarkStart w:id="6" w:name="sub_1073"/>
      <w:bookmarkEnd w:id="5"/>
      <w:r w:rsidRPr="004C7673">
        <w:rPr>
          <w:rFonts w:ascii="Times New Roman" w:hAnsi="Times New Roman" w:cs="Times New Roman"/>
          <w:sz w:val="24"/>
          <w:szCs w:val="24"/>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4C7673">
          <w:rPr>
            <w:rFonts w:ascii="Times New Roman" w:hAnsi="Times New Roman" w:cs="Times New Roman"/>
            <w:sz w:val="24"/>
            <w:szCs w:val="24"/>
          </w:rPr>
          <w:t>подпункте "в" пункта 2</w:t>
        </w:r>
      </w:hyperlink>
      <w:r w:rsidRPr="004C7673">
        <w:rPr>
          <w:rFonts w:ascii="Times New Roman" w:hAnsi="Times New Roman" w:cs="Times New Roman"/>
          <w:sz w:val="24"/>
          <w:szCs w:val="24"/>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bookmarkStart w:id="7" w:name="sub_1074"/>
      <w:bookmarkEnd w:id="6"/>
      <w:r w:rsidRPr="004C7673">
        <w:rPr>
          <w:rFonts w:ascii="Times New Roman" w:hAnsi="Times New Roman" w:cs="Times New Roman"/>
          <w:sz w:val="24"/>
          <w:szCs w:val="24"/>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7"/>
    <w:p w:rsidR="0001222E" w:rsidRPr="004C7673" w:rsidRDefault="0001222E" w:rsidP="0001222E">
      <w:pPr>
        <w:tabs>
          <w:tab w:val="left" w:pos="0"/>
          <w:tab w:val="left" w:pos="9356"/>
        </w:tabs>
        <w:spacing w:line="240" w:lineRule="auto"/>
        <w:ind w:left="567" w:right="140"/>
        <w:contextualSpacing/>
        <w:jc w:val="both"/>
        <w:rPr>
          <w:rFonts w:ascii="Times New Roman" w:hAnsi="Times New Roman" w:cs="Times New Roman"/>
          <w:sz w:val="24"/>
          <w:szCs w:val="24"/>
        </w:rPr>
      </w:pPr>
      <w:r w:rsidRPr="004C7673">
        <w:rPr>
          <w:rFonts w:ascii="Times New Roman" w:hAnsi="Times New Roman" w:cs="Times New Roman"/>
          <w:sz w:val="24"/>
          <w:szCs w:val="24"/>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4C7673">
          <w:rPr>
            <w:rFonts w:ascii="Times New Roman" w:hAnsi="Times New Roman" w:cs="Times New Roman"/>
            <w:sz w:val="24"/>
            <w:szCs w:val="24"/>
          </w:rPr>
          <w:t>порядок</w:t>
        </w:r>
      </w:hyperlink>
      <w:r w:rsidRPr="004C7673">
        <w:rPr>
          <w:rFonts w:ascii="Times New Roman" w:hAnsi="Times New Roman" w:cs="Times New Roman"/>
          <w:sz w:val="24"/>
          <w:szCs w:val="24"/>
        </w:rPr>
        <w:t xml:space="preserve"> формирования которого установлен Федеральным казначейством;</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r w:rsidRPr="004C7673">
        <w:rPr>
          <w:rFonts w:ascii="Times New Roman" w:hAnsi="Times New Roman" w:cs="Times New Roman"/>
          <w:sz w:val="24"/>
          <w:szCs w:val="24"/>
        </w:rPr>
        <w:lastRenderedPageBreak/>
        <w:t xml:space="preserve">7.6.Иные условия, определенные актами Правительства Российской Федерации, принимаемыми в соответствии с </w:t>
      </w:r>
      <w:hyperlink r:id="rId29" w:history="1">
        <w:r w:rsidRPr="004C7673">
          <w:rPr>
            <w:rFonts w:ascii="Times New Roman" w:hAnsi="Times New Roman" w:cs="Times New Roman"/>
            <w:sz w:val="24"/>
            <w:szCs w:val="24"/>
          </w:rPr>
          <w:t>пунктом 5 части 2 статьи 5</w:t>
        </w:r>
      </w:hyperlink>
      <w:r w:rsidRPr="004C7673">
        <w:rPr>
          <w:rFonts w:ascii="Times New Roman" w:hAnsi="Times New Roman" w:cs="Times New Roman"/>
          <w:sz w:val="24"/>
          <w:szCs w:val="24"/>
        </w:rPr>
        <w:t xml:space="preserve"> Федерального закона.</w:t>
      </w:r>
    </w:p>
    <w:p w:rsidR="0001222E" w:rsidRPr="004C7673" w:rsidRDefault="0001222E" w:rsidP="0001222E">
      <w:pPr>
        <w:tabs>
          <w:tab w:val="left" w:pos="0"/>
        </w:tabs>
        <w:spacing w:line="240" w:lineRule="auto"/>
        <w:ind w:left="567" w:right="140"/>
        <w:contextualSpacing/>
        <w:jc w:val="both"/>
        <w:rPr>
          <w:rFonts w:ascii="Times New Roman" w:hAnsi="Times New Roman" w:cs="Times New Roman"/>
          <w:sz w:val="24"/>
          <w:szCs w:val="24"/>
        </w:rPr>
      </w:pPr>
    </w:p>
    <w:p w:rsidR="0001222E" w:rsidRPr="004C7673" w:rsidRDefault="0001222E" w:rsidP="0001222E">
      <w:pPr>
        <w:tabs>
          <w:tab w:val="left" w:pos="0"/>
        </w:tabs>
        <w:autoSpaceDE w:val="0"/>
        <w:autoSpaceDN w:val="0"/>
        <w:adjustRightInd w:val="0"/>
        <w:spacing w:after="0" w:line="240" w:lineRule="auto"/>
        <w:ind w:left="567"/>
        <w:rPr>
          <w:rFonts w:ascii="Times New Roman" w:eastAsia="Times New Roman" w:hAnsi="Times New Roman" w:cs="Times New Roman"/>
          <w:b/>
          <w:sz w:val="24"/>
          <w:szCs w:val="24"/>
          <w:lang w:eastAsia="ru-RU"/>
        </w:rPr>
      </w:pPr>
      <w:r w:rsidRPr="004C7673">
        <w:rPr>
          <w:rFonts w:ascii="Times New Roman" w:eastAsia="Times New Roman" w:hAnsi="Times New Roman" w:cs="Times New Roman"/>
          <w:b/>
          <w:sz w:val="24"/>
          <w:szCs w:val="24"/>
          <w:lang w:eastAsia="ru-RU"/>
        </w:rPr>
        <w:t>8.Ообепечение исполнение договора</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lang w:val="x-none"/>
        </w:rPr>
        <w:t>(применяется для обеспечения исполнения обязательств по возврату аванса)</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rPr>
        <w:t>8</w:t>
      </w:r>
      <w:r w:rsidRPr="004C7673">
        <w:rPr>
          <w:rFonts w:ascii="Times New Roman" w:eastAsiaTheme="minorHAnsi" w:hAnsi="Times New Roman" w:cs="Times New Roman"/>
          <w:sz w:val="24"/>
          <w:szCs w:val="24"/>
          <w:lang w:val="x-none"/>
        </w:rPr>
        <w:t>.1.Поставщик обязуется предоставить в срок не позднее 1</w:t>
      </w:r>
      <w:r w:rsidRPr="004C7673">
        <w:rPr>
          <w:rFonts w:ascii="Times New Roman" w:eastAsiaTheme="minorHAnsi" w:hAnsi="Times New Roman" w:cs="Times New Roman"/>
          <w:sz w:val="24"/>
          <w:szCs w:val="24"/>
        </w:rPr>
        <w:t>5</w:t>
      </w:r>
      <w:r w:rsidRPr="004C7673">
        <w:rPr>
          <w:rFonts w:ascii="Times New Roman" w:eastAsiaTheme="minorHAnsi" w:hAnsi="Times New Roman" w:cs="Times New Roman"/>
          <w:sz w:val="24"/>
          <w:szCs w:val="24"/>
          <w:lang w:val="x-none"/>
        </w:rPr>
        <w:t xml:space="preserve"> (</w:t>
      </w:r>
      <w:r w:rsidRPr="004C7673">
        <w:rPr>
          <w:rFonts w:ascii="Times New Roman" w:eastAsiaTheme="minorHAnsi" w:hAnsi="Times New Roman" w:cs="Times New Roman"/>
          <w:sz w:val="24"/>
          <w:szCs w:val="24"/>
        </w:rPr>
        <w:t>пятнадцати</w:t>
      </w:r>
      <w:r w:rsidRPr="004C7673">
        <w:rPr>
          <w:rFonts w:ascii="Times New Roman" w:eastAsiaTheme="minorHAnsi" w:hAnsi="Times New Roman" w:cs="Times New Roman"/>
          <w:sz w:val="24"/>
          <w:szCs w:val="24"/>
          <w:lang w:val="x-none"/>
        </w:rPr>
        <w:t xml:space="preserve">) дней </w:t>
      </w:r>
      <w:proofErr w:type="gramStart"/>
      <w:r w:rsidRPr="004C7673">
        <w:rPr>
          <w:rFonts w:ascii="Times New Roman" w:eastAsiaTheme="minorHAnsi" w:hAnsi="Times New Roman" w:cs="Times New Roman"/>
          <w:sz w:val="24"/>
          <w:szCs w:val="24"/>
          <w:lang w:val="x-none"/>
        </w:rPr>
        <w:t>с даты заключения</w:t>
      </w:r>
      <w:proofErr w:type="gramEnd"/>
      <w:r w:rsidRPr="004C7673">
        <w:rPr>
          <w:rFonts w:ascii="Times New Roman" w:eastAsiaTheme="minorHAnsi" w:hAnsi="Times New Roman" w:cs="Times New Roman"/>
          <w:sz w:val="24"/>
          <w:szCs w:val="24"/>
          <w:lang w:val="x-none"/>
        </w:rPr>
        <w:t xml:space="preserve"> настоящего Договора обеспечение возврата аванса  по Договору в форме:</w:t>
      </w:r>
    </w:p>
    <w:p w:rsidR="0001222E" w:rsidRPr="004C7673" w:rsidRDefault="0001222E" w:rsidP="0001222E">
      <w:pPr>
        <w:tabs>
          <w:tab w:val="left" w:pos="-426"/>
        </w:tabs>
        <w:autoSpaceDE w:val="0"/>
        <w:autoSpaceDN w:val="0"/>
        <w:adjustRightInd w:val="0"/>
        <w:spacing w:after="0" w:line="240" w:lineRule="auto"/>
        <w:ind w:left="567" w:hanging="993"/>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rPr>
        <w:t xml:space="preserve">                    - </w:t>
      </w:r>
      <w:r w:rsidRPr="004C7673">
        <w:rPr>
          <w:rFonts w:ascii="Times New Roman" w:eastAsiaTheme="minorHAnsi" w:hAnsi="Times New Roman" w:cs="Times New Roman"/>
          <w:sz w:val="24"/>
          <w:szCs w:val="24"/>
          <w:lang w:val="x-none"/>
        </w:rPr>
        <w:t xml:space="preserve">безотзывной банковской гарантии (далее – банковская гарантия), выданной банком; </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rPr>
        <w:t xml:space="preserve">- </w:t>
      </w:r>
      <w:r w:rsidRPr="004C7673">
        <w:rPr>
          <w:rFonts w:ascii="Times New Roman" w:eastAsiaTheme="minorHAnsi" w:hAnsi="Times New Roman" w:cs="Times New Roman"/>
          <w:sz w:val="24"/>
          <w:szCs w:val="24"/>
          <w:lang w:val="x-none"/>
        </w:rPr>
        <w:t xml:space="preserve">денежных средств путем их перечисления </w:t>
      </w:r>
      <w:r w:rsidRPr="004C7673">
        <w:rPr>
          <w:rFonts w:ascii="Times New Roman" w:eastAsiaTheme="minorHAnsi" w:hAnsi="Times New Roman" w:cs="Times New Roman"/>
          <w:sz w:val="24"/>
          <w:szCs w:val="24"/>
        </w:rPr>
        <w:t>Покупателю</w:t>
      </w:r>
      <w:r w:rsidRPr="004C7673">
        <w:rPr>
          <w:rFonts w:ascii="Times New Roman" w:eastAsiaTheme="minorHAnsi" w:hAnsi="Times New Roman" w:cs="Times New Roman"/>
          <w:sz w:val="24"/>
          <w:szCs w:val="24"/>
          <w:lang w:val="x-none"/>
        </w:rPr>
        <w:t xml:space="preserve"> (обеспечительный платеж).</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rPr>
        <w:t>8</w:t>
      </w:r>
      <w:r w:rsidRPr="004C7673">
        <w:rPr>
          <w:rFonts w:ascii="Times New Roman" w:eastAsiaTheme="minorHAnsi" w:hAnsi="Times New Roman" w:cs="Times New Roman"/>
          <w:sz w:val="24"/>
          <w:szCs w:val="24"/>
          <w:lang w:val="x-none"/>
        </w:rPr>
        <w:t>.2.Поставщик несет все расходы по получению обеспечения возврата аванса  по Договору.</w:t>
      </w:r>
    </w:p>
    <w:p w:rsidR="0001222E" w:rsidRPr="004C7673" w:rsidRDefault="0001222E" w:rsidP="0001222E">
      <w:pPr>
        <w:tabs>
          <w:tab w:val="left" w:pos="0"/>
        </w:tabs>
        <w:autoSpaceDE w:val="0"/>
        <w:autoSpaceDN w:val="0"/>
        <w:adjustRightInd w:val="0"/>
        <w:spacing w:after="0" w:line="240" w:lineRule="auto"/>
        <w:ind w:left="567"/>
        <w:rPr>
          <w:rFonts w:ascii="Times New Roman" w:eastAsiaTheme="minorHAnsi" w:hAnsi="Times New Roman" w:cs="Times New Roman"/>
          <w:sz w:val="24"/>
          <w:szCs w:val="24"/>
          <w:lang w:val="x-none"/>
        </w:rPr>
      </w:pPr>
      <w:r w:rsidRPr="004C7673">
        <w:rPr>
          <w:rFonts w:ascii="Times New Roman" w:eastAsiaTheme="minorHAnsi" w:hAnsi="Times New Roman" w:cs="Times New Roman"/>
          <w:sz w:val="24"/>
          <w:szCs w:val="24"/>
        </w:rPr>
        <w:t>8</w:t>
      </w:r>
      <w:r w:rsidRPr="004C7673">
        <w:rPr>
          <w:rFonts w:ascii="Times New Roman" w:eastAsiaTheme="minorHAnsi" w:hAnsi="Times New Roman" w:cs="Times New Roman"/>
          <w:sz w:val="24"/>
          <w:szCs w:val="24"/>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1222E" w:rsidRPr="004C7673" w:rsidRDefault="0001222E" w:rsidP="0001222E">
      <w:pPr>
        <w:tabs>
          <w:tab w:val="left" w:pos="0"/>
        </w:tabs>
        <w:spacing w:line="240" w:lineRule="auto"/>
        <w:ind w:left="567"/>
        <w:contextualSpacing/>
        <w:jc w:val="both"/>
        <w:rPr>
          <w:rFonts w:ascii="Times New Roman" w:eastAsiaTheme="minorHAnsi" w:hAnsi="Times New Roman" w:cs="Times New Roman"/>
          <w:sz w:val="24"/>
          <w:szCs w:val="24"/>
        </w:rPr>
      </w:pPr>
      <w:r w:rsidRPr="004C7673">
        <w:rPr>
          <w:rFonts w:ascii="Times New Roman" w:eastAsiaTheme="minorHAnsi" w:hAnsi="Times New Roman" w:cs="Times New Roman"/>
          <w:sz w:val="24"/>
          <w:szCs w:val="24"/>
        </w:rPr>
        <w:t>8</w:t>
      </w:r>
      <w:r w:rsidRPr="004C7673">
        <w:rPr>
          <w:rFonts w:ascii="Times New Roman" w:eastAsiaTheme="minorHAnsi" w:hAnsi="Times New Roman" w:cs="Times New Roman"/>
          <w:sz w:val="24"/>
          <w:szCs w:val="24"/>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01222E" w:rsidRPr="004C7673" w:rsidRDefault="0001222E" w:rsidP="0001222E">
      <w:pPr>
        <w:tabs>
          <w:tab w:val="left" w:pos="0"/>
        </w:tabs>
        <w:spacing w:line="240" w:lineRule="auto"/>
        <w:ind w:left="567"/>
        <w:contextualSpacing/>
        <w:jc w:val="both"/>
        <w:rPr>
          <w:rFonts w:ascii="Times New Roman" w:eastAsiaTheme="minorHAnsi" w:hAnsi="Times New Roman" w:cs="Times New Roman"/>
          <w:sz w:val="24"/>
          <w:szCs w:val="24"/>
        </w:rPr>
      </w:pPr>
    </w:p>
    <w:p w:rsidR="0001222E" w:rsidRPr="004C7673" w:rsidRDefault="0001222E" w:rsidP="0001222E">
      <w:pPr>
        <w:tabs>
          <w:tab w:val="left" w:pos="567"/>
        </w:tabs>
        <w:spacing w:line="240" w:lineRule="auto"/>
        <w:ind w:firstLine="567"/>
        <w:contextualSpacing/>
        <w:jc w:val="both"/>
        <w:rPr>
          <w:rFonts w:ascii="Times New Roman" w:hAnsi="Times New Roman" w:cs="Times New Roman"/>
          <w:b/>
          <w:sz w:val="24"/>
          <w:szCs w:val="24"/>
        </w:rPr>
      </w:pPr>
      <w:r w:rsidRPr="004C7673">
        <w:rPr>
          <w:rFonts w:ascii="Times New Roman" w:hAnsi="Times New Roman" w:cs="Times New Roman"/>
          <w:b/>
          <w:sz w:val="24"/>
          <w:szCs w:val="24"/>
        </w:rPr>
        <w:t>9. Условия о должной осмотрительности:</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9.1.Поставщик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1222E" w:rsidRPr="004C7673" w:rsidRDefault="0001222E" w:rsidP="0001222E">
      <w:pPr>
        <w:tabs>
          <w:tab w:val="left" w:pos="567"/>
        </w:tabs>
        <w:spacing w:line="240" w:lineRule="auto"/>
        <w:ind w:firstLine="567"/>
        <w:contextualSpacing/>
        <w:jc w:val="both"/>
        <w:rPr>
          <w:rFonts w:ascii="Times New Roman" w:hAnsi="Times New Roman" w:cs="Times New Roman"/>
          <w:sz w:val="24"/>
          <w:szCs w:val="24"/>
        </w:rPr>
      </w:pPr>
      <w:r w:rsidRPr="004C7673">
        <w:rPr>
          <w:rFonts w:ascii="Times New Roman" w:hAnsi="Times New Roman" w:cs="Times New Roman"/>
          <w:sz w:val="24"/>
          <w:szCs w:val="24"/>
        </w:rPr>
        <w:t>9.2.Поставщик  обязан предоставлять по требованию Покупателя в 5-ти (пятидневный) срок следующие документы:</w:t>
      </w:r>
    </w:p>
    <w:p w:rsidR="0001222E" w:rsidRPr="004C7673" w:rsidRDefault="0001222E" w:rsidP="0001222E">
      <w:pPr>
        <w:tabs>
          <w:tab w:val="left" w:pos="567"/>
        </w:tabs>
        <w:spacing w:line="240" w:lineRule="auto"/>
        <w:ind w:firstLine="567"/>
        <w:contextualSpacing/>
        <w:jc w:val="both"/>
        <w:rPr>
          <w:rFonts w:ascii="Times New Roman" w:hAnsi="Times New Roman" w:cs="Times New Roman"/>
          <w:sz w:val="24"/>
          <w:szCs w:val="24"/>
        </w:rPr>
      </w:pPr>
      <w:r w:rsidRPr="004C7673">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приказ о вступлении в должность единоличного исполнительного органа общества;</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Устав;</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справку из налогового органа об отсутствии задолженности на актуальную дату;</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01222E" w:rsidRPr="004C7673" w:rsidRDefault="0001222E" w:rsidP="0001222E">
      <w:pPr>
        <w:tabs>
          <w:tab w:val="left" w:pos="567"/>
        </w:tabs>
        <w:spacing w:line="240" w:lineRule="auto"/>
        <w:ind w:left="567"/>
        <w:contextualSpacing/>
        <w:jc w:val="both"/>
        <w:rPr>
          <w:rFonts w:ascii="Times New Roman" w:hAnsi="Times New Roman" w:cs="Times New Roman"/>
          <w:sz w:val="24"/>
          <w:szCs w:val="24"/>
        </w:rPr>
      </w:pPr>
      <w:r w:rsidRPr="004C7673">
        <w:rPr>
          <w:rFonts w:ascii="Times New Roman" w:hAnsi="Times New Roman" w:cs="Times New Roman"/>
          <w:sz w:val="24"/>
          <w:szCs w:val="24"/>
        </w:rPr>
        <w:t xml:space="preserve">9.3.Покупатель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35F15" w:rsidRDefault="0001222E" w:rsidP="004C7673">
      <w:pPr>
        <w:tabs>
          <w:tab w:val="left" w:pos="567"/>
        </w:tabs>
        <w:spacing w:line="240" w:lineRule="auto"/>
        <w:ind w:left="567"/>
        <w:contextualSpacing/>
        <w:jc w:val="both"/>
        <w:rPr>
          <w:rFonts w:ascii="Times New Roman" w:hAnsi="Times New Roman" w:cs="Times New Roman"/>
          <w:bCs/>
          <w:color w:val="000000"/>
          <w:sz w:val="24"/>
          <w:szCs w:val="24"/>
        </w:rPr>
      </w:pPr>
      <w:r w:rsidRPr="004C7673">
        <w:rPr>
          <w:rFonts w:ascii="Times New Roman" w:hAnsi="Times New Roman" w:cs="Times New Roman"/>
          <w:sz w:val="24"/>
          <w:szCs w:val="24"/>
        </w:rPr>
        <w:t>9.4.В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lastRenderedPageBreak/>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493528" w:rsidRDefault="00050611" w:rsidP="0049352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шт</w:t>
            </w:r>
            <w:r w:rsidR="00550B99" w:rsidRPr="00F91013">
              <w:rPr>
                <w:rFonts w:ascii="Times New Roman" w:eastAsia="Times New Roman" w:hAnsi="Times New Roman" w:cs="Times New Roman"/>
                <w:b/>
                <w:bCs/>
              </w:rPr>
              <w:t xml:space="preserve">. </w:t>
            </w:r>
          </w:p>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51500F" w:rsidRDefault="0051500F" w:rsidP="0051500F">
      <w:pPr>
        <w:tabs>
          <w:tab w:val="left" w:pos="284"/>
        </w:tabs>
        <w:spacing w:after="0" w:line="240" w:lineRule="auto"/>
        <w:ind w:right="-2"/>
        <w:rPr>
          <w:rFonts w:ascii="Times New Roman" w:hAnsi="Times New Roman" w:cs="Times New Roman"/>
          <w:b/>
          <w:sz w:val="24"/>
          <w:szCs w:val="24"/>
        </w:rPr>
      </w:pPr>
      <w:r w:rsidRPr="0051500F">
        <w:rPr>
          <w:rFonts w:ascii="Times New Roman" w:hAnsi="Times New Roman" w:cs="Times New Roman"/>
          <w:b/>
          <w:sz w:val="24"/>
          <w:szCs w:val="24"/>
        </w:rPr>
        <w:t xml:space="preserve">1.1. </w:t>
      </w:r>
      <w:proofErr w:type="spellStart"/>
      <w:r>
        <w:rPr>
          <w:rFonts w:ascii="Times New Roman" w:hAnsi="Times New Roman" w:cs="Times New Roman"/>
          <w:b/>
          <w:sz w:val="24"/>
          <w:szCs w:val="24"/>
        </w:rPr>
        <w:t>толеранс</w:t>
      </w:r>
      <w:proofErr w:type="spellEnd"/>
      <w:r>
        <w:rPr>
          <w:rFonts w:ascii="Times New Roman" w:hAnsi="Times New Roman" w:cs="Times New Roman"/>
          <w:b/>
          <w:sz w:val="24"/>
          <w:szCs w:val="24"/>
        </w:rPr>
        <w:t>:</w:t>
      </w: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AA05F8" w:rsidRDefault="00AA05F8"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lastRenderedPageBreak/>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E5CA3" w:rsidRDefault="001E5CA3" w:rsidP="001378DB">
      <w:pPr>
        <w:jc w:val="right"/>
        <w:rPr>
          <w:rFonts w:ascii="Times New Roman" w:hAnsi="Times New Roman" w:cs="Times New Roman"/>
          <w:i/>
          <w:sz w:val="24"/>
          <w:szCs w:val="24"/>
        </w:rPr>
      </w:pPr>
    </w:p>
    <w:p w:rsidR="00220B02" w:rsidRPr="007B357A" w:rsidRDefault="00220B02" w:rsidP="00220B02">
      <w:pPr>
        <w:widowControl w:val="0"/>
        <w:autoSpaceDE w:val="0"/>
        <w:spacing w:after="0" w:line="240" w:lineRule="auto"/>
        <w:ind w:left="-851" w:right="-1" w:firstLine="284"/>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220B02" w:rsidRDefault="00220B02" w:rsidP="00220B02">
      <w:pPr>
        <w:widowControl w:val="0"/>
        <w:spacing w:after="0" w:line="240" w:lineRule="auto"/>
        <w:ind w:firstLine="284"/>
        <w:contextualSpacing/>
        <w:jc w:val="center"/>
        <w:rPr>
          <w:rFonts w:ascii="Times New Roman" w:eastAsia="Times New Roman" w:hAnsi="Times New Roman" w:cs="Times New Roman"/>
          <w:sz w:val="24"/>
          <w:szCs w:val="24"/>
        </w:rPr>
      </w:pPr>
    </w:p>
    <w:p w:rsidR="00220B02" w:rsidRPr="00336766" w:rsidRDefault="00220B02" w:rsidP="00220B02">
      <w:pPr>
        <w:widowControl w:val="0"/>
        <w:spacing w:after="0" w:line="240" w:lineRule="auto"/>
        <w:ind w:firstLine="284"/>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220B02" w:rsidRPr="00336766" w:rsidRDefault="00220B02" w:rsidP="00220B02">
      <w:pPr>
        <w:widowControl w:val="0"/>
        <w:spacing w:after="0" w:line="240" w:lineRule="auto"/>
        <w:ind w:firstLine="284"/>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220B02" w:rsidRPr="00336766" w:rsidTr="008A63F9">
        <w:trPr>
          <w:trHeight w:val="193"/>
        </w:trPr>
        <w:tc>
          <w:tcPr>
            <w:tcW w:w="10412" w:type="dxa"/>
            <w:shd w:val="clear" w:color="auto" w:fill="auto"/>
          </w:tcPr>
          <w:p w:rsidR="00220B02" w:rsidRPr="0037797C" w:rsidRDefault="00220B02" w:rsidP="008A63F9">
            <w:pPr>
              <w:widowControl w:val="0"/>
              <w:snapToGrid w:val="0"/>
              <w:spacing w:after="0" w:line="240" w:lineRule="auto"/>
              <w:ind w:firstLine="284"/>
              <w:contextualSpacing/>
              <w:jc w:val="both"/>
              <w:rPr>
                <w:rFonts w:ascii="Times New Roman" w:eastAsia="Times New Roman" w:hAnsi="Times New Roman" w:cs="Times New Roman"/>
              </w:rPr>
            </w:pP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w:t>
            </w:r>
            <w:r w:rsidRPr="0037797C">
              <w:rPr>
                <w:rFonts w:ascii="Times New Roman" w:eastAsia="Times New Roman" w:hAnsi="Times New Roman" w:cs="Times New Roman"/>
              </w:rPr>
              <w:t>К</w:t>
            </w:r>
            <w:proofErr w:type="gramEnd"/>
            <w:r w:rsidRPr="0037797C">
              <w:rPr>
                <w:rFonts w:ascii="Times New Roman" w:eastAsia="Times New Roman" w:hAnsi="Times New Roman" w:cs="Times New Roman"/>
              </w:rPr>
              <w:t>ерчь</w:t>
            </w:r>
            <w:proofErr w:type="spellEnd"/>
            <w:r w:rsidRPr="0037797C">
              <w:rPr>
                <w:rFonts w:ascii="Times New Roman" w:eastAsia="Times New Roman" w:hAnsi="Times New Roman" w:cs="Times New Roman"/>
              </w:rPr>
              <w:t xml:space="preserve">                                                                       </w:t>
            </w:r>
            <w:r w:rsidR="001E5CA3">
              <w:rPr>
                <w:rFonts w:ascii="Times New Roman" w:eastAsia="Times New Roman" w:hAnsi="Times New Roman" w:cs="Times New Roman"/>
              </w:rPr>
              <w:t xml:space="preserve">                             </w:t>
            </w:r>
            <w:bookmarkStart w:id="8" w:name="_GoBack"/>
            <w:bookmarkEnd w:id="8"/>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220B02" w:rsidRPr="00336766" w:rsidRDefault="00220B02" w:rsidP="00220B02">
      <w:pPr>
        <w:spacing w:after="0" w:line="240" w:lineRule="auto"/>
        <w:ind w:firstLine="284"/>
        <w:contextualSpacing/>
        <w:jc w:val="both"/>
        <w:rPr>
          <w:rFonts w:ascii="Times New Roman" w:hAnsi="Times New Roman" w:cs="Times New Roman"/>
          <w:sz w:val="24"/>
          <w:szCs w:val="24"/>
        </w:rPr>
      </w:pPr>
    </w:p>
    <w:p w:rsidR="00220B02" w:rsidRPr="00336766" w:rsidRDefault="00220B02" w:rsidP="00220B02">
      <w:pPr>
        <w:spacing w:after="0"/>
        <w:ind w:firstLine="284"/>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220B02" w:rsidRPr="00B36071" w:rsidRDefault="00220B02" w:rsidP="00220B02">
      <w:pPr>
        <w:spacing w:after="0"/>
        <w:ind w:firstLine="284"/>
        <w:contextualSpacing/>
        <w:jc w:val="both"/>
        <w:rPr>
          <w:rFonts w:ascii="Times New Roman" w:eastAsia="Times New Roman" w:hAnsi="Times New Roman" w:cs="Times New Roman"/>
          <w:color w:val="FF0000"/>
        </w:rPr>
      </w:pPr>
    </w:p>
    <w:p w:rsidR="00220B02" w:rsidRPr="00336766" w:rsidRDefault="00220B02" w:rsidP="00220B02">
      <w:pPr>
        <w:spacing w:after="0"/>
        <w:ind w:firstLine="284"/>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220B02" w:rsidRPr="00336766" w:rsidRDefault="00220B02" w:rsidP="00220B02">
      <w:pPr>
        <w:spacing w:after="0"/>
        <w:ind w:firstLine="284"/>
        <w:contextualSpacing/>
        <w:rPr>
          <w:rFonts w:ascii="Times New Roman" w:eastAsia="Times New Roman" w:hAnsi="Times New Roman" w:cs="Times New Roman"/>
        </w:rPr>
      </w:pPr>
    </w:p>
    <w:p w:rsidR="00220B02" w:rsidRPr="00336766" w:rsidRDefault="00220B02" w:rsidP="00220B02">
      <w:pPr>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220B02" w:rsidRPr="00336766" w:rsidRDefault="00220B02" w:rsidP="00220B02">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220B02" w:rsidRPr="00336766" w:rsidRDefault="00220B02" w:rsidP="00220B02">
      <w:pPr>
        <w:tabs>
          <w:tab w:val="left" w:pos="0"/>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220B02" w:rsidRPr="00336766" w:rsidRDefault="00220B02" w:rsidP="00220B02">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220B02" w:rsidRPr="00336766" w:rsidRDefault="00220B02" w:rsidP="00220B02">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220B02" w:rsidRPr="00336766" w:rsidRDefault="00220B02" w:rsidP="00220B02">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220B02" w:rsidRPr="00B36071" w:rsidRDefault="00220B02" w:rsidP="00220B02">
      <w:pPr>
        <w:tabs>
          <w:tab w:val="left" w:pos="426"/>
        </w:tabs>
        <w:spacing w:after="0"/>
        <w:ind w:firstLine="284"/>
        <w:contextualSpacing/>
        <w:jc w:val="both"/>
        <w:rPr>
          <w:rFonts w:ascii="Times New Roman" w:eastAsia="Times New Roman" w:hAnsi="Times New Roman" w:cs="Times New Roman"/>
          <w:color w:val="FF0000"/>
        </w:rPr>
      </w:pPr>
    </w:p>
    <w:p w:rsidR="00220B02" w:rsidRPr="00676821" w:rsidRDefault="00220B02" w:rsidP="00220B02">
      <w:pPr>
        <w:spacing w:after="0"/>
        <w:ind w:firstLine="284"/>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220B02" w:rsidRPr="00676821" w:rsidRDefault="00220B02" w:rsidP="00220B02">
      <w:pPr>
        <w:tabs>
          <w:tab w:val="left" w:pos="426"/>
          <w:tab w:val="left" w:pos="10915"/>
        </w:tabs>
        <w:spacing w:after="0"/>
        <w:ind w:firstLine="284"/>
        <w:contextualSpacing/>
        <w:jc w:val="both"/>
        <w:rPr>
          <w:rFonts w:ascii="Times New Roman" w:eastAsia="Times New Roman" w:hAnsi="Times New Roman" w:cs="Times New Roman"/>
        </w:rPr>
      </w:pPr>
    </w:p>
    <w:p w:rsidR="00220B02" w:rsidRPr="00676821" w:rsidRDefault="00220B02" w:rsidP="00220B02">
      <w:pPr>
        <w:tabs>
          <w:tab w:val="left" w:pos="-284"/>
        </w:tabs>
        <w:spacing w:after="0"/>
        <w:ind w:firstLine="284"/>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220B02" w:rsidRPr="002D2157" w:rsidRDefault="00220B02" w:rsidP="00220B02">
      <w:pPr>
        <w:spacing w:after="0"/>
        <w:ind w:firstLine="284"/>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220B02" w:rsidRPr="007636C1" w:rsidRDefault="00220B02" w:rsidP="00220B02">
      <w:pPr>
        <w:widowControl w:val="0"/>
        <w:autoSpaceDE w:val="0"/>
        <w:spacing w:after="0"/>
        <w:ind w:firstLine="284"/>
        <w:jc w:val="both"/>
        <w:rPr>
          <w:rFonts w:ascii="Times New Roman" w:eastAsia="Times New Roman" w:hAnsi="Times New Roman" w:cs="Times New Roman"/>
          <w:szCs w:val="24"/>
        </w:rPr>
      </w:pPr>
      <w:r w:rsidRPr="00BE357D">
        <w:rPr>
          <w:rFonts w:ascii="Times New Roman" w:eastAsia="Times New Roman" w:hAnsi="Times New Roman" w:cs="Times New Roman"/>
        </w:rPr>
        <w:t>2.3.</w:t>
      </w:r>
      <w:r w:rsidRPr="00BE357D">
        <w:rPr>
          <w:rFonts w:ascii="Times New Roman" w:eastAsiaTheme="minorHAnsi" w:hAnsi="Times New Roman" w:cs="Times New Roman"/>
        </w:rPr>
        <w:t xml:space="preserve"> </w:t>
      </w:r>
      <w:r w:rsidRPr="00BE357D">
        <w:rPr>
          <w:rFonts w:ascii="Times New Roman" w:eastAsia="Times New Roman" w:hAnsi="Times New Roman" w:cs="Times New Roman"/>
        </w:rPr>
        <w:t>Товар</w:t>
      </w:r>
      <w:r w:rsidRPr="00241C7E">
        <w:rPr>
          <w:rFonts w:ascii="Times New Roman" w:eastAsia="Times New Roman" w:hAnsi="Times New Roman" w:cs="Times New Roman"/>
          <w:szCs w:val="24"/>
        </w:rPr>
        <w:t xml:space="preserve"> поставляется за счет Поставщика по адресу: Республика Крым, г. Керчь, ул. Танкистов, д. 4.</w:t>
      </w:r>
    </w:p>
    <w:p w:rsidR="00220B02" w:rsidRPr="002D2157" w:rsidRDefault="00220B02" w:rsidP="00220B02">
      <w:pPr>
        <w:widowControl w:val="0"/>
        <w:autoSpaceDE w:val="0"/>
        <w:spacing w:after="0"/>
        <w:ind w:firstLine="284"/>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220B02" w:rsidRPr="002D2157" w:rsidRDefault="00220B02" w:rsidP="00220B02">
      <w:pPr>
        <w:widowControl w:val="0"/>
        <w:autoSpaceDE w:val="0"/>
        <w:spacing w:after="0"/>
        <w:ind w:firstLine="284"/>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220B02" w:rsidRPr="002D2157" w:rsidRDefault="00220B02" w:rsidP="00220B02">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220B02" w:rsidRPr="002D2157" w:rsidRDefault="00220B02" w:rsidP="00220B02">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220B02" w:rsidRPr="002D2157" w:rsidRDefault="00220B02" w:rsidP="00220B02">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220B02" w:rsidRPr="00116324" w:rsidRDefault="00220B02" w:rsidP="00220B02">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220B02" w:rsidRPr="00116324" w:rsidRDefault="00220B02" w:rsidP="00220B02">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220B02" w:rsidRPr="00116324" w:rsidRDefault="00220B02" w:rsidP="00220B02">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 xml:space="preserve">Средства, выделенные на оплату по настоящему Договору, подлежат казначейскому сопровождению </w:t>
      </w:r>
      <w:r w:rsidRPr="00116324">
        <w:rPr>
          <w:rFonts w:ascii="Times New Roman" w:eastAsia="Times New Roman" w:hAnsi="Times New Roman" w:cs="Times New Roman"/>
        </w:rPr>
        <w:lastRenderedPageBreak/>
        <w:t>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220B02" w:rsidRPr="00116324" w:rsidRDefault="00220B02" w:rsidP="00220B02">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220B02" w:rsidRPr="00116324" w:rsidRDefault="00220B02" w:rsidP="00220B02">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220B02" w:rsidRPr="00116324" w:rsidRDefault="00220B02" w:rsidP="00220B02">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220B02" w:rsidRPr="00116324" w:rsidRDefault="00220B02" w:rsidP="00220B02">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220B02" w:rsidRPr="00116324" w:rsidRDefault="00220B02" w:rsidP="00220B02">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220B02" w:rsidRPr="00116324" w:rsidRDefault="00220B02" w:rsidP="00220B02">
      <w:pPr>
        <w:widowControl w:val="0"/>
        <w:autoSpaceDE w:val="0"/>
        <w:spacing w:after="0"/>
        <w:ind w:firstLine="284"/>
        <w:jc w:val="both"/>
        <w:rPr>
          <w:rFonts w:ascii="Times New Roman" w:eastAsia="Times New Roman" w:hAnsi="Times New Roman" w:cs="Times New Roman"/>
        </w:rPr>
      </w:pPr>
      <w:proofErr w:type="gramStart"/>
      <w:r w:rsidRPr="00116324">
        <w:rPr>
          <w:rFonts w:ascii="Times New Roman" w:eastAsia="Times New Roman" w:hAnsi="Times New Roman" w:cs="Times New Roman"/>
        </w:rPr>
        <w:t xml:space="preserve">- в целях приобретения услуг связи, коммунальных услуг, электроэнергии, авиационных и </w:t>
      </w:r>
      <w:r w:rsidRPr="00116324">
        <w:rPr>
          <w:rFonts w:ascii="Times New Roman" w:eastAsia="Times New Roman" w:hAnsi="Times New Roman" w:cs="Times New Roman"/>
        </w:rPr>
        <w:lastRenderedPageBreak/>
        <w:t>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220B02" w:rsidRPr="00116324" w:rsidRDefault="00220B02" w:rsidP="00220B02">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220B02" w:rsidRPr="006D3215" w:rsidRDefault="00220B02" w:rsidP="00220B02">
      <w:pPr>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220B02" w:rsidRPr="006D3215" w:rsidRDefault="00220B02" w:rsidP="00220B02">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220B02" w:rsidRPr="006D3215" w:rsidRDefault="00220B02" w:rsidP="00220B02">
      <w:pPr>
        <w:tabs>
          <w:tab w:val="left" w:pos="-4536"/>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220B02" w:rsidRPr="006D3215" w:rsidRDefault="00220B02" w:rsidP="00220B02">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220B02" w:rsidRPr="006D3215" w:rsidRDefault="00220B02" w:rsidP="00220B02">
      <w:pPr>
        <w:tabs>
          <w:tab w:val="left" w:pos="-4395"/>
          <w:tab w:val="left" w:pos="-3828"/>
          <w:tab w:val="left" w:pos="-3686"/>
          <w:tab w:val="left" w:pos="-3544"/>
          <w:tab w:val="left" w:pos="-269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220B02" w:rsidRPr="006D3215" w:rsidRDefault="00220B02" w:rsidP="00220B02">
      <w:pPr>
        <w:tabs>
          <w:tab w:val="left" w:pos="-5245"/>
          <w:tab w:val="left" w:pos="-4395"/>
          <w:tab w:val="left" w:pos="-4111"/>
          <w:tab w:val="left" w:pos="-3969"/>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220B02" w:rsidRPr="006D3215" w:rsidRDefault="00220B02" w:rsidP="00220B02">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220B02" w:rsidRPr="006D3215" w:rsidRDefault="00220B02" w:rsidP="00220B02">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220B02" w:rsidRPr="006D3215" w:rsidRDefault="00220B02" w:rsidP="00220B02">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220B02" w:rsidRDefault="00220B02" w:rsidP="00220B02">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220B02" w:rsidRPr="006D3215" w:rsidRDefault="00220B02" w:rsidP="00220B02">
      <w:pPr>
        <w:tabs>
          <w:tab w:val="left" w:pos="-4395"/>
          <w:tab w:val="left" w:pos="-3686"/>
        </w:tabs>
        <w:spacing w:after="0"/>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220B02" w:rsidRDefault="00220B02" w:rsidP="00220B02">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220B02" w:rsidRPr="006D3215" w:rsidRDefault="00220B02" w:rsidP="00220B02">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220B02" w:rsidRPr="006D3215" w:rsidRDefault="00220B02" w:rsidP="00220B02">
      <w:pPr>
        <w:tabs>
          <w:tab w:val="left" w:pos="-4678"/>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220B02" w:rsidRPr="006D3215" w:rsidRDefault="00220B02" w:rsidP="00220B02">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220B02" w:rsidRPr="006D3215" w:rsidRDefault="00220B02" w:rsidP="00220B02">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p>
    <w:p w:rsidR="00220B02" w:rsidRPr="006D3215" w:rsidRDefault="00220B02" w:rsidP="00220B02">
      <w:pPr>
        <w:tabs>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220B02" w:rsidRPr="006D3215" w:rsidRDefault="00220B02" w:rsidP="00220B02">
      <w:pPr>
        <w:tabs>
          <w:tab w:val="left" w:pos="-4395"/>
          <w:tab w:val="left" w:pos="-3686"/>
        </w:tabs>
        <w:spacing w:after="0"/>
        <w:ind w:firstLine="284"/>
        <w:contextualSpacing/>
        <w:jc w:val="center"/>
        <w:rPr>
          <w:rFonts w:ascii="Times New Roman" w:eastAsia="Times New Roman" w:hAnsi="Times New Roman" w:cs="Times New Roman"/>
          <w:szCs w:val="24"/>
        </w:rPr>
      </w:pP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220B02" w:rsidRPr="006D3215" w:rsidRDefault="00220B02" w:rsidP="00220B02">
      <w:pPr>
        <w:tabs>
          <w:tab w:val="left" w:pos="-4395"/>
          <w:tab w:val="left" w:pos="-3686"/>
          <w:tab w:val="left" w:pos="0"/>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p>
    <w:p w:rsidR="00220B02" w:rsidRPr="006D3215" w:rsidRDefault="00220B02" w:rsidP="00220B02">
      <w:pPr>
        <w:tabs>
          <w:tab w:val="left" w:pos="-4820"/>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220B02" w:rsidRPr="006D3215" w:rsidRDefault="00220B02" w:rsidP="00220B02">
      <w:pPr>
        <w:tabs>
          <w:tab w:val="left" w:pos="-4395"/>
          <w:tab w:val="left" w:pos="-3686"/>
          <w:tab w:val="left" w:pos="360"/>
          <w:tab w:val="left" w:pos="2552"/>
          <w:tab w:val="left" w:pos="2694"/>
          <w:tab w:val="left" w:pos="2835"/>
        </w:tabs>
        <w:spacing w:after="0"/>
        <w:ind w:firstLine="284"/>
        <w:contextualSpacing/>
        <w:jc w:val="center"/>
        <w:rPr>
          <w:rFonts w:ascii="Times New Roman" w:eastAsia="Times New Roman" w:hAnsi="Times New Roman" w:cs="Times New Roman"/>
          <w:szCs w:val="24"/>
        </w:rPr>
      </w:pPr>
    </w:p>
    <w:p w:rsidR="00220B02"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220B02" w:rsidRPr="006D3215" w:rsidRDefault="00220B02" w:rsidP="00220B02">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220B02" w:rsidRPr="006D3215" w:rsidRDefault="00220B02" w:rsidP="00220B02">
      <w:pPr>
        <w:spacing w:after="0"/>
        <w:ind w:firstLine="284"/>
        <w:contextualSpacing/>
        <w:jc w:val="both"/>
        <w:rPr>
          <w:rFonts w:ascii="Times New Roman" w:eastAsia="Times New Roman" w:hAnsi="Times New Roman" w:cs="Times New Roman"/>
          <w:szCs w:val="24"/>
        </w:rPr>
      </w:pPr>
    </w:p>
    <w:p w:rsidR="00220B02" w:rsidRPr="00FE47F9" w:rsidRDefault="00220B02" w:rsidP="00220B02">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220B02" w:rsidRPr="00FE47F9" w:rsidRDefault="00220B02" w:rsidP="00220B02">
      <w:pPr>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220B02"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220B02" w:rsidRPr="00FE47F9" w:rsidRDefault="00220B02" w:rsidP="00220B02">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220B02" w:rsidRPr="00FE47F9" w:rsidRDefault="00220B02" w:rsidP="00220B02">
      <w:pPr>
        <w:autoSpaceDE w:val="0"/>
        <w:autoSpaceDN w:val="0"/>
        <w:adjustRightInd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220B02" w:rsidRPr="00FE47F9" w:rsidRDefault="00220B02" w:rsidP="00220B02">
      <w:pPr>
        <w:tabs>
          <w:tab w:val="left" w:pos="-284"/>
          <w:tab w:val="left" w:pos="960"/>
        </w:tabs>
        <w:spacing w:after="0"/>
        <w:ind w:firstLine="284"/>
        <w:contextualSpacing/>
        <w:jc w:val="both"/>
        <w:rPr>
          <w:rFonts w:ascii="Times New Roman" w:eastAsia="Times New Roman" w:hAnsi="Times New Roman" w:cs="Times New Roman"/>
          <w:szCs w:val="24"/>
        </w:rPr>
      </w:pPr>
    </w:p>
    <w:p w:rsidR="00220B02" w:rsidRPr="00FE47F9" w:rsidRDefault="00220B02" w:rsidP="00220B02">
      <w:pPr>
        <w:widowControl w:val="0"/>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220B02" w:rsidRPr="00FE47F9" w:rsidRDefault="00220B02" w:rsidP="00220B02">
      <w:pPr>
        <w:widowControl w:val="0"/>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220B02" w:rsidRPr="00FE47F9" w:rsidRDefault="00220B02" w:rsidP="00220B02">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220B02" w:rsidRPr="00FE47F9" w:rsidRDefault="00220B02" w:rsidP="00220B02">
      <w:pPr>
        <w:tabs>
          <w:tab w:val="left" w:pos="-4395"/>
          <w:tab w:val="left" w:pos="-354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220B02" w:rsidRPr="00FE47F9" w:rsidRDefault="00220B02" w:rsidP="00220B02">
      <w:pPr>
        <w:tabs>
          <w:tab w:val="left" w:pos="-4111"/>
          <w:tab w:val="left" w:pos="-2835"/>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20B02" w:rsidRPr="00FE47F9" w:rsidRDefault="00220B02" w:rsidP="00220B02">
      <w:pPr>
        <w:tabs>
          <w:tab w:val="left" w:pos="-4111"/>
          <w:tab w:val="left" w:pos="-2835"/>
        </w:tabs>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4111"/>
          <w:tab w:val="left" w:pos="-283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220B02" w:rsidRPr="00FE47F9" w:rsidRDefault="00220B02" w:rsidP="00220B02">
      <w:pPr>
        <w:tabs>
          <w:tab w:val="left" w:pos="-4111"/>
          <w:tab w:val="left" w:pos="-2835"/>
        </w:tabs>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4111"/>
          <w:tab w:val="left" w:pos="-2835"/>
        </w:tabs>
        <w:spacing w:after="0"/>
        <w:ind w:firstLine="284"/>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220B02" w:rsidRPr="00FE47F9" w:rsidRDefault="00220B02" w:rsidP="00220B02">
      <w:pPr>
        <w:tabs>
          <w:tab w:val="left" w:pos="-4111"/>
          <w:tab w:val="left" w:pos="-2835"/>
        </w:tabs>
        <w:spacing w:after="0"/>
        <w:ind w:firstLine="284"/>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220B02" w:rsidRPr="00FE47F9" w:rsidRDefault="00220B02" w:rsidP="00220B02">
      <w:pPr>
        <w:spacing w:after="0"/>
        <w:ind w:firstLine="284"/>
        <w:contextualSpacing/>
        <w:rPr>
          <w:rFonts w:ascii="Times New Roman" w:eastAsia="Times New Roman" w:hAnsi="Times New Roman" w:cs="Times New Roman"/>
          <w:szCs w:val="24"/>
        </w:rPr>
      </w:pPr>
    </w:p>
    <w:p w:rsidR="00220B02" w:rsidRPr="00FE47F9" w:rsidRDefault="00220B02" w:rsidP="00220B02">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220B02" w:rsidRPr="00FE47F9" w:rsidRDefault="00220B02" w:rsidP="00220B02">
      <w:pPr>
        <w:spacing w:after="0"/>
        <w:ind w:firstLine="284"/>
        <w:contextualSpacing/>
        <w:jc w:val="center"/>
        <w:rPr>
          <w:rFonts w:ascii="Times New Roman" w:eastAsia="Times New Roman" w:hAnsi="Times New Roman" w:cs="Times New Roman"/>
          <w:szCs w:val="24"/>
        </w:rPr>
      </w:pPr>
    </w:p>
    <w:p w:rsidR="00220B02" w:rsidRPr="00FE47F9" w:rsidRDefault="00220B02" w:rsidP="00220B02">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220B02" w:rsidRPr="00FE47F9" w:rsidRDefault="00220B02" w:rsidP="00220B02">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220B02" w:rsidRPr="00FE47F9" w:rsidRDefault="00220B02" w:rsidP="00220B02">
      <w:pPr>
        <w:widowControl w:val="0"/>
        <w:autoSpaceDE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220B02" w:rsidRPr="00FE47F9" w:rsidRDefault="00220B02" w:rsidP="00220B02">
      <w:pPr>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220B02" w:rsidRPr="00FE47F9" w:rsidRDefault="00220B02" w:rsidP="00220B02">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220B02" w:rsidRPr="00FE47F9" w:rsidRDefault="00220B02" w:rsidP="00220B02">
      <w:pPr>
        <w:spacing w:after="0"/>
        <w:ind w:firstLine="284"/>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220B02" w:rsidRPr="00FE47F9" w:rsidRDefault="00220B02" w:rsidP="00220B02">
      <w:pPr>
        <w:spacing w:after="0"/>
        <w:ind w:firstLine="284"/>
        <w:contextualSpacing/>
        <w:jc w:val="center"/>
        <w:rPr>
          <w:rFonts w:ascii="Times New Roman" w:eastAsia="Times New Roman" w:hAnsi="Times New Roman" w:cs="Times New Roman"/>
          <w:szCs w:val="24"/>
        </w:rPr>
      </w:pPr>
    </w:p>
    <w:p w:rsidR="00220B02" w:rsidRPr="00FE47F9" w:rsidRDefault="00220B02" w:rsidP="00220B02">
      <w:pPr>
        <w:widowControl w:val="0"/>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220B02" w:rsidRPr="00FE47F9" w:rsidRDefault="00220B02" w:rsidP="00220B02">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w:t>
      </w:r>
      <w:r w:rsidRPr="00FE47F9">
        <w:rPr>
          <w:rFonts w:ascii="Times New Roman" w:eastAsia="Times New Roman" w:hAnsi="Times New Roman" w:cs="Times New Roman"/>
          <w:szCs w:val="24"/>
        </w:rPr>
        <w:lastRenderedPageBreak/>
        <w:t>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220B02" w:rsidRPr="00FE47F9" w:rsidRDefault="00220B02" w:rsidP="00220B02">
      <w:pPr>
        <w:tabs>
          <w:tab w:val="left" w:pos="567"/>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220B02" w:rsidRPr="00FE47F9" w:rsidRDefault="00220B02" w:rsidP="00220B02">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220B02" w:rsidRPr="00FE47F9" w:rsidRDefault="00220B02" w:rsidP="00220B02">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220B02" w:rsidRPr="00FE47F9" w:rsidRDefault="00220B02" w:rsidP="00220B02">
      <w:pPr>
        <w:tabs>
          <w:tab w:val="left" w:pos="426"/>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220B02" w:rsidRPr="00FE47F9" w:rsidRDefault="00220B02" w:rsidP="00220B02">
      <w:pPr>
        <w:tabs>
          <w:tab w:val="left" w:pos="2790"/>
        </w:tabs>
        <w:spacing w:after="0"/>
        <w:ind w:firstLine="284"/>
        <w:contextualSpacing/>
        <w:jc w:val="both"/>
        <w:rPr>
          <w:rFonts w:ascii="Times New Roman" w:eastAsia="Times New Roman" w:hAnsi="Times New Roman" w:cs="Times New Roman"/>
          <w:szCs w:val="24"/>
        </w:rPr>
      </w:pPr>
    </w:p>
    <w:p w:rsidR="00220B02" w:rsidRPr="00FE47F9" w:rsidRDefault="00220B02" w:rsidP="00220B02">
      <w:pPr>
        <w:tabs>
          <w:tab w:val="left" w:pos="-439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220B02" w:rsidRPr="00FE47F9" w:rsidRDefault="00220B02" w:rsidP="00220B02">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220B02" w:rsidRPr="00FE47F9"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lastRenderedPageBreak/>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220B02" w:rsidRDefault="00220B02" w:rsidP="00220B02">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220B02" w:rsidRDefault="00220B02" w:rsidP="00220B02">
      <w:pPr>
        <w:tabs>
          <w:tab w:val="left" w:pos="-3686"/>
          <w:tab w:val="left" w:pos="-3261"/>
        </w:tabs>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3686"/>
          <w:tab w:val="left" w:pos="-3261"/>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220B02" w:rsidRPr="00FE47F9" w:rsidRDefault="00220B02" w:rsidP="00220B02">
      <w:pPr>
        <w:tabs>
          <w:tab w:val="left" w:pos="-3686"/>
          <w:tab w:val="left" w:pos="-3261"/>
        </w:tabs>
        <w:spacing w:after="0"/>
        <w:ind w:firstLine="284"/>
        <w:contextualSpacing/>
        <w:jc w:val="center"/>
        <w:rPr>
          <w:rFonts w:ascii="Times New Roman" w:eastAsia="Times New Roman" w:hAnsi="Times New Roman" w:cs="Times New Roman"/>
          <w:szCs w:val="24"/>
        </w:rPr>
      </w:pPr>
    </w:p>
    <w:p w:rsidR="00220B02" w:rsidRPr="00FE47F9" w:rsidRDefault="00220B02" w:rsidP="00220B02">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220B02" w:rsidRPr="00FE47F9" w:rsidRDefault="00220B02" w:rsidP="00220B02">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220B02" w:rsidRDefault="00220B02" w:rsidP="00220B02">
      <w:pPr>
        <w:autoSpaceDE w:val="0"/>
        <w:autoSpaceDN w:val="0"/>
        <w:adjustRightInd w:val="0"/>
        <w:spacing w:after="0"/>
        <w:ind w:firstLine="284"/>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220B02" w:rsidRPr="00FE47F9" w:rsidRDefault="00220B02" w:rsidP="00220B02">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220B02" w:rsidRPr="00FE47F9" w:rsidRDefault="00220B02" w:rsidP="00220B02">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220B02" w:rsidRPr="00FE47F9" w:rsidRDefault="00220B02" w:rsidP="00220B02">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220B02" w:rsidRPr="00FE47F9" w:rsidRDefault="00220B02" w:rsidP="00220B02">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220B02" w:rsidRPr="00FE47F9" w:rsidRDefault="00220B02" w:rsidP="00220B02">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220B02" w:rsidRPr="00FE47F9" w:rsidRDefault="00220B02" w:rsidP="00220B02">
      <w:pPr>
        <w:tabs>
          <w:tab w:val="left" w:pos="-1985"/>
          <w:tab w:val="left" w:pos="-1418"/>
        </w:tabs>
        <w:spacing w:after="0"/>
        <w:ind w:firstLine="284"/>
        <w:contextualSpacing/>
        <w:rPr>
          <w:rFonts w:ascii="Times New Roman" w:eastAsia="Times New Roman" w:hAnsi="Times New Roman" w:cs="Times New Roman"/>
          <w:szCs w:val="24"/>
        </w:rPr>
      </w:pPr>
    </w:p>
    <w:p w:rsidR="00220B02" w:rsidRDefault="00220B02" w:rsidP="00220B02">
      <w:pPr>
        <w:tabs>
          <w:tab w:val="left" w:pos="-1985"/>
          <w:tab w:val="left" w:pos="-1418"/>
        </w:tabs>
        <w:spacing w:after="0"/>
        <w:ind w:firstLine="284"/>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220B02" w:rsidRPr="001E2ABF" w:rsidRDefault="00220B02" w:rsidP="00220B02">
      <w:pPr>
        <w:tabs>
          <w:tab w:val="left" w:pos="-1985"/>
          <w:tab w:val="left" w:pos="-1418"/>
        </w:tabs>
        <w:spacing w:after="0"/>
        <w:ind w:firstLine="284"/>
        <w:contextualSpacing/>
        <w:jc w:val="center"/>
        <w:rPr>
          <w:rFonts w:ascii="Times New Roman" w:eastAsia="Times New Roman" w:hAnsi="Times New Roman" w:cs="Times New Roman"/>
        </w:rPr>
      </w:pPr>
    </w:p>
    <w:p w:rsidR="00220B02" w:rsidRPr="001E2ABF" w:rsidRDefault="00220B02" w:rsidP="00220B02">
      <w:pPr>
        <w:tabs>
          <w:tab w:val="left" w:pos="-1985"/>
          <w:tab w:val="left" w:pos="-1418"/>
        </w:tabs>
        <w:spacing w:after="0"/>
        <w:ind w:firstLine="284"/>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20B02" w:rsidRDefault="00220B02" w:rsidP="00220B02">
      <w:pPr>
        <w:tabs>
          <w:tab w:val="left" w:pos="-284"/>
          <w:tab w:val="left" w:pos="426"/>
          <w:tab w:val="left" w:pos="960"/>
        </w:tabs>
        <w:spacing w:after="0"/>
        <w:ind w:firstLine="284"/>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220B02" w:rsidRPr="0037797C"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220B02" w:rsidRPr="001E2ABF"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220B02" w:rsidRPr="001E2ABF" w:rsidRDefault="00220B02" w:rsidP="00220B02">
      <w:pPr>
        <w:tabs>
          <w:tab w:val="left" w:pos="-5245"/>
          <w:tab w:val="left" w:pos="-5103"/>
        </w:tabs>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lastRenderedPageBreak/>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20B02" w:rsidRPr="001E2ABF" w:rsidRDefault="00220B02" w:rsidP="00220B02">
      <w:pPr>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220B02" w:rsidRPr="001E2ABF" w:rsidRDefault="00220B02" w:rsidP="00220B02">
      <w:pPr>
        <w:spacing w:after="0"/>
        <w:ind w:firstLine="284"/>
        <w:contextualSpacing/>
        <w:rPr>
          <w:rFonts w:ascii="Times New Roman" w:eastAsia="Times New Roman" w:hAnsi="Times New Roman" w:cs="Times New Roman"/>
          <w:szCs w:val="24"/>
        </w:rPr>
      </w:pPr>
    </w:p>
    <w:p w:rsidR="00220B02" w:rsidRPr="001E2ABF" w:rsidRDefault="00220B02" w:rsidP="00220B02">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220B02" w:rsidRPr="001E2ABF" w:rsidRDefault="00220B02" w:rsidP="00220B02">
      <w:pPr>
        <w:spacing w:after="0"/>
        <w:ind w:firstLine="284"/>
        <w:contextualSpacing/>
        <w:jc w:val="center"/>
        <w:rPr>
          <w:rFonts w:ascii="Times New Roman" w:eastAsia="Times New Roman" w:hAnsi="Times New Roman" w:cs="Times New Roman"/>
          <w:szCs w:val="24"/>
        </w:rPr>
      </w:pPr>
    </w:p>
    <w:p w:rsidR="00220B02" w:rsidRPr="001E2ABF"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220B02" w:rsidRPr="001E2ABF"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220B02" w:rsidRDefault="00220B02" w:rsidP="00220B02">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220B02" w:rsidRPr="001E2ABF" w:rsidRDefault="00220B02" w:rsidP="00220B02">
      <w:pPr>
        <w:tabs>
          <w:tab w:val="left" w:pos="567"/>
        </w:tabs>
        <w:spacing w:after="0"/>
        <w:ind w:firstLine="284"/>
        <w:contextualSpacing/>
        <w:jc w:val="both"/>
        <w:rPr>
          <w:rFonts w:ascii="Times New Roman" w:eastAsia="Times New Roman" w:hAnsi="Times New Roman" w:cs="Times New Roman"/>
          <w:szCs w:val="24"/>
        </w:rPr>
      </w:pPr>
    </w:p>
    <w:p w:rsidR="00220B02" w:rsidRPr="001E2ABF" w:rsidRDefault="00220B02" w:rsidP="00220B02">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220B02" w:rsidRPr="001E2ABF" w:rsidRDefault="00220B02" w:rsidP="00220B02">
      <w:pPr>
        <w:spacing w:after="0"/>
        <w:ind w:left="360" w:firstLine="284"/>
        <w:contextualSpacing/>
        <w:jc w:val="center"/>
        <w:rPr>
          <w:rFonts w:ascii="Times New Roman" w:eastAsia="Times New Roman" w:hAnsi="Times New Roman" w:cs="Times New Roman"/>
          <w:szCs w:val="24"/>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493528" w:rsidRDefault="00493528" w:rsidP="00220B02">
      <w:pPr>
        <w:spacing w:after="0" w:line="240" w:lineRule="auto"/>
        <w:rPr>
          <w:rFonts w:ascii="Times New Roman" w:eastAsia="Times New Roman" w:hAnsi="Times New Roman" w:cs="Times New Roman"/>
          <w:bCs/>
          <w:color w:val="000000" w:themeColor="text1"/>
        </w:rPr>
      </w:pPr>
    </w:p>
    <w:p w:rsidR="00220B02" w:rsidRDefault="00220B02" w:rsidP="00220B02">
      <w:pPr>
        <w:spacing w:after="0" w:line="240" w:lineRule="auto"/>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954"/>
        <w:gridCol w:w="1117"/>
        <w:gridCol w:w="1278"/>
        <w:gridCol w:w="1439"/>
        <w:gridCol w:w="1436"/>
      </w:tblGrid>
      <w:tr w:rsidR="00F35F15" w:rsidRPr="007B357A" w:rsidTr="00F35F15">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line="240" w:lineRule="auto"/>
              <w:jc w:val="center"/>
              <w:rPr>
                <w:rFonts w:ascii="Times New Roman" w:hAnsi="Times New Roman" w:cs="Times New Roman"/>
                <w:color w:val="000000" w:themeColor="text1"/>
              </w:rPr>
            </w:pPr>
          </w:p>
          <w:p w:rsidR="00F35F15" w:rsidRPr="007B357A" w:rsidRDefault="00F35F15"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31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52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F35F15" w:rsidRPr="007B357A" w:rsidRDefault="00F35F15"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ед. изм.</w:t>
            </w:r>
            <w:r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F35F15" w:rsidRPr="007B357A" w:rsidRDefault="00F35F15"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35F15" w:rsidRPr="007B357A" w:rsidTr="00F35F15">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F35F15" w:rsidRPr="007B357A" w:rsidRDefault="00F35F15"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31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r>
      <w:tr w:rsidR="00F35F15" w:rsidRPr="007B357A" w:rsidTr="00F35F15">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1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r>
      <w:tr w:rsidR="00F35F15" w:rsidRPr="007B357A" w:rsidTr="00F35F15">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314"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F35F15" w:rsidRPr="007B357A" w:rsidRDefault="00F35F15" w:rsidP="00660E38">
            <w:pPr>
              <w:spacing w:after="0" w:line="240" w:lineRule="auto"/>
              <w:jc w:val="center"/>
              <w:rPr>
                <w:rFonts w:ascii="Times New Roman" w:hAnsi="Times New Roman" w:cs="Times New Roman"/>
                <w:color w:val="000000" w:themeColor="text1"/>
              </w:rPr>
            </w:pPr>
          </w:p>
        </w:tc>
      </w:tr>
      <w:tr w:rsidR="001378DB" w:rsidRPr="007B357A" w:rsidTr="00493528">
        <w:trPr>
          <w:trHeight w:val="448"/>
        </w:trPr>
        <w:tc>
          <w:tcPr>
            <w:tcW w:w="4329" w:type="pct"/>
            <w:gridSpan w:val="5"/>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2E" w:rsidRDefault="0001222E" w:rsidP="005C4CBB">
      <w:pPr>
        <w:spacing w:after="0" w:line="240" w:lineRule="auto"/>
      </w:pPr>
      <w:r>
        <w:separator/>
      </w:r>
    </w:p>
  </w:endnote>
  <w:endnote w:type="continuationSeparator" w:id="0">
    <w:p w:rsidR="0001222E" w:rsidRDefault="0001222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2E" w:rsidRDefault="0001222E" w:rsidP="005C4CBB">
      <w:pPr>
        <w:spacing w:after="0" w:line="240" w:lineRule="auto"/>
      </w:pPr>
      <w:r>
        <w:separator/>
      </w:r>
    </w:p>
  </w:footnote>
  <w:footnote w:type="continuationSeparator" w:id="0">
    <w:p w:rsidR="0001222E" w:rsidRDefault="0001222E" w:rsidP="005C4CBB">
      <w:pPr>
        <w:spacing w:after="0" w:line="240" w:lineRule="auto"/>
      </w:pPr>
      <w:r>
        <w:continuationSeparator/>
      </w:r>
    </w:p>
  </w:footnote>
  <w:footnote w:id="1">
    <w:p w:rsidR="0001222E" w:rsidRPr="006A4B85" w:rsidRDefault="0001222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1F0C7C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22E"/>
    <w:rsid w:val="000124F8"/>
    <w:rsid w:val="0002140E"/>
    <w:rsid w:val="00023A64"/>
    <w:rsid w:val="00033D2B"/>
    <w:rsid w:val="00034A2D"/>
    <w:rsid w:val="0004121C"/>
    <w:rsid w:val="000416BE"/>
    <w:rsid w:val="000423FD"/>
    <w:rsid w:val="00043958"/>
    <w:rsid w:val="0004518F"/>
    <w:rsid w:val="0004661D"/>
    <w:rsid w:val="00050611"/>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246D"/>
    <w:rsid w:val="000C7D84"/>
    <w:rsid w:val="000D1963"/>
    <w:rsid w:val="000D53A2"/>
    <w:rsid w:val="000D5773"/>
    <w:rsid w:val="000E3BCF"/>
    <w:rsid w:val="000E6425"/>
    <w:rsid w:val="000F05FD"/>
    <w:rsid w:val="001044B0"/>
    <w:rsid w:val="0012408A"/>
    <w:rsid w:val="001378DB"/>
    <w:rsid w:val="0014173C"/>
    <w:rsid w:val="00143E2D"/>
    <w:rsid w:val="001539A3"/>
    <w:rsid w:val="00153E9D"/>
    <w:rsid w:val="00155B40"/>
    <w:rsid w:val="00156B8D"/>
    <w:rsid w:val="0016078D"/>
    <w:rsid w:val="001621EC"/>
    <w:rsid w:val="00163202"/>
    <w:rsid w:val="00164BB5"/>
    <w:rsid w:val="001711F3"/>
    <w:rsid w:val="00173DEE"/>
    <w:rsid w:val="001778D9"/>
    <w:rsid w:val="00182A3D"/>
    <w:rsid w:val="0018429A"/>
    <w:rsid w:val="00186792"/>
    <w:rsid w:val="001906EE"/>
    <w:rsid w:val="00196B1A"/>
    <w:rsid w:val="001A50F8"/>
    <w:rsid w:val="001B40F6"/>
    <w:rsid w:val="001B5BF6"/>
    <w:rsid w:val="001C0B72"/>
    <w:rsid w:val="001C199F"/>
    <w:rsid w:val="001C6C01"/>
    <w:rsid w:val="001D2D17"/>
    <w:rsid w:val="001D55F4"/>
    <w:rsid w:val="001E10A5"/>
    <w:rsid w:val="001E5CA3"/>
    <w:rsid w:val="001E6C24"/>
    <w:rsid w:val="001F2853"/>
    <w:rsid w:val="001F46E2"/>
    <w:rsid w:val="001F512B"/>
    <w:rsid w:val="00203510"/>
    <w:rsid w:val="00206EC4"/>
    <w:rsid w:val="00214413"/>
    <w:rsid w:val="00220B02"/>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A56"/>
    <w:rsid w:val="00395FF8"/>
    <w:rsid w:val="003A6835"/>
    <w:rsid w:val="003B4210"/>
    <w:rsid w:val="003C1C9A"/>
    <w:rsid w:val="003D79C7"/>
    <w:rsid w:val="003E6088"/>
    <w:rsid w:val="00414675"/>
    <w:rsid w:val="00415BF4"/>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528"/>
    <w:rsid w:val="00493906"/>
    <w:rsid w:val="004A4E57"/>
    <w:rsid w:val="004A5544"/>
    <w:rsid w:val="004A5715"/>
    <w:rsid w:val="004B2BA8"/>
    <w:rsid w:val="004B4806"/>
    <w:rsid w:val="004C69DE"/>
    <w:rsid w:val="004C7673"/>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00F"/>
    <w:rsid w:val="00516629"/>
    <w:rsid w:val="005251CA"/>
    <w:rsid w:val="005410F2"/>
    <w:rsid w:val="00541FA5"/>
    <w:rsid w:val="00544D0A"/>
    <w:rsid w:val="00546789"/>
    <w:rsid w:val="00550B99"/>
    <w:rsid w:val="00550EB2"/>
    <w:rsid w:val="0055397A"/>
    <w:rsid w:val="00555CEF"/>
    <w:rsid w:val="005645B9"/>
    <w:rsid w:val="00564729"/>
    <w:rsid w:val="00571CBE"/>
    <w:rsid w:val="00572203"/>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5C24"/>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464D8"/>
    <w:rsid w:val="00953AC5"/>
    <w:rsid w:val="00954DCE"/>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1BC"/>
    <w:rsid w:val="00A67281"/>
    <w:rsid w:val="00A7283C"/>
    <w:rsid w:val="00A74778"/>
    <w:rsid w:val="00A76F40"/>
    <w:rsid w:val="00A847E2"/>
    <w:rsid w:val="00A85929"/>
    <w:rsid w:val="00A92F2C"/>
    <w:rsid w:val="00A95690"/>
    <w:rsid w:val="00A96094"/>
    <w:rsid w:val="00AA05F8"/>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944A8"/>
    <w:rsid w:val="00C9615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31B9"/>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4459"/>
    <w:rsid w:val="00E46038"/>
    <w:rsid w:val="00E526CF"/>
    <w:rsid w:val="00E5270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35F15"/>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E7335"/>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20B02"/>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20B02"/>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88F0-06F5-4E63-A4F1-4CE49D16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13650</Words>
  <Characters>77808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13</cp:revision>
  <cp:lastPrinted>2023-08-07T10:56:00Z</cp:lastPrinted>
  <dcterms:created xsi:type="dcterms:W3CDTF">2024-04-01T07:02:00Z</dcterms:created>
  <dcterms:modified xsi:type="dcterms:W3CDTF">2024-04-01T11:53:00Z</dcterms:modified>
</cp:coreProperties>
</file>