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4E3945" w:rsidRDefault="00E10DB1" w:rsidP="008D2434">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 xml:space="preserve">НА </w:t>
      </w:r>
      <w:r w:rsidR="004E3945">
        <w:rPr>
          <w:rFonts w:ascii="Times New Roman" w:eastAsia="Times New Roman" w:hAnsi="Times New Roman" w:cs="Times New Roman"/>
          <w:b/>
          <w:sz w:val="28"/>
          <w:szCs w:val="28"/>
        </w:rPr>
        <w:t xml:space="preserve">ЗАКУПКУ </w:t>
      </w:r>
      <w:r w:rsidR="00ED587C">
        <w:rPr>
          <w:rFonts w:ascii="Times New Roman" w:eastAsia="Times New Roman" w:hAnsi="Times New Roman" w:cs="Times New Roman"/>
          <w:b/>
          <w:sz w:val="28"/>
          <w:szCs w:val="28"/>
        </w:rPr>
        <w:t>ГОРЕЛКИ ПЛАЗМЕННОЙ РЕЗКИ РТ-600 ДЛЯ ФОРМИРОВАНИЯ КОРПУСА</w:t>
      </w:r>
      <w:r w:rsidR="004E3945">
        <w:rPr>
          <w:rFonts w:ascii="Times New Roman" w:eastAsia="Times New Roman" w:hAnsi="Times New Roman" w:cs="Times New Roman"/>
          <w:b/>
          <w:sz w:val="28"/>
          <w:szCs w:val="28"/>
        </w:rPr>
        <w:t xml:space="preserve"> ЗАКАЗА 901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8D2434" w:rsidRDefault="008D2434"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8D2434"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w:t>
      </w:r>
      <w:r w:rsidR="00F654B1" w:rsidRPr="00C71634">
        <w:rPr>
          <w:rFonts w:ascii="Times New Roman" w:hAnsi="Times New Roman" w:cs="Times New Roman"/>
          <w:sz w:val="24"/>
          <w:szCs w:val="24"/>
          <w:shd w:val="clear" w:color="auto" w:fill="FFFFFF"/>
          <w:lang w:val="en-US"/>
        </w:rPr>
        <w:t>zt</w:t>
      </w:r>
      <w:proofErr w:type="spellEnd"/>
      <w:r>
        <w:rPr>
          <w:rFonts w:ascii="Times New Roman" w:hAnsi="Times New Roman" w:cs="Times New Roman"/>
          <w:sz w:val="24"/>
          <w:szCs w:val="24"/>
          <w:shd w:val="clear" w:color="auto" w:fill="FFFFFF"/>
        </w:rPr>
        <w:t>4</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w:t>
      </w:r>
      <w:r w:rsidR="00702FE2" w:rsidRPr="00702FE2">
        <w:rPr>
          <w:rFonts w:ascii="Times New Roman" w:hAnsi="Times New Roman" w:cs="Times New Roman"/>
          <w:sz w:val="24"/>
          <w:szCs w:val="24"/>
        </w:rPr>
        <w:t>-</w:t>
      </w:r>
      <w:r w:rsidR="00821D6F" w:rsidRPr="005B4C98">
        <w:rPr>
          <w:rFonts w:ascii="Times New Roman" w:hAnsi="Times New Roman" w:cs="Times New Roman"/>
          <w:sz w:val="24"/>
          <w:szCs w:val="24"/>
        </w:rPr>
        <w:t>3-</w:t>
      </w:r>
      <w:r w:rsidR="00721BFF">
        <w:rPr>
          <w:rFonts w:ascii="Times New Roman" w:hAnsi="Times New Roman" w:cs="Times New Roman"/>
          <w:sz w:val="24"/>
          <w:szCs w:val="24"/>
        </w:rPr>
        <w:t>78-00</w:t>
      </w:r>
      <w:r w:rsidR="00702FE2" w:rsidRPr="00702FE2">
        <w:rPr>
          <w:rFonts w:ascii="Times New Roman" w:hAnsi="Times New Roman" w:cs="Times New Roman"/>
          <w:sz w:val="24"/>
          <w:szCs w:val="24"/>
        </w:rPr>
        <w:t xml:space="preserve"> (</w:t>
      </w:r>
      <w:r w:rsidR="00721BFF">
        <w:rPr>
          <w:rFonts w:ascii="Times New Roman" w:hAnsi="Times New Roman" w:cs="Times New Roman"/>
          <w:sz w:val="24"/>
          <w:szCs w:val="24"/>
        </w:rPr>
        <w:t xml:space="preserve">Антонова Марина Валерьевна </w:t>
      </w:r>
      <w:r w:rsidR="00702FE2">
        <w:rPr>
          <w:rFonts w:ascii="Times New Roman" w:hAnsi="Times New Roman" w:cs="Times New Roman"/>
          <w:sz w:val="24"/>
          <w:szCs w:val="24"/>
        </w:rPr>
        <w:t>–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w:t>
      </w:r>
      <w:r w:rsidR="00987C00">
        <w:rPr>
          <w:rFonts w:ascii="Times New Roman" w:hAnsi="Times New Roman" w:cs="Times New Roman"/>
          <w:sz w:val="24"/>
          <w:szCs w:val="24"/>
        </w:rPr>
        <w:t xml:space="preserve">закупка </w:t>
      </w:r>
      <w:r w:rsidR="00ED587C" w:rsidRPr="00ED587C">
        <w:rPr>
          <w:rFonts w:ascii="Times New Roman" w:hAnsi="Times New Roman" w:cs="Times New Roman"/>
          <w:sz w:val="24"/>
          <w:szCs w:val="24"/>
        </w:rPr>
        <w:t>горелки плазменной резки рт-600 для формирования корпуса заказа 901</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ED587C">
        <w:rPr>
          <w:rFonts w:eastAsia="Courier New"/>
          <w:spacing w:val="-4"/>
          <w:sz w:val="24"/>
          <w:szCs w:val="24"/>
        </w:rPr>
        <w:t>в течение 70</w:t>
      </w:r>
      <w:r w:rsidR="00987C00">
        <w:rPr>
          <w:rFonts w:eastAsia="Courier New"/>
          <w:spacing w:val="-4"/>
          <w:sz w:val="24"/>
          <w:szCs w:val="24"/>
        </w:rPr>
        <w:t xml:space="preserve"> (</w:t>
      </w:r>
      <w:r w:rsidR="00ED587C">
        <w:rPr>
          <w:rFonts w:eastAsia="Courier New"/>
          <w:spacing w:val="-4"/>
          <w:sz w:val="24"/>
          <w:szCs w:val="24"/>
        </w:rPr>
        <w:t>семьдесят</w:t>
      </w:r>
      <w:r w:rsidR="00987C00">
        <w:rPr>
          <w:rFonts w:eastAsia="Courier New"/>
          <w:spacing w:val="-4"/>
          <w:sz w:val="24"/>
          <w:szCs w:val="24"/>
        </w:rPr>
        <w:t xml:space="preserve">) </w:t>
      </w:r>
      <w:r w:rsidR="00ED587C">
        <w:rPr>
          <w:rFonts w:eastAsia="Courier New"/>
          <w:spacing w:val="-4"/>
          <w:sz w:val="24"/>
          <w:szCs w:val="24"/>
        </w:rPr>
        <w:t>рабочих</w:t>
      </w:r>
      <w:r w:rsidR="00987C00">
        <w:rPr>
          <w:rFonts w:eastAsia="Courier New"/>
          <w:spacing w:val="-4"/>
          <w:sz w:val="24"/>
          <w:szCs w:val="24"/>
        </w:rPr>
        <w:t xml:space="preserve"> дней с момента </w:t>
      </w:r>
      <w:r w:rsidR="003149F2">
        <w:rPr>
          <w:rFonts w:eastAsia="Courier New"/>
          <w:spacing w:val="-4"/>
          <w:sz w:val="24"/>
          <w:szCs w:val="24"/>
        </w:rPr>
        <w:t>авансового платежа</w:t>
      </w:r>
      <w:r w:rsidR="00ED587C">
        <w:rPr>
          <w:rFonts w:eastAsia="Courier New"/>
          <w:spacing w:val="-4"/>
          <w:sz w:val="24"/>
          <w:szCs w:val="24"/>
        </w:rPr>
        <w:t xml:space="preserve"> в размере не более 70% от общей ст</w:t>
      </w:r>
      <w:r w:rsidR="00826524">
        <w:rPr>
          <w:rFonts w:eastAsia="Courier New"/>
          <w:spacing w:val="-4"/>
          <w:sz w:val="24"/>
          <w:szCs w:val="24"/>
        </w:rPr>
        <w:t>оимости спецификации к договору</w:t>
      </w:r>
      <w:r w:rsidR="00D60F84" w:rsidRPr="00D60F84">
        <w:rPr>
          <w:rFonts w:eastAsia="Courier New"/>
          <w:spacing w:val="-4"/>
          <w:sz w:val="24"/>
          <w:szCs w:val="24"/>
        </w:rPr>
        <w:t>, с возможностью досрочной поставки на АО «Судостроительный завод имени Б.Е. Бутомы».</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ED587C" w:rsidRPr="00C71634" w:rsidRDefault="00A01071" w:rsidP="00ED587C">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ED587C" w:rsidRPr="00C71634">
        <w:rPr>
          <w:sz w:val="24"/>
          <w:szCs w:val="24"/>
          <w:shd w:val="clear" w:color="auto" w:fill="FFFFFF"/>
        </w:rPr>
        <w:t xml:space="preserve">Доставка товара на </w:t>
      </w:r>
      <w:r w:rsidR="00ED587C">
        <w:rPr>
          <w:sz w:val="24"/>
          <w:szCs w:val="24"/>
          <w:shd w:val="clear" w:color="auto" w:fill="FFFFFF"/>
        </w:rPr>
        <w:t xml:space="preserve">склад Покупателя осуществляется </w:t>
      </w:r>
      <w:r w:rsidR="00ED587C" w:rsidRPr="00C71634">
        <w:rPr>
          <w:sz w:val="24"/>
          <w:szCs w:val="24"/>
          <w:shd w:val="clear" w:color="auto" w:fill="FFFFFF"/>
        </w:rPr>
        <w:t>силами и за счет Поставщика.</w:t>
      </w:r>
    </w:p>
    <w:p w:rsidR="005C4CBB" w:rsidRPr="00C71634" w:rsidRDefault="005C4CBB" w:rsidP="00ED587C">
      <w:pPr>
        <w:pStyle w:val="af3"/>
        <w:widowControl w:val="0"/>
        <w:tabs>
          <w:tab w:val="left" w:pos="142"/>
        </w:tabs>
        <w:ind w:firstLine="567"/>
        <w:jc w:val="both"/>
        <w:rPr>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8D2434">
        <w:rPr>
          <w:b/>
          <w:sz w:val="24"/>
          <w:szCs w:val="24"/>
        </w:rPr>
        <w:t xml:space="preserve">: </w:t>
      </w:r>
      <w:r w:rsidR="00ED587C">
        <w:rPr>
          <w:sz w:val="24"/>
          <w:szCs w:val="24"/>
        </w:rPr>
        <w:t>2 036 581,81</w:t>
      </w:r>
      <w:r w:rsidR="00D60F84">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987C00">
        <w:rPr>
          <w:rFonts w:ascii="Times New Roman" w:hAnsi="Times New Roman" w:cs="Times New Roman"/>
          <w:sz w:val="24"/>
          <w:szCs w:val="24"/>
          <w:u w:val="single"/>
        </w:rPr>
        <w:t>01.04</w:t>
      </w:r>
      <w:r w:rsidR="00C64906" w:rsidRPr="00C71634">
        <w:rPr>
          <w:rFonts w:ascii="Times New Roman" w:hAnsi="Times New Roman" w:cs="Times New Roman"/>
          <w:sz w:val="24"/>
          <w:szCs w:val="24"/>
          <w:u w:val="single"/>
        </w:rPr>
        <w:t>.</w:t>
      </w:r>
      <w:r w:rsidR="008D2434">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C21FA7">
        <w:rPr>
          <w:rFonts w:ascii="Times New Roman" w:hAnsi="Times New Roman" w:cs="Times New Roman"/>
          <w:sz w:val="24"/>
          <w:szCs w:val="24"/>
          <w:u w:val="single"/>
        </w:rPr>
        <w:t>15:00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DD4929">
        <w:rPr>
          <w:rFonts w:ascii="Times New Roman" w:hAnsi="Times New Roman" w:cs="Times New Roman"/>
          <w:sz w:val="24"/>
          <w:szCs w:val="24"/>
          <w:u w:val="single"/>
        </w:rPr>
        <w:t>10</w:t>
      </w:r>
      <w:bookmarkStart w:id="0" w:name="_GoBack"/>
      <w:bookmarkEnd w:id="0"/>
      <w:r w:rsidR="00987C00">
        <w:rPr>
          <w:rFonts w:ascii="Times New Roman" w:hAnsi="Times New Roman" w:cs="Times New Roman"/>
          <w:sz w:val="24"/>
          <w:szCs w:val="24"/>
          <w:u w:val="single"/>
        </w:rPr>
        <w:t>.04</w:t>
      </w:r>
      <w:r w:rsidR="00C64906" w:rsidRPr="00C71634">
        <w:rPr>
          <w:rFonts w:ascii="Times New Roman" w:hAnsi="Times New Roman" w:cs="Times New Roman"/>
          <w:sz w:val="24"/>
          <w:szCs w:val="24"/>
          <w:u w:val="single"/>
        </w:rPr>
        <w:t>.</w:t>
      </w:r>
      <w:r w:rsidR="008D2434">
        <w:rPr>
          <w:rFonts w:ascii="Times New Roman" w:hAnsi="Times New Roman" w:cs="Times New Roman"/>
          <w:sz w:val="24"/>
          <w:szCs w:val="24"/>
          <w:u w:val="single"/>
        </w:rPr>
        <w:t>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987C00" w:rsidRDefault="00987C00" w:rsidP="00D678AA">
            <w:pPr>
              <w:tabs>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01.04</w:t>
            </w:r>
            <w:r w:rsidR="008D2434" w:rsidRPr="008D2434">
              <w:rPr>
                <w:rFonts w:ascii="Times New Roman" w:hAnsi="Times New Roman" w:cs="Times New Roman"/>
                <w:sz w:val="24"/>
                <w:szCs w:val="24"/>
              </w:rPr>
              <w:t xml:space="preserve">.2024 </w:t>
            </w:r>
            <w:r w:rsidR="00C21FA7">
              <w:rPr>
                <w:rFonts w:ascii="Times New Roman" w:hAnsi="Times New Roman" w:cs="Times New Roman"/>
                <w:sz w:val="24"/>
                <w:szCs w:val="24"/>
              </w:rPr>
              <w:t xml:space="preserve">15:00 </w:t>
            </w:r>
            <w:r w:rsidR="008D2434" w:rsidRPr="008D2434">
              <w:rPr>
                <w:rFonts w:ascii="Times New Roman" w:hAnsi="Times New Roman" w:cs="Times New Roman"/>
                <w:sz w:val="24"/>
                <w:szCs w:val="24"/>
              </w:rPr>
              <w:t>час (</w:t>
            </w:r>
            <w:proofErr w:type="spellStart"/>
            <w:r w:rsidR="008D2434" w:rsidRPr="008D2434">
              <w:rPr>
                <w:rFonts w:ascii="Times New Roman" w:hAnsi="Times New Roman" w:cs="Times New Roman"/>
                <w:sz w:val="24"/>
                <w:szCs w:val="24"/>
              </w:rPr>
              <w:t>мск</w:t>
            </w:r>
            <w:proofErr w:type="spellEnd"/>
            <w:r w:rsidR="008D2434" w:rsidRPr="008D2434">
              <w:rPr>
                <w:rFonts w:ascii="Times New Roman" w:hAnsi="Times New Roman" w:cs="Times New Roman"/>
                <w:sz w:val="24"/>
                <w:szCs w:val="24"/>
              </w:rPr>
              <w:t xml:space="preserve">). </w:t>
            </w:r>
          </w:p>
          <w:p w:rsidR="00C64906" w:rsidRPr="008D2434" w:rsidRDefault="00DD4929" w:rsidP="00D678AA">
            <w:pPr>
              <w:tabs>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w:t>
            </w:r>
            <w:r w:rsidR="00987C00">
              <w:rPr>
                <w:rFonts w:ascii="Times New Roman" w:hAnsi="Times New Roman" w:cs="Times New Roman"/>
                <w:sz w:val="24"/>
                <w:szCs w:val="24"/>
              </w:rPr>
              <w:t>.04</w:t>
            </w:r>
            <w:r w:rsidR="008D2434" w:rsidRPr="008D2434">
              <w:rPr>
                <w:rFonts w:ascii="Times New Roman" w:hAnsi="Times New Roman" w:cs="Times New Roman"/>
                <w:sz w:val="24"/>
                <w:szCs w:val="24"/>
              </w:rPr>
              <w:t>.2024 10:00 час (</w:t>
            </w:r>
            <w:proofErr w:type="spellStart"/>
            <w:proofErr w:type="gramStart"/>
            <w:r w:rsidR="008D2434" w:rsidRPr="008D2434">
              <w:rPr>
                <w:rFonts w:ascii="Times New Roman" w:hAnsi="Times New Roman" w:cs="Times New Roman"/>
                <w:sz w:val="24"/>
                <w:szCs w:val="24"/>
              </w:rPr>
              <w:t>мск</w:t>
            </w:r>
            <w:proofErr w:type="spellEnd"/>
            <w:proofErr w:type="gramEnd"/>
            <w:r w:rsidR="008D2434" w:rsidRPr="008D243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DD4929"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DD4929"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DD4929"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DD4929"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987C00">
        <w:rPr>
          <w:rFonts w:ascii="Times New Roman" w:hAnsi="Times New Roman" w:cs="Times New Roman"/>
          <w:sz w:val="24"/>
          <w:szCs w:val="24"/>
          <w:u w:val="single"/>
        </w:rPr>
        <w:t>16</w:t>
      </w:r>
      <w:r w:rsidR="005F7F05">
        <w:rPr>
          <w:rFonts w:ascii="Times New Roman" w:hAnsi="Times New Roman" w:cs="Times New Roman"/>
          <w:sz w:val="24"/>
          <w:szCs w:val="24"/>
          <w:u w:val="single"/>
        </w:rPr>
        <w:t>.04</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lastRenderedPageBreak/>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67E24"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yellow"/>
        </w:rPr>
      </w:pPr>
      <w:r w:rsidRPr="00D0389A">
        <w:rPr>
          <w:rFonts w:ascii="Times New Roman" w:hAnsi="Times New Roman" w:cs="Times New Roman"/>
          <w:b/>
          <w:sz w:val="24"/>
          <w:szCs w:val="24"/>
          <w:highlight w:val="green"/>
        </w:rPr>
        <w:t>11</w:t>
      </w:r>
      <w:r w:rsidR="00821D6F" w:rsidRPr="00D0389A">
        <w:rPr>
          <w:rFonts w:ascii="Times New Roman" w:hAnsi="Times New Roman" w:cs="Times New Roman"/>
          <w:b/>
          <w:sz w:val="24"/>
          <w:szCs w:val="24"/>
          <w:highlight w:val="green"/>
        </w:rPr>
        <w:t>)  п</w:t>
      </w:r>
      <w:r w:rsidR="000124F8" w:rsidRPr="00D0389A">
        <w:rPr>
          <w:rFonts w:ascii="Times New Roman" w:hAnsi="Times New Roman" w:cs="Times New Roman"/>
          <w:b/>
          <w:sz w:val="24"/>
          <w:szCs w:val="24"/>
          <w:highlight w:val="green"/>
        </w:rPr>
        <w:t xml:space="preserve">исьменное согласие на предоставление необходимых документов отделу снабжения </w:t>
      </w:r>
      <w:r w:rsidR="000124F8" w:rsidRPr="00A67E24">
        <w:rPr>
          <w:rFonts w:ascii="Times New Roman" w:hAnsi="Times New Roman" w:cs="Times New Roman"/>
          <w:b/>
          <w:sz w:val="24"/>
          <w:szCs w:val="24"/>
          <w:highlight w:val="yellow"/>
        </w:rPr>
        <w:t>при заключении договора в случае выбора победителем.</w:t>
      </w:r>
    </w:p>
    <w:p w:rsidR="00D0389A" w:rsidRPr="00A67E24" w:rsidRDefault="0074733E" w:rsidP="000124F8">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67E24">
        <w:rPr>
          <w:rFonts w:ascii="Times New Roman" w:hAnsi="Times New Roman" w:cs="Times New Roman"/>
          <w:b/>
          <w:sz w:val="24"/>
          <w:szCs w:val="24"/>
          <w:highlight w:val="yellow"/>
        </w:rPr>
        <w:t>12) выписка из сервиса оценки юридических лиц (ИФНС).</w:t>
      </w:r>
    </w:p>
    <w:p w:rsidR="0074733E" w:rsidRDefault="0074733E" w:rsidP="00981D7D">
      <w:pPr>
        <w:tabs>
          <w:tab w:val="left" w:pos="-851"/>
          <w:tab w:val="left" w:pos="142"/>
          <w:tab w:val="left" w:pos="993"/>
        </w:tabs>
        <w:autoSpaceDE w:val="0"/>
        <w:spacing w:after="0" w:line="240" w:lineRule="auto"/>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Pr="00EB7430" w:rsidRDefault="007836A7" w:rsidP="007836A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826524">
        <w:rPr>
          <w:rFonts w:ascii="Times New Roman" w:eastAsia="DejaVu Sans" w:hAnsi="Times New Roman" w:cs="Times New Roman"/>
          <w:sz w:val="24"/>
          <w:szCs w:val="24"/>
        </w:rPr>
        <w:t>70%,</w:t>
      </w:r>
      <w:r w:rsidRPr="00AB332E">
        <w:rPr>
          <w:rFonts w:ascii="Times New Roman" w:eastAsia="DejaVu Sans" w:hAnsi="Times New Roman" w:cs="Times New Roman"/>
          <w:sz w:val="24"/>
          <w:szCs w:val="24"/>
        </w:rPr>
        <w:t xml:space="preserve"> </w:t>
      </w:r>
      <w:r w:rsidR="00826524" w:rsidRPr="00EB7430">
        <w:rPr>
          <w:rFonts w:ascii="Times New Roman" w:eastAsia="DejaVu Sans" w:hAnsi="Times New Roman" w:cs="Times New Roman"/>
          <w:sz w:val="24"/>
          <w:szCs w:val="24"/>
        </w:rPr>
        <w:t xml:space="preserve">производится </w:t>
      </w:r>
      <w:r w:rsidR="00826524">
        <w:rPr>
          <w:rFonts w:ascii="Times New Roman" w:eastAsia="DejaVu Sans" w:hAnsi="Times New Roman" w:cs="Times New Roman"/>
          <w:sz w:val="24"/>
          <w:szCs w:val="24"/>
        </w:rPr>
        <w:t xml:space="preserve">после подписания договора, </w:t>
      </w:r>
      <w:r w:rsidR="00CB3864" w:rsidRPr="00CB3864">
        <w:rPr>
          <w:rFonts w:ascii="Times New Roman" w:eastAsia="DejaVu Sans" w:hAnsi="Times New Roman" w:cs="Times New Roman"/>
          <w:sz w:val="24"/>
          <w:szCs w:val="24"/>
        </w:rPr>
        <w:t>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7836A7" w:rsidRDefault="007836A7" w:rsidP="007836A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A85616">
        <w:rPr>
          <w:rFonts w:ascii="Times New Roman" w:eastAsia="DejaVu Sans" w:hAnsi="Times New Roman" w:cs="Times New Roman"/>
          <w:sz w:val="24"/>
          <w:szCs w:val="24"/>
        </w:rPr>
        <w:t>30</w:t>
      </w:r>
      <w:r>
        <w:rPr>
          <w:rFonts w:ascii="Times New Roman" w:eastAsia="DejaVu Sans" w:hAnsi="Times New Roman" w:cs="Times New Roman"/>
          <w:sz w:val="24"/>
          <w:szCs w:val="24"/>
        </w:rPr>
        <w:t xml:space="preserve"> (</w:t>
      </w:r>
      <w:r w:rsidR="00A85616">
        <w:rPr>
          <w:rFonts w:ascii="Times New Roman" w:eastAsia="DejaVu Sans" w:hAnsi="Times New Roman" w:cs="Times New Roman"/>
          <w:sz w:val="24"/>
          <w:szCs w:val="24"/>
        </w:rPr>
        <w:t>тридцати</w:t>
      </w:r>
      <w:r w:rsidR="003149F2">
        <w:rPr>
          <w:rFonts w:ascii="Times New Roman" w:eastAsia="DejaVu Sans" w:hAnsi="Times New Roman" w:cs="Times New Roman"/>
          <w:sz w:val="24"/>
          <w:szCs w:val="24"/>
        </w:rPr>
        <w:t>) календарных</w:t>
      </w: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 xml:space="preserve">дней </w:t>
      </w:r>
      <w:r w:rsidR="00A85616">
        <w:rPr>
          <w:rFonts w:ascii="Times New Roman" w:eastAsia="DejaVu Sans" w:hAnsi="Times New Roman" w:cs="Times New Roman"/>
          <w:sz w:val="24"/>
          <w:szCs w:val="24"/>
        </w:rPr>
        <w:t>после приемки полного объема Товара согласно спецификации по количеству и качеству на складе Покупателя.</w:t>
      </w:r>
    </w:p>
    <w:p w:rsidR="00CE7643" w:rsidRPr="005F7F05" w:rsidRDefault="005B20FD" w:rsidP="005F7F05">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E82392">
        <w:rPr>
          <w:rFonts w:ascii="Times New Roman" w:eastAsia="DejaVu Sans" w:hAnsi="Times New Roman" w:cs="Times New Roman"/>
          <w:sz w:val="24"/>
          <w:szCs w:val="24"/>
        </w:rPr>
        <w:t>.</w:t>
      </w:r>
      <w:proofErr w:type="gramEnd"/>
    </w:p>
    <w:p w:rsidR="00D32C8E" w:rsidRPr="005F7F05" w:rsidRDefault="00CE7643" w:rsidP="005F7F05">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lastRenderedPageBreak/>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5F7F05" w:rsidRDefault="005F7F05"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21BFF" w:rsidRDefault="00721BFF" w:rsidP="009C4B4A">
      <w:pPr>
        <w:widowControl w:val="0"/>
        <w:tabs>
          <w:tab w:val="left" w:pos="142"/>
        </w:tabs>
        <w:autoSpaceDE w:val="0"/>
        <w:spacing w:after="0" w:line="240" w:lineRule="auto"/>
        <w:rPr>
          <w:rFonts w:ascii="Times New Roman" w:hAnsi="Times New Roman" w:cs="Times New Roman"/>
          <w:sz w:val="24"/>
          <w:szCs w:val="24"/>
        </w:rPr>
      </w:pPr>
    </w:p>
    <w:p w:rsidR="00721BFF" w:rsidRDefault="00721BFF" w:rsidP="009C4B4A">
      <w:pPr>
        <w:widowControl w:val="0"/>
        <w:tabs>
          <w:tab w:val="left" w:pos="142"/>
        </w:tabs>
        <w:autoSpaceDE w:val="0"/>
        <w:spacing w:after="0" w:line="240" w:lineRule="auto"/>
        <w:rPr>
          <w:rFonts w:ascii="Times New Roman" w:hAnsi="Times New Roman" w:cs="Times New Roman"/>
          <w:sz w:val="24"/>
          <w:szCs w:val="24"/>
        </w:rPr>
      </w:pPr>
    </w:p>
    <w:p w:rsidR="00721BFF" w:rsidRDefault="00721BFF" w:rsidP="009C4B4A">
      <w:pPr>
        <w:widowControl w:val="0"/>
        <w:tabs>
          <w:tab w:val="left" w:pos="142"/>
        </w:tabs>
        <w:autoSpaceDE w:val="0"/>
        <w:spacing w:after="0" w:line="240" w:lineRule="auto"/>
        <w:rPr>
          <w:rFonts w:ascii="Times New Roman" w:hAnsi="Times New Roman" w:cs="Times New Roman"/>
          <w:sz w:val="24"/>
          <w:szCs w:val="24"/>
        </w:rPr>
      </w:pPr>
    </w:p>
    <w:p w:rsidR="00721BFF" w:rsidRDefault="00721BFF" w:rsidP="009C4B4A">
      <w:pPr>
        <w:widowControl w:val="0"/>
        <w:tabs>
          <w:tab w:val="left" w:pos="142"/>
        </w:tabs>
        <w:autoSpaceDE w:val="0"/>
        <w:spacing w:after="0" w:line="240" w:lineRule="auto"/>
        <w:rPr>
          <w:rFonts w:ascii="Times New Roman" w:hAnsi="Times New Roman" w:cs="Times New Roman"/>
          <w:sz w:val="24"/>
          <w:szCs w:val="24"/>
        </w:rPr>
      </w:pPr>
    </w:p>
    <w:p w:rsidR="00721BFF" w:rsidRDefault="00721BFF" w:rsidP="009C4B4A">
      <w:pPr>
        <w:widowControl w:val="0"/>
        <w:tabs>
          <w:tab w:val="left" w:pos="142"/>
        </w:tabs>
        <w:autoSpaceDE w:val="0"/>
        <w:spacing w:after="0" w:line="240" w:lineRule="auto"/>
        <w:rPr>
          <w:rFonts w:ascii="Times New Roman" w:hAnsi="Times New Roman" w:cs="Times New Roman"/>
          <w:sz w:val="24"/>
          <w:szCs w:val="24"/>
        </w:rPr>
      </w:pPr>
    </w:p>
    <w:p w:rsidR="00721BFF" w:rsidRDefault="00721BFF" w:rsidP="009C4B4A">
      <w:pPr>
        <w:widowControl w:val="0"/>
        <w:tabs>
          <w:tab w:val="left" w:pos="142"/>
        </w:tabs>
        <w:autoSpaceDE w:val="0"/>
        <w:spacing w:after="0" w:line="240" w:lineRule="auto"/>
        <w:rPr>
          <w:rFonts w:ascii="Times New Roman" w:hAnsi="Times New Roman" w:cs="Times New Roman"/>
          <w:sz w:val="24"/>
          <w:szCs w:val="24"/>
        </w:rPr>
      </w:pPr>
    </w:p>
    <w:p w:rsidR="00721BFF" w:rsidRDefault="00721BFF" w:rsidP="009C4B4A">
      <w:pPr>
        <w:widowControl w:val="0"/>
        <w:tabs>
          <w:tab w:val="left" w:pos="142"/>
        </w:tabs>
        <w:autoSpaceDE w:val="0"/>
        <w:spacing w:after="0" w:line="240" w:lineRule="auto"/>
        <w:rPr>
          <w:rFonts w:ascii="Times New Roman" w:hAnsi="Times New Roman" w:cs="Times New Roman"/>
          <w:sz w:val="24"/>
          <w:szCs w:val="24"/>
        </w:rPr>
      </w:pPr>
    </w:p>
    <w:p w:rsidR="00721BFF" w:rsidRDefault="00721BFF" w:rsidP="009C4B4A">
      <w:pPr>
        <w:widowControl w:val="0"/>
        <w:tabs>
          <w:tab w:val="left" w:pos="142"/>
        </w:tabs>
        <w:autoSpaceDE w:val="0"/>
        <w:spacing w:after="0" w:line="240" w:lineRule="auto"/>
        <w:rPr>
          <w:rFonts w:ascii="Times New Roman" w:hAnsi="Times New Roman" w:cs="Times New Roman"/>
          <w:sz w:val="24"/>
          <w:szCs w:val="24"/>
        </w:rPr>
      </w:pPr>
    </w:p>
    <w:p w:rsidR="00A85616" w:rsidRDefault="00A85616" w:rsidP="009C4B4A">
      <w:pPr>
        <w:widowControl w:val="0"/>
        <w:tabs>
          <w:tab w:val="left" w:pos="142"/>
        </w:tabs>
        <w:autoSpaceDE w:val="0"/>
        <w:spacing w:after="0" w:line="240" w:lineRule="auto"/>
        <w:rPr>
          <w:rFonts w:ascii="Times New Roman" w:hAnsi="Times New Roman" w:cs="Times New Roman"/>
          <w:sz w:val="24"/>
          <w:szCs w:val="24"/>
        </w:rPr>
      </w:pPr>
    </w:p>
    <w:p w:rsidR="00A85616" w:rsidRDefault="00A85616" w:rsidP="009C4B4A">
      <w:pPr>
        <w:widowControl w:val="0"/>
        <w:tabs>
          <w:tab w:val="left" w:pos="142"/>
        </w:tabs>
        <w:autoSpaceDE w:val="0"/>
        <w:spacing w:after="0" w:line="240" w:lineRule="auto"/>
        <w:rPr>
          <w:rFonts w:ascii="Times New Roman" w:hAnsi="Times New Roman" w:cs="Times New Roman"/>
          <w:sz w:val="24"/>
          <w:szCs w:val="24"/>
        </w:rPr>
      </w:pPr>
    </w:p>
    <w:p w:rsidR="00A85616" w:rsidRDefault="00A85616" w:rsidP="009C4B4A">
      <w:pPr>
        <w:widowControl w:val="0"/>
        <w:tabs>
          <w:tab w:val="left" w:pos="142"/>
        </w:tabs>
        <w:autoSpaceDE w:val="0"/>
        <w:spacing w:after="0" w:line="240" w:lineRule="auto"/>
        <w:rPr>
          <w:rFonts w:ascii="Times New Roman" w:hAnsi="Times New Roman" w:cs="Times New Roman"/>
          <w:sz w:val="24"/>
          <w:szCs w:val="24"/>
        </w:rPr>
      </w:pPr>
    </w:p>
    <w:p w:rsidR="00721BFF" w:rsidRDefault="00721BFF" w:rsidP="009C4B4A">
      <w:pPr>
        <w:widowControl w:val="0"/>
        <w:tabs>
          <w:tab w:val="left" w:pos="142"/>
        </w:tabs>
        <w:autoSpaceDE w:val="0"/>
        <w:spacing w:after="0" w:line="240" w:lineRule="auto"/>
        <w:rPr>
          <w:rFonts w:ascii="Times New Roman" w:hAnsi="Times New Roman" w:cs="Times New Roman"/>
          <w:sz w:val="24"/>
          <w:szCs w:val="24"/>
        </w:rPr>
      </w:pPr>
    </w:p>
    <w:p w:rsidR="00721BFF" w:rsidRDefault="00721BFF" w:rsidP="009C4B4A">
      <w:pPr>
        <w:widowControl w:val="0"/>
        <w:tabs>
          <w:tab w:val="left" w:pos="142"/>
        </w:tabs>
        <w:autoSpaceDE w:val="0"/>
        <w:spacing w:after="0" w:line="240" w:lineRule="auto"/>
        <w:rPr>
          <w:rFonts w:ascii="Times New Roman" w:hAnsi="Times New Roman" w:cs="Times New Roman"/>
          <w:sz w:val="24"/>
          <w:szCs w:val="24"/>
        </w:rPr>
      </w:pPr>
    </w:p>
    <w:p w:rsidR="00721BFF" w:rsidRDefault="00721BFF" w:rsidP="009C4B4A">
      <w:pPr>
        <w:widowControl w:val="0"/>
        <w:tabs>
          <w:tab w:val="left" w:pos="142"/>
        </w:tabs>
        <w:autoSpaceDE w:val="0"/>
        <w:spacing w:after="0" w:line="240" w:lineRule="auto"/>
        <w:rPr>
          <w:rFonts w:ascii="Times New Roman" w:hAnsi="Times New Roman" w:cs="Times New Roman"/>
          <w:sz w:val="24"/>
          <w:szCs w:val="24"/>
        </w:rPr>
      </w:pPr>
    </w:p>
    <w:p w:rsidR="00721BFF" w:rsidRDefault="00721BFF"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lastRenderedPageBreak/>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F7F05" w:rsidRDefault="005F7F0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F7F05" w:rsidRDefault="005F7F0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721BFF" w:rsidRDefault="00721BFF"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3A77CF" w:rsidRDefault="003A77CF" w:rsidP="005C4CBB">
      <w:pPr>
        <w:jc w:val="right"/>
        <w:outlineLvl w:val="0"/>
        <w:rPr>
          <w:rFonts w:ascii="Times New Roman" w:hAnsi="Times New Roman" w:cs="Times New Roman"/>
          <w:bCs/>
          <w:color w:val="000000"/>
          <w:sz w:val="24"/>
          <w:szCs w:val="24"/>
        </w:rPr>
      </w:pPr>
    </w:p>
    <w:p w:rsidR="00F23C6F" w:rsidRPr="00830E0B" w:rsidRDefault="00F23C6F" w:rsidP="00F23C6F">
      <w:pPr>
        <w:pStyle w:val="ConsPlusTitle"/>
        <w:widowControl/>
        <w:ind w:left="-709"/>
        <w:rPr>
          <w:rFonts w:ascii="Times New Roman" w:hAnsi="Times New Roman" w:cs="Times New Roman"/>
          <w:b w:val="0"/>
        </w:rPr>
      </w:pPr>
    </w:p>
    <w:p w:rsidR="00C43FC9" w:rsidRDefault="00C43FC9" w:rsidP="00C43FC9">
      <w:pPr>
        <w:pStyle w:val="ConsPlusTitle"/>
        <w:widowControl/>
        <w:rPr>
          <w:rFonts w:ascii="Times New Roman" w:hAnsi="Times New Roman" w:cs="Times New Roman"/>
          <w:b w:val="0"/>
        </w:rPr>
      </w:pPr>
    </w:p>
    <w:p w:rsidR="00C43FC9" w:rsidRPr="008A128D" w:rsidRDefault="00C43FC9" w:rsidP="00C43FC9">
      <w:pPr>
        <w:spacing w:after="0" w:line="240" w:lineRule="auto"/>
        <w:jc w:val="center"/>
        <w:rPr>
          <w:rFonts w:ascii="Times New Roman" w:hAnsi="Times New Roman"/>
          <w:b/>
        </w:rPr>
      </w:pPr>
      <w:r w:rsidRPr="008A128D">
        <w:rPr>
          <w:rFonts w:ascii="Times New Roman" w:hAnsi="Times New Roman"/>
          <w:b/>
        </w:rPr>
        <w:t>Техническое задание</w:t>
      </w:r>
    </w:p>
    <w:p w:rsidR="00C43FC9" w:rsidRDefault="00C43FC9" w:rsidP="00C43FC9">
      <w:pPr>
        <w:spacing w:after="0" w:line="240" w:lineRule="auto"/>
        <w:jc w:val="center"/>
        <w:rPr>
          <w:rFonts w:ascii="Times New Roman" w:hAnsi="Times New Roman"/>
          <w:b/>
        </w:rPr>
      </w:pPr>
      <w:r w:rsidRPr="008C7A32">
        <w:rPr>
          <w:rFonts w:ascii="Times New Roman" w:hAnsi="Times New Roman"/>
          <w:b/>
        </w:rPr>
        <w:t xml:space="preserve">Запрос ценового предложения на приобретение </w:t>
      </w:r>
      <w:r w:rsidRPr="004A2458">
        <w:rPr>
          <w:rFonts w:ascii="Times New Roman" w:hAnsi="Times New Roman"/>
          <w:b/>
        </w:rPr>
        <w:t>горелки плазменной резки</w:t>
      </w:r>
      <w:r>
        <w:rPr>
          <w:rFonts w:ascii="Times New Roman" w:hAnsi="Times New Roman"/>
          <w:b/>
        </w:rPr>
        <w:t xml:space="preserve"> РТ-600</w:t>
      </w:r>
      <w:r w:rsidRPr="004A2458">
        <w:rPr>
          <w:rFonts w:ascii="Times New Roman" w:hAnsi="Times New Roman"/>
          <w:b/>
        </w:rPr>
        <w:t xml:space="preserve"> </w:t>
      </w:r>
      <w:r w:rsidRPr="008C7A32">
        <w:rPr>
          <w:rFonts w:ascii="Times New Roman" w:hAnsi="Times New Roman"/>
          <w:b/>
        </w:rPr>
        <w:t>для формирования корпуса</w:t>
      </w:r>
      <w:r>
        <w:rPr>
          <w:rFonts w:ascii="Times New Roman" w:hAnsi="Times New Roman"/>
          <w:b/>
        </w:rPr>
        <w:t xml:space="preserve"> </w:t>
      </w:r>
      <w:r w:rsidRPr="00DF0A26">
        <w:rPr>
          <w:rFonts w:ascii="Times New Roman" w:hAnsi="Times New Roman"/>
          <w:b/>
        </w:rPr>
        <w:t>заказа 01901</w:t>
      </w:r>
    </w:p>
    <w:p w:rsidR="00C43FC9" w:rsidRPr="008A128D" w:rsidRDefault="00C43FC9" w:rsidP="00C43FC9">
      <w:pPr>
        <w:spacing w:after="0" w:line="240" w:lineRule="auto"/>
        <w:rPr>
          <w:rFonts w:ascii="Times New Roman" w:hAnsi="Times New Roman"/>
          <w:b/>
        </w:rPr>
      </w:pPr>
      <w:r>
        <w:rPr>
          <w:rFonts w:ascii="Times New Roman" w:hAnsi="Times New Roman"/>
          <w:b/>
        </w:rPr>
        <w:t xml:space="preserve">                                                                         </w:t>
      </w:r>
    </w:p>
    <w:p w:rsidR="00C43FC9" w:rsidRPr="008A128D" w:rsidRDefault="00C43FC9" w:rsidP="00C43FC9">
      <w:pPr>
        <w:pStyle w:val="af5"/>
        <w:numPr>
          <w:ilvl w:val="0"/>
          <w:numId w:val="35"/>
        </w:numPr>
        <w:ind w:left="-142" w:firstLine="0"/>
        <w:jc w:val="both"/>
        <w:rPr>
          <w:rFonts w:ascii="Times New Roman" w:hAnsi="Times New Roman"/>
          <w:b/>
          <w:color w:val="000000"/>
        </w:rPr>
      </w:pPr>
      <w:r w:rsidRPr="008A128D">
        <w:rPr>
          <w:rFonts w:ascii="Times New Roman" w:hAnsi="Times New Roman"/>
          <w:b/>
          <w:color w:val="000000"/>
        </w:rPr>
        <w:t>Требование к количественным характеристикам поставки.</w:t>
      </w:r>
    </w:p>
    <w:p w:rsidR="00C43FC9" w:rsidRPr="008A128D" w:rsidRDefault="00C43FC9" w:rsidP="00C43FC9">
      <w:pPr>
        <w:spacing w:after="0"/>
        <w:ind w:firstLine="567"/>
        <w:rPr>
          <w:rFonts w:ascii="Times New Roman" w:hAnsi="Times New Roman" w:cs="Times New Roman"/>
        </w:rPr>
      </w:pPr>
      <w:r w:rsidRPr="008A128D">
        <w:rPr>
          <w:rFonts w:ascii="Times New Roman" w:hAnsi="Times New Roman" w:cs="Times New Roman"/>
        </w:rPr>
        <w:t>1.1. Предметом настоящего технического задания является</w:t>
      </w:r>
      <w:r>
        <w:rPr>
          <w:rFonts w:ascii="Times New Roman" w:hAnsi="Times New Roman" w:cs="Times New Roman"/>
        </w:rPr>
        <w:t xml:space="preserve">  </w:t>
      </w:r>
      <w:r w:rsidRPr="00C360E2">
        <w:rPr>
          <w:rFonts w:ascii="Times New Roman" w:hAnsi="Times New Roman" w:cs="Times New Roman"/>
        </w:rPr>
        <w:t>поставка</w:t>
      </w:r>
      <w:r>
        <w:rPr>
          <w:rFonts w:ascii="Times New Roman" w:hAnsi="Times New Roman" w:cs="Times New Roman"/>
        </w:rPr>
        <w:t xml:space="preserve"> </w:t>
      </w:r>
      <w:r w:rsidRPr="00C360E2">
        <w:rPr>
          <w:rFonts w:ascii="Times New Roman" w:hAnsi="Times New Roman" w:cs="Times New Roman"/>
        </w:rPr>
        <w:t xml:space="preserve"> </w:t>
      </w:r>
      <w:r w:rsidRPr="004A2458">
        <w:rPr>
          <w:rFonts w:ascii="Times New Roman" w:hAnsi="Times New Roman" w:cs="Times New Roman"/>
        </w:rPr>
        <w:t xml:space="preserve">горелки плазменной резки </w:t>
      </w:r>
      <w:r>
        <w:rPr>
          <w:rFonts w:ascii="Times New Roman" w:hAnsi="Times New Roman" w:cs="Times New Roman"/>
        </w:rPr>
        <w:t xml:space="preserve">РТ-600 </w:t>
      </w:r>
      <w:r w:rsidRPr="00C92843">
        <w:rPr>
          <w:rFonts w:ascii="Times New Roman" w:hAnsi="Times New Roman" w:cs="Times New Roman"/>
        </w:rPr>
        <w:t>для нужд предприятия  в</w:t>
      </w:r>
      <w:r>
        <w:rPr>
          <w:rFonts w:ascii="Times New Roman" w:hAnsi="Times New Roman" w:cs="Times New Roman"/>
        </w:rPr>
        <w:t xml:space="preserve"> целях</w:t>
      </w:r>
      <w:r w:rsidRPr="00C92843">
        <w:rPr>
          <w:rFonts w:ascii="Times New Roman" w:hAnsi="Times New Roman" w:cs="Times New Roman"/>
        </w:rPr>
        <w:t xml:space="preserve"> выполнения государственного оборонного заказа</w:t>
      </w:r>
      <w:r w:rsidR="00EA65E3">
        <w:rPr>
          <w:rFonts w:ascii="Times New Roman" w:hAnsi="Times New Roman" w:cs="Times New Roman"/>
        </w:rPr>
        <w:t>.</w:t>
      </w:r>
      <w:r w:rsidRPr="00C92843">
        <w:rPr>
          <w:rFonts w:ascii="Times New Roman" w:hAnsi="Times New Roman" w:cs="Times New Roman"/>
        </w:rPr>
        <w:t xml:space="preserve"> </w:t>
      </w:r>
    </w:p>
    <w:p w:rsidR="00C43FC9" w:rsidRPr="008A128D" w:rsidRDefault="00C43FC9" w:rsidP="00C43FC9">
      <w:pPr>
        <w:pStyle w:val="af5"/>
        <w:spacing w:after="0" w:line="240" w:lineRule="auto"/>
        <w:ind w:left="0" w:firstLine="567"/>
        <w:jc w:val="both"/>
        <w:rPr>
          <w:rFonts w:ascii="Times New Roman" w:hAnsi="Times New Roman"/>
          <w:color w:val="000000"/>
        </w:rPr>
      </w:pPr>
      <w:r w:rsidRPr="008A128D">
        <w:rPr>
          <w:rFonts w:ascii="Times New Roman" w:hAnsi="Times New Roman"/>
          <w:color w:val="000000"/>
        </w:rPr>
        <w:t xml:space="preserve">1.2.  </w:t>
      </w:r>
      <w:r w:rsidRPr="00C360E2">
        <w:rPr>
          <w:rFonts w:ascii="Times New Roman" w:hAnsi="Times New Roman"/>
          <w:color w:val="000000"/>
        </w:rPr>
        <w:t>Порядок поставки Товара: товар поставляется силами и за счет Поставщика до склада Покупателя по адресу:  Республика Крым, г. Керчь, ул. Танкистов, д. 4.</w:t>
      </w:r>
    </w:p>
    <w:p w:rsidR="00C43FC9" w:rsidRPr="008A128D" w:rsidRDefault="00C43FC9" w:rsidP="00C43FC9">
      <w:pPr>
        <w:pStyle w:val="af5"/>
        <w:spacing w:line="240" w:lineRule="auto"/>
        <w:ind w:left="0" w:firstLine="567"/>
        <w:jc w:val="both"/>
        <w:rPr>
          <w:rFonts w:ascii="Times New Roman" w:hAnsi="Times New Roman"/>
          <w:color w:val="000000"/>
        </w:rPr>
      </w:pPr>
      <w:r w:rsidRPr="008A128D">
        <w:rPr>
          <w:rFonts w:ascii="Times New Roman" w:hAnsi="Times New Roman"/>
          <w:color w:val="000000"/>
        </w:rPr>
        <w:t xml:space="preserve">1.3.  Срок поставки товара: </w:t>
      </w:r>
      <w:r>
        <w:rPr>
          <w:rFonts w:ascii="Times New Roman" w:hAnsi="Times New Roman"/>
          <w:color w:val="000000"/>
        </w:rPr>
        <w:t>7</w:t>
      </w:r>
      <w:r w:rsidRPr="008A128D">
        <w:rPr>
          <w:rFonts w:ascii="Times New Roman" w:hAnsi="Times New Roman"/>
          <w:color w:val="000000"/>
        </w:rPr>
        <w:t>0 (</w:t>
      </w:r>
      <w:r>
        <w:rPr>
          <w:rFonts w:ascii="Times New Roman" w:hAnsi="Times New Roman"/>
          <w:color w:val="000000"/>
        </w:rPr>
        <w:t>семьдесят</w:t>
      </w:r>
      <w:r w:rsidRPr="008A128D">
        <w:rPr>
          <w:rFonts w:ascii="Times New Roman" w:hAnsi="Times New Roman"/>
          <w:color w:val="000000"/>
        </w:rPr>
        <w:t xml:space="preserve">) </w:t>
      </w:r>
      <w:r>
        <w:rPr>
          <w:rFonts w:ascii="Times New Roman" w:hAnsi="Times New Roman"/>
          <w:color w:val="000000"/>
        </w:rPr>
        <w:t>рабочих</w:t>
      </w:r>
      <w:r w:rsidRPr="008A128D">
        <w:rPr>
          <w:rFonts w:ascii="Times New Roman" w:hAnsi="Times New Roman"/>
          <w:color w:val="000000"/>
        </w:rPr>
        <w:t xml:space="preserve"> дней с момента оплаты авансового платежа в размере не более </w:t>
      </w:r>
      <w:r>
        <w:rPr>
          <w:rFonts w:ascii="Times New Roman" w:hAnsi="Times New Roman"/>
          <w:color w:val="000000"/>
        </w:rPr>
        <w:t>7</w:t>
      </w:r>
      <w:r w:rsidRPr="008A128D">
        <w:rPr>
          <w:rFonts w:ascii="Times New Roman" w:hAnsi="Times New Roman"/>
          <w:color w:val="000000"/>
        </w:rPr>
        <w:t>0% от общей стоимости спецификации</w:t>
      </w:r>
      <w:r>
        <w:rPr>
          <w:rFonts w:ascii="Times New Roman" w:hAnsi="Times New Roman"/>
          <w:color w:val="000000"/>
        </w:rPr>
        <w:t xml:space="preserve"> к договору</w:t>
      </w:r>
      <w:r w:rsidRPr="008A128D">
        <w:rPr>
          <w:rFonts w:ascii="Times New Roman" w:hAnsi="Times New Roman"/>
          <w:color w:val="000000"/>
        </w:rPr>
        <w:t xml:space="preserve">, с возможностью досрочной поставки на </w:t>
      </w:r>
      <w:r w:rsidR="00A8051F">
        <w:rPr>
          <w:rFonts w:ascii="Times New Roman" w:hAnsi="Times New Roman"/>
          <w:color w:val="000000"/>
        </w:rPr>
        <w:br/>
      </w:r>
      <w:r w:rsidRPr="008A128D">
        <w:rPr>
          <w:rFonts w:ascii="Times New Roman" w:hAnsi="Times New Roman"/>
          <w:color w:val="000000"/>
        </w:rPr>
        <w:t xml:space="preserve">АО «Судостроительный завод имени Б.Е. </w:t>
      </w:r>
      <w:proofErr w:type="spellStart"/>
      <w:r w:rsidRPr="008A128D">
        <w:rPr>
          <w:rFonts w:ascii="Times New Roman" w:hAnsi="Times New Roman"/>
          <w:color w:val="000000"/>
        </w:rPr>
        <w:t>Бутомы</w:t>
      </w:r>
      <w:proofErr w:type="spellEnd"/>
      <w:r w:rsidRPr="008A128D">
        <w:rPr>
          <w:rFonts w:ascii="Times New Roman" w:hAnsi="Times New Roman"/>
          <w:color w:val="000000"/>
        </w:rPr>
        <w:t>».</w:t>
      </w:r>
    </w:p>
    <w:p w:rsidR="00C43FC9" w:rsidRPr="008A128D" w:rsidRDefault="00C43FC9" w:rsidP="00C43FC9">
      <w:pPr>
        <w:pStyle w:val="af5"/>
        <w:spacing w:line="240" w:lineRule="auto"/>
        <w:ind w:left="0" w:firstLine="567"/>
        <w:jc w:val="both"/>
        <w:rPr>
          <w:rFonts w:ascii="Times New Roman" w:hAnsi="Times New Roman"/>
          <w:color w:val="000000"/>
        </w:rPr>
      </w:pPr>
      <w:r w:rsidRPr="008A128D">
        <w:rPr>
          <w:rFonts w:ascii="Times New Roman" w:hAnsi="Times New Roman"/>
          <w:color w:val="000000"/>
        </w:rPr>
        <w:t>1.4. При поставке товара Поставщик обязан предоставить Заказчику, оригиналы товарных накладных, ТТН, счетов-фактур (УПД)</w:t>
      </w:r>
      <w:r>
        <w:rPr>
          <w:rFonts w:ascii="Times New Roman" w:hAnsi="Times New Roman"/>
          <w:color w:val="000000"/>
        </w:rPr>
        <w:t>.</w:t>
      </w:r>
    </w:p>
    <w:p w:rsidR="00C43FC9" w:rsidRPr="008A128D" w:rsidRDefault="00C43FC9" w:rsidP="00C43FC9">
      <w:pPr>
        <w:pStyle w:val="af5"/>
        <w:spacing w:line="240" w:lineRule="auto"/>
        <w:ind w:left="0" w:firstLine="567"/>
        <w:jc w:val="both"/>
        <w:rPr>
          <w:rFonts w:ascii="Times New Roman" w:hAnsi="Times New Roman"/>
          <w:color w:val="000000"/>
        </w:rPr>
      </w:pPr>
      <w:r w:rsidRPr="008A128D">
        <w:rPr>
          <w:rFonts w:ascii="Times New Roman" w:hAnsi="Times New Roman"/>
          <w:color w:val="000000"/>
        </w:rPr>
        <w:t>1.5 Перечень необходимого Товара:</w:t>
      </w:r>
    </w:p>
    <w:p w:rsidR="00C43FC9" w:rsidRDefault="00C43FC9" w:rsidP="00C43FC9">
      <w:pPr>
        <w:spacing w:after="0" w:line="240" w:lineRule="auto"/>
        <w:ind w:left="-567"/>
        <w:jc w:val="both"/>
        <w:rPr>
          <w:rFonts w:ascii="Times New Roman" w:hAnsi="Times New Roman"/>
          <w:sz w:val="20"/>
          <w:szCs w:val="20"/>
        </w:rPr>
      </w:pPr>
      <w:r>
        <w:rPr>
          <w:rFonts w:ascii="Times New Roman" w:hAnsi="Times New Roman"/>
          <w:sz w:val="20"/>
          <w:szCs w:val="20"/>
        </w:rPr>
        <w:t xml:space="preserve">          </w:t>
      </w:r>
    </w:p>
    <w:tbl>
      <w:tblPr>
        <w:tblW w:w="10173" w:type="dxa"/>
        <w:tblInd w:w="-34" w:type="dxa"/>
        <w:tblLook w:val="04A0" w:firstRow="1" w:lastRow="0" w:firstColumn="1" w:lastColumn="0" w:noHBand="0" w:noVBand="1"/>
      </w:tblPr>
      <w:tblGrid>
        <w:gridCol w:w="6486"/>
        <w:gridCol w:w="2020"/>
        <w:gridCol w:w="1667"/>
      </w:tblGrid>
      <w:tr w:rsidR="00C43FC9" w:rsidRPr="004A2458" w:rsidTr="00B26B90">
        <w:trPr>
          <w:trHeight w:val="685"/>
        </w:trPr>
        <w:tc>
          <w:tcPr>
            <w:tcW w:w="8506" w:type="dxa"/>
            <w:gridSpan w:val="2"/>
            <w:tcBorders>
              <w:top w:val="single" w:sz="8" w:space="0" w:color="auto"/>
              <w:left w:val="single" w:sz="8" w:space="0" w:color="auto"/>
              <w:bottom w:val="single" w:sz="4" w:space="0" w:color="auto"/>
              <w:right w:val="single" w:sz="4" w:space="0" w:color="auto"/>
            </w:tcBorders>
            <w:noWrap/>
            <w:vAlign w:val="center"/>
            <w:hideMark/>
          </w:tcPr>
          <w:p w:rsidR="00C43FC9" w:rsidRPr="004A2458" w:rsidRDefault="00C43FC9" w:rsidP="00B26B90">
            <w:pPr>
              <w:tabs>
                <w:tab w:val="left" w:pos="2931"/>
              </w:tabs>
              <w:spacing w:after="0" w:line="240" w:lineRule="auto"/>
              <w:jc w:val="center"/>
              <w:rPr>
                <w:rFonts w:ascii="Times New Roman" w:eastAsia="Times New Roman" w:hAnsi="Times New Roman" w:cs="Times New Roman"/>
                <w:b/>
                <w:bCs/>
                <w:color w:val="000000"/>
                <w:lang w:eastAsia="ru-RU"/>
              </w:rPr>
            </w:pPr>
            <w:r w:rsidRPr="004A2458">
              <w:rPr>
                <w:rFonts w:ascii="Times New Roman" w:eastAsia="Times New Roman" w:hAnsi="Times New Roman" w:cs="Times New Roman"/>
                <w:b/>
                <w:bCs/>
                <w:color w:val="000000"/>
                <w:lang w:eastAsia="ru-RU"/>
              </w:rPr>
              <w:t>Наименование</w:t>
            </w:r>
          </w:p>
        </w:tc>
        <w:tc>
          <w:tcPr>
            <w:tcW w:w="1667" w:type="dxa"/>
            <w:tcBorders>
              <w:top w:val="single" w:sz="8" w:space="0" w:color="auto"/>
              <w:left w:val="single" w:sz="4" w:space="0" w:color="auto"/>
              <w:bottom w:val="single" w:sz="8" w:space="0" w:color="000000"/>
              <w:right w:val="single" w:sz="8" w:space="0" w:color="auto"/>
            </w:tcBorders>
            <w:vAlign w:val="center"/>
            <w:hideMark/>
          </w:tcPr>
          <w:p w:rsidR="00C43FC9" w:rsidRPr="004A2458" w:rsidRDefault="00C43FC9" w:rsidP="00B26B90">
            <w:pPr>
              <w:tabs>
                <w:tab w:val="left" w:pos="2931"/>
              </w:tabs>
              <w:spacing w:after="0" w:line="240" w:lineRule="auto"/>
              <w:jc w:val="center"/>
              <w:rPr>
                <w:rFonts w:ascii="Times New Roman" w:eastAsia="Times New Roman" w:hAnsi="Times New Roman" w:cs="Times New Roman"/>
                <w:b/>
                <w:bCs/>
                <w:color w:val="000000"/>
                <w:lang w:eastAsia="ru-RU"/>
              </w:rPr>
            </w:pPr>
            <w:r w:rsidRPr="004A2458">
              <w:rPr>
                <w:rFonts w:ascii="Times New Roman" w:eastAsia="Times New Roman" w:hAnsi="Times New Roman" w:cs="Times New Roman"/>
                <w:b/>
                <w:bCs/>
                <w:color w:val="000000"/>
                <w:lang w:eastAsia="ru-RU"/>
              </w:rPr>
              <w:t>Кол-во</w:t>
            </w:r>
            <w:proofErr w:type="gramStart"/>
            <w:r w:rsidRPr="004A2458">
              <w:rPr>
                <w:rFonts w:ascii="Times New Roman" w:eastAsia="Times New Roman" w:hAnsi="Times New Roman" w:cs="Times New Roman"/>
                <w:b/>
                <w:bCs/>
                <w:color w:val="000000"/>
                <w:lang w:eastAsia="ru-RU"/>
              </w:rPr>
              <w:t>.</w:t>
            </w:r>
            <w:proofErr w:type="gramEnd"/>
            <w:r w:rsidRPr="004A2458">
              <w:rPr>
                <w:rFonts w:ascii="Times New Roman" w:eastAsia="Times New Roman" w:hAnsi="Times New Roman" w:cs="Times New Roman"/>
                <w:b/>
                <w:bCs/>
                <w:color w:val="000000"/>
                <w:lang w:eastAsia="ru-RU"/>
              </w:rPr>
              <w:t xml:space="preserve"> </w:t>
            </w:r>
            <w:proofErr w:type="gramStart"/>
            <w:r w:rsidRPr="004A2458">
              <w:rPr>
                <w:rFonts w:ascii="Times New Roman" w:eastAsia="Times New Roman" w:hAnsi="Times New Roman" w:cs="Times New Roman"/>
                <w:b/>
                <w:bCs/>
                <w:color w:val="000000"/>
                <w:lang w:eastAsia="ru-RU"/>
              </w:rPr>
              <w:t>ш</w:t>
            </w:r>
            <w:proofErr w:type="gramEnd"/>
            <w:r w:rsidRPr="004A2458">
              <w:rPr>
                <w:rFonts w:ascii="Times New Roman" w:eastAsia="Times New Roman" w:hAnsi="Times New Roman" w:cs="Times New Roman"/>
                <w:b/>
                <w:bCs/>
                <w:color w:val="000000"/>
                <w:lang w:eastAsia="ru-RU"/>
              </w:rPr>
              <w:t>т.</w:t>
            </w:r>
          </w:p>
        </w:tc>
      </w:tr>
      <w:tr w:rsidR="00C43FC9" w:rsidRPr="004A2458" w:rsidTr="00B26B90">
        <w:trPr>
          <w:trHeight w:val="685"/>
        </w:trPr>
        <w:tc>
          <w:tcPr>
            <w:tcW w:w="8506" w:type="dxa"/>
            <w:gridSpan w:val="2"/>
            <w:tcBorders>
              <w:top w:val="single" w:sz="8" w:space="0" w:color="auto"/>
              <w:left w:val="single" w:sz="8" w:space="0" w:color="auto"/>
              <w:bottom w:val="single" w:sz="4" w:space="0" w:color="auto"/>
              <w:right w:val="single" w:sz="4" w:space="0" w:color="auto"/>
            </w:tcBorders>
            <w:noWrap/>
            <w:vAlign w:val="center"/>
          </w:tcPr>
          <w:p w:rsidR="00C43FC9" w:rsidRDefault="00C43FC9" w:rsidP="00B26B90">
            <w:pPr>
              <w:tabs>
                <w:tab w:val="left" w:pos="2931"/>
              </w:tabs>
              <w:spacing w:after="0" w:line="240" w:lineRule="auto"/>
              <w:rPr>
                <w:rFonts w:ascii="Times New Roman" w:eastAsia="Times New Roman" w:hAnsi="Times New Roman" w:cs="Times New Roman"/>
                <w:b/>
                <w:bCs/>
                <w:color w:val="000000"/>
                <w:lang w:eastAsia="ru-RU"/>
              </w:rPr>
            </w:pPr>
            <w:r w:rsidRPr="004A2458">
              <w:rPr>
                <w:rFonts w:ascii="Times New Roman" w:eastAsia="Times New Roman" w:hAnsi="Times New Roman" w:cs="Times New Roman"/>
                <w:b/>
                <w:bCs/>
                <w:color w:val="000000"/>
                <w:lang w:eastAsia="ru-RU"/>
              </w:rPr>
              <w:t xml:space="preserve">Горелка ESAB </w:t>
            </w:r>
            <w:proofErr w:type="spellStart"/>
            <w:r w:rsidRPr="004A2458">
              <w:rPr>
                <w:rFonts w:ascii="Times New Roman" w:eastAsia="Times New Roman" w:hAnsi="Times New Roman" w:cs="Times New Roman"/>
                <w:b/>
                <w:bCs/>
                <w:color w:val="000000"/>
                <w:lang w:eastAsia="ru-RU"/>
              </w:rPr>
              <w:t>Torch</w:t>
            </w:r>
            <w:proofErr w:type="spellEnd"/>
            <w:r w:rsidRPr="004A2458">
              <w:rPr>
                <w:rFonts w:ascii="Times New Roman" w:eastAsia="Times New Roman" w:hAnsi="Times New Roman" w:cs="Times New Roman"/>
                <w:b/>
                <w:bCs/>
                <w:color w:val="000000"/>
                <w:lang w:eastAsia="ru-RU"/>
              </w:rPr>
              <w:t xml:space="preserve"> PT600 в комплекте с кабелем 12 </w:t>
            </w:r>
            <w:proofErr w:type="spellStart"/>
            <w:r w:rsidRPr="004A2458">
              <w:rPr>
                <w:rFonts w:ascii="Times New Roman" w:eastAsia="Times New Roman" w:hAnsi="Times New Roman" w:cs="Times New Roman"/>
                <w:b/>
                <w:bCs/>
                <w:color w:val="000000"/>
                <w:lang w:eastAsia="ru-RU"/>
              </w:rPr>
              <w:t>ft</w:t>
            </w:r>
            <w:proofErr w:type="spellEnd"/>
            <w:r w:rsidRPr="004A2458">
              <w:rPr>
                <w:rFonts w:ascii="Times New Roman" w:eastAsia="Times New Roman" w:hAnsi="Times New Roman" w:cs="Times New Roman"/>
                <w:b/>
                <w:bCs/>
                <w:color w:val="000000"/>
                <w:lang w:eastAsia="ru-RU"/>
              </w:rPr>
              <w:t xml:space="preserve">.(3,7 м) арт. 0558001829 </w:t>
            </w:r>
          </w:p>
          <w:p w:rsidR="00C43FC9" w:rsidRDefault="00C43FC9" w:rsidP="00B26B90">
            <w:pPr>
              <w:tabs>
                <w:tab w:val="left" w:pos="2931"/>
              </w:tabs>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w:t>
            </w:r>
            <w:r w:rsidRPr="004A2458">
              <w:rPr>
                <w:rFonts w:ascii="Times New Roman" w:eastAsia="Times New Roman" w:hAnsi="Times New Roman" w:cs="Times New Roman"/>
                <w:b/>
                <w:bCs/>
                <w:color w:val="000000"/>
                <w:lang w:eastAsia="ru-RU"/>
              </w:rPr>
              <w:t xml:space="preserve">или  </w:t>
            </w:r>
          </w:p>
          <w:p w:rsidR="00C43FC9" w:rsidRPr="004A2458" w:rsidRDefault="00C43FC9" w:rsidP="00B26B90">
            <w:pPr>
              <w:tabs>
                <w:tab w:val="left" w:pos="2931"/>
              </w:tabs>
              <w:spacing w:after="0" w:line="240" w:lineRule="auto"/>
              <w:rPr>
                <w:rFonts w:ascii="Times New Roman" w:eastAsia="Times New Roman" w:hAnsi="Times New Roman" w:cs="Times New Roman"/>
                <w:b/>
                <w:bCs/>
                <w:color w:val="000000"/>
                <w:lang w:eastAsia="ru-RU"/>
              </w:rPr>
            </w:pPr>
            <w:r w:rsidRPr="004A2458">
              <w:rPr>
                <w:rFonts w:ascii="Times New Roman" w:eastAsia="Times New Roman" w:hAnsi="Times New Roman" w:cs="Times New Roman"/>
                <w:b/>
                <w:bCs/>
                <w:color w:val="000000"/>
                <w:lang w:eastAsia="ru-RU"/>
              </w:rPr>
              <w:t xml:space="preserve">Горелка ESAB </w:t>
            </w:r>
            <w:proofErr w:type="spellStart"/>
            <w:r w:rsidRPr="004A2458">
              <w:rPr>
                <w:rFonts w:ascii="Times New Roman" w:eastAsia="Times New Roman" w:hAnsi="Times New Roman" w:cs="Times New Roman"/>
                <w:b/>
                <w:bCs/>
                <w:color w:val="000000"/>
                <w:lang w:eastAsia="ru-RU"/>
              </w:rPr>
              <w:t>Torch</w:t>
            </w:r>
            <w:proofErr w:type="spellEnd"/>
            <w:r w:rsidRPr="004A2458">
              <w:rPr>
                <w:rFonts w:ascii="Times New Roman" w:eastAsia="Times New Roman" w:hAnsi="Times New Roman" w:cs="Times New Roman"/>
                <w:b/>
                <w:bCs/>
                <w:color w:val="000000"/>
                <w:lang w:eastAsia="ru-RU"/>
              </w:rPr>
              <w:t xml:space="preserve"> PT600 в комплекте с кабелем 12 </w:t>
            </w:r>
            <w:proofErr w:type="spellStart"/>
            <w:r w:rsidRPr="004A2458">
              <w:rPr>
                <w:rFonts w:ascii="Times New Roman" w:eastAsia="Times New Roman" w:hAnsi="Times New Roman" w:cs="Times New Roman"/>
                <w:b/>
                <w:bCs/>
                <w:color w:val="000000"/>
                <w:lang w:eastAsia="ru-RU"/>
              </w:rPr>
              <w:t>ft</w:t>
            </w:r>
            <w:proofErr w:type="spellEnd"/>
            <w:r w:rsidRPr="004A2458">
              <w:rPr>
                <w:rFonts w:ascii="Times New Roman" w:eastAsia="Times New Roman" w:hAnsi="Times New Roman" w:cs="Times New Roman"/>
                <w:b/>
                <w:bCs/>
                <w:color w:val="000000"/>
                <w:lang w:eastAsia="ru-RU"/>
              </w:rPr>
              <w:t>.(4,6 м) арт. 0558001830</w:t>
            </w:r>
          </w:p>
        </w:tc>
        <w:tc>
          <w:tcPr>
            <w:tcW w:w="1667" w:type="dxa"/>
            <w:tcBorders>
              <w:top w:val="single" w:sz="8" w:space="0" w:color="auto"/>
              <w:left w:val="single" w:sz="4" w:space="0" w:color="auto"/>
              <w:bottom w:val="single" w:sz="8" w:space="0" w:color="000000"/>
              <w:right w:val="single" w:sz="8" w:space="0" w:color="auto"/>
            </w:tcBorders>
            <w:vAlign w:val="center"/>
          </w:tcPr>
          <w:p w:rsidR="00C43FC9" w:rsidRPr="004A2458" w:rsidRDefault="00C43FC9" w:rsidP="00B26B90">
            <w:pPr>
              <w:tabs>
                <w:tab w:val="left" w:pos="2931"/>
              </w:tabs>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2,00</w:t>
            </w:r>
          </w:p>
        </w:tc>
      </w:tr>
      <w:tr w:rsidR="00C43FC9" w:rsidRPr="004A2458" w:rsidTr="00B26B90">
        <w:trPr>
          <w:trHeight w:val="465"/>
        </w:trPr>
        <w:tc>
          <w:tcPr>
            <w:tcW w:w="6486" w:type="dxa"/>
            <w:tcBorders>
              <w:top w:val="single" w:sz="4" w:space="0" w:color="auto"/>
              <w:left w:val="nil"/>
              <w:bottom w:val="nil"/>
              <w:right w:val="single" w:sz="4" w:space="0" w:color="auto"/>
            </w:tcBorders>
            <w:shd w:val="clear" w:color="auto" w:fill="FFFFFF"/>
            <w:vAlign w:val="center"/>
            <w:hideMark/>
          </w:tcPr>
          <w:p w:rsidR="00C43FC9" w:rsidRPr="004A2458" w:rsidRDefault="00C43FC9" w:rsidP="00B26B90">
            <w:pPr>
              <w:spacing w:after="0" w:line="240" w:lineRule="auto"/>
              <w:jc w:val="right"/>
              <w:rPr>
                <w:rFonts w:ascii="Times New Roman" w:eastAsia="Times New Roman" w:hAnsi="Times New Roman" w:cs="Times New Roman"/>
                <w:b/>
                <w:color w:val="000000"/>
                <w:sz w:val="20"/>
                <w:szCs w:val="20"/>
                <w:lang w:eastAsia="ru-RU"/>
              </w:rPr>
            </w:pPr>
            <w:r w:rsidRPr="004A2458">
              <w:rPr>
                <w:rFonts w:ascii="Times New Roman" w:eastAsia="Times New Roman" w:hAnsi="Times New Roman" w:cs="Times New Roman"/>
                <w:b/>
                <w:color w:val="000000"/>
                <w:sz w:val="20"/>
                <w:szCs w:val="20"/>
                <w:lang w:eastAsia="ru-RU"/>
              </w:rPr>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C9" w:rsidRPr="004A2458" w:rsidRDefault="00C43FC9" w:rsidP="00B26B90">
            <w:pPr>
              <w:spacing w:after="0" w:line="240" w:lineRule="auto"/>
              <w:jc w:val="center"/>
              <w:rPr>
                <w:rFonts w:ascii="Times New Roman" w:eastAsia="Times New Roman" w:hAnsi="Times New Roman" w:cs="Times New Roman"/>
                <w:b/>
                <w:color w:val="000000"/>
                <w:sz w:val="20"/>
                <w:szCs w:val="20"/>
                <w:lang w:eastAsia="ru-RU"/>
              </w:rPr>
            </w:pPr>
            <w:r w:rsidRPr="004A2458">
              <w:rPr>
                <w:rFonts w:ascii="Times New Roman" w:eastAsia="Times New Roman" w:hAnsi="Times New Roman" w:cs="Times New Roman"/>
                <w:b/>
                <w:color w:val="000000"/>
                <w:sz w:val="20"/>
                <w:szCs w:val="20"/>
                <w:lang w:eastAsia="ru-RU"/>
              </w:rPr>
              <w:t>Стоимость с НДС (НМЦД)</w:t>
            </w:r>
          </w:p>
        </w:tc>
        <w:tc>
          <w:tcPr>
            <w:tcW w:w="1667"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C43FC9" w:rsidRPr="004A2458" w:rsidRDefault="00C43FC9" w:rsidP="00B26B9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2 036 581,81</w:t>
            </w:r>
          </w:p>
        </w:tc>
      </w:tr>
    </w:tbl>
    <w:p w:rsidR="00C43FC9" w:rsidRDefault="00C43FC9" w:rsidP="00C43FC9">
      <w:pPr>
        <w:spacing w:after="0" w:line="240" w:lineRule="auto"/>
        <w:ind w:left="-567"/>
        <w:jc w:val="both"/>
        <w:rPr>
          <w:rFonts w:ascii="Times New Roman" w:hAnsi="Times New Roman"/>
          <w:sz w:val="20"/>
          <w:szCs w:val="20"/>
        </w:rPr>
      </w:pPr>
    </w:p>
    <w:p w:rsidR="00C43FC9" w:rsidRPr="00801BD0" w:rsidRDefault="00C43FC9" w:rsidP="00C43FC9">
      <w:pPr>
        <w:spacing w:after="0" w:line="240" w:lineRule="auto"/>
        <w:ind w:firstLine="567"/>
        <w:jc w:val="both"/>
        <w:rPr>
          <w:rFonts w:ascii="Times New Roman" w:hAnsi="Times New Roman"/>
        </w:rPr>
      </w:pPr>
      <w:r w:rsidRPr="00801BD0">
        <w:rPr>
          <w:rFonts w:ascii="Times New Roman" w:hAnsi="Times New Roman"/>
        </w:rPr>
        <w:t>1.6. В стоимость Товара НДС, затраты на доставку, расходы по уплате налогов и сборов, а так же другие обязательные платежи.</w:t>
      </w:r>
    </w:p>
    <w:p w:rsidR="00C43FC9" w:rsidRPr="00C43FC9" w:rsidRDefault="00033CC7" w:rsidP="00C43FC9">
      <w:pPr>
        <w:spacing w:after="0" w:line="240" w:lineRule="auto"/>
        <w:ind w:firstLine="567"/>
        <w:contextualSpacing/>
        <w:jc w:val="both"/>
        <w:rPr>
          <w:rFonts w:ascii="Times New Roman" w:hAnsi="Times New Roman"/>
        </w:rPr>
      </w:pPr>
      <w:r>
        <w:rPr>
          <w:rFonts w:ascii="Times New Roman" w:hAnsi="Times New Roman"/>
        </w:rPr>
        <w:t xml:space="preserve">2. </w:t>
      </w:r>
      <w:r w:rsidR="00C43FC9" w:rsidRPr="00C43FC9">
        <w:rPr>
          <w:rFonts w:ascii="Times New Roman" w:hAnsi="Times New Roman"/>
        </w:rPr>
        <w:t xml:space="preserve">Требования к качеству и безопасности товара: </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 xml:space="preserve"> - национальные стандарты РФ;</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 xml:space="preserve"> - правила по стандартизации, нормы и рекомендации в области стандартизации;</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 xml:space="preserve"> - общероссийские классификаторы технико-экономической и социальной информации;</w:t>
      </w:r>
    </w:p>
    <w:p w:rsidR="00C43FC9" w:rsidRPr="00C43FC9" w:rsidRDefault="00033CC7" w:rsidP="00C43FC9">
      <w:pPr>
        <w:spacing w:after="0" w:line="240" w:lineRule="auto"/>
        <w:ind w:firstLine="567"/>
        <w:contextualSpacing/>
        <w:jc w:val="both"/>
        <w:rPr>
          <w:rFonts w:ascii="Times New Roman" w:hAnsi="Times New Roman"/>
        </w:rPr>
      </w:pPr>
      <w:r>
        <w:rPr>
          <w:rFonts w:ascii="Times New Roman" w:hAnsi="Times New Roman"/>
        </w:rPr>
        <w:t xml:space="preserve">2.2. </w:t>
      </w:r>
      <w:r w:rsidR="00C43FC9" w:rsidRPr="00C43FC9">
        <w:rPr>
          <w:rFonts w:ascii="Times New Roman" w:hAnsi="Times New Roman"/>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C43FC9" w:rsidRPr="00C43FC9" w:rsidRDefault="00033CC7" w:rsidP="00C43FC9">
      <w:pPr>
        <w:spacing w:after="0" w:line="240" w:lineRule="auto"/>
        <w:ind w:firstLine="567"/>
        <w:contextualSpacing/>
        <w:jc w:val="both"/>
        <w:rPr>
          <w:rFonts w:ascii="Times New Roman" w:hAnsi="Times New Roman"/>
        </w:rPr>
      </w:pPr>
      <w:r>
        <w:rPr>
          <w:rFonts w:ascii="Times New Roman" w:hAnsi="Times New Roman"/>
        </w:rPr>
        <w:t xml:space="preserve">2.3. </w:t>
      </w:r>
      <w:r w:rsidR="00C43FC9" w:rsidRPr="00C43FC9">
        <w:rPr>
          <w:rFonts w:ascii="Times New Roman" w:hAnsi="Times New Roman"/>
        </w:rPr>
        <w:t>Ответственность за безопасность эксплуатации поставляемого товара в гарантийный период несет Поставщик.</w:t>
      </w:r>
    </w:p>
    <w:p w:rsidR="00C43FC9" w:rsidRPr="00C43FC9" w:rsidRDefault="00C43FC9" w:rsidP="00033CC7">
      <w:pPr>
        <w:spacing w:after="0" w:line="240" w:lineRule="auto"/>
        <w:ind w:firstLine="567"/>
        <w:contextualSpacing/>
        <w:jc w:val="both"/>
        <w:rPr>
          <w:rFonts w:ascii="Times New Roman" w:hAnsi="Times New Roman"/>
        </w:rPr>
      </w:pPr>
      <w:r w:rsidRPr="00C43FC9">
        <w:rPr>
          <w:rFonts w:ascii="Times New Roman" w:hAnsi="Times New Roman"/>
        </w:rPr>
        <w:t>2.</w:t>
      </w:r>
      <w:r w:rsidR="00033CC7">
        <w:rPr>
          <w:rFonts w:ascii="Times New Roman" w:hAnsi="Times New Roman"/>
        </w:rPr>
        <w:t xml:space="preserve">4. </w:t>
      </w:r>
      <w:r w:rsidRPr="00C43FC9">
        <w:rPr>
          <w:rFonts w:ascii="Times New Roman" w:hAnsi="Times New Roman"/>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w:t>
      </w:r>
      <w:r w:rsidR="00033CC7">
        <w:rPr>
          <w:rFonts w:ascii="Times New Roman" w:hAnsi="Times New Roman"/>
        </w:rPr>
        <w:t>ия Покупателем несет Поставщик.</w:t>
      </w:r>
    </w:p>
    <w:p w:rsidR="00C43FC9" w:rsidRPr="00C43FC9" w:rsidRDefault="00C43FC9" w:rsidP="00C43FC9">
      <w:pPr>
        <w:spacing w:after="0" w:line="240" w:lineRule="auto"/>
        <w:ind w:firstLine="567"/>
        <w:contextualSpacing/>
        <w:jc w:val="both"/>
        <w:rPr>
          <w:rFonts w:ascii="Times New Roman" w:hAnsi="Times New Roman"/>
        </w:rPr>
      </w:pPr>
    </w:p>
    <w:p w:rsidR="00C43FC9" w:rsidRPr="00C43FC9" w:rsidRDefault="00033CC7" w:rsidP="00C43FC9">
      <w:pPr>
        <w:spacing w:after="0" w:line="240" w:lineRule="auto"/>
        <w:ind w:firstLine="567"/>
        <w:contextualSpacing/>
        <w:jc w:val="both"/>
        <w:rPr>
          <w:rFonts w:ascii="Times New Roman" w:hAnsi="Times New Roman"/>
        </w:rPr>
      </w:pPr>
      <w:r>
        <w:rPr>
          <w:rFonts w:ascii="Times New Roman" w:hAnsi="Times New Roman"/>
        </w:rPr>
        <w:t xml:space="preserve">3. </w:t>
      </w:r>
      <w:r w:rsidR="00C43FC9" w:rsidRPr="00C43FC9">
        <w:rPr>
          <w:rFonts w:ascii="Times New Roman" w:hAnsi="Times New Roman"/>
        </w:rPr>
        <w:t>Требования к техническим характеристикам товара и условиям договора:</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 xml:space="preserve">3.1. Товар должен соответствовать всем критериям и  требованиям, описанным в </w:t>
      </w:r>
      <w:proofErr w:type="spellStart"/>
      <w:r w:rsidRPr="00C43FC9">
        <w:rPr>
          <w:rFonts w:ascii="Times New Roman" w:hAnsi="Times New Roman"/>
        </w:rPr>
        <w:t>п.п</w:t>
      </w:r>
      <w:proofErr w:type="spellEnd"/>
      <w:r w:rsidRPr="00C43FC9">
        <w:rPr>
          <w:rFonts w:ascii="Times New Roman" w:hAnsi="Times New Roman"/>
        </w:rPr>
        <w:t xml:space="preserve">. 1.3. – 1.6., 2 настоящего Технического задания.   </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 xml:space="preserve"> 3.2. Поставка товара считается завершенной после приемки товара Заказчиком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lastRenderedPageBreak/>
        <w:t xml:space="preserve">3.3. </w:t>
      </w:r>
      <w:proofErr w:type="gramStart"/>
      <w:r w:rsidRPr="00C43FC9">
        <w:rPr>
          <w:rFonts w:ascii="Times New Roman" w:hAnsi="Times New Roman"/>
        </w:rPr>
        <w:t>В случае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roofErr w:type="gramEnd"/>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3.4.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 В случае просрочки оплаты окончательного платежа, Заказчик уплачивает Поставщику неустойку в размере 0,1% от неоплаченной суммы окончательного платежа, но не более 10% от неоплаченной суммы.</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 xml:space="preserve">3.5. </w:t>
      </w:r>
      <w:proofErr w:type="gramStart"/>
      <w:r w:rsidRPr="00C43FC9">
        <w:rPr>
          <w:rFonts w:ascii="Times New Roman" w:hAnsi="Times New Roman"/>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C43FC9" w:rsidRPr="00C43FC9" w:rsidRDefault="00C43FC9" w:rsidP="00C43FC9">
      <w:pPr>
        <w:spacing w:after="0" w:line="240" w:lineRule="auto"/>
        <w:ind w:firstLine="567"/>
        <w:contextualSpacing/>
        <w:jc w:val="both"/>
        <w:rPr>
          <w:rFonts w:ascii="Times New Roman" w:hAnsi="Times New Roman"/>
        </w:rPr>
      </w:pPr>
    </w:p>
    <w:p w:rsidR="00C43FC9" w:rsidRPr="00C43FC9" w:rsidRDefault="00F90FA7" w:rsidP="00C43FC9">
      <w:pPr>
        <w:spacing w:after="0" w:line="240" w:lineRule="auto"/>
        <w:ind w:firstLine="567"/>
        <w:contextualSpacing/>
        <w:jc w:val="both"/>
        <w:rPr>
          <w:rFonts w:ascii="Times New Roman" w:hAnsi="Times New Roman"/>
        </w:rPr>
      </w:pPr>
      <w:r>
        <w:rPr>
          <w:rFonts w:ascii="Times New Roman" w:hAnsi="Times New Roman"/>
        </w:rPr>
        <w:t xml:space="preserve">       </w:t>
      </w:r>
      <w:r w:rsidR="00C43FC9" w:rsidRPr="00C43FC9">
        <w:rPr>
          <w:rFonts w:ascii="Times New Roman" w:hAnsi="Times New Roman"/>
        </w:rPr>
        <w:t xml:space="preserve"> 4.  Гарантийные обязательства:</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4.1. Товар  должен быть новым, ранее не эксплуатируемым, не восстановленным, произведенным не    ранее 2023 года.</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4.2. Гарантийный срок для поставляемого товара -  12 (двенадцать) месяцев с момента ввода в эксплуатацию.</w:t>
      </w:r>
    </w:p>
    <w:p w:rsidR="00C43FC9" w:rsidRPr="00C43FC9" w:rsidRDefault="00C43FC9" w:rsidP="00C43FC9">
      <w:pPr>
        <w:spacing w:after="0" w:line="240" w:lineRule="auto"/>
        <w:ind w:firstLine="567"/>
        <w:contextualSpacing/>
        <w:jc w:val="both"/>
        <w:rPr>
          <w:rFonts w:ascii="Times New Roman" w:hAnsi="Times New Roman"/>
        </w:rPr>
      </w:pP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 xml:space="preserve">      5.  Требования к Поставщику:</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5.1. 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5.2. Не должен находиться в процессе ликвидации, банкротства и на его имущество не должен быть наложен арест.</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5.3. Обладать необходимыми профессиональными знаниями, опытом и репутацией;</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5.4. Иметь ресурсные возможности (финансовые, материально-технические, трудовые);</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5.5. Является добросовестным налогоплательщиком (своевременно и полно исчисляет и уплачивает налоги);</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5.6. Обеспечить способность выполнения обязательств по договору в требуемые сроки и с должным качеством.</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5.7. Соответствует требованиям, указанным в документации о закупке.</w:t>
      </w:r>
    </w:p>
    <w:p w:rsidR="00C43FC9" w:rsidRPr="00C43FC9" w:rsidRDefault="00C43FC9" w:rsidP="00C43FC9">
      <w:pPr>
        <w:spacing w:after="0" w:line="240" w:lineRule="auto"/>
        <w:ind w:firstLine="567"/>
        <w:contextualSpacing/>
        <w:jc w:val="both"/>
        <w:rPr>
          <w:rFonts w:ascii="Times New Roman" w:hAnsi="Times New Roman"/>
        </w:rPr>
      </w:pP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 xml:space="preserve">        6.  Условия оплаты:</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 xml:space="preserve">6.1. </w:t>
      </w:r>
      <w:proofErr w:type="gramStart"/>
      <w:r w:rsidRPr="00C43FC9">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C43FC9">
        <w:rPr>
          <w:rFonts w:ascii="Times New Roman" w:hAnsi="Times New Roman"/>
        </w:rPr>
        <w:t xml:space="preserve"> Договора о банковском сопровождении.</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 xml:space="preserve">6.2.  Авансовый платёж в размере не более 70% от общей стоимости спецификации. </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6.3. 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Покупателя.</w:t>
      </w:r>
    </w:p>
    <w:p w:rsidR="00C43FC9" w:rsidRPr="00C43FC9" w:rsidRDefault="00C43FC9" w:rsidP="00C43FC9">
      <w:pPr>
        <w:spacing w:after="0" w:line="240" w:lineRule="auto"/>
        <w:ind w:firstLine="567"/>
        <w:contextualSpacing/>
        <w:jc w:val="both"/>
        <w:rPr>
          <w:rFonts w:ascii="Times New Roman" w:hAnsi="Times New Roman"/>
        </w:rPr>
      </w:pP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 xml:space="preserve"> 7. Обеспечен</w:t>
      </w:r>
      <w:r w:rsidR="00F90FA7">
        <w:rPr>
          <w:rFonts w:ascii="Times New Roman" w:hAnsi="Times New Roman"/>
        </w:rPr>
        <w:t>и</w:t>
      </w:r>
      <w:r w:rsidRPr="00C43FC9">
        <w:rPr>
          <w:rFonts w:ascii="Times New Roman" w:hAnsi="Times New Roman"/>
        </w:rPr>
        <w:t>е договора (применяется для обеспечения исполнения обязательств по возврату аванса):</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 xml:space="preserve">7.1. Поставщик обязуется предоставить в срок не позднее 15 (пятнадцати) календарных дней </w:t>
      </w:r>
      <w:proofErr w:type="gramStart"/>
      <w:r w:rsidRPr="00C43FC9">
        <w:rPr>
          <w:rFonts w:ascii="Times New Roman" w:hAnsi="Times New Roman"/>
        </w:rPr>
        <w:t>с даты заключения</w:t>
      </w:r>
      <w:proofErr w:type="gramEnd"/>
      <w:r w:rsidRPr="00C43FC9">
        <w:rPr>
          <w:rFonts w:ascii="Times New Roman" w:hAnsi="Times New Roman"/>
        </w:rPr>
        <w:t xml:space="preserve"> настоящего Договора обеспечение возврата аванса  по Договору в форме:</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 xml:space="preserve">безотзывной банковской гарантии (далее – банковская гарантия), выданной банком; </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денежных средств путем их перечисления Заказчику (обеспечительный платеж).</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Способ обеспечения исполнения обязательств по Договору из перечисленных в настоящем пункте способов определяется Поставщиком.</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7.2. Поставщик несет все расходы по получению обеспечения возврата аванса  по Договору.</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lastRenderedPageBreak/>
        <w:t>7.3.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7.4. Срок действия обеспечения возврата аванса составляет срок исполнения обязательств по договору, плюс 60 (шестьдесят) дней.</w:t>
      </w:r>
    </w:p>
    <w:p w:rsidR="00C43FC9" w:rsidRPr="00C43FC9" w:rsidRDefault="00C43FC9" w:rsidP="00C43FC9">
      <w:pPr>
        <w:spacing w:after="0" w:line="240" w:lineRule="auto"/>
        <w:ind w:firstLine="567"/>
        <w:contextualSpacing/>
        <w:jc w:val="both"/>
        <w:rPr>
          <w:rFonts w:ascii="Times New Roman" w:hAnsi="Times New Roman"/>
        </w:rPr>
      </w:pP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 xml:space="preserve"> 8. Условия о должной осмотрительности.</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 xml:space="preserve">8.1. Поставщик соглашается на предоставлении информации о своей деятельности, предусмотренной в п.8.2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 </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8.2. На момент заключения договора, а также в период всего срока действия и исполнения Договора Поставщик предоставляет Покупателю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 выписка из ЕГРЮЛ;</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 xml:space="preserve"> -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 приказ о вступлении в должность единоличного исполнительного органа общества;</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 устав;</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 xml:space="preserve"> -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 xml:space="preserve">- годовая и промежуточная налоговая и бухгалтерская отчетность, в том числе, </w:t>
      </w:r>
      <w:proofErr w:type="gramStart"/>
      <w:r w:rsidRPr="00C43FC9">
        <w:rPr>
          <w:rFonts w:ascii="Times New Roman" w:hAnsi="Times New Roman"/>
        </w:rPr>
        <w:t>но</w:t>
      </w:r>
      <w:proofErr w:type="gramEnd"/>
      <w:r w:rsidRPr="00C43FC9">
        <w:rPr>
          <w:rFonts w:ascii="Times New Roman" w:hAnsi="Times New Roman"/>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 справку из налогового органа об отсутствии задолженности на актуальную дату;</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 штатное расписание, не содержащее персональные данные сотрудников (количество штатных единиц);</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 документы, подтверждающие наличие офисных, складских и производственных помещений.</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8.4. 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
    <w:p w:rsidR="00C43FC9" w:rsidRPr="00C43FC9" w:rsidRDefault="00C43FC9" w:rsidP="00C43FC9">
      <w:pPr>
        <w:spacing w:after="0" w:line="240" w:lineRule="auto"/>
        <w:ind w:firstLine="567"/>
        <w:contextualSpacing/>
        <w:jc w:val="both"/>
        <w:rPr>
          <w:rFonts w:ascii="Times New Roman" w:hAnsi="Times New Roman"/>
        </w:rPr>
      </w:pP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 xml:space="preserve">        9. Условия рассмотрения споров</w:t>
      </w:r>
      <w:proofErr w:type="gramStart"/>
      <w:r w:rsidRPr="00C43FC9">
        <w:rPr>
          <w:rFonts w:ascii="Times New Roman" w:hAnsi="Times New Roman"/>
        </w:rPr>
        <w:t>..</w:t>
      </w:r>
      <w:proofErr w:type="gramEnd"/>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9.1. Все споры, связанные с заключением, исполнением, толкованием, изменением и расторжением Договора, Стороны будут разрешать путем переговоров.</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9.2. Стороны рассматривают претензии в срок, не превышающий 14 календарных дней с момента ее получения.</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 xml:space="preserve">9.3. В случае не урегулирования спора в претензионном порядке Стороны обращаются в Арбитражный суд Республики Крым. </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 xml:space="preserve">          10. Условия конфиденциальности.</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10.1. Условия договора и соглашений (протоколов и т.п.) к нему конфиденциальны и не подлежат разглашению.</w:t>
      </w:r>
    </w:p>
    <w:p w:rsidR="00C43FC9" w:rsidRPr="00C43FC9" w:rsidRDefault="00C43FC9" w:rsidP="00C43FC9">
      <w:pPr>
        <w:spacing w:after="0" w:line="240" w:lineRule="auto"/>
        <w:ind w:firstLine="567"/>
        <w:contextualSpacing/>
        <w:jc w:val="both"/>
        <w:rPr>
          <w:rFonts w:ascii="Times New Roman" w:hAnsi="Times New Roman"/>
        </w:rPr>
      </w:pPr>
      <w:r w:rsidRPr="00C43FC9">
        <w:rPr>
          <w:rFonts w:ascii="Times New Roman" w:hAnsi="Times New Roman"/>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5F7F05" w:rsidRPr="00F90FA7" w:rsidRDefault="00C43FC9" w:rsidP="00F90FA7">
      <w:pPr>
        <w:spacing w:after="0" w:line="240" w:lineRule="auto"/>
        <w:ind w:firstLine="567"/>
        <w:contextualSpacing/>
        <w:jc w:val="both"/>
        <w:rPr>
          <w:rFonts w:ascii="Times New Roman" w:hAnsi="Times New Roman"/>
        </w:rPr>
      </w:pPr>
      <w:r w:rsidRPr="00C43FC9">
        <w:rPr>
          <w:rFonts w:ascii="Times New Roman" w:hAnsi="Times New Roman"/>
        </w:rPr>
        <w:t xml:space="preserve">10.3. Сторона, допустившая утрату или разглашение конфиденциальной информации, несет ответственность за </w:t>
      </w:r>
      <w:proofErr w:type="gramStart"/>
      <w:r w:rsidRPr="00C43FC9">
        <w:rPr>
          <w:rFonts w:ascii="Times New Roman" w:hAnsi="Times New Roman"/>
        </w:rPr>
        <w:t>убытки, понесенные другой Стороной в связи с утратой или разглашением конфиденциальной информации и уплачивает</w:t>
      </w:r>
      <w:proofErr w:type="gramEnd"/>
      <w:r w:rsidRPr="00C43FC9">
        <w:rPr>
          <w:rFonts w:ascii="Times New Roman" w:hAnsi="Times New Roman"/>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C43FC9">
        <w:rPr>
          <w:rFonts w:ascii="Times New Roman" w:hAnsi="Times New Roman"/>
        </w:rPr>
        <w:t>оплатить штраф не</w:t>
      </w:r>
      <w:proofErr w:type="gramEnd"/>
      <w:r w:rsidRPr="00C43FC9">
        <w:rPr>
          <w:rFonts w:ascii="Times New Roman" w:hAnsi="Times New Roman"/>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EA65E3" w:rsidRPr="00F91013" w:rsidTr="003A77CF">
        <w:trPr>
          <w:trHeight w:val="645"/>
        </w:trPr>
        <w:tc>
          <w:tcPr>
            <w:tcW w:w="253" w:type="pct"/>
            <w:shd w:val="clear" w:color="000000" w:fill="FFFFFF"/>
            <w:noWrap/>
            <w:vAlign w:val="center"/>
          </w:tcPr>
          <w:p w:rsidR="00EA65E3" w:rsidRPr="00F91013" w:rsidRDefault="00EA65E3"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71" w:type="pct"/>
            <w:shd w:val="clear" w:color="000000" w:fill="FFFFFF"/>
            <w:vAlign w:val="center"/>
          </w:tcPr>
          <w:p w:rsidR="00EA65E3" w:rsidRPr="00F91013" w:rsidRDefault="00EA65E3"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EA65E3" w:rsidRPr="00F91013" w:rsidRDefault="00EA65E3"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EA65E3" w:rsidRPr="00F91013" w:rsidRDefault="00EA65E3"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EA65E3" w:rsidRPr="00F91013" w:rsidRDefault="00EA65E3" w:rsidP="00550B99">
            <w:pPr>
              <w:spacing w:line="240" w:lineRule="auto"/>
              <w:jc w:val="right"/>
              <w:rPr>
                <w:rFonts w:ascii="Calibri" w:eastAsia="Times New Roman" w:hAnsi="Calibri" w:cs="Calibri"/>
              </w:rPr>
            </w:pPr>
          </w:p>
        </w:tc>
        <w:tc>
          <w:tcPr>
            <w:tcW w:w="946" w:type="pct"/>
            <w:shd w:val="clear" w:color="000000" w:fill="FFFFFF"/>
            <w:noWrap/>
            <w:vAlign w:val="center"/>
          </w:tcPr>
          <w:p w:rsidR="00EA65E3" w:rsidRPr="00F91013" w:rsidRDefault="00EA65E3"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A85616" w:rsidRDefault="00A85616" w:rsidP="00BF1783">
      <w:pPr>
        <w:pStyle w:val="-4"/>
        <w:widowControl w:val="0"/>
        <w:tabs>
          <w:tab w:val="clear" w:pos="2269"/>
          <w:tab w:val="left" w:pos="1134"/>
        </w:tabs>
        <w:ind w:left="0"/>
        <w:jc w:val="right"/>
        <w:rPr>
          <w:i/>
          <w:sz w:val="24"/>
          <w:szCs w:val="24"/>
        </w:rPr>
      </w:pPr>
    </w:p>
    <w:p w:rsidR="00A85616" w:rsidRDefault="00A85616" w:rsidP="00BF1783">
      <w:pPr>
        <w:pStyle w:val="-4"/>
        <w:widowControl w:val="0"/>
        <w:tabs>
          <w:tab w:val="clear" w:pos="2269"/>
          <w:tab w:val="left" w:pos="1134"/>
        </w:tabs>
        <w:ind w:left="0"/>
        <w:jc w:val="right"/>
        <w:rPr>
          <w:i/>
          <w:sz w:val="24"/>
          <w:szCs w:val="24"/>
        </w:rPr>
      </w:pPr>
    </w:p>
    <w:p w:rsidR="00A85616" w:rsidRDefault="00A85616" w:rsidP="00BF1783">
      <w:pPr>
        <w:pStyle w:val="-4"/>
        <w:widowControl w:val="0"/>
        <w:tabs>
          <w:tab w:val="clear" w:pos="2269"/>
          <w:tab w:val="left" w:pos="1134"/>
        </w:tabs>
        <w:ind w:left="0"/>
        <w:jc w:val="right"/>
        <w:rPr>
          <w:i/>
          <w:sz w:val="24"/>
          <w:szCs w:val="24"/>
        </w:rPr>
      </w:pPr>
    </w:p>
    <w:p w:rsidR="00A85616" w:rsidRDefault="00A85616"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lastRenderedPageBreak/>
        <w:t>Подписано ЭЦП</w:t>
      </w:r>
    </w:p>
    <w:p w:rsidR="00A85616" w:rsidRPr="00E53F16" w:rsidRDefault="00A85616" w:rsidP="00A85616">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A85616" w:rsidRPr="007B357A" w:rsidRDefault="00A85616" w:rsidP="00A85616">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Pr="006616D1">
        <w:rPr>
          <w:rFonts w:ascii="Times New Roman" w:hAnsi="Times New Roman" w:cs="Times New Roman"/>
          <w:i/>
          <w:color w:val="000000" w:themeColor="text1"/>
        </w:rPr>
        <w:t>Проект договора в документации явля</w:t>
      </w:r>
      <w:r>
        <w:rPr>
          <w:rFonts w:ascii="Times New Roman" w:hAnsi="Times New Roman" w:cs="Times New Roman"/>
          <w:i/>
          <w:color w:val="000000" w:themeColor="text1"/>
        </w:rPr>
        <w:t>ется предварительным и будет</w:t>
      </w:r>
      <w:r w:rsidRPr="006616D1">
        <w:rPr>
          <w:rFonts w:ascii="Times New Roman" w:hAnsi="Times New Roman" w:cs="Times New Roman"/>
          <w:i/>
          <w:color w:val="000000" w:themeColor="text1"/>
        </w:rPr>
        <w:t xml:space="preserve"> корректироваться на стадии заключения договора.</w:t>
      </w:r>
    </w:p>
    <w:p w:rsidR="00A85616" w:rsidRPr="007B357A" w:rsidRDefault="00A85616" w:rsidP="00A85616">
      <w:pPr>
        <w:widowControl w:val="0"/>
        <w:spacing w:after="0" w:line="240" w:lineRule="auto"/>
        <w:contextualSpacing/>
        <w:jc w:val="center"/>
        <w:rPr>
          <w:rFonts w:ascii="Times New Roman" w:eastAsia="Times New Roman" w:hAnsi="Times New Roman" w:cs="Times New Roman"/>
          <w:color w:val="000000" w:themeColor="text1"/>
        </w:rPr>
      </w:pPr>
    </w:p>
    <w:p w:rsidR="00A85616" w:rsidRPr="007B357A" w:rsidRDefault="00A85616" w:rsidP="00A85616">
      <w:pPr>
        <w:widowControl w:val="0"/>
        <w:spacing w:after="0" w:line="240" w:lineRule="auto"/>
        <w:contextualSpacing/>
        <w:jc w:val="center"/>
        <w:rPr>
          <w:rFonts w:ascii="Times New Roman" w:eastAsia="Times New Roman" w:hAnsi="Times New Roman" w:cs="Times New Roman"/>
          <w:color w:val="000000" w:themeColor="text1"/>
        </w:rPr>
      </w:pPr>
    </w:p>
    <w:p w:rsidR="00A85616" w:rsidRPr="007B357A" w:rsidRDefault="00A85616" w:rsidP="00A85616">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A85616" w:rsidRPr="007B357A" w:rsidTr="00A85616">
        <w:trPr>
          <w:trHeight w:val="193"/>
        </w:trPr>
        <w:tc>
          <w:tcPr>
            <w:tcW w:w="5451" w:type="dxa"/>
            <w:shd w:val="clear" w:color="auto" w:fill="auto"/>
          </w:tcPr>
          <w:p w:rsidR="00A85616" w:rsidRPr="007B357A" w:rsidRDefault="00A85616" w:rsidP="00A85616">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A85616" w:rsidRPr="007B357A" w:rsidRDefault="00A85616" w:rsidP="00A85616">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A85616" w:rsidRPr="007B357A" w:rsidTr="00A85616">
        <w:trPr>
          <w:trHeight w:val="193"/>
        </w:trPr>
        <w:tc>
          <w:tcPr>
            <w:tcW w:w="5451" w:type="dxa"/>
            <w:shd w:val="clear" w:color="auto" w:fill="auto"/>
          </w:tcPr>
          <w:p w:rsidR="00A85616" w:rsidRPr="007B357A" w:rsidRDefault="00A85616" w:rsidP="00A85616">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A85616" w:rsidRPr="007B357A" w:rsidRDefault="00A85616" w:rsidP="00A85616">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A85616" w:rsidRPr="007B357A" w:rsidRDefault="00A85616" w:rsidP="00A85616">
      <w:pPr>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b/>
          <w:color w:val="000000" w:themeColor="text1"/>
        </w:rPr>
        <w:t xml:space="preserve">Акционерное общество «Судостроительный завод имени Б.Е. </w:t>
      </w:r>
      <w:proofErr w:type="spellStart"/>
      <w:r w:rsidRPr="007B357A">
        <w:rPr>
          <w:rFonts w:ascii="Times New Roman" w:eastAsia="Times New Roman" w:hAnsi="Times New Roman" w:cs="Times New Roman"/>
          <w:b/>
          <w:color w:val="000000" w:themeColor="text1"/>
        </w:rPr>
        <w:t>Бутомы</w:t>
      </w:r>
      <w:proofErr w:type="spellEnd"/>
      <w:r w:rsidRPr="007B357A">
        <w:rPr>
          <w:rFonts w:ascii="Times New Roman" w:eastAsia="Times New Roman" w:hAnsi="Times New Roman" w:cs="Times New Roman"/>
          <w:b/>
          <w:color w:val="000000" w:themeColor="text1"/>
        </w:rPr>
        <w:t>»</w:t>
      </w:r>
      <w:r>
        <w:rPr>
          <w:rFonts w:ascii="Times New Roman" w:eastAsia="Times New Roman" w:hAnsi="Times New Roman" w:cs="Times New Roman"/>
          <w:color w:val="000000" w:themeColor="text1"/>
        </w:rPr>
        <w:t xml:space="preserve"> (сокращенное наименование – АО «Судостроительный завод имени Б.Е. </w:t>
      </w:r>
      <w:proofErr w:type="spellStart"/>
      <w:r>
        <w:rPr>
          <w:rFonts w:ascii="Times New Roman" w:eastAsia="Times New Roman" w:hAnsi="Times New Roman" w:cs="Times New Roman"/>
          <w:color w:val="000000" w:themeColor="text1"/>
        </w:rPr>
        <w:t>Бутомы</w:t>
      </w:r>
      <w:proofErr w:type="spellEnd"/>
      <w:r>
        <w:rPr>
          <w:rFonts w:ascii="Times New Roman" w:eastAsia="Times New Roman" w:hAnsi="Times New Roman" w:cs="Times New Roman"/>
          <w:color w:val="000000" w:themeColor="text1"/>
        </w:rPr>
        <w:t>»)</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w:t>
      </w:r>
      <w:r>
        <w:rPr>
          <w:rFonts w:ascii="Times New Roman" w:eastAsia="Times New Roman" w:hAnsi="Times New Roman" w:cs="Times New Roman"/>
          <w:color w:val="000000" w:themeColor="text1"/>
        </w:rPr>
        <w:t xml:space="preserve"> (сокращенное наименование – _____________________________)</w:t>
      </w:r>
      <w:r w:rsidRPr="007B357A">
        <w:rPr>
          <w:rFonts w:ascii="Times New Roman" w:eastAsia="Times New Roman" w:hAnsi="Times New Roman" w:cs="Times New Roman"/>
          <w:color w:val="000000" w:themeColor="text1"/>
        </w:rPr>
        <w:t>,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roofErr w:type="gramEnd"/>
    </w:p>
    <w:p w:rsidR="00A85616" w:rsidRPr="007B357A" w:rsidRDefault="00A85616" w:rsidP="00A85616">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A85616" w:rsidRDefault="00A85616" w:rsidP="00A85616">
      <w:pPr>
        <w:pStyle w:val="af5"/>
        <w:numPr>
          <w:ilvl w:val="1"/>
          <w:numId w:val="33"/>
        </w:numPr>
        <w:tabs>
          <w:tab w:val="left" w:pos="993"/>
        </w:tabs>
        <w:suppressAutoHyphens/>
        <w:spacing w:after="0" w:line="240" w:lineRule="auto"/>
        <w:ind w:left="0"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A85616" w:rsidRPr="00677857" w:rsidRDefault="00A85616" w:rsidP="00A85616">
      <w:pPr>
        <w:pStyle w:val="af5"/>
        <w:tabs>
          <w:tab w:val="left" w:pos="993"/>
        </w:tab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A85616" w:rsidRDefault="00A85616" w:rsidP="00A85616">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A85616" w:rsidRDefault="00A85616" w:rsidP="00A85616">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A85616" w:rsidRDefault="00A85616" w:rsidP="00A85616">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A85616" w:rsidRDefault="00A85616" w:rsidP="00A85616">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roofErr w:type="gramStart"/>
      <w:r w:rsidRPr="00677857">
        <w:rPr>
          <w:rFonts w:ascii="Times New Roman" w:eastAsia="Times New Roman" w:hAnsi="Times New Roman" w:cs="Times New Roman"/>
          <w:color w:val="000000" w:themeColor="text1"/>
        </w:rPr>
        <w:t>)..</w:t>
      </w:r>
      <w:proofErr w:type="gramEnd"/>
    </w:p>
    <w:p w:rsidR="00A85616" w:rsidRPr="00CC0B6E" w:rsidRDefault="00A85616" w:rsidP="00A85616">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CC0B6E">
        <w:rPr>
          <w:rFonts w:ascii="Times New Roman" w:hAnsi="Times New Roman" w:cs="Times New Roman"/>
        </w:rPr>
        <w:t xml:space="preserve">Сырье, материалы и комплектующие, в том числе межотраслевого применения, должны быть российского производства из серийно </w:t>
      </w:r>
      <w:proofErr w:type="gramStart"/>
      <w:r w:rsidRPr="00CC0B6E">
        <w:rPr>
          <w:rFonts w:ascii="Times New Roman" w:hAnsi="Times New Roman" w:cs="Times New Roman"/>
        </w:rPr>
        <w:t>выпускаемых</w:t>
      </w:r>
      <w:proofErr w:type="gramEnd"/>
      <w:r w:rsidRPr="00CC0B6E">
        <w:rPr>
          <w:rFonts w:ascii="Times New Roman" w:hAnsi="Times New Roman" w:cs="Times New Roman"/>
        </w:rPr>
        <w:t xml:space="preserve">.  </w:t>
      </w:r>
    </w:p>
    <w:p w:rsidR="00A85616" w:rsidRPr="00677857" w:rsidRDefault="00A85616" w:rsidP="00A85616">
      <w:pPr>
        <w:pStyle w:val="af5"/>
        <w:spacing w:after="0" w:line="240" w:lineRule="auto"/>
        <w:ind w:left="0" w:firstLine="567"/>
        <w:jc w:val="both"/>
        <w:rPr>
          <w:rFonts w:ascii="Times New Roman" w:eastAsia="Times New Roman" w:hAnsi="Times New Roman" w:cs="Times New Roman"/>
          <w:color w:val="000000" w:themeColor="text1"/>
        </w:rPr>
      </w:pPr>
      <w:r w:rsidRPr="00CC0B6E">
        <w:rPr>
          <w:rFonts w:ascii="Times New Roman" w:hAnsi="Times New Roman" w:cs="Times New Roman"/>
        </w:rPr>
        <w:t xml:space="preserve">При отсутствии </w:t>
      </w:r>
      <w:r w:rsidRPr="00CC0B6E">
        <w:rPr>
          <w:rFonts w:ascii="Times New Roman" w:eastAsia="Times New Roman" w:hAnsi="Times New Roman" w:cs="Times New Roman"/>
          <w:color w:val="000000" w:themeColor="text1"/>
        </w:rPr>
        <w:t>с</w:t>
      </w:r>
      <w:r w:rsidRPr="00CC0B6E">
        <w:rPr>
          <w:rFonts w:ascii="Times New Roman" w:hAnsi="Times New Roman" w:cs="Times New Roman"/>
        </w:rPr>
        <w:t xml:space="preserve">ырья, материалов и комплектующих отечественного производства, позволяющих </w:t>
      </w:r>
      <w:r>
        <w:rPr>
          <w:rFonts w:ascii="Times New Roman" w:hAnsi="Times New Roman" w:cs="Times New Roman"/>
        </w:rPr>
        <w:t>осуществить</w:t>
      </w:r>
      <w:r w:rsidRPr="00CC0B6E">
        <w:rPr>
          <w:rFonts w:ascii="Times New Roman" w:hAnsi="Times New Roman" w:cs="Times New Roman"/>
        </w:rPr>
        <w:t xml:space="preserve"> строительство </w:t>
      </w:r>
      <w:r>
        <w:rPr>
          <w:rFonts w:ascii="Times New Roman" w:hAnsi="Times New Roman" w:cs="Times New Roman"/>
        </w:rPr>
        <w:t>корабля</w:t>
      </w:r>
      <w:r w:rsidRPr="00CC0B6E">
        <w:rPr>
          <w:rFonts w:ascii="Times New Roman" w:hAnsi="Times New Roman" w:cs="Times New Roman"/>
        </w:rPr>
        <w:t>, допускается применение продукции иностранного производства при оформлении разрешительных документов в соответствии с постановлением Правительства РФ от 01.08.2020 №1152 в действующей редакции.</w:t>
      </w:r>
    </w:p>
    <w:p w:rsidR="00A85616" w:rsidRPr="00677857" w:rsidRDefault="00A85616" w:rsidP="00A85616">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A85616" w:rsidRPr="007B357A" w:rsidRDefault="00A85616" w:rsidP="00A85616">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A85616" w:rsidRPr="00E53F16" w:rsidRDefault="00A85616" w:rsidP="00A85616">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A85616" w:rsidRPr="00E53F16" w:rsidRDefault="00A85616" w:rsidP="00A85616">
      <w:pPr>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A85616" w:rsidRPr="008505EF" w:rsidRDefault="00A85616" w:rsidP="00A85616">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A85616" w:rsidRPr="00E53F16" w:rsidRDefault="00A85616" w:rsidP="00A85616">
      <w:pPr>
        <w:widowControl w:val="0"/>
        <w:autoSpaceDE w:val="0"/>
        <w:spacing w:after="0" w:line="240" w:lineRule="auto"/>
        <w:ind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A85616" w:rsidRPr="00E53F16" w:rsidRDefault="00A85616" w:rsidP="00A85616">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A85616" w:rsidRPr="00E53F16" w:rsidRDefault="00A85616" w:rsidP="00A85616">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A85616" w:rsidRPr="00E53F16" w:rsidRDefault="00A85616" w:rsidP="00A85616">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lastRenderedPageBreak/>
        <w:t>2.3. Товар поставляется до склада Покупателя по адресу: 298313, Республика Крым, г. Керчь, ул. Танкистов, дом 4.</w:t>
      </w:r>
    </w:p>
    <w:p w:rsidR="00A85616" w:rsidRPr="00E53F16" w:rsidRDefault="00A85616" w:rsidP="00A85616">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A85616" w:rsidRPr="00E53F16" w:rsidRDefault="00A85616" w:rsidP="00A85616">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A85616" w:rsidRPr="00E53F16" w:rsidRDefault="00A85616" w:rsidP="00A85616">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A85616" w:rsidRPr="00E53F16" w:rsidRDefault="00A85616" w:rsidP="00A85616">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A85616" w:rsidRPr="00E53F16" w:rsidRDefault="00A85616" w:rsidP="00A85616">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A85616" w:rsidRPr="00E53F16" w:rsidRDefault="00A85616" w:rsidP="00A85616">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A85616" w:rsidRPr="00E53F16" w:rsidRDefault="00A85616" w:rsidP="00A85616">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A85616" w:rsidRPr="00E53F16" w:rsidRDefault="00A85616" w:rsidP="00A85616">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A85616" w:rsidRPr="00E53F16" w:rsidRDefault="00A85616" w:rsidP="00A85616">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A85616" w:rsidRPr="00E53F16" w:rsidRDefault="00A85616" w:rsidP="00A85616">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A85616" w:rsidRPr="007B357A" w:rsidRDefault="00A85616" w:rsidP="00A85616">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A85616" w:rsidRPr="007B357A" w:rsidRDefault="00A85616" w:rsidP="00A85616">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A85616" w:rsidRPr="007B357A" w:rsidRDefault="00A85616" w:rsidP="00A85616">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A85616" w:rsidRPr="00E53F16" w:rsidRDefault="00A85616" w:rsidP="00A85616">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A85616" w:rsidRPr="00E53F16" w:rsidRDefault="00A85616" w:rsidP="00A85616">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A85616" w:rsidRPr="00E53F16" w:rsidRDefault="00A85616" w:rsidP="00A85616">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E53F16">
        <w:rPr>
          <w:rFonts w:ascii="Times New Roman" w:hAnsi="Times New Roman" w:cs="Times New Roman"/>
          <w:color w:val="000000" w:themeColor="text1"/>
        </w:rPr>
        <w:t>. Расходы, связанные с устранением недостатков Товара и некомплектности, несет Поставщик.</w:t>
      </w:r>
    </w:p>
    <w:p w:rsidR="00A85616" w:rsidRPr="00E53F16" w:rsidRDefault="00A85616" w:rsidP="00A85616">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A85616" w:rsidRPr="00E53F16" w:rsidRDefault="00A85616" w:rsidP="00A85616">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A85616" w:rsidRPr="00E53F16" w:rsidRDefault="00A85616" w:rsidP="00A85616">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A85616" w:rsidRPr="00E53F16" w:rsidRDefault="00A85616" w:rsidP="00A85616">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 xml:space="preserve">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w:t>
      </w:r>
      <w:proofErr w:type="spellStart"/>
      <w:r w:rsidRPr="00E53F16">
        <w:rPr>
          <w:rFonts w:ascii="Times New Roman" w:eastAsia="Times New Roman" w:hAnsi="Times New Roman" w:cs="Times New Roman"/>
          <w:color w:val="000000" w:themeColor="text1"/>
        </w:rPr>
        <w:t>соисполнения</w:t>
      </w:r>
      <w:proofErr w:type="spellEnd"/>
      <w:r w:rsidRPr="00E53F16">
        <w:rPr>
          <w:rFonts w:ascii="Times New Roman" w:eastAsia="Times New Roman" w:hAnsi="Times New Roman" w:cs="Times New Roman"/>
          <w:color w:val="000000" w:themeColor="text1"/>
        </w:rPr>
        <w:t xml:space="preserve">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A85616" w:rsidRPr="00E53F16" w:rsidRDefault="00A85616" w:rsidP="00A85616">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 xml:space="preserve">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w:t>
      </w:r>
      <w:r w:rsidRPr="00E53F16">
        <w:rPr>
          <w:rFonts w:ascii="Times New Roman" w:eastAsia="Times New Roman" w:hAnsi="Times New Roman" w:cs="Times New Roman"/>
          <w:color w:val="000000" w:themeColor="text1"/>
        </w:rPr>
        <w:lastRenderedPageBreak/>
        <w:t>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A85616" w:rsidRPr="00E53F16" w:rsidRDefault="00A85616" w:rsidP="00A85616">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A85616" w:rsidRPr="00E53F16" w:rsidRDefault="00A85616" w:rsidP="00A85616">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A85616" w:rsidRPr="00E53F16" w:rsidRDefault="00A85616" w:rsidP="00A85616">
      <w:pPr>
        <w:tabs>
          <w:tab w:val="left" w:pos="-284"/>
          <w:tab w:val="left" w:pos="426"/>
          <w:tab w:val="left" w:pos="1276"/>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A85616" w:rsidRPr="00E53F16" w:rsidRDefault="00A85616" w:rsidP="00A85616">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A85616" w:rsidRPr="00E53F16" w:rsidRDefault="00A85616" w:rsidP="00A85616">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A85616" w:rsidRPr="00E53F16" w:rsidRDefault="00A85616" w:rsidP="00A85616">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 xml:space="preserve">сертификаты (оригиналы или надлежащим образом заверенные копии) о соответствии системы менеджмента качества требованиям ГОСТ </w:t>
      </w:r>
      <w:proofErr w:type="gramStart"/>
      <w:r w:rsidRPr="00E53F16">
        <w:rPr>
          <w:rFonts w:ascii="Times New Roman" w:eastAsia="DejaVu Sans" w:hAnsi="Times New Roman" w:cs="Times New Roman"/>
          <w:color w:val="000000" w:themeColor="text1"/>
        </w:rPr>
        <w:t>Р</w:t>
      </w:r>
      <w:proofErr w:type="gramEnd"/>
      <w:r w:rsidRPr="00E53F16">
        <w:rPr>
          <w:rFonts w:ascii="Times New Roman" w:eastAsia="DejaVu Sans" w:hAnsi="Times New Roman" w:cs="Times New Roman"/>
          <w:color w:val="000000" w:themeColor="text1"/>
        </w:rPr>
        <w:t xml:space="preserve"> ИСО 9001-2015;</w:t>
      </w:r>
    </w:p>
    <w:p w:rsidR="00A85616" w:rsidRPr="00E53F16" w:rsidRDefault="00A85616" w:rsidP="00A85616">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наличие «Санитарно-эпидемиологического заключения»;</w:t>
      </w:r>
    </w:p>
    <w:p w:rsidR="00A85616" w:rsidRPr="00E53F16" w:rsidRDefault="00A85616" w:rsidP="00A85616">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A85616" w:rsidRPr="00E53F16" w:rsidRDefault="00A85616" w:rsidP="00A85616">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A85616" w:rsidRPr="00E53F16" w:rsidRDefault="00A85616" w:rsidP="00A85616">
      <w:pPr>
        <w:widowControl w:val="0"/>
        <w:autoSpaceDE w:val="0"/>
        <w:spacing w:after="0" w:line="240" w:lineRule="auto"/>
        <w:ind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A85616" w:rsidRPr="00E53F16" w:rsidRDefault="00A85616" w:rsidP="00A85616">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A85616" w:rsidRPr="00E53F16" w:rsidRDefault="00A85616" w:rsidP="00A85616">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A85616" w:rsidRPr="00E53F16" w:rsidRDefault="00A85616" w:rsidP="00A85616">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A85616" w:rsidRPr="00E53F16" w:rsidRDefault="00A85616" w:rsidP="00A85616">
      <w:pPr>
        <w:widowControl w:val="0"/>
        <w:autoSpaceDE w:val="0"/>
        <w:spacing w:after="0" w:line="240" w:lineRule="auto"/>
        <w:ind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A85616" w:rsidRPr="00E53F16" w:rsidRDefault="00A85616" w:rsidP="00A85616">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A85616" w:rsidRPr="00E53F16" w:rsidRDefault="00A85616" w:rsidP="00A85616">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A85616" w:rsidRPr="00E53F16" w:rsidRDefault="00A85616" w:rsidP="00A85616">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A85616" w:rsidRPr="00E53F16" w:rsidRDefault="00A85616" w:rsidP="00A85616">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A85616" w:rsidRPr="00E53F16" w:rsidRDefault="00A85616" w:rsidP="00A85616">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A85616" w:rsidRPr="00E53F16" w:rsidRDefault="00A85616" w:rsidP="00A85616">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A85616" w:rsidRPr="00E53F16" w:rsidRDefault="00A85616" w:rsidP="00A85616">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A85616" w:rsidRPr="00E53F16" w:rsidRDefault="00A85616" w:rsidP="00A85616">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A85616" w:rsidRPr="007B357A" w:rsidRDefault="00A85616" w:rsidP="00A85616">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A85616" w:rsidRPr="007B357A" w:rsidRDefault="00A85616" w:rsidP="00A85616">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A85616" w:rsidRPr="007B357A" w:rsidRDefault="00A85616" w:rsidP="00A85616">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A85616" w:rsidRPr="007B357A" w:rsidRDefault="00A85616" w:rsidP="00A85616">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A85616" w:rsidRPr="007B357A" w:rsidRDefault="00A85616" w:rsidP="00A85616">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xml:space="preserve">.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w:t>
      </w:r>
      <w:r w:rsidRPr="007B357A">
        <w:rPr>
          <w:rFonts w:ascii="Times New Roman" w:hAnsi="Times New Roman" w:cs="Times New Roman"/>
          <w:color w:val="000000" w:themeColor="text1"/>
        </w:rPr>
        <w:lastRenderedPageBreak/>
        <w:t>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A85616" w:rsidRPr="007B357A" w:rsidRDefault="00A85616" w:rsidP="00A85616">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A85616" w:rsidRPr="007B357A" w:rsidRDefault="00A85616" w:rsidP="00A85616">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A85616" w:rsidRPr="007B357A" w:rsidRDefault="00A85616" w:rsidP="00A85616">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A85616" w:rsidRPr="007B357A" w:rsidRDefault="00A85616" w:rsidP="00A85616">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A85616" w:rsidRPr="007B357A" w:rsidRDefault="00A85616" w:rsidP="00A85616">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A85616" w:rsidRPr="007B357A" w:rsidRDefault="00A85616" w:rsidP="00A85616">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A85616" w:rsidRPr="007B357A" w:rsidRDefault="00A85616" w:rsidP="00A85616">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A85616" w:rsidRPr="007B357A" w:rsidRDefault="00A85616" w:rsidP="00A85616">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A85616" w:rsidRPr="007B357A" w:rsidRDefault="00A85616" w:rsidP="00A85616">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A85616" w:rsidRPr="007B357A" w:rsidRDefault="00A85616" w:rsidP="00A85616">
      <w:pPr>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Товара Поставщик обязуется за свой счет произвести замену некачественного Товара на качественный, доукомплектовывать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0,</w:t>
      </w:r>
      <w:r>
        <w:rPr>
          <w:rFonts w:ascii="Times New Roman" w:hAnsi="Times New Roman" w:cs="Times New Roman"/>
          <w:color w:val="000000" w:themeColor="text1"/>
        </w:rPr>
        <w:t>1</w:t>
      </w:r>
      <w:r w:rsidRPr="007B357A">
        <w:rPr>
          <w:rFonts w:ascii="Times New Roman" w:hAnsi="Times New Roman" w:cs="Times New Roman"/>
          <w:color w:val="000000" w:themeColor="text1"/>
        </w:rPr>
        <w:t xml:space="preserve">%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Товара.</w:t>
      </w:r>
    </w:p>
    <w:p w:rsidR="00A85616" w:rsidRDefault="00A85616" w:rsidP="00A85616">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A85616" w:rsidRPr="00E53F16" w:rsidRDefault="00A85616" w:rsidP="00A85616">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A85616" w:rsidRPr="00E53F16" w:rsidRDefault="00A85616" w:rsidP="00A85616">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A85616" w:rsidRPr="00E53F16" w:rsidRDefault="00A85616" w:rsidP="00A85616">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A85616" w:rsidRPr="00E53F16"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xml:space="preserve">, начиная с момента изъятия Товара, что подтверждается </w:t>
      </w:r>
      <w:r w:rsidRPr="00E53F16">
        <w:rPr>
          <w:rFonts w:ascii="Times New Roman" w:hAnsi="Times New Roman" w:cs="Times New Roman"/>
          <w:color w:val="000000" w:themeColor="text1"/>
        </w:rPr>
        <w:lastRenderedPageBreak/>
        <w:t>актом изъятия уполномоченных на это государственных органов, до момента перечисления денежных средств на расчетный счет Покупателя.</w:t>
      </w:r>
    </w:p>
    <w:p w:rsidR="00A85616" w:rsidRPr="00E53F16"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A85616" w:rsidRPr="00E53F16"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A85616" w:rsidRPr="00E53F16"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A85616" w:rsidRPr="00E53F16"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A85616" w:rsidRPr="00E53F16"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A85616" w:rsidRPr="00E53F16"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A85616" w:rsidRPr="00E53F16"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85616" w:rsidRPr="00E53F16"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A85616" w:rsidRPr="007B357A" w:rsidRDefault="00A85616" w:rsidP="00A85616">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A85616" w:rsidRPr="007B357A" w:rsidRDefault="00A85616" w:rsidP="00A85616">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A85616" w:rsidRPr="007B357A" w:rsidRDefault="00A85616" w:rsidP="00A85616">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A85616" w:rsidRPr="007B357A" w:rsidRDefault="00A85616" w:rsidP="00A85616">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A85616" w:rsidRPr="007B357A" w:rsidRDefault="00A85616" w:rsidP="00A85616">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A85616" w:rsidRPr="007B357A" w:rsidRDefault="00A85616" w:rsidP="00A85616">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A85616" w:rsidRPr="007B357A" w:rsidRDefault="00A85616" w:rsidP="00A85616">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A85616" w:rsidRPr="007B357A" w:rsidRDefault="00A85616" w:rsidP="00A85616">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A85616" w:rsidRPr="007B357A" w:rsidRDefault="00A85616" w:rsidP="00A85616">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A85616" w:rsidRPr="007B357A" w:rsidRDefault="00A85616" w:rsidP="00A85616">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A85616" w:rsidRPr="007B357A" w:rsidRDefault="00A85616" w:rsidP="00A85616">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A85616" w:rsidRPr="007B357A" w:rsidRDefault="00A85616" w:rsidP="00A85616">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A85616" w:rsidRPr="007B357A" w:rsidRDefault="00A85616" w:rsidP="00A85616">
      <w:pPr>
        <w:widowControl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A85616" w:rsidRPr="007B357A" w:rsidRDefault="00A85616" w:rsidP="00A85616">
      <w:pPr>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A85616" w:rsidRPr="007B357A" w:rsidRDefault="00A85616" w:rsidP="00A85616">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A85616" w:rsidRPr="007B357A" w:rsidRDefault="00A85616" w:rsidP="00A85616">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A85616" w:rsidRPr="007B357A" w:rsidRDefault="00A85616" w:rsidP="00A85616">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A85616" w:rsidRPr="007B357A" w:rsidRDefault="00A85616" w:rsidP="00A85616">
      <w:pPr>
        <w:pStyle w:val="af5"/>
        <w:spacing w:after="0" w:line="240" w:lineRule="auto"/>
        <w:ind w:left="0"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w:t>
      </w:r>
      <w:r w:rsidRPr="007B357A">
        <w:rPr>
          <w:rFonts w:ascii="Times New Roman" w:hAnsi="Times New Roman" w:cs="Times New Roman"/>
          <w:color w:val="000000" w:themeColor="text1"/>
        </w:rPr>
        <w:lastRenderedPageBreak/>
        <w:t>исключением случаев, когда обстоятельство непреодолимой силы препятствовало отправлению такого сообщения.</w:t>
      </w:r>
    </w:p>
    <w:p w:rsidR="00A85616" w:rsidRPr="007B357A" w:rsidRDefault="00A85616" w:rsidP="00A85616">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A85616" w:rsidRPr="007B357A" w:rsidRDefault="00A85616" w:rsidP="00A85616">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A85616" w:rsidRPr="007B357A" w:rsidRDefault="00A85616" w:rsidP="00A85616">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A85616" w:rsidRPr="007B357A" w:rsidRDefault="00A85616" w:rsidP="00A85616">
      <w:pPr>
        <w:tabs>
          <w:tab w:val="left" w:pos="-284"/>
          <w:tab w:val="left" w:pos="426"/>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A85616" w:rsidRDefault="00A85616" w:rsidP="00A8561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A85616" w:rsidRDefault="00A85616" w:rsidP="00A85616">
      <w:pPr>
        <w:tabs>
          <w:tab w:val="left" w:pos="-284"/>
          <w:tab w:val="left" w:pos="426"/>
        </w:tabs>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 -</w:t>
      </w:r>
      <w:r>
        <w:rPr>
          <w:rFonts w:ascii="Times New Roman" w:eastAsiaTheme="minorHAnsi" w:hAnsi="Times New Roman" w:cs="Times New Roman"/>
          <w:color w:val="808080"/>
          <w:lang w:val="x-none"/>
        </w:rPr>
        <w:t xml:space="preserve"> </w:t>
      </w:r>
      <w:r>
        <w:rPr>
          <w:rFonts w:ascii="Times New Roman" w:eastAsiaTheme="minorHAnsi" w:hAnsi="Times New Roman" w:cs="Times New Roman"/>
          <w:color w:val="000000"/>
          <w:lang w:val="x-none"/>
        </w:rPr>
        <w:t>выписку из сервиса оценки юридических лиц (ИФНС)</w:t>
      </w:r>
      <w:r>
        <w:rPr>
          <w:rFonts w:ascii="Times New Roman" w:eastAsiaTheme="minorHAnsi" w:hAnsi="Times New Roman" w:cs="Times New Roman"/>
          <w:color w:val="000000"/>
        </w:rPr>
        <w:t>;</w:t>
      </w:r>
    </w:p>
    <w:p w:rsidR="00A85616" w:rsidRPr="007B357A" w:rsidRDefault="00A85616" w:rsidP="00A8561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A85616" w:rsidRPr="007B357A" w:rsidRDefault="00A85616" w:rsidP="00A8561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A85616" w:rsidRPr="007B357A" w:rsidRDefault="00A85616" w:rsidP="00A8561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A85616" w:rsidRPr="007B357A" w:rsidRDefault="00A85616" w:rsidP="00A8561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A85616" w:rsidRPr="007B357A" w:rsidRDefault="00A85616" w:rsidP="00A8561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A85616" w:rsidRPr="007B357A" w:rsidRDefault="00A85616" w:rsidP="00A8561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A85616" w:rsidRPr="007B357A" w:rsidRDefault="00A85616" w:rsidP="00A8561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A85616" w:rsidRPr="007B357A" w:rsidRDefault="00A85616" w:rsidP="00A8561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A85616" w:rsidRPr="007B357A" w:rsidRDefault="00A85616" w:rsidP="00A8561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A85616" w:rsidRPr="007B357A" w:rsidRDefault="00A85616" w:rsidP="00A8561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A85616" w:rsidRPr="007B357A" w:rsidRDefault="00A85616" w:rsidP="00A85616">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A85616" w:rsidRPr="007B357A" w:rsidRDefault="00A85616" w:rsidP="00A85616">
      <w:pPr>
        <w:tabs>
          <w:tab w:val="left" w:pos="-284"/>
          <w:tab w:val="left" w:pos="426"/>
        </w:tabs>
        <w:spacing w:after="0" w:line="240" w:lineRule="auto"/>
        <w:ind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A85616" w:rsidRDefault="00A85616" w:rsidP="00A85616">
      <w:pPr>
        <w:tabs>
          <w:tab w:val="left" w:pos="-284"/>
          <w:tab w:val="left" w:pos="426"/>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A85616" w:rsidRPr="008505EF" w:rsidRDefault="00A85616" w:rsidP="00A85616">
      <w:pPr>
        <w:pStyle w:val="af5"/>
        <w:numPr>
          <w:ilvl w:val="0"/>
          <w:numId w:val="34"/>
        </w:numPr>
        <w:tabs>
          <w:tab w:val="left" w:pos="946"/>
          <w:tab w:val="left" w:pos="1701"/>
          <w:tab w:val="left" w:pos="2127"/>
          <w:tab w:val="left" w:pos="2552"/>
        </w:tabs>
        <w:suppressAutoHyphens/>
        <w:spacing w:after="0" w:line="240" w:lineRule="auto"/>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A85616" w:rsidRPr="008505EF" w:rsidRDefault="00A85616" w:rsidP="00A85616">
      <w:pPr>
        <w:pStyle w:val="af5"/>
        <w:numPr>
          <w:ilvl w:val="1"/>
          <w:numId w:val="34"/>
        </w:numPr>
        <w:tabs>
          <w:tab w:val="left" w:pos="-1800"/>
          <w:tab w:val="left" w:pos="142"/>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A85616" w:rsidRPr="008505EF" w:rsidRDefault="00A85616" w:rsidP="00A85616">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A85616" w:rsidRPr="008505EF" w:rsidRDefault="00A85616" w:rsidP="00A85616">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A85616" w:rsidRPr="008505EF" w:rsidRDefault="00A85616" w:rsidP="00A85616">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A85616" w:rsidRPr="008505EF" w:rsidRDefault="00A85616" w:rsidP="00A85616">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A85616" w:rsidRPr="008505EF" w:rsidRDefault="00A85616" w:rsidP="00A85616">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A85616" w:rsidRPr="008505EF" w:rsidRDefault="00A85616" w:rsidP="00A85616">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A85616" w:rsidRPr="008505EF" w:rsidRDefault="00A85616" w:rsidP="00A85616">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A85616" w:rsidRPr="008505EF" w:rsidRDefault="00A85616" w:rsidP="00A85616">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A85616" w:rsidRPr="008505EF" w:rsidRDefault="00A85616" w:rsidP="00A85616">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A85616" w:rsidRPr="008505EF" w:rsidRDefault="00A85616" w:rsidP="00A85616">
      <w:pPr>
        <w:pStyle w:val="af5"/>
        <w:tabs>
          <w:tab w:val="left" w:pos="1418"/>
        </w:tabs>
        <w:spacing w:after="0" w:line="240" w:lineRule="auto"/>
        <w:ind w:left="0"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A85616" w:rsidRPr="008505EF" w:rsidRDefault="00A85616" w:rsidP="00A85616">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A85616" w:rsidRPr="008505EF" w:rsidRDefault="00A85616" w:rsidP="00A85616">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lastRenderedPageBreak/>
        <w:t>- банковская гарантия вступает в силу со дня ее выдачи.</w:t>
      </w:r>
    </w:p>
    <w:p w:rsidR="00A85616" w:rsidRPr="008505EF" w:rsidRDefault="00A85616" w:rsidP="00A85616">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A85616" w:rsidRPr="008505EF" w:rsidRDefault="00A85616" w:rsidP="00A85616">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A85616" w:rsidRPr="008505EF" w:rsidRDefault="00A85616" w:rsidP="00A85616">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A85616" w:rsidRPr="008505EF" w:rsidRDefault="00A85616" w:rsidP="00A85616">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A85616" w:rsidRPr="008505EF" w:rsidRDefault="00A85616" w:rsidP="00A85616">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A85616" w:rsidRPr="008505EF" w:rsidRDefault="00A85616" w:rsidP="00A85616">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A85616" w:rsidRPr="008505EF" w:rsidRDefault="00A85616" w:rsidP="00A85616">
      <w:pPr>
        <w:pStyle w:val="af5"/>
        <w:spacing w:after="0" w:line="240" w:lineRule="auto"/>
        <w:ind w:left="0"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A85616" w:rsidRPr="008505EF" w:rsidRDefault="00A85616" w:rsidP="00A85616">
      <w:pPr>
        <w:pStyle w:val="af5"/>
        <w:tabs>
          <w:tab w:val="left" w:pos="709"/>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A85616" w:rsidRPr="008505EF" w:rsidRDefault="00A85616" w:rsidP="00A85616">
      <w:pPr>
        <w:pStyle w:val="af5"/>
        <w:widowControl w:val="0"/>
        <w:tabs>
          <w:tab w:val="left" w:pos="721"/>
        </w:tabs>
        <w:spacing w:after="0" w:line="240" w:lineRule="auto"/>
        <w:ind w:left="0" w:right="20"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A85616" w:rsidRPr="008505EF" w:rsidRDefault="00A85616" w:rsidP="00A85616">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A85616" w:rsidRPr="008505EF" w:rsidRDefault="00A85616" w:rsidP="00A85616">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A85616" w:rsidRPr="008505EF" w:rsidRDefault="00A85616" w:rsidP="00A85616">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A85616" w:rsidRPr="008505EF" w:rsidRDefault="00A85616" w:rsidP="00A85616">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A85616" w:rsidRPr="008505EF" w:rsidRDefault="00A85616" w:rsidP="00A85616">
      <w:pPr>
        <w:pStyle w:val="af5"/>
        <w:numPr>
          <w:ilvl w:val="0"/>
          <w:numId w:val="34"/>
        </w:numPr>
        <w:tabs>
          <w:tab w:val="left" w:pos="0"/>
          <w:tab w:val="left" w:pos="284"/>
          <w:tab w:val="left" w:pos="567"/>
          <w:tab w:val="left" w:pos="1560"/>
          <w:tab w:val="left" w:pos="1843"/>
        </w:tabs>
        <w:suppressAutoHyphens/>
        <w:spacing w:after="0" w:line="240" w:lineRule="auto"/>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A85616" w:rsidRPr="008505EF"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A85616" w:rsidRPr="008505EF"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A85616" w:rsidRPr="008505EF"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A85616" w:rsidRPr="008505EF"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A85616" w:rsidRPr="007B357A" w:rsidRDefault="00A85616" w:rsidP="00A85616">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w:t>
      </w:r>
      <w:r>
        <w:rPr>
          <w:rFonts w:ascii="Times New Roman" w:hAnsi="Times New Roman" w:cs="Times New Roman"/>
          <w:color w:val="000000" w:themeColor="text1"/>
        </w:rPr>
        <w:t>20</w:t>
      </w:r>
      <w:r w:rsidRPr="007B357A">
        <w:rPr>
          <w:rFonts w:ascii="Times New Roman" w:hAnsi="Times New Roman" w:cs="Times New Roman"/>
          <w:color w:val="000000" w:themeColor="text1"/>
        </w:rPr>
        <w:t xml:space="preserve"> (</w:t>
      </w:r>
      <w:r>
        <w:rPr>
          <w:rFonts w:ascii="Times New Roman" w:hAnsi="Times New Roman" w:cs="Times New Roman"/>
          <w:color w:val="000000" w:themeColor="text1"/>
        </w:rPr>
        <w:t>двадцати</w:t>
      </w:r>
      <w:r w:rsidRPr="007B357A">
        <w:rPr>
          <w:rFonts w:ascii="Times New Roman" w:hAnsi="Times New Roman" w:cs="Times New Roman"/>
          <w:color w:val="000000" w:themeColor="text1"/>
        </w:rPr>
        <w:t>) календарных дней.</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A85616" w:rsidRPr="007B357A" w:rsidRDefault="00A85616" w:rsidP="00A85616">
      <w:pPr>
        <w:widowControl w:val="0"/>
        <w:autoSpaceDE w:val="0"/>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A85616" w:rsidRPr="007B357A" w:rsidRDefault="00A85616" w:rsidP="00A85616">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A85616" w:rsidRPr="00E53F16" w:rsidRDefault="00A85616" w:rsidP="00A85616">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.5. Место исполнения договора АО «Судостроительный завод имени Б.Е. </w:t>
      </w:r>
      <w:proofErr w:type="spellStart"/>
      <w:r w:rsidRPr="007B357A">
        <w:rPr>
          <w:rFonts w:ascii="Times New Roman" w:eastAsia="Times New Roman" w:hAnsi="Times New Roman" w:cs="Times New Roman"/>
          <w:color w:val="000000" w:themeColor="text1"/>
        </w:rPr>
        <w:t>Бутомы</w:t>
      </w:r>
      <w:proofErr w:type="spellEnd"/>
      <w:r w:rsidRPr="007B357A">
        <w:rPr>
          <w:rFonts w:ascii="Times New Roman" w:eastAsia="Times New Roman" w:hAnsi="Times New Roman" w:cs="Times New Roman"/>
          <w:color w:val="000000" w:themeColor="text1"/>
        </w:rPr>
        <w:t>», Республика Крым, г. Керчь, ул. Танкистов, дом 4.</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A85616" w:rsidRPr="007B357A" w:rsidRDefault="00A85616" w:rsidP="00A85616">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A85616" w:rsidRPr="007B357A" w:rsidRDefault="00A85616" w:rsidP="00A85616">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ЮРИДИЧЕСКИЕ АДРЕСА И РЕКВИЗИТЫ</w:t>
      </w:r>
    </w:p>
    <w:p w:rsidR="00A85616" w:rsidRPr="007B357A" w:rsidRDefault="00A85616" w:rsidP="00A85616">
      <w:pPr>
        <w:spacing w:after="0" w:line="240" w:lineRule="auto"/>
        <w:ind w:left="5812"/>
        <w:rPr>
          <w:rFonts w:ascii="Times New Roman" w:eastAsia="Times New Roman" w:hAnsi="Times New Roman" w:cs="Times New Roman"/>
          <w:bCs/>
          <w:color w:val="000000" w:themeColor="text1"/>
        </w:rPr>
      </w:pPr>
    </w:p>
    <w:p w:rsidR="00A85616" w:rsidRPr="007B357A" w:rsidRDefault="00A85616" w:rsidP="00A85616">
      <w:pPr>
        <w:spacing w:after="0" w:line="240" w:lineRule="auto"/>
        <w:rPr>
          <w:rFonts w:ascii="Times New Roman" w:eastAsia="Times New Roman" w:hAnsi="Times New Roman" w:cs="Times New Roman"/>
          <w:bCs/>
          <w:color w:val="000000" w:themeColor="text1"/>
        </w:rPr>
      </w:pPr>
    </w:p>
    <w:p w:rsidR="00A85616" w:rsidRDefault="00A85616" w:rsidP="00A85616">
      <w:pPr>
        <w:spacing w:after="0" w:line="240" w:lineRule="auto"/>
        <w:ind w:left="5812"/>
        <w:rPr>
          <w:rFonts w:ascii="Times New Roman" w:eastAsia="Times New Roman" w:hAnsi="Times New Roman" w:cs="Times New Roman"/>
          <w:bCs/>
          <w:color w:val="000000" w:themeColor="text1"/>
        </w:rPr>
      </w:pPr>
    </w:p>
    <w:p w:rsidR="00A85616" w:rsidRPr="007B357A" w:rsidRDefault="00A85616" w:rsidP="00A85616">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A85616" w:rsidRPr="007B357A" w:rsidRDefault="00A85616" w:rsidP="00A85616">
      <w:pPr>
        <w:spacing w:after="0" w:line="240" w:lineRule="auto"/>
        <w:jc w:val="right"/>
        <w:rPr>
          <w:rFonts w:ascii="Times New Roman" w:eastAsia="Times New Roman" w:hAnsi="Times New Roman" w:cs="Times New Roman"/>
          <w:bCs/>
          <w:color w:val="000000" w:themeColor="text1"/>
        </w:rPr>
      </w:pPr>
    </w:p>
    <w:p w:rsidR="00A85616" w:rsidRPr="007B357A" w:rsidRDefault="00A85616" w:rsidP="00A85616">
      <w:pPr>
        <w:spacing w:after="0" w:line="240" w:lineRule="auto"/>
        <w:ind w:left="-851"/>
        <w:jc w:val="center"/>
        <w:rPr>
          <w:rFonts w:ascii="Times New Roman" w:eastAsia="Times New Roman" w:hAnsi="Times New Roman" w:cs="Times New Roman"/>
          <w:bCs/>
          <w:color w:val="000000" w:themeColor="text1"/>
        </w:rPr>
      </w:pPr>
    </w:p>
    <w:p w:rsidR="00A85616" w:rsidRPr="007B357A" w:rsidRDefault="00A85616" w:rsidP="00A85616">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A85616" w:rsidRPr="007B357A" w:rsidRDefault="00A85616" w:rsidP="00A85616">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A85616" w:rsidRPr="007B357A" w:rsidRDefault="00A85616" w:rsidP="00A85616">
      <w:pPr>
        <w:spacing w:after="0" w:line="240" w:lineRule="auto"/>
        <w:ind w:left="-709" w:firstLine="709"/>
        <w:jc w:val="both"/>
        <w:rPr>
          <w:rFonts w:ascii="Times New Roman" w:eastAsia="Times New Roman" w:hAnsi="Times New Roman" w:cs="Times New Roman"/>
          <w:b/>
          <w:bCs/>
          <w:color w:val="000000" w:themeColor="text1"/>
        </w:rPr>
      </w:pPr>
    </w:p>
    <w:p w:rsidR="00A85616" w:rsidRPr="007B357A" w:rsidRDefault="00A85616" w:rsidP="00A85616">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A85616" w:rsidRPr="007B357A" w:rsidRDefault="00A85616" w:rsidP="00A85616">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394"/>
        <w:gridCol w:w="992"/>
        <w:gridCol w:w="1134"/>
        <w:gridCol w:w="1276"/>
        <w:gridCol w:w="1275"/>
      </w:tblGrid>
      <w:tr w:rsidR="00A85616" w:rsidRPr="007B357A" w:rsidTr="00A85616">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A85616" w:rsidRPr="007B357A" w:rsidRDefault="00A85616" w:rsidP="00A85616">
            <w:pPr>
              <w:spacing w:line="240" w:lineRule="auto"/>
              <w:jc w:val="center"/>
              <w:rPr>
                <w:rFonts w:ascii="Times New Roman" w:hAnsi="Times New Roman" w:cs="Times New Roman"/>
                <w:color w:val="000000" w:themeColor="text1"/>
              </w:rPr>
            </w:pPr>
          </w:p>
          <w:p w:rsidR="00A85616" w:rsidRPr="007B357A" w:rsidRDefault="00A85616" w:rsidP="00A85616">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4394" w:type="dxa"/>
            <w:tcBorders>
              <w:top w:val="single" w:sz="4" w:space="0" w:color="auto"/>
              <w:left w:val="single" w:sz="4" w:space="0" w:color="auto"/>
              <w:bottom w:val="single" w:sz="4" w:space="0" w:color="auto"/>
              <w:right w:val="single" w:sz="4" w:space="0" w:color="auto"/>
            </w:tcBorders>
            <w:vAlign w:val="center"/>
          </w:tcPr>
          <w:p w:rsidR="00A85616" w:rsidRPr="007B357A" w:rsidRDefault="00A85616" w:rsidP="00A85616">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992" w:type="dxa"/>
            <w:tcBorders>
              <w:top w:val="single" w:sz="4" w:space="0" w:color="auto"/>
              <w:left w:val="single" w:sz="4" w:space="0" w:color="auto"/>
              <w:bottom w:val="single" w:sz="4" w:space="0" w:color="auto"/>
              <w:right w:val="single" w:sz="4" w:space="0" w:color="auto"/>
            </w:tcBorders>
            <w:vAlign w:val="center"/>
          </w:tcPr>
          <w:p w:rsidR="00A85616" w:rsidRPr="007B357A" w:rsidRDefault="00A85616" w:rsidP="00A85616">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A85616" w:rsidRPr="007B357A" w:rsidRDefault="00A85616" w:rsidP="00A85616">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5616" w:rsidRPr="007B357A" w:rsidRDefault="00A85616" w:rsidP="00A85616">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A85616" w:rsidRPr="007B357A" w:rsidRDefault="00A85616" w:rsidP="00A85616">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A85616" w:rsidRPr="007B357A" w:rsidTr="00A85616">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A85616" w:rsidRPr="007B357A" w:rsidRDefault="00A85616" w:rsidP="00A85616">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4394" w:type="dxa"/>
            <w:tcBorders>
              <w:top w:val="single" w:sz="4" w:space="0" w:color="auto"/>
              <w:left w:val="single" w:sz="4" w:space="0" w:color="auto"/>
              <w:bottom w:val="single" w:sz="4" w:space="0" w:color="auto"/>
              <w:right w:val="single" w:sz="4" w:space="0" w:color="auto"/>
            </w:tcBorders>
            <w:vAlign w:val="center"/>
          </w:tcPr>
          <w:p w:rsidR="00A85616" w:rsidRPr="007B357A" w:rsidRDefault="00A85616" w:rsidP="00A85616">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A85616" w:rsidRPr="007B357A" w:rsidRDefault="00A85616" w:rsidP="00A85616">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A85616" w:rsidRPr="007B357A" w:rsidRDefault="00A85616" w:rsidP="00A85616">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A85616" w:rsidRPr="007B357A" w:rsidRDefault="00A85616" w:rsidP="00A85616">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A85616" w:rsidRPr="007B357A" w:rsidRDefault="00A85616" w:rsidP="00A85616">
            <w:pPr>
              <w:spacing w:after="0" w:line="240" w:lineRule="auto"/>
              <w:jc w:val="center"/>
              <w:rPr>
                <w:rFonts w:ascii="Times New Roman" w:hAnsi="Times New Roman" w:cs="Times New Roman"/>
                <w:color w:val="000000" w:themeColor="text1"/>
              </w:rPr>
            </w:pPr>
          </w:p>
        </w:tc>
      </w:tr>
      <w:tr w:rsidR="00A85616" w:rsidRPr="007B357A" w:rsidTr="00A85616">
        <w:trPr>
          <w:trHeight w:val="448"/>
        </w:trPr>
        <w:tc>
          <w:tcPr>
            <w:tcW w:w="8222" w:type="dxa"/>
            <w:gridSpan w:val="5"/>
            <w:tcBorders>
              <w:top w:val="single" w:sz="4" w:space="0" w:color="auto"/>
              <w:left w:val="single" w:sz="4" w:space="0" w:color="auto"/>
              <w:bottom w:val="single" w:sz="4" w:space="0" w:color="auto"/>
              <w:right w:val="single" w:sz="4" w:space="0" w:color="auto"/>
            </w:tcBorders>
            <w:vAlign w:val="center"/>
          </w:tcPr>
          <w:p w:rsidR="00A85616" w:rsidRPr="007B357A" w:rsidRDefault="00A85616" w:rsidP="00A85616">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A85616" w:rsidRPr="007B357A" w:rsidRDefault="00A85616" w:rsidP="00A85616">
            <w:pPr>
              <w:spacing w:line="240" w:lineRule="auto"/>
              <w:jc w:val="center"/>
              <w:rPr>
                <w:rFonts w:ascii="Times New Roman" w:hAnsi="Times New Roman" w:cs="Times New Roman"/>
                <w:color w:val="000000" w:themeColor="text1"/>
              </w:rPr>
            </w:pPr>
          </w:p>
        </w:tc>
      </w:tr>
    </w:tbl>
    <w:p w:rsidR="00A85616" w:rsidRPr="007B357A" w:rsidRDefault="00A85616" w:rsidP="00A85616">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A85616" w:rsidRPr="007B357A" w:rsidRDefault="00A85616" w:rsidP="00A85616">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A85616" w:rsidRPr="007B357A" w:rsidRDefault="00A85616" w:rsidP="00A85616">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A85616" w:rsidRPr="007B357A" w:rsidRDefault="00A85616" w:rsidP="00A85616">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A85616" w:rsidRPr="007B357A" w:rsidRDefault="00A85616" w:rsidP="00A85616">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A85616" w:rsidRPr="007B357A" w:rsidRDefault="00A85616" w:rsidP="00A85616">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A85616" w:rsidRPr="007B357A" w:rsidRDefault="00A85616" w:rsidP="00A85616">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A85616" w:rsidRPr="007B357A" w:rsidRDefault="00A85616" w:rsidP="00A85616">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A85616" w:rsidRPr="007B357A" w:rsidRDefault="00A85616" w:rsidP="00A85616">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A85616" w:rsidRPr="007B357A" w:rsidTr="00A85616">
        <w:trPr>
          <w:trHeight w:val="448"/>
        </w:trPr>
        <w:tc>
          <w:tcPr>
            <w:tcW w:w="5104" w:type="dxa"/>
            <w:shd w:val="clear" w:color="auto" w:fill="auto"/>
          </w:tcPr>
          <w:p w:rsidR="00A85616" w:rsidRPr="007B357A" w:rsidRDefault="00A85616" w:rsidP="00A85616">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A85616" w:rsidRPr="007B357A" w:rsidRDefault="00A85616" w:rsidP="00A85616">
            <w:pPr>
              <w:snapToGrid w:val="0"/>
              <w:spacing w:after="0" w:line="240" w:lineRule="auto"/>
              <w:jc w:val="both"/>
              <w:rPr>
                <w:rFonts w:ascii="Times New Roman" w:eastAsia="Times New Roman" w:hAnsi="Times New Roman" w:cs="Times New Roman"/>
                <w:color w:val="000000" w:themeColor="text1"/>
                <w:lang w:eastAsia="ru-RU"/>
              </w:rPr>
            </w:pPr>
          </w:p>
          <w:p w:rsidR="00A85616" w:rsidRPr="007B357A" w:rsidRDefault="00A85616" w:rsidP="00A85616">
            <w:pPr>
              <w:snapToGrid w:val="0"/>
              <w:spacing w:after="0" w:line="240" w:lineRule="auto"/>
              <w:jc w:val="both"/>
              <w:rPr>
                <w:rFonts w:ascii="Times New Roman" w:eastAsia="Times New Roman" w:hAnsi="Times New Roman" w:cs="Times New Roman"/>
                <w:color w:val="000000" w:themeColor="text1"/>
                <w:lang w:eastAsia="ru-RU"/>
              </w:rPr>
            </w:pPr>
          </w:p>
          <w:p w:rsidR="00A85616" w:rsidRPr="007B357A" w:rsidRDefault="00A85616" w:rsidP="00A85616">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A85616" w:rsidRPr="007B357A" w:rsidRDefault="00A85616" w:rsidP="00A85616">
            <w:pPr>
              <w:spacing w:after="0" w:line="240" w:lineRule="auto"/>
              <w:jc w:val="both"/>
              <w:rPr>
                <w:rFonts w:ascii="Times New Roman" w:eastAsia="Times New Roman" w:hAnsi="Times New Roman" w:cs="Times New Roman"/>
                <w:color w:val="000000" w:themeColor="text1"/>
                <w:lang w:eastAsia="ru-RU"/>
              </w:rPr>
            </w:pPr>
          </w:p>
          <w:p w:rsidR="00A85616" w:rsidRPr="007B357A" w:rsidRDefault="00A85616" w:rsidP="00A85616">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A85616" w:rsidRPr="007B357A" w:rsidRDefault="00A85616" w:rsidP="00A85616">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A85616" w:rsidRPr="007B357A" w:rsidRDefault="00A85616" w:rsidP="00A85616">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A85616" w:rsidRPr="007B357A" w:rsidRDefault="00A85616" w:rsidP="00A85616">
            <w:pPr>
              <w:spacing w:after="0" w:line="240" w:lineRule="auto"/>
              <w:jc w:val="both"/>
              <w:rPr>
                <w:rFonts w:ascii="Times New Roman" w:hAnsi="Times New Roman" w:cs="Times New Roman"/>
                <w:color w:val="000000" w:themeColor="text1"/>
                <w:lang w:eastAsia="ru-RU"/>
              </w:rPr>
            </w:pPr>
          </w:p>
          <w:p w:rsidR="00A85616" w:rsidRPr="007B357A" w:rsidRDefault="00A85616" w:rsidP="00A85616">
            <w:pPr>
              <w:spacing w:after="0" w:line="240" w:lineRule="auto"/>
              <w:jc w:val="both"/>
              <w:rPr>
                <w:rFonts w:ascii="Times New Roman" w:hAnsi="Times New Roman" w:cs="Times New Roman"/>
                <w:color w:val="000000" w:themeColor="text1"/>
                <w:lang w:eastAsia="ru-RU"/>
              </w:rPr>
            </w:pPr>
          </w:p>
          <w:p w:rsidR="00A85616" w:rsidRPr="007B357A" w:rsidRDefault="00A85616" w:rsidP="00A85616">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A85616" w:rsidRPr="007B357A" w:rsidRDefault="00A85616" w:rsidP="00A85616">
            <w:pPr>
              <w:spacing w:after="0" w:line="240" w:lineRule="auto"/>
              <w:jc w:val="both"/>
              <w:rPr>
                <w:rFonts w:ascii="Times New Roman" w:eastAsia="Times New Roman" w:hAnsi="Times New Roman" w:cs="Times New Roman"/>
                <w:color w:val="000000" w:themeColor="text1"/>
                <w:lang w:eastAsia="ru-RU"/>
              </w:rPr>
            </w:pPr>
          </w:p>
          <w:p w:rsidR="00A85616" w:rsidRPr="007B357A" w:rsidRDefault="00A85616" w:rsidP="00A85616">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bl>
    <w:p w:rsidR="001378DB" w:rsidRPr="001378DB" w:rsidRDefault="001378DB" w:rsidP="00A85616">
      <w:pPr>
        <w:jc w:val="right"/>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616" w:rsidRDefault="00A85616" w:rsidP="005C4CBB">
      <w:pPr>
        <w:spacing w:after="0" w:line="240" w:lineRule="auto"/>
      </w:pPr>
      <w:r>
        <w:separator/>
      </w:r>
    </w:p>
  </w:endnote>
  <w:endnote w:type="continuationSeparator" w:id="0">
    <w:p w:rsidR="00A85616" w:rsidRDefault="00A85616"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616" w:rsidRDefault="00A85616" w:rsidP="005C4CBB">
      <w:pPr>
        <w:spacing w:after="0" w:line="240" w:lineRule="auto"/>
      </w:pPr>
      <w:r>
        <w:separator/>
      </w:r>
    </w:p>
  </w:footnote>
  <w:footnote w:type="continuationSeparator" w:id="0">
    <w:p w:rsidR="00A85616" w:rsidRDefault="00A85616" w:rsidP="005C4CBB">
      <w:pPr>
        <w:spacing w:after="0" w:line="240" w:lineRule="auto"/>
      </w:pPr>
      <w:r>
        <w:continuationSeparator/>
      </w:r>
    </w:p>
  </w:footnote>
  <w:footnote w:id="1">
    <w:p w:rsidR="00A85616" w:rsidRPr="006A4B85" w:rsidRDefault="00A85616"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CC7"/>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149F2"/>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31EA"/>
    <w:rsid w:val="004A4E57"/>
    <w:rsid w:val="004A5544"/>
    <w:rsid w:val="004A5715"/>
    <w:rsid w:val="004B2BA8"/>
    <w:rsid w:val="004B4806"/>
    <w:rsid w:val="004C4A7B"/>
    <w:rsid w:val="004C69DE"/>
    <w:rsid w:val="004D111B"/>
    <w:rsid w:val="004D2B60"/>
    <w:rsid w:val="004D3AD8"/>
    <w:rsid w:val="004D644B"/>
    <w:rsid w:val="004E0A5B"/>
    <w:rsid w:val="004E3620"/>
    <w:rsid w:val="004E3945"/>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19BC"/>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5F7F05"/>
    <w:rsid w:val="00606839"/>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21BFF"/>
    <w:rsid w:val="00736AB6"/>
    <w:rsid w:val="0074733E"/>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652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D2434"/>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81D7D"/>
    <w:rsid w:val="00987C00"/>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5C3D"/>
    <w:rsid w:val="00A60E3C"/>
    <w:rsid w:val="00A61346"/>
    <w:rsid w:val="00A67281"/>
    <w:rsid w:val="00A67E24"/>
    <w:rsid w:val="00A7283C"/>
    <w:rsid w:val="00A74778"/>
    <w:rsid w:val="00A761BC"/>
    <w:rsid w:val="00A76F40"/>
    <w:rsid w:val="00A8051F"/>
    <w:rsid w:val="00A8296D"/>
    <w:rsid w:val="00A847E2"/>
    <w:rsid w:val="00A85616"/>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1FA7"/>
    <w:rsid w:val="00C23A00"/>
    <w:rsid w:val="00C366AF"/>
    <w:rsid w:val="00C36E60"/>
    <w:rsid w:val="00C43FC9"/>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3864"/>
    <w:rsid w:val="00CB715F"/>
    <w:rsid w:val="00CC08C8"/>
    <w:rsid w:val="00CC7AE0"/>
    <w:rsid w:val="00CD6302"/>
    <w:rsid w:val="00CD6F1C"/>
    <w:rsid w:val="00CE37A7"/>
    <w:rsid w:val="00CE3C63"/>
    <w:rsid w:val="00CE6484"/>
    <w:rsid w:val="00CE7643"/>
    <w:rsid w:val="00CF2F2F"/>
    <w:rsid w:val="00CF5FBD"/>
    <w:rsid w:val="00CF6964"/>
    <w:rsid w:val="00D0389A"/>
    <w:rsid w:val="00D07DD3"/>
    <w:rsid w:val="00D13769"/>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4929"/>
    <w:rsid w:val="00DD4B7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392"/>
    <w:rsid w:val="00E82D74"/>
    <w:rsid w:val="00E83FBC"/>
    <w:rsid w:val="00E87104"/>
    <w:rsid w:val="00E87D55"/>
    <w:rsid w:val="00EA65E3"/>
    <w:rsid w:val="00EA6BF8"/>
    <w:rsid w:val="00EA6E42"/>
    <w:rsid w:val="00EB1FEA"/>
    <w:rsid w:val="00EC668C"/>
    <w:rsid w:val="00ED587C"/>
    <w:rsid w:val="00ED770F"/>
    <w:rsid w:val="00EE20B3"/>
    <w:rsid w:val="00EF35BB"/>
    <w:rsid w:val="00EF4A42"/>
    <w:rsid w:val="00F03CDA"/>
    <w:rsid w:val="00F11CFF"/>
    <w:rsid w:val="00F146E4"/>
    <w:rsid w:val="00F1670A"/>
    <w:rsid w:val="00F16A73"/>
    <w:rsid w:val="00F16D20"/>
    <w:rsid w:val="00F232D6"/>
    <w:rsid w:val="00F23C6F"/>
    <w:rsid w:val="00F23E72"/>
    <w:rsid w:val="00F23FB7"/>
    <w:rsid w:val="00F31E37"/>
    <w:rsid w:val="00F405C1"/>
    <w:rsid w:val="00F44869"/>
    <w:rsid w:val="00F64A49"/>
    <w:rsid w:val="00F64E34"/>
    <w:rsid w:val="00F654B1"/>
    <w:rsid w:val="00F6642F"/>
    <w:rsid w:val="00F66E0A"/>
    <w:rsid w:val="00F73B70"/>
    <w:rsid w:val="00F7556F"/>
    <w:rsid w:val="00F76AD5"/>
    <w:rsid w:val="00F85F77"/>
    <w:rsid w:val="00F86BC3"/>
    <w:rsid w:val="00F90FA7"/>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3FDA1-420C-4E42-9B30-1394A302A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13708</Words>
  <Characters>78137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Арина Аркадьевна Ванчугова</cp:lastModifiedBy>
  <cp:revision>17</cp:revision>
  <cp:lastPrinted>2023-08-07T10:56:00Z</cp:lastPrinted>
  <dcterms:created xsi:type="dcterms:W3CDTF">2024-04-01T07:59:00Z</dcterms:created>
  <dcterms:modified xsi:type="dcterms:W3CDTF">2024-04-01T10:40:00Z</dcterms:modified>
</cp:coreProperties>
</file>