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5B5929" w:rsidRDefault="00E10DB1" w:rsidP="00D60F84">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D60F84" w:rsidRPr="00D60F84">
        <w:rPr>
          <w:rFonts w:ascii="Times New Roman" w:eastAsia="Times New Roman" w:hAnsi="Times New Roman" w:cs="Times New Roman"/>
          <w:b/>
          <w:sz w:val="28"/>
          <w:szCs w:val="28"/>
        </w:rPr>
        <w:t>БЫСТРОИЗНАШИВАЮЩИХСЯ ДЕТАЛЕЙ К СВАРОЧНОЙ ГОРЕЛКЕ</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D60F84">
        <w:rPr>
          <w:rFonts w:ascii="Times New Roman" w:hAnsi="Times New Roman" w:cs="Times New Roman"/>
          <w:sz w:val="24"/>
          <w:szCs w:val="24"/>
        </w:rPr>
        <w:t>78-22</w:t>
      </w:r>
      <w:r w:rsidR="00702FE2" w:rsidRPr="00702FE2">
        <w:rPr>
          <w:rFonts w:ascii="Times New Roman" w:hAnsi="Times New Roman" w:cs="Times New Roman"/>
          <w:sz w:val="24"/>
          <w:szCs w:val="24"/>
        </w:rPr>
        <w:t xml:space="preserve"> (</w:t>
      </w:r>
      <w:r w:rsidR="00D60F84">
        <w:rPr>
          <w:rFonts w:ascii="Times New Roman" w:hAnsi="Times New Roman" w:cs="Times New Roman"/>
          <w:sz w:val="24"/>
          <w:szCs w:val="24"/>
        </w:rPr>
        <w:t>Зарешнюк Владимир Михайлович</w:t>
      </w:r>
      <w:r w:rsidR="00780998">
        <w:rPr>
          <w:rFonts w:ascii="Times New Roman" w:hAnsi="Times New Roman" w:cs="Times New Roman"/>
          <w:sz w:val="24"/>
          <w:szCs w:val="24"/>
        </w:rPr>
        <w:t xml:space="preserve">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поставка </w:t>
      </w:r>
      <w:r w:rsidR="00D60F84" w:rsidRPr="00D60F84">
        <w:rPr>
          <w:rFonts w:ascii="Times New Roman" w:hAnsi="Times New Roman" w:cs="Times New Roman"/>
          <w:sz w:val="24"/>
          <w:szCs w:val="24"/>
        </w:rPr>
        <w:t>быстроизнашивающихся деталей к сварочной горелке</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D60F84">
        <w:rPr>
          <w:rFonts w:eastAsia="Courier New"/>
          <w:spacing w:val="-4"/>
          <w:sz w:val="24"/>
          <w:szCs w:val="24"/>
        </w:rPr>
        <w:t>60 рабочих</w:t>
      </w:r>
      <w:r w:rsidR="00D60F84" w:rsidRPr="00D60F84">
        <w:rPr>
          <w:rFonts w:eastAsia="Courier New"/>
          <w:spacing w:val="-4"/>
          <w:sz w:val="24"/>
          <w:szCs w:val="24"/>
        </w:rPr>
        <w:t xml:space="preserve"> дней с момента оплаты авансового платежа в размере не более 70% от общей стоимости</w:t>
      </w:r>
      <w:r w:rsidR="00D60F84">
        <w:rPr>
          <w:rFonts w:eastAsia="Courier New"/>
          <w:spacing w:val="-4"/>
          <w:sz w:val="24"/>
          <w:szCs w:val="24"/>
        </w:rPr>
        <w:t xml:space="preserve"> договора</w:t>
      </w:r>
      <w:r w:rsidR="00D60F84" w:rsidRPr="00D60F84">
        <w:rPr>
          <w:rFonts w:eastAsia="Courier New"/>
          <w:spacing w:val="-4"/>
          <w:sz w:val="24"/>
          <w:szCs w:val="24"/>
        </w:rPr>
        <w:t>, с возможностью досрочной поставки на АО «Судостроительный завод имени Б.Е. Бутомы».</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D60F84">
        <w:rPr>
          <w:sz w:val="24"/>
          <w:szCs w:val="24"/>
        </w:rPr>
        <w:t xml:space="preserve">1 558 128,00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w:t>
      </w:r>
      <w:proofErr w:type="gramStart"/>
      <w:r w:rsidRPr="00C71634">
        <w:rPr>
          <w:rFonts w:ascii="Times New Roman" w:hAnsi="Times New Roman" w:cs="Times New Roman"/>
          <w:sz w:val="24"/>
          <w:szCs w:val="24"/>
          <w:highlight w:val="yellow"/>
        </w:rPr>
        <w:t>с</w:t>
      </w:r>
      <w:proofErr w:type="gramEnd"/>
      <w:r w:rsidRPr="00C71634">
        <w:rPr>
          <w:rFonts w:ascii="Times New Roman" w:hAnsi="Times New Roman" w:cs="Times New Roman"/>
          <w:sz w:val="24"/>
          <w:szCs w:val="24"/>
          <w:highlight w:val="yellow"/>
        </w:rPr>
        <w:t xml:space="preserve">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D60F84">
        <w:rPr>
          <w:rFonts w:ascii="Times New Roman" w:hAnsi="Times New Roman" w:cs="Times New Roman"/>
          <w:sz w:val="24"/>
          <w:szCs w:val="24"/>
          <w:u w:val="single"/>
        </w:rPr>
        <w:t>18</w:t>
      </w:r>
      <w:r w:rsidR="00BA03CD" w:rsidRPr="00C71634">
        <w:rPr>
          <w:rFonts w:ascii="Times New Roman" w:hAnsi="Times New Roman" w:cs="Times New Roman"/>
          <w:sz w:val="24"/>
          <w:szCs w:val="24"/>
          <w:u w:val="single"/>
        </w:rPr>
        <w:t>.</w:t>
      </w:r>
      <w:r w:rsidR="00D60F84">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1027D6">
        <w:rPr>
          <w:rFonts w:ascii="Times New Roman" w:hAnsi="Times New Roman" w:cs="Times New Roman"/>
          <w:sz w:val="24"/>
          <w:szCs w:val="24"/>
          <w:u w:val="single"/>
        </w:rPr>
        <w:t>1</w:t>
      </w:r>
      <w:r w:rsidR="00D60F84">
        <w:rPr>
          <w:rFonts w:ascii="Times New Roman" w:hAnsi="Times New Roman" w:cs="Times New Roman"/>
          <w:sz w:val="24"/>
          <w:szCs w:val="24"/>
          <w:u w:val="single"/>
        </w:rPr>
        <w:t>6</w:t>
      </w:r>
      <w:r w:rsidR="004D3AD8" w:rsidRPr="00C71634">
        <w:rPr>
          <w:rFonts w:ascii="Times New Roman" w:hAnsi="Times New Roman" w:cs="Times New Roman"/>
          <w:sz w:val="24"/>
          <w:szCs w:val="24"/>
          <w:u w:val="single"/>
        </w:rPr>
        <w:t>:</w:t>
      </w:r>
      <w:r w:rsidR="00231984">
        <w:rPr>
          <w:rFonts w:ascii="Times New Roman" w:hAnsi="Times New Roman" w:cs="Times New Roman"/>
          <w:sz w:val="24"/>
          <w:szCs w:val="24"/>
          <w:u w:val="single"/>
        </w:rPr>
        <w:t>55</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1B01A2">
        <w:rPr>
          <w:rFonts w:ascii="Times New Roman" w:hAnsi="Times New Roman" w:cs="Times New Roman"/>
          <w:sz w:val="24"/>
          <w:szCs w:val="24"/>
          <w:u w:val="single"/>
        </w:rPr>
        <w:t>10</w:t>
      </w:r>
      <w:r w:rsidR="00CD6F1C" w:rsidRPr="00C71634">
        <w:rPr>
          <w:rFonts w:ascii="Times New Roman" w:hAnsi="Times New Roman" w:cs="Times New Roman"/>
          <w:sz w:val="24"/>
          <w:szCs w:val="24"/>
          <w:u w:val="single"/>
        </w:rPr>
        <w:t>.</w:t>
      </w:r>
      <w:r w:rsidR="001B01A2">
        <w:rPr>
          <w:rFonts w:ascii="Times New Roman" w:hAnsi="Times New Roman" w:cs="Times New Roman"/>
          <w:sz w:val="24"/>
          <w:szCs w:val="24"/>
          <w:u w:val="single"/>
        </w:rPr>
        <w:t>01</w:t>
      </w:r>
      <w:r w:rsidR="00C64906" w:rsidRPr="00C71634">
        <w:rPr>
          <w:rFonts w:ascii="Times New Roman" w:hAnsi="Times New Roman" w:cs="Times New Roman"/>
          <w:sz w:val="24"/>
          <w:szCs w:val="24"/>
          <w:u w:val="single"/>
        </w:rPr>
        <w:t>.</w:t>
      </w:r>
      <w:r w:rsidR="001B01A2">
        <w:rPr>
          <w:rFonts w:ascii="Times New Roman" w:hAnsi="Times New Roman" w:cs="Times New Roman"/>
          <w:sz w:val="24"/>
          <w:szCs w:val="24"/>
          <w:u w:val="single"/>
        </w:rPr>
        <w:t>2024 09</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231984" w:rsidP="00231984">
            <w:pPr>
              <w:tabs>
                <w:tab w:val="left" w:pos="1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 18.12.2023 16:55</w:t>
            </w:r>
            <w:r w:rsidR="00762AA9">
              <w:rPr>
                <w:rFonts w:ascii="Times New Roman" w:hAnsi="Times New Roman" w:cs="Times New Roman"/>
                <w:sz w:val="24"/>
                <w:szCs w:val="24"/>
              </w:rPr>
              <w:t xml:space="preserve"> час (</w:t>
            </w:r>
            <w:proofErr w:type="spellStart"/>
            <w:proofErr w:type="gramStart"/>
            <w:r w:rsidR="00762AA9">
              <w:rPr>
                <w:rFonts w:ascii="Times New Roman" w:hAnsi="Times New Roman" w:cs="Times New Roman"/>
                <w:sz w:val="24"/>
                <w:szCs w:val="24"/>
              </w:rPr>
              <w:t>мск</w:t>
            </w:r>
            <w:proofErr w:type="spellEnd"/>
            <w:proofErr w:type="gramEnd"/>
            <w:r w:rsidR="00762AA9">
              <w:rPr>
                <w:rFonts w:ascii="Times New Roman" w:hAnsi="Times New Roman" w:cs="Times New Roman"/>
                <w:sz w:val="24"/>
                <w:szCs w:val="24"/>
              </w:rPr>
              <w:t>). до 16</w:t>
            </w:r>
            <w:r w:rsidR="001B01A2">
              <w:rPr>
                <w:rFonts w:ascii="Times New Roman" w:hAnsi="Times New Roman" w:cs="Times New Roman"/>
                <w:sz w:val="24"/>
                <w:szCs w:val="24"/>
              </w:rPr>
              <w:t>.01.2024</w:t>
            </w:r>
            <w:r w:rsidR="00762AA9">
              <w:rPr>
                <w:rFonts w:ascii="Times New Roman" w:hAnsi="Times New Roman" w:cs="Times New Roman"/>
                <w:sz w:val="24"/>
                <w:szCs w:val="24"/>
              </w:rPr>
              <w:t xml:space="preserve"> 10</w:t>
            </w:r>
            <w:r w:rsidR="00D60F84" w:rsidRPr="00D60F84">
              <w:rPr>
                <w:rFonts w:ascii="Times New Roman" w:hAnsi="Times New Roman" w:cs="Times New Roman"/>
                <w:sz w:val="24"/>
                <w:szCs w:val="24"/>
              </w:rPr>
              <w:t>:00 час (</w:t>
            </w:r>
            <w:proofErr w:type="spellStart"/>
            <w:r w:rsidR="00D60F84" w:rsidRPr="00D60F84">
              <w:rPr>
                <w:rFonts w:ascii="Times New Roman" w:hAnsi="Times New Roman" w:cs="Times New Roman"/>
                <w:sz w:val="24"/>
                <w:szCs w:val="24"/>
              </w:rPr>
              <w:t>мск</w:t>
            </w:r>
            <w:proofErr w:type="spellEnd"/>
            <w:r w:rsidR="00D60F84"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762AA9"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762AA9"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762AA9"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762AA9"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762AA9">
        <w:rPr>
          <w:rFonts w:ascii="Times New Roman" w:hAnsi="Times New Roman" w:cs="Times New Roman"/>
          <w:sz w:val="24"/>
          <w:szCs w:val="24"/>
          <w:u w:val="single"/>
        </w:rPr>
        <w:t>13</w:t>
      </w:r>
      <w:bookmarkStart w:id="0" w:name="_GoBack"/>
      <w:bookmarkEnd w:id="0"/>
      <w:r w:rsidR="00C64906" w:rsidRPr="00C71634">
        <w:rPr>
          <w:rFonts w:ascii="Times New Roman" w:hAnsi="Times New Roman" w:cs="Times New Roman"/>
          <w:sz w:val="24"/>
          <w:szCs w:val="24"/>
          <w:u w:val="single"/>
        </w:rPr>
        <w:t>.</w:t>
      </w:r>
      <w:r w:rsidR="00534B3E">
        <w:rPr>
          <w:rFonts w:ascii="Times New Roman" w:hAnsi="Times New Roman" w:cs="Times New Roman"/>
          <w:sz w:val="24"/>
          <w:szCs w:val="24"/>
          <w:u w:val="single"/>
        </w:rPr>
        <w:t>02</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lastRenderedPageBreak/>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w:t>
      </w:r>
      <w:r w:rsidRPr="00CE7643">
        <w:rPr>
          <w:rFonts w:ascii="Times New Roman" w:hAnsi="Times New Roman" w:cs="Times New Roman"/>
          <w:b/>
          <w:sz w:val="24"/>
          <w:szCs w:val="24"/>
          <w:highlight w:val="green"/>
        </w:rPr>
        <w:t>1</w:t>
      </w:r>
      <w:r w:rsidR="00821D6F">
        <w:rPr>
          <w:rFonts w:ascii="Times New Roman" w:hAnsi="Times New Roman" w:cs="Times New Roman"/>
          <w:b/>
          <w:sz w:val="24"/>
          <w:szCs w:val="24"/>
          <w:highlight w:val="green"/>
        </w:rPr>
        <w:t>)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CE7643" w:rsidRPr="00CE7643" w:rsidRDefault="00CE7643"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CE7643">
        <w:rPr>
          <w:rFonts w:ascii="Times New Roman" w:eastAsia="DejaVu Sans" w:hAnsi="Times New Roman" w:cs="Times New Roman"/>
          <w:sz w:val="24"/>
          <w:szCs w:val="24"/>
        </w:rPr>
        <w:t>- авансовый платёж производится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70%.  При заключении договора с банковской гарантией, оплата аванса производится только после предоставления указанной гарантии.</w:t>
      </w:r>
    </w:p>
    <w:p w:rsidR="00CE7643" w:rsidRPr="00821D6F" w:rsidRDefault="00CE7643" w:rsidP="00C171E7">
      <w:pPr>
        <w:widowControl w:val="0"/>
        <w:tabs>
          <w:tab w:val="left" w:pos="142"/>
        </w:tabs>
        <w:autoSpaceDE w:val="0"/>
        <w:spacing w:after="0" w:line="240" w:lineRule="auto"/>
        <w:ind w:firstLine="567"/>
        <w:jc w:val="both"/>
        <w:rPr>
          <w:rFonts w:ascii="Times New Roman" w:hAnsi="Times New Roman" w:cs="Times New Roman"/>
          <w:color w:val="000000"/>
        </w:rPr>
      </w:pPr>
      <w:r w:rsidRPr="00CE7643">
        <w:rPr>
          <w:rFonts w:ascii="Times New Roman" w:eastAsia="DejaVu Sans" w:hAnsi="Times New Roman" w:cs="Times New Roman"/>
          <w:sz w:val="24"/>
          <w:szCs w:val="24"/>
        </w:rPr>
        <w:t xml:space="preserve">- окончательный расчет, с учетом ранее уплаченных авансовых платежей, производится в течение </w:t>
      </w:r>
      <w:r w:rsidR="00C171E7">
        <w:rPr>
          <w:rFonts w:ascii="Times New Roman" w:eastAsia="DejaVu Sans" w:hAnsi="Times New Roman" w:cs="Times New Roman"/>
          <w:sz w:val="24"/>
          <w:szCs w:val="24"/>
        </w:rPr>
        <w:t>30</w:t>
      </w:r>
      <w:r w:rsidRPr="00CE7643">
        <w:rPr>
          <w:rFonts w:ascii="Times New Roman" w:eastAsia="DejaVu Sans" w:hAnsi="Times New Roman" w:cs="Times New Roman"/>
          <w:sz w:val="24"/>
          <w:szCs w:val="24"/>
        </w:rPr>
        <w:t xml:space="preserve"> (</w:t>
      </w:r>
      <w:r w:rsidR="00C171E7">
        <w:rPr>
          <w:rFonts w:ascii="Times New Roman" w:eastAsia="DejaVu Sans" w:hAnsi="Times New Roman" w:cs="Times New Roman"/>
          <w:sz w:val="24"/>
          <w:szCs w:val="24"/>
        </w:rPr>
        <w:t>тридцати</w:t>
      </w:r>
      <w:r w:rsidRPr="00CE7643">
        <w:rPr>
          <w:rFonts w:ascii="Times New Roman" w:eastAsia="DejaVu Sans" w:hAnsi="Times New Roman" w:cs="Times New Roman"/>
          <w:sz w:val="24"/>
          <w:szCs w:val="24"/>
        </w:rPr>
        <w:t xml:space="preserve">) </w:t>
      </w:r>
      <w:r w:rsidR="00C171E7">
        <w:rPr>
          <w:rFonts w:ascii="Times New Roman" w:eastAsia="DejaVu Sans" w:hAnsi="Times New Roman" w:cs="Times New Roman"/>
          <w:sz w:val="24"/>
          <w:szCs w:val="24"/>
        </w:rPr>
        <w:t xml:space="preserve">календарных </w:t>
      </w:r>
      <w:r w:rsidRPr="00CE7643">
        <w:rPr>
          <w:rFonts w:ascii="Times New Roman" w:eastAsia="DejaVu Sans" w:hAnsi="Times New Roman" w:cs="Times New Roman"/>
          <w:sz w:val="24"/>
          <w:szCs w:val="24"/>
        </w:rPr>
        <w:t xml:space="preserve">дней после приемки Товара по качеству и количеству на складе Покупателя без замечаний. </w:t>
      </w:r>
      <w:proofErr w:type="gramStart"/>
      <w:r w:rsidR="005B20FD" w:rsidRPr="00C12D09">
        <w:rPr>
          <w:rFonts w:ascii="Times New Roman" w:hAnsi="Times New Roman" w:cs="Times New Roman"/>
          <w:sz w:val="24"/>
          <w:szCs w:val="24"/>
        </w:rPr>
        <w:t xml:space="preserve">Оплата производится после предоставления </w:t>
      </w:r>
      <w:r w:rsidR="005B20FD">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sidR="005B20FD">
        <w:rPr>
          <w:rFonts w:ascii="Times New Roman" w:hAnsi="Times New Roman" w:cs="Times New Roman"/>
          <w:sz w:val="24"/>
          <w:szCs w:val="24"/>
        </w:rPr>
        <w:t xml:space="preserve">, </w:t>
      </w:r>
      <w:r w:rsidR="005B20FD" w:rsidRPr="00C12D09">
        <w:rPr>
          <w:rFonts w:ascii="Times New Roman" w:hAnsi="Times New Roman" w:cs="Times New Roman"/>
          <w:sz w:val="24"/>
          <w:szCs w:val="24"/>
        </w:rPr>
        <w:t>счет</w:t>
      </w:r>
      <w:r w:rsidR="005B20FD">
        <w:rPr>
          <w:rFonts w:ascii="Times New Roman" w:hAnsi="Times New Roman" w:cs="Times New Roman"/>
          <w:sz w:val="24"/>
          <w:szCs w:val="24"/>
        </w:rPr>
        <w:t>а</w:t>
      </w:r>
      <w:r w:rsidR="005B20FD"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005B20FD" w:rsidRPr="00C12D09">
        <w:rPr>
          <w:rFonts w:ascii="Times New Roman" w:hAnsi="Times New Roman" w:cs="Times New Roman"/>
          <w:sz w:val="24"/>
          <w:szCs w:val="24"/>
        </w:rPr>
        <w:t xml:space="preserve">, </w:t>
      </w:r>
      <w:r w:rsidR="005B20FD">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005B20FD" w:rsidRPr="00C12D09">
        <w:rPr>
          <w:rFonts w:ascii="Times New Roman" w:hAnsi="Times New Roman" w:cs="Times New Roman"/>
          <w:sz w:val="24"/>
          <w:szCs w:val="24"/>
        </w:rPr>
        <w:t>, с</w:t>
      </w:r>
      <w:r w:rsidR="00C171E7">
        <w:rPr>
          <w:rFonts w:ascii="Times New Roman" w:hAnsi="Times New Roman" w:cs="Times New Roman"/>
          <w:sz w:val="24"/>
          <w:szCs w:val="24"/>
        </w:rPr>
        <w:t>чета выставленного Поставщиком.</w:t>
      </w:r>
      <w:proofErr w:type="gramEnd"/>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предпочтительности заявок </w:t>
      </w:r>
      <w:r w:rsidR="007B245A">
        <w:rPr>
          <w:rFonts w:ascii="Times New Roman" w:hAnsi="Times New Roman" w:cs="Times New Roman"/>
          <w:sz w:val="24"/>
          <w:szCs w:val="24"/>
        </w:rPr>
        <w:t xml:space="preserve">участников запроса </w:t>
      </w:r>
      <w:r w:rsidR="007B245A" w:rsidRPr="00E12402">
        <w:rPr>
          <w:rFonts w:ascii="Times New Roman" w:hAnsi="Times New Roman" w:cs="Times New Roman"/>
          <w:sz w:val="24"/>
          <w:szCs w:val="24"/>
        </w:rPr>
        <w:t>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w:t>
      </w:r>
      <w:r w:rsidR="00EA6E42" w:rsidRPr="00C71634">
        <w:rPr>
          <w:rFonts w:ascii="Times New Roman" w:hAnsi="Times New Roman" w:cs="Times New Roman"/>
          <w:sz w:val="24"/>
          <w:szCs w:val="24"/>
        </w:rPr>
        <w:lastRenderedPageBreak/>
        <w:t xml:space="preserve">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 xml:space="preserve">В </w:t>
      </w:r>
      <w:proofErr w:type="gramStart"/>
      <w:r w:rsidRPr="004C4A7B">
        <w:rPr>
          <w:rFonts w:ascii="Times New Roman" w:hAnsi="Times New Roman" w:cs="Times New Roman"/>
          <w:sz w:val="24"/>
          <w:szCs w:val="24"/>
        </w:rPr>
        <w:t>случае</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 xml:space="preserve">ст. 8 </w:t>
      </w:r>
      <w:r>
        <w:rPr>
          <w:rFonts w:ascii="Times New Roman" w:hAnsi="Times New Roman" w:cs="Times New Roman"/>
          <w:sz w:val="24"/>
          <w:szCs w:val="24"/>
        </w:rPr>
        <w:lastRenderedPageBreak/>
        <w:t>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 xml:space="preserve">В </w:t>
      </w:r>
      <w:proofErr w:type="gramStart"/>
      <w:r w:rsidRPr="008832CA">
        <w:rPr>
          <w:rFonts w:ascii="Times New Roman" w:hAnsi="Times New Roman" w:cs="Times New Roman"/>
          <w:sz w:val="24"/>
          <w:szCs w:val="24"/>
        </w:rPr>
        <w:t>случае</w:t>
      </w:r>
      <w:proofErr w:type="gramEnd"/>
      <w:r w:rsidRPr="008832CA">
        <w:rPr>
          <w:rFonts w:ascii="Times New Roman" w:hAnsi="Times New Roman" w:cs="Times New Roman"/>
          <w:sz w:val="24"/>
          <w:szCs w:val="24"/>
        </w:rPr>
        <w:t>,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C171E7" w:rsidRDefault="00C171E7" w:rsidP="009C4B4A">
      <w:pPr>
        <w:widowControl w:val="0"/>
        <w:tabs>
          <w:tab w:val="left" w:pos="142"/>
        </w:tabs>
        <w:autoSpaceDE w:val="0"/>
        <w:spacing w:after="0" w:line="240" w:lineRule="auto"/>
        <w:rPr>
          <w:rFonts w:ascii="Times New Roman" w:hAnsi="Times New Roman" w:cs="Times New Roman"/>
          <w:sz w:val="24"/>
          <w:szCs w:val="24"/>
        </w:rPr>
      </w:pPr>
    </w:p>
    <w:p w:rsidR="00C171E7" w:rsidRDefault="00C171E7" w:rsidP="009C4B4A">
      <w:pPr>
        <w:widowControl w:val="0"/>
        <w:tabs>
          <w:tab w:val="left" w:pos="142"/>
        </w:tabs>
        <w:autoSpaceDE w:val="0"/>
        <w:spacing w:after="0" w:line="240" w:lineRule="auto"/>
        <w:rPr>
          <w:rFonts w:ascii="Times New Roman" w:hAnsi="Times New Roman" w:cs="Times New Roman"/>
          <w:sz w:val="24"/>
          <w:szCs w:val="24"/>
        </w:rPr>
      </w:pPr>
    </w:p>
    <w:p w:rsidR="00C171E7" w:rsidRDefault="00C171E7" w:rsidP="009C4B4A">
      <w:pPr>
        <w:widowControl w:val="0"/>
        <w:tabs>
          <w:tab w:val="left" w:pos="142"/>
        </w:tabs>
        <w:autoSpaceDE w:val="0"/>
        <w:spacing w:after="0" w:line="240" w:lineRule="auto"/>
        <w:rPr>
          <w:rFonts w:ascii="Times New Roman" w:hAnsi="Times New Roman" w:cs="Times New Roman"/>
          <w:sz w:val="24"/>
          <w:szCs w:val="24"/>
        </w:rPr>
      </w:pPr>
    </w:p>
    <w:p w:rsidR="00C171E7" w:rsidRDefault="00C171E7" w:rsidP="009C4B4A">
      <w:pPr>
        <w:widowControl w:val="0"/>
        <w:tabs>
          <w:tab w:val="left" w:pos="142"/>
        </w:tabs>
        <w:autoSpaceDE w:val="0"/>
        <w:spacing w:after="0" w:line="240" w:lineRule="auto"/>
        <w:rPr>
          <w:rFonts w:ascii="Times New Roman" w:hAnsi="Times New Roman" w:cs="Times New Roman"/>
          <w:sz w:val="24"/>
          <w:szCs w:val="24"/>
        </w:rPr>
      </w:pPr>
    </w:p>
    <w:p w:rsidR="00C171E7" w:rsidRDefault="00C171E7" w:rsidP="009C4B4A">
      <w:pPr>
        <w:widowControl w:val="0"/>
        <w:tabs>
          <w:tab w:val="left" w:pos="142"/>
        </w:tabs>
        <w:autoSpaceDE w:val="0"/>
        <w:spacing w:after="0" w:line="240" w:lineRule="auto"/>
        <w:rPr>
          <w:rFonts w:ascii="Times New Roman" w:hAnsi="Times New Roman" w:cs="Times New Roman"/>
          <w:sz w:val="24"/>
          <w:szCs w:val="24"/>
        </w:rPr>
      </w:pPr>
    </w:p>
    <w:p w:rsidR="00C171E7" w:rsidRDefault="00C171E7" w:rsidP="009C4B4A">
      <w:pPr>
        <w:widowControl w:val="0"/>
        <w:tabs>
          <w:tab w:val="left" w:pos="142"/>
        </w:tabs>
        <w:autoSpaceDE w:val="0"/>
        <w:spacing w:after="0" w:line="240" w:lineRule="auto"/>
        <w:rPr>
          <w:rFonts w:ascii="Times New Roman" w:hAnsi="Times New Roman" w:cs="Times New Roman"/>
          <w:sz w:val="24"/>
          <w:szCs w:val="24"/>
        </w:rPr>
      </w:pPr>
    </w:p>
    <w:p w:rsidR="00C171E7" w:rsidRDefault="00C171E7" w:rsidP="009C4B4A">
      <w:pPr>
        <w:widowControl w:val="0"/>
        <w:tabs>
          <w:tab w:val="left" w:pos="142"/>
        </w:tabs>
        <w:autoSpaceDE w:val="0"/>
        <w:spacing w:after="0" w:line="240" w:lineRule="auto"/>
        <w:rPr>
          <w:rFonts w:ascii="Times New Roman" w:hAnsi="Times New Roman" w:cs="Times New Roman"/>
          <w:sz w:val="24"/>
          <w:szCs w:val="24"/>
        </w:rPr>
      </w:pPr>
    </w:p>
    <w:p w:rsidR="00C171E7" w:rsidRDefault="00C171E7" w:rsidP="009C4B4A">
      <w:pPr>
        <w:widowControl w:val="0"/>
        <w:tabs>
          <w:tab w:val="left" w:pos="142"/>
        </w:tabs>
        <w:autoSpaceDE w:val="0"/>
        <w:spacing w:after="0" w:line="240" w:lineRule="auto"/>
        <w:rPr>
          <w:rFonts w:ascii="Times New Roman" w:hAnsi="Times New Roman" w:cs="Times New Roman"/>
          <w:sz w:val="24"/>
          <w:szCs w:val="24"/>
        </w:rPr>
      </w:pPr>
    </w:p>
    <w:p w:rsidR="00C171E7" w:rsidRDefault="00C171E7" w:rsidP="009C4B4A">
      <w:pPr>
        <w:widowControl w:val="0"/>
        <w:tabs>
          <w:tab w:val="left" w:pos="142"/>
        </w:tabs>
        <w:autoSpaceDE w:val="0"/>
        <w:spacing w:after="0" w:line="240" w:lineRule="auto"/>
        <w:rPr>
          <w:rFonts w:ascii="Times New Roman" w:hAnsi="Times New Roman" w:cs="Times New Roman"/>
          <w:sz w:val="24"/>
          <w:szCs w:val="24"/>
        </w:rPr>
      </w:pPr>
    </w:p>
    <w:p w:rsidR="00C171E7" w:rsidRDefault="00C171E7" w:rsidP="009C4B4A">
      <w:pPr>
        <w:widowControl w:val="0"/>
        <w:tabs>
          <w:tab w:val="left" w:pos="142"/>
        </w:tabs>
        <w:autoSpaceDE w:val="0"/>
        <w:spacing w:after="0" w:line="240" w:lineRule="auto"/>
        <w:rPr>
          <w:rFonts w:ascii="Times New Roman" w:hAnsi="Times New Roman" w:cs="Times New Roman"/>
          <w:sz w:val="24"/>
          <w:szCs w:val="24"/>
        </w:rPr>
      </w:pPr>
    </w:p>
    <w:p w:rsidR="00C171E7" w:rsidRDefault="00C171E7" w:rsidP="009C4B4A">
      <w:pPr>
        <w:widowControl w:val="0"/>
        <w:tabs>
          <w:tab w:val="left" w:pos="142"/>
        </w:tabs>
        <w:autoSpaceDE w:val="0"/>
        <w:spacing w:after="0" w:line="240" w:lineRule="auto"/>
        <w:rPr>
          <w:rFonts w:ascii="Times New Roman" w:hAnsi="Times New Roman" w:cs="Times New Roman"/>
          <w:sz w:val="24"/>
          <w:szCs w:val="24"/>
        </w:rPr>
      </w:pPr>
    </w:p>
    <w:p w:rsidR="00C171E7" w:rsidRDefault="00C171E7" w:rsidP="009C4B4A">
      <w:pPr>
        <w:widowControl w:val="0"/>
        <w:tabs>
          <w:tab w:val="left" w:pos="142"/>
        </w:tabs>
        <w:autoSpaceDE w:val="0"/>
        <w:spacing w:after="0" w:line="240" w:lineRule="auto"/>
        <w:rPr>
          <w:rFonts w:ascii="Times New Roman" w:hAnsi="Times New Roman" w:cs="Times New Roman"/>
          <w:sz w:val="24"/>
          <w:szCs w:val="24"/>
        </w:rPr>
      </w:pPr>
    </w:p>
    <w:p w:rsidR="00C171E7" w:rsidRDefault="00C171E7" w:rsidP="009C4B4A">
      <w:pPr>
        <w:widowControl w:val="0"/>
        <w:tabs>
          <w:tab w:val="left" w:pos="142"/>
        </w:tabs>
        <w:autoSpaceDE w:val="0"/>
        <w:spacing w:after="0" w:line="240" w:lineRule="auto"/>
        <w:rPr>
          <w:rFonts w:ascii="Times New Roman" w:hAnsi="Times New Roman" w:cs="Times New Roman"/>
          <w:sz w:val="24"/>
          <w:szCs w:val="24"/>
        </w:rPr>
      </w:pPr>
    </w:p>
    <w:p w:rsidR="00C171E7" w:rsidRDefault="00C171E7" w:rsidP="009C4B4A">
      <w:pPr>
        <w:widowControl w:val="0"/>
        <w:tabs>
          <w:tab w:val="left" w:pos="142"/>
        </w:tabs>
        <w:autoSpaceDE w:val="0"/>
        <w:spacing w:after="0" w:line="240" w:lineRule="auto"/>
        <w:rPr>
          <w:rFonts w:ascii="Times New Roman" w:hAnsi="Times New Roman" w:cs="Times New Roman"/>
          <w:sz w:val="24"/>
          <w:szCs w:val="24"/>
        </w:rPr>
      </w:pPr>
    </w:p>
    <w:p w:rsidR="00C171E7" w:rsidRDefault="00C171E7" w:rsidP="009C4B4A">
      <w:pPr>
        <w:widowControl w:val="0"/>
        <w:tabs>
          <w:tab w:val="left" w:pos="142"/>
        </w:tabs>
        <w:autoSpaceDE w:val="0"/>
        <w:spacing w:after="0" w:line="240" w:lineRule="auto"/>
        <w:rPr>
          <w:rFonts w:ascii="Times New Roman" w:hAnsi="Times New Roman" w:cs="Times New Roman"/>
          <w:sz w:val="24"/>
          <w:szCs w:val="24"/>
        </w:rPr>
      </w:pPr>
    </w:p>
    <w:p w:rsidR="00C171E7" w:rsidRPr="00C71634" w:rsidRDefault="00C171E7"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3F55B6" w:rsidRPr="00A90ED1" w:rsidRDefault="003F55B6" w:rsidP="003F55B6">
      <w:pPr>
        <w:spacing w:after="0" w:line="240" w:lineRule="auto"/>
        <w:jc w:val="center"/>
        <w:rPr>
          <w:rFonts w:ascii="Times New Roman" w:hAnsi="Times New Roman"/>
          <w:b/>
        </w:rPr>
      </w:pPr>
      <w:r w:rsidRPr="00A90ED1">
        <w:rPr>
          <w:rFonts w:ascii="Times New Roman" w:hAnsi="Times New Roman"/>
          <w:b/>
        </w:rPr>
        <w:t>Техническое задание</w:t>
      </w:r>
    </w:p>
    <w:p w:rsidR="003F55B6" w:rsidRPr="00A90ED1" w:rsidRDefault="003F55B6" w:rsidP="003F55B6">
      <w:pPr>
        <w:spacing w:after="0" w:line="240" w:lineRule="auto"/>
        <w:jc w:val="center"/>
        <w:rPr>
          <w:rFonts w:ascii="Times New Roman" w:hAnsi="Times New Roman"/>
          <w:b/>
        </w:rPr>
      </w:pPr>
      <w:r w:rsidRPr="00A90ED1">
        <w:rPr>
          <w:rFonts w:ascii="Times New Roman" w:hAnsi="Times New Roman"/>
          <w:b/>
        </w:rPr>
        <w:t>Запрос ценового предложения на приобретение быстроизнашивающи</w:t>
      </w:r>
      <w:r>
        <w:rPr>
          <w:rFonts w:ascii="Times New Roman" w:hAnsi="Times New Roman"/>
          <w:b/>
        </w:rPr>
        <w:t xml:space="preserve">хся деталей к </w:t>
      </w:r>
      <w:proofErr w:type="gramStart"/>
      <w:r>
        <w:rPr>
          <w:rFonts w:ascii="Times New Roman" w:hAnsi="Times New Roman"/>
          <w:b/>
        </w:rPr>
        <w:t>сварочной</w:t>
      </w:r>
      <w:proofErr w:type="gramEnd"/>
      <w:r>
        <w:rPr>
          <w:rFonts w:ascii="Times New Roman" w:hAnsi="Times New Roman"/>
          <w:b/>
        </w:rPr>
        <w:t xml:space="preserve"> </w:t>
      </w:r>
    </w:p>
    <w:p w:rsidR="003F55B6" w:rsidRPr="00A90ED1" w:rsidRDefault="003F55B6" w:rsidP="003F55B6">
      <w:pPr>
        <w:spacing w:after="0" w:line="240" w:lineRule="auto"/>
        <w:jc w:val="center"/>
        <w:rPr>
          <w:rFonts w:ascii="Times New Roman" w:hAnsi="Times New Roman"/>
          <w:b/>
        </w:rPr>
      </w:pPr>
      <w:r w:rsidRPr="00A90ED1">
        <w:rPr>
          <w:rFonts w:ascii="Times New Roman" w:hAnsi="Times New Roman"/>
          <w:b/>
        </w:rPr>
        <w:t>горелке для  формирования корпуса зак</w:t>
      </w:r>
      <w:r>
        <w:rPr>
          <w:rFonts w:ascii="Times New Roman" w:hAnsi="Times New Roman"/>
          <w:b/>
        </w:rPr>
        <w:t>аз зав. №901.</w:t>
      </w:r>
    </w:p>
    <w:p w:rsidR="003F55B6" w:rsidRPr="00A90ED1" w:rsidRDefault="003F55B6" w:rsidP="003F55B6">
      <w:pPr>
        <w:spacing w:after="0" w:line="240" w:lineRule="auto"/>
        <w:jc w:val="center"/>
        <w:rPr>
          <w:rFonts w:ascii="Times New Roman" w:hAnsi="Times New Roman"/>
          <w:b/>
        </w:rPr>
      </w:pPr>
      <w:r w:rsidRPr="00A90ED1">
        <w:rPr>
          <w:rFonts w:ascii="Times New Roman" w:hAnsi="Times New Roman"/>
          <w:b/>
        </w:rPr>
        <w:t xml:space="preserve"> </w:t>
      </w:r>
    </w:p>
    <w:p w:rsidR="003F55B6" w:rsidRPr="00A90ED1" w:rsidRDefault="003F55B6" w:rsidP="003F55B6">
      <w:pPr>
        <w:pStyle w:val="af5"/>
        <w:numPr>
          <w:ilvl w:val="0"/>
          <w:numId w:val="35"/>
        </w:numPr>
        <w:ind w:left="-284" w:firstLine="0"/>
        <w:jc w:val="both"/>
        <w:rPr>
          <w:rFonts w:ascii="Times New Roman" w:hAnsi="Times New Roman"/>
          <w:b/>
          <w:color w:val="000000"/>
        </w:rPr>
      </w:pPr>
      <w:r w:rsidRPr="00A90ED1">
        <w:rPr>
          <w:rFonts w:ascii="Times New Roman" w:hAnsi="Times New Roman"/>
          <w:b/>
          <w:color w:val="000000"/>
        </w:rPr>
        <w:t>Требование к количественным характеристикам поставки.</w:t>
      </w:r>
    </w:p>
    <w:p w:rsidR="003F55B6" w:rsidRPr="003F55B6" w:rsidRDefault="003F55B6" w:rsidP="003F55B6">
      <w:pPr>
        <w:spacing w:after="0" w:line="240" w:lineRule="auto"/>
        <w:ind w:left="-284"/>
        <w:jc w:val="both"/>
        <w:rPr>
          <w:rFonts w:ascii="Times New Roman" w:hAnsi="Times New Roman" w:cs="Times New Roman"/>
          <w:color w:val="000000"/>
        </w:rPr>
      </w:pPr>
      <w:r w:rsidRPr="003F55B6">
        <w:rPr>
          <w:rFonts w:ascii="Times New Roman" w:hAnsi="Times New Roman" w:cs="Times New Roman"/>
        </w:rPr>
        <w:t>1.1. Предметом настоящего технического задания является приобретение быстроизнашивающихся деталей к сварочной горелке, для нужд предприятия.</w:t>
      </w:r>
    </w:p>
    <w:p w:rsidR="003F55B6" w:rsidRPr="003F55B6" w:rsidRDefault="003F55B6" w:rsidP="003F55B6">
      <w:pPr>
        <w:pStyle w:val="af5"/>
        <w:spacing w:after="0" w:line="240" w:lineRule="auto"/>
        <w:ind w:left="-284"/>
        <w:jc w:val="both"/>
        <w:rPr>
          <w:rFonts w:ascii="Times New Roman" w:hAnsi="Times New Roman" w:cs="Times New Roman"/>
          <w:color w:val="000000"/>
        </w:rPr>
      </w:pPr>
      <w:r w:rsidRPr="003F55B6">
        <w:rPr>
          <w:rFonts w:ascii="Times New Roman" w:hAnsi="Times New Roman" w:cs="Times New Roman"/>
          <w:color w:val="000000"/>
        </w:rPr>
        <w:t>1.3. Срок поставки товара: 60 (шестьдесят) рабочих дней с момента оплаты авансового платежа в размере не более 70% от общей стоимости спецификации, с возможностью досрочной поставки на АО «Судостроительный завод имени Б.Е. Бутомы».</w:t>
      </w:r>
    </w:p>
    <w:p w:rsidR="003F55B6" w:rsidRPr="003F55B6" w:rsidRDefault="003F55B6" w:rsidP="003F55B6">
      <w:pPr>
        <w:spacing w:after="0" w:line="240" w:lineRule="auto"/>
        <w:ind w:left="-284"/>
        <w:jc w:val="both"/>
        <w:rPr>
          <w:rFonts w:ascii="Times New Roman" w:hAnsi="Times New Roman" w:cs="Times New Roman"/>
          <w:color w:val="000000"/>
        </w:rPr>
      </w:pPr>
      <w:r w:rsidRPr="003F55B6">
        <w:rPr>
          <w:rFonts w:ascii="Times New Roman" w:hAnsi="Times New Roman" w:cs="Times New Roman"/>
          <w:color w:val="000000"/>
        </w:rPr>
        <w:t>1.4. При поставке товара Поставщик обязан предоставить Заказчику, оригиналы товарных накладных, ТТН, счетов-фактур (УПД).</w:t>
      </w:r>
    </w:p>
    <w:p w:rsidR="003F55B6" w:rsidRPr="003F55B6" w:rsidRDefault="003F55B6" w:rsidP="003F55B6">
      <w:pPr>
        <w:spacing w:after="0" w:line="240" w:lineRule="auto"/>
        <w:ind w:left="-284"/>
        <w:jc w:val="both"/>
        <w:rPr>
          <w:rFonts w:ascii="Times New Roman" w:hAnsi="Times New Roman" w:cs="Times New Roman"/>
          <w:color w:val="000000"/>
        </w:rPr>
      </w:pPr>
      <w:r w:rsidRPr="003F55B6">
        <w:rPr>
          <w:rFonts w:ascii="Times New Roman" w:hAnsi="Times New Roman" w:cs="Times New Roman"/>
          <w:color w:val="000000"/>
        </w:rPr>
        <w:t>1.5. Перечень необходимого Товара:</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8777"/>
        <w:gridCol w:w="1701"/>
      </w:tblGrid>
      <w:tr w:rsidR="003F55B6" w:rsidRPr="008B7F40" w:rsidTr="003F55B6">
        <w:trPr>
          <w:trHeight w:val="987"/>
        </w:trPr>
        <w:tc>
          <w:tcPr>
            <w:tcW w:w="438" w:type="dxa"/>
            <w:shd w:val="clear" w:color="auto" w:fill="auto"/>
            <w:vAlign w:val="center"/>
          </w:tcPr>
          <w:p w:rsidR="003F55B6" w:rsidRPr="008B7F40" w:rsidRDefault="003F55B6" w:rsidP="00A3203F">
            <w:pPr>
              <w:spacing w:after="0" w:line="240" w:lineRule="auto"/>
              <w:jc w:val="both"/>
              <w:rPr>
                <w:rFonts w:ascii="Times New Roman" w:hAnsi="Times New Roman"/>
              </w:rPr>
            </w:pPr>
          </w:p>
          <w:p w:rsidR="003F55B6" w:rsidRPr="008B7F40" w:rsidRDefault="003F55B6" w:rsidP="00A3203F">
            <w:pPr>
              <w:spacing w:after="0" w:line="240" w:lineRule="auto"/>
              <w:jc w:val="both"/>
              <w:rPr>
                <w:rFonts w:ascii="Times New Roman" w:hAnsi="Times New Roman"/>
              </w:rPr>
            </w:pPr>
            <w:r w:rsidRPr="008B7F40">
              <w:rPr>
                <w:rFonts w:ascii="Times New Roman" w:hAnsi="Times New Roman"/>
                <w:b/>
              </w:rPr>
              <w:t>№</w:t>
            </w:r>
          </w:p>
        </w:tc>
        <w:tc>
          <w:tcPr>
            <w:tcW w:w="8777" w:type="dxa"/>
            <w:shd w:val="clear" w:color="auto" w:fill="auto"/>
            <w:vAlign w:val="center"/>
          </w:tcPr>
          <w:p w:rsidR="003F55B6" w:rsidRPr="008B7F40" w:rsidRDefault="003F55B6" w:rsidP="00A3203F">
            <w:pPr>
              <w:spacing w:after="0" w:line="240" w:lineRule="auto"/>
              <w:jc w:val="both"/>
              <w:rPr>
                <w:rFonts w:ascii="Times New Roman" w:hAnsi="Times New Roman"/>
              </w:rPr>
            </w:pPr>
            <w:r>
              <w:rPr>
                <w:rFonts w:ascii="Times New Roman" w:hAnsi="Times New Roman"/>
                <w:b/>
              </w:rPr>
              <w:t xml:space="preserve">                                        </w:t>
            </w:r>
            <w:r w:rsidRPr="008B7F40">
              <w:rPr>
                <w:rFonts w:ascii="Times New Roman" w:hAnsi="Times New Roman"/>
                <w:b/>
              </w:rPr>
              <w:t>Наименование материала</w:t>
            </w:r>
          </w:p>
        </w:tc>
        <w:tc>
          <w:tcPr>
            <w:tcW w:w="1701" w:type="dxa"/>
            <w:shd w:val="clear" w:color="auto" w:fill="auto"/>
            <w:vAlign w:val="center"/>
          </w:tcPr>
          <w:p w:rsidR="003F55B6" w:rsidRPr="008B7F40" w:rsidRDefault="003F55B6" w:rsidP="00A3203F">
            <w:pPr>
              <w:spacing w:after="0" w:line="240" w:lineRule="auto"/>
              <w:jc w:val="both"/>
              <w:rPr>
                <w:rFonts w:ascii="Times New Roman" w:hAnsi="Times New Roman"/>
              </w:rPr>
            </w:pPr>
            <w:r w:rsidRPr="008B7F40">
              <w:rPr>
                <w:rFonts w:ascii="Times New Roman" w:hAnsi="Times New Roman"/>
                <w:b/>
              </w:rPr>
              <w:t>Кол-во     шт.</w:t>
            </w:r>
          </w:p>
        </w:tc>
      </w:tr>
      <w:tr w:rsidR="003F55B6" w:rsidRPr="008B7F40" w:rsidTr="003F55B6">
        <w:trPr>
          <w:trHeight w:val="220"/>
        </w:trPr>
        <w:tc>
          <w:tcPr>
            <w:tcW w:w="438" w:type="dxa"/>
            <w:shd w:val="clear" w:color="auto" w:fill="auto"/>
            <w:vAlign w:val="center"/>
          </w:tcPr>
          <w:p w:rsidR="003F55B6" w:rsidRPr="008B7F40" w:rsidRDefault="003F55B6" w:rsidP="00A3203F">
            <w:pPr>
              <w:spacing w:after="0" w:line="240" w:lineRule="auto"/>
              <w:jc w:val="both"/>
              <w:rPr>
                <w:rFonts w:ascii="Times New Roman" w:hAnsi="Times New Roman"/>
              </w:rPr>
            </w:pPr>
            <w:r w:rsidRPr="008B7F40">
              <w:rPr>
                <w:rFonts w:ascii="Times New Roman" w:hAnsi="Times New Roman"/>
              </w:rPr>
              <w:t>1.</w:t>
            </w:r>
          </w:p>
        </w:tc>
        <w:tc>
          <w:tcPr>
            <w:tcW w:w="8777" w:type="dxa"/>
            <w:shd w:val="clear" w:color="auto" w:fill="auto"/>
            <w:vAlign w:val="center"/>
          </w:tcPr>
          <w:p w:rsidR="003F55B6" w:rsidRPr="008B7F40" w:rsidRDefault="003F55B6" w:rsidP="00A3203F">
            <w:pPr>
              <w:spacing w:after="0" w:line="240" w:lineRule="auto"/>
              <w:jc w:val="both"/>
              <w:rPr>
                <w:rFonts w:ascii="Times New Roman" w:hAnsi="Times New Roman"/>
              </w:rPr>
            </w:pPr>
            <w:r w:rsidRPr="008B7F40">
              <w:rPr>
                <w:rFonts w:ascii="Times New Roman" w:hAnsi="Times New Roman"/>
              </w:rPr>
              <w:t xml:space="preserve">Наконечник М8/10/30 /ø1,2 </w:t>
            </w:r>
            <w:proofErr w:type="spellStart"/>
            <w:r w:rsidRPr="008B7F40">
              <w:rPr>
                <w:rFonts w:ascii="Times New Roman" w:hAnsi="Times New Roman"/>
              </w:rPr>
              <w:t>С</w:t>
            </w:r>
            <w:proofErr w:type="gramStart"/>
            <w:r w:rsidRPr="008B7F40">
              <w:rPr>
                <w:rFonts w:ascii="Times New Roman" w:hAnsi="Times New Roman"/>
              </w:rPr>
              <w:t>u</w:t>
            </w:r>
            <w:proofErr w:type="spellEnd"/>
            <w:proofErr w:type="gramEnd"/>
            <w:r w:rsidRPr="008B7F40">
              <w:rPr>
                <w:rFonts w:ascii="Times New Roman" w:hAnsi="Times New Roman"/>
              </w:rPr>
              <w:t>(</w:t>
            </w:r>
            <w:proofErr w:type="spellStart"/>
            <w:r w:rsidRPr="008B7F40">
              <w:rPr>
                <w:rFonts w:ascii="Times New Roman" w:hAnsi="Times New Roman"/>
              </w:rPr>
              <w:t>Еurostar</w:t>
            </w:r>
            <w:proofErr w:type="spellEnd"/>
            <w:r w:rsidRPr="008B7F40">
              <w:rPr>
                <w:rFonts w:ascii="Times New Roman" w:hAnsi="Times New Roman"/>
              </w:rPr>
              <w:t>) 4014-12 или Наконечник М8х30 E-Cuø1,2мм (PARKER) PB4014-12 или Наконечник М8х30 E-CUø1,2мм KR2110442 (компания КЕМП) или М8/30/1.2 мм арт. 6097 (</w:t>
            </w:r>
            <w:proofErr w:type="spellStart"/>
            <w:r w:rsidRPr="008B7F40">
              <w:rPr>
                <w:rFonts w:ascii="Times New Roman" w:hAnsi="Times New Roman"/>
              </w:rPr>
              <w:t>Fox</w:t>
            </w:r>
            <w:proofErr w:type="spellEnd"/>
            <w:r w:rsidRPr="008B7F40">
              <w:rPr>
                <w:rFonts w:ascii="Times New Roman" w:hAnsi="Times New Roman"/>
              </w:rPr>
              <w:t xml:space="preserve"> </w:t>
            </w:r>
            <w:proofErr w:type="spellStart"/>
            <w:r w:rsidRPr="008B7F40">
              <w:rPr>
                <w:rFonts w:ascii="Times New Roman" w:hAnsi="Times New Roman"/>
              </w:rPr>
              <w:t>Weld</w:t>
            </w:r>
            <w:proofErr w:type="spellEnd"/>
            <w:r w:rsidRPr="008B7F40">
              <w:rPr>
                <w:rFonts w:ascii="Times New Roman" w:hAnsi="Times New Roman"/>
              </w:rPr>
              <w:t>)</w:t>
            </w:r>
          </w:p>
        </w:tc>
        <w:tc>
          <w:tcPr>
            <w:tcW w:w="1701" w:type="dxa"/>
            <w:shd w:val="clear" w:color="auto" w:fill="auto"/>
            <w:vAlign w:val="center"/>
          </w:tcPr>
          <w:p w:rsidR="003F55B6" w:rsidRPr="008B7F40" w:rsidRDefault="003F55B6" w:rsidP="00A3203F">
            <w:pPr>
              <w:spacing w:after="0" w:line="240" w:lineRule="auto"/>
              <w:jc w:val="both"/>
              <w:rPr>
                <w:rFonts w:ascii="Times New Roman" w:hAnsi="Times New Roman"/>
              </w:rPr>
            </w:pPr>
            <w:r w:rsidRPr="008B7F40">
              <w:rPr>
                <w:rFonts w:ascii="Times New Roman" w:hAnsi="Times New Roman"/>
              </w:rPr>
              <w:t>10 000,00</w:t>
            </w:r>
          </w:p>
          <w:p w:rsidR="003F55B6" w:rsidRPr="008B7F40" w:rsidRDefault="003F55B6" w:rsidP="00A3203F">
            <w:pPr>
              <w:spacing w:after="0" w:line="240" w:lineRule="auto"/>
              <w:jc w:val="both"/>
              <w:rPr>
                <w:rFonts w:ascii="Times New Roman" w:hAnsi="Times New Roman"/>
              </w:rPr>
            </w:pPr>
            <w:r w:rsidRPr="008B7F40">
              <w:rPr>
                <w:rFonts w:ascii="Times New Roman" w:hAnsi="Times New Roman"/>
              </w:rPr>
              <w:t xml:space="preserve">       </w:t>
            </w:r>
          </w:p>
        </w:tc>
      </w:tr>
      <w:tr w:rsidR="003F55B6" w:rsidRPr="008B7F40" w:rsidTr="003F55B6">
        <w:trPr>
          <w:trHeight w:val="831"/>
        </w:trPr>
        <w:tc>
          <w:tcPr>
            <w:tcW w:w="438" w:type="dxa"/>
            <w:shd w:val="clear" w:color="auto" w:fill="auto"/>
            <w:vAlign w:val="center"/>
          </w:tcPr>
          <w:p w:rsidR="003F55B6" w:rsidRPr="008B7F40" w:rsidRDefault="003F55B6" w:rsidP="00A3203F">
            <w:pPr>
              <w:spacing w:after="0" w:line="240" w:lineRule="auto"/>
              <w:jc w:val="both"/>
              <w:rPr>
                <w:rFonts w:ascii="Times New Roman" w:hAnsi="Times New Roman"/>
              </w:rPr>
            </w:pPr>
            <w:r w:rsidRPr="008B7F40">
              <w:rPr>
                <w:rFonts w:ascii="Times New Roman" w:hAnsi="Times New Roman"/>
              </w:rPr>
              <w:t>2.</w:t>
            </w:r>
          </w:p>
        </w:tc>
        <w:tc>
          <w:tcPr>
            <w:tcW w:w="8777" w:type="dxa"/>
            <w:shd w:val="clear" w:color="auto" w:fill="auto"/>
            <w:vAlign w:val="center"/>
          </w:tcPr>
          <w:p w:rsidR="003F55B6" w:rsidRPr="008B7F40" w:rsidRDefault="003F55B6" w:rsidP="00A3203F">
            <w:pPr>
              <w:spacing w:after="0" w:line="240" w:lineRule="auto"/>
              <w:jc w:val="both"/>
              <w:rPr>
                <w:rFonts w:ascii="Times New Roman" w:hAnsi="Times New Roman"/>
              </w:rPr>
            </w:pPr>
            <w:r w:rsidRPr="008B7F40">
              <w:rPr>
                <w:rFonts w:ascii="Times New Roman" w:hAnsi="Times New Roman"/>
              </w:rPr>
              <w:t>Вставка-держатель наконечникаМ8/М8/28мм (</w:t>
            </w:r>
            <w:proofErr w:type="spellStart"/>
            <w:proofErr w:type="gramStart"/>
            <w:r w:rsidRPr="008B7F40">
              <w:rPr>
                <w:rFonts w:ascii="Times New Roman" w:hAnsi="Times New Roman"/>
              </w:rPr>
              <w:t>Е</w:t>
            </w:r>
            <w:proofErr w:type="gramEnd"/>
            <w:r w:rsidRPr="008B7F40">
              <w:rPr>
                <w:rFonts w:ascii="Times New Roman" w:hAnsi="Times New Roman"/>
              </w:rPr>
              <w:t>urostar</w:t>
            </w:r>
            <w:proofErr w:type="spellEnd"/>
            <w:r w:rsidRPr="008B7F40">
              <w:rPr>
                <w:rFonts w:ascii="Times New Roman" w:hAnsi="Times New Roman"/>
              </w:rPr>
              <w:t xml:space="preserve">) 3614  или  PARKER M8. 28.5 (PB3614) или  Вставка-держатель М8 для наконечника KR2140020 (компания КЕМП) </w:t>
            </w:r>
            <w:r w:rsidRPr="008B7F40">
              <w:rPr>
                <w:rFonts w:ascii="Times New Roman" w:hAnsi="Times New Roman"/>
                <w:bCs/>
              </w:rPr>
              <w:t>или 7160003 М8 (Кедр) или М8 арт. 2885 (</w:t>
            </w:r>
            <w:proofErr w:type="spellStart"/>
            <w:r w:rsidRPr="008B7F40">
              <w:rPr>
                <w:rFonts w:ascii="Times New Roman" w:hAnsi="Times New Roman"/>
                <w:bCs/>
              </w:rPr>
              <w:t>Fox</w:t>
            </w:r>
            <w:proofErr w:type="spellEnd"/>
            <w:r w:rsidRPr="008B7F40">
              <w:rPr>
                <w:rFonts w:ascii="Times New Roman" w:hAnsi="Times New Roman"/>
                <w:bCs/>
              </w:rPr>
              <w:t xml:space="preserve"> </w:t>
            </w:r>
            <w:proofErr w:type="spellStart"/>
            <w:r w:rsidRPr="008B7F40">
              <w:rPr>
                <w:rFonts w:ascii="Times New Roman" w:hAnsi="Times New Roman"/>
                <w:bCs/>
              </w:rPr>
              <w:t>Weld</w:t>
            </w:r>
            <w:proofErr w:type="spellEnd"/>
            <w:r w:rsidRPr="008B7F40">
              <w:rPr>
                <w:rFonts w:ascii="Times New Roman" w:hAnsi="Times New Roman"/>
                <w:bCs/>
              </w:rPr>
              <w:t>)</w:t>
            </w:r>
          </w:p>
        </w:tc>
        <w:tc>
          <w:tcPr>
            <w:tcW w:w="1701" w:type="dxa"/>
            <w:shd w:val="clear" w:color="auto" w:fill="auto"/>
            <w:vAlign w:val="center"/>
          </w:tcPr>
          <w:p w:rsidR="003F55B6" w:rsidRPr="008B7F40" w:rsidRDefault="003F55B6" w:rsidP="00A3203F">
            <w:pPr>
              <w:spacing w:after="0" w:line="240" w:lineRule="auto"/>
              <w:jc w:val="both"/>
              <w:rPr>
                <w:rFonts w:ascii="Times New Roman" w:hAnsi="Times New Roman"/>
              </w:rPr>
            </w:pPr>
            <w:r>
              <w:rPr>
                <w:rFonts w:ascii="Times New Roman" w:hAnsi="Times New Roman"/>
              </w:rPr>
              <w:t>1 0</w:t>
            </w:r>
            <w:r w:rsidRPr="008B7F40">
              <w:rPr>
                <w:rFonts w:ascii="Times New Roman" w:hAnsi="Times New Roman"/>
              </w:rPr>
              <w:t>00,00</w:t>
            </w:r>
          </w:p>
          <w:p w:rsidR="003F55B6" w:rsidRPr="008B7F40" w:rsidRDefault="003F55B6" w:rsidP="00A3203F">
            <w:pPr>
              <w:spacing w:after="0" w:line="240" w:lineRule="auto"/>
              <w:jc w:val="both"/>
              <w:rPr>
                <w:rFonts w:ascii="Times New Roman" w:hAnsi="Times New Roman"/>
              </w:rPr>
            </w:pPr>
            <w:r w:rsidRPr="008B7F40">
              <w:rPr>
                <w:rFonts w:ascii="Times New Roman" w:hAnsi="Times New Roman"/>
              </w:rPr>
              <w:t xml:space="preserve">       </w:t>
            </w:r>
          </w:p>
          <w:p w:rsidR="003F55B6" w:rsidRPr="008B7F40" w:rsidRDefault="003F55B6" w:rsidP="00A3203F">
            <w:pPr>
              <w:spacing w:after="0" w:line="240" w:lineRule="auto"/>
              <w:jc w:val="both"/>
              <w:rPr>
                <w:rFonts w:ascii="Times New Roman" w:hAnsi="Times New Roman"/>
              </w:rPr>
            </w:pPr>
            <w:r w:rsidRPr="008B7F40">
              <w:rPr>
                <w:rFonts w:ascii="Times New Roman" w:hAnsi="Times New Roman"/>
              </w:rPr>
              <w:t xml:space="preserve">        </w:t>
            </w:r>
          </w:p>
        </w:tc>
      </w:tr>
      <w:tr w:rsidR="003F55B6" w:rsidRPr="008B7F40" w:rsidTr="003F55B6">
        <w:trPr>
          <w:trHeight w:val="220"/>
        </w:trPr>
        <w:tc>
          <w:tcPr>
            <w:tcW w:w="438" w:type="dxa"/>
            <w:shd w:val="clear" w:color="auto" w:fill="auto"/>
            <w:vAlign w:val="center"/>
          </w:tcPr>
          <w:p w:rsidR="003F55B6" w:rsidRPr="008B7F40" w:rsidRDefault="003F55B6" w:rsidP="00A3203F">
            <w:pPr>
              <w:spacing w:after="0" w:line="240" w:lineRule="auto"/>
              <w:jc w:val="both"/>
              <w:rPr>
                <w:rFonts w:ascii="Times New Roman" w:hAnsi="Times New Roman"/>
              </w:rPr>
            </w:pPr>
            <w:r w:rsidRPr="008B7F40">
              <w:rPr>
                <w:rFonts w:ascii="Times New Roman" w:hAnsi="Times New Roman"/>
              </w:rPr>
              <w:t>3.</w:t>
            </w:r>
          </w:p>
        </w:tc>
        <w:tc>
          <w:tcPr>
            <w:tcW w:w="8777" w:type="dxa"/>
            <w:shd w:val="clear" w:color="auto" w:fill="auto"/>
            <w:vAlign w:val="center"/>
          </w:tcPr>
          <w:p w:rsidR="003F55B6" w:rsidRPr="008B7F40" w:rsidRDefault="003F55B6" w:rsidP="00A3203F">
            <w:pPr>
              <w:spacing w:after="0" w:line="240" w:lineRule="auto"/>
              <w:jc w:val="both"/>
              <w:rPr>
                <w:rFonts w:ascii="Times New Roman" w:hAnsi="Times New Roman"/>
              </w:rPr>
            </w:pPr>
            <w:proofErr w:type="spellStart"/>
            <w:r w:rsidRPr="008B7F40">
              <w:rPr>
                <w:rFonts w:ascii="Times New Roman" w:hAnsi="Times New Roman"/>
              </w:rPr>
              <w:t>Газораспределитель</w:t>
            </w:r>
            <w:proofErr w:type="spellEnd"/>
            <w:r w:rsidRPr="008B7F40">
              <w:rPr>
                <w:rFonts w:ascii="Times New Roman" w:hAnsi="Times New Roman"/>
              </w:rPr>
              <w:t xml:space="preserve"> (</w:t>
            </w:r>
            <w:proofErr w:type="spellStart"/>
            <w:r w:rsidRPr="008B7F40">
              <w:rPr>
                <w:rFonts w:ascii="Times New Roman" w:hAnsi="Times New Roman"/>
              </w:rPr>
              <w:t>диффузер</w:t>
            </w:r>
            <w:proofErr w:type="spellEnd"/>
            <w:r w:rsidRPr="008B7F40">
              <w:rPr>
                <w:rFonts w:ascii="Times New Roman" w:hAnsi="Times New Roman"/>
              </w:rPr>
              <w:t>)  особо – стойкий 014.0026 или (PARKER) PB3605H или керамический 8004133 (Кедр) или арт. 2906 (</w:t>
            </w:r>
            <w:proofErr w:type="spellStart"/>
            <w:r w:rsidRPr="008B7F40">
              <w:rPr>
                <w:rFonts w:ascii="Times New Roman" w:hAnsi="Times New Roman"/>
              </w:rPr>
              <w:t>Fox</w:t>
            </w:r>
            <w:proofErr w:type="spellEnd"/>
            <w:r w:rsidRPr="008B7F40">
              <w:rPr>
                <w:rFonts w:ascii="Times New Roman" w:hAnsi="Times New Roman"/>
              </w:rPr>
              <w:t xml:space="preserve"> </w:t>
            </w:r>
            <w:proofErr w:type="spellStart"/>
            <w:r w:rsidRPr="008B7F40">
              <w:rPr>
                <w:rFonts w:ascii="Times New Roman" w:hAnsi="Times New Roman"/>
              </w:rPr>
              <w:t>Weld</w:t>
            </w:r>
            <w:proofErr w:type="spellEnd"/>
            <w:r w:rsidRPr="008B7F40">
              <w:rPr>
                <w:rFonts w:ascii="Times New Roman" w:hAnsi="Times New Roman"/>
              </w:rPr>
              <w:t>)</w:t>
            </w:r>
          </w:p>
        </w:tc>
        <w:tc>
          <w:tcPr>
            <w:tcW w:w="1701" w:type="dxa"/>
            <w:shd w:val="clear" w:color="auto" w:fill="auto"/>
            <w:vAlign w:val="center"/>
          </w:tcPr>
          <w:p w:rsidR="003F55B6" w:rsidRPr="008B7F40" w:rsidRDefault="003F55B6" w:rsidP="00A3203F">
            <w:pPr>
              <w:spacing w:after="0" w:line="240" w:lineRule="auto"/>
              <w:jc w:val="both"/>
              <w:rPr>
                <w:rFonts w:ascii="Times New Roman" w:hAnsi="Times New Roman"/>
              </w:rPr>
            </w:pPr>
            <w:r>
              <w:rPr>
                <w:rFonts w:ascii="Times New Roman" w:hAnsi="Times New Roman"/>
              </w:rPr>
              <w:t>3 0</w:t>
            </w:r>
            <w:r w:rsidRPr="008B7F40">
              <w:rPr>
                <w:rFonts w:ascii="Times New Roman" w:hAnsi="Times New Roman"/>
              </w:rPr>
              <w:t>00,00</w:t>
            </w:r>
          </w:p>
          <w:p w:rsidR="003F55B6" w:rsidRPr="008B7F40" w:rsidRDefault="003F55B6" w:rsidP="00A3203F">
            <w:pPr>
              <w:spacing w:after="0" w:line="240" w:lineRule="auto"/>
              <w:jc w:val="both"/>
              <w:rPr>
                <w:rFonts w:ascii="Times New Roman" w:hAnsi="Times New Roman"/>
              </w:rPr>
            </w:pPr>
            <w:r w:rsidRPr="008B7F40">
              <w:rPr>
                <w:rFonts w:ascii="Times New Roman" w:hAnsi="Times New Roman"/>
              </w:rPr>
              <w:t xml:space="preserve">       </w:t>
            </w:r>
          </w:p>
          <w:p w:rsidR="003F55B6" w:rsidRPr="008B7F40" w:rsidRDefault="003F55B6" w:rsidP="00A3203F">
            <w:pPr>
              <w:spacing w:after="0" w:line="240" w:lineRule="auto"/>
              <w:jc w:val="both"/>
              <w:rPr>
                <w:rFonts w:ascii="Times New Roman" w:hAnsi="Times New Roman"/>
              </w:rPr>
            </w:pPr>
            <w:r w:rsidRPr="008B7F40">
              <w:rPr>
                <w:rFonts w:ascii="Times New Roman" w:hAnsi="Times New Roman"/>
              </w:rPr>
              <w:t xml:space="preserve">        </w:t>
            </w:r>
          </w:p>
        </w:tc>
      </w:tr>
      <w:tr w:rsidR="003F55B6" w:rsidRPr="008B7F40" w:rsidTr="003F55B6">
        <w:trPr>
          <w:trHeight w:val="220"/>
        </w:trPr>
        <w:tc>
          <w:tcPr>
            <w:tcW w:w="438" w:type="dxa"/>
            <w:shd w:val="clear" w:color="auto" w:fill="auto"/>
            <w:vAlign w:val="center"/>
          </w:tcPr>
          <w:p w:rsidR="003F55B6" w:rsidRPr="008B7F40" w:rsidRDefault="003F55B6" w:rsidP="00A3203F">
            <w:pPr>
              <w:spacing w:after="0" w:line="240" w:lineRule="auto"/>
              <w:jc w:val="both"/>
              <w:rPr>
                <w:rFonts w:ascii="Times New Roman" w:hAnsi="Times New Roman"/>
              </w:rPr>
            </w:pPr>
            <w:r w:rsidRPr="008B7F40">
              <w:rPr>
                <w:rFonts w:ascii="Times New Roman" w:hAnsi="Times New Roman"/>
              </w:rPr>
              <w:t>4.</w:t>
            </w:r>
          </w:p>
        </w:tc>
        <w:tc>
          <w:tcPr>
            <w:tcW w:w="8777" w:type="dxa"/>
            <w:shd w:val="clear" w:color="auto" w:fill="auto"/>
            <w:vAlign w:val="center"/>
          </w:tcPr>
          <w:p w:rsidR="003F55B6" w:rsidRPr="008B7F40" w:rsidRDefault="003F55B6" w:rsidP="00A3203F">
            <w:pPr>
              <w:spacing w:after="0" w:line="240" w:lineRule="auto"/>
              <w:jc w:val="both"/>
              <w:rPr>
                <w:rFonts w:ascii="Times New Roman" w:hAnsi="Times New Roman"/>
              </w:rPr>
            </w:pPr>
            <w:r w:rsidRPr="008B7F40">
              <w:rPr>
                <w:rFonts w:ascii="Times New Roman" w:hAnsi="Times New Roman"/>
              </w:rPr>
              <w:t>Спираль (канал подающий) ø1-1,2мм  L=5,4м (</w:t>
            </w:r>
            <w:proofErr w:type="spellStart"/>
            <w:r w:rsidRPr="008B7F40">
              <w:rPr>
                <w:rFonts w:ascii="Times New Roman" w:hAnsi="Times New Roman"/>
              </w:rPr>
              <w:t>Еurostar</w:t>
            </w:r>
            <w:proofErr w:type="spellEnd"/>
            <w:r w:rsidRPr="008B7F40">
              <w:rPr>
                <w:rFonts w:ascii="Times New Roman" w:hAnsi="Times New Roman"/>
              </w:rPr>
              <w:t>) 2524-50 или спираль красная 2,0х</w:t>
            </w:r>
            <w:proofErr w:type="gramStart"/>
            <w:r w:rsidRPr="008B7F40">
              <w:rPr>
                <w:rFonts w:ascii="Times New Roman" w:hAnsi="Times New Roman"/>
              </w:rPr>
              <w:t>4</w:t>
            </w:r>
            <w:proofErr w:type="gramEnd"/>
            <w:r w:rsidRPr="008B7F40">
              <w:rPr>
                <w:rFonts w:ascii="Times New Roman" w:hAnsi="Times New Roman"/>
              </w:rPr>
              <w:t>,5х5400 (ø1,0-1,2мм) (PARKER)PB2524-50 или Канал направляющий  (1,0–1,2) 5,4 м красный 7160077 (Кедр) или Спираль ø1,2мм L=5м KR2120035 (компания КЕМП)</w:t>
            </w:r>
          </w:p>
        </w:tc>
        <w:tc>
          <w:tcPr>
            <w:tcW w:w="1701" w:type="dxa"/>
            <w:shd w:val="clear" w:color="auto" w:fill="auto"/>
            <w:vAlign w:val="center"/>
          </w:tcPr>
          <w:p w:rsidR="003F55B6" w:rsidRPr="008B7F40" w:rsidRDefault="003F55B6" w:rsidP="00A3203F">
            <w:pPr>
              <w:spacing w:after="0" w:line="240" w:lineRule="auto"/>
              <w:jc w:val="both"/>
              <w:rPr>
                <w:rFonts w:ascii="Times New Roman" w:hAnsi="Times New Roman"/>
              </w:rPr>
            </w:pPr>
            <w:r w:rsidRPr="008B7F40">
              <w:rPr>
                <w:rFonts w:ascii="Times New Roman" w:hAnsi="Times New Roman"/>
              </w:rPr>
              <w:t>1 500,00</w:t>
            </w:r>
          </w:p>
          <w:p w:rsidR="003F55B6" w:rsidRPr="008B7F40" w:rsidRDefault="003F55B6" w:rsidP="00A3203F">
            <w:pPr>
              <w:spacing w:after="0" w:line="240" w:lineRule="auto"/>
              <w:jc w:val="both"/>
              <w:rPr>
                <w:rFonts w:ascii="Times New Roman" w:hAnsi="Times New Roman"/>
              </w:rPr>
            </w:pPr>
            <w:r w:rsidRPr="008B7F40">
              <w:rPr>
                <w:rFonts w:ascii="Times New Roman" w:hAnsi="Times New Roman"/>
              </w:rPr>
              <w:t xml:space="preserve">      </w:t>
            </w:r>
          </w:p>
        </w:tc>
      </w:tr>
      <w:tr w:rsidR="003F55B6" w:rsidRPr="008B7F40" w:rsidTr="003F55B6">
        <w:trPr>
          <w:trHeight w:val="220"/>
        </w:trPr>
        <w:tc>
          <w:tcPr>
            <w:tcW w:w="438" w:type="dxa"/>
            <w:shd w:val="clear" w:color="auto" w:fill="auto"/>
            <w:vAlign w:val="center"/>
          </w:tcPr>
          <w:p w:rsidR="003F55B6" w:rsidRPr="008B7F40" w:rsidRDefault="003F55B6" w:rsidP="00A3203F">
            <w:pPr>
              <w:spacing w:after="0" w:line="240" w:lineRule="auto"/>
              <w:jc w:val="both"/>
              <w:rPr>
                <w:rFonts w:ascii="Times New Roman" w:hAnsi="Times New Roman"/>
              </w:rPr>
            </w:pPr>
            <w:r w:rsidRPr="008B7F40">
              <w:rPr>
                <w:rFonts w:ascii="Times New Roman" w:hAnsi="Times New Roman"/>
              </w:rPr>
              <w:t>5.</w:t>
            </w:r>
          </w:p>
        </w:tc>
        <w:tc>
          <w:tcPr>
            <w:tcW w:w="8777" w:type="dxa"/>
            <w:shd w:val="clear" w:color="auto" w:fill="auto"/>
            <w:vAlign w:val="center"/>
          </w:tcPr>
          <w:p w:rsidR="003F55B6" w:rsidRPr="008B7F40" w:rsidRDefault="003F55B6" w:rsidP="00A3203F">
            <w:pPr>
              <w:spacing w:after="0" w:line="240" w:lineRule="auto"/>
              <w:jc w:val="both"/>
              <w:rPr>
                <w:rFonts w:ascii="Times New Roman" w:hAnsi="Times New Roman"/>
              </w:rPr>
            </w:pPr>
            <w:r w:rsidRPr="008B7F40">
              <w:rPr>
                <w:rFonts w:ascii="Times New Roman" w:hAnsi="Times New Roman"/>
              </w:rPr>
              <w:t>Сопло газовое Ø16,0/84,0мм  ЕSR36 KD (</w:t>
            </w:r>
            <w:proofErr w:type="spellStart"/>
            <w:proofErr w:type="gramStart"/>
            <w:r w:rsidRPr="008B7F40">
              <w:rPr>
                <w:rFonts w:ascii="Times New Roman" w:hAnsi="Times New Roman"/>
              </w:rPr>
              <w:t>Е</w:t>
            </w:r>
            <w:proofErr w:type="gramEnd"/>
            <w:r w:rsidRPr="008B7F40">
              <w:rPr>
                <w:rFonts w:ascii="Times New Roman" w:hAnsi="Times New Roman"/>
              </w:rPr>
              <w:t>urostar</w:t>
            </w:r>
            <w:proofErr w:type="spellEnd"/>
            <w:r w:rsidRPr="008B7F40">
              <w:rPr>
                <w:rFonts w:ascii="Times New Roman" w:hAnsi="Times New Roman"/>
              </w:rPr>
              <w:t>) 3616 или   сопло коническое ф16,0/83,2мм(PARKER) PB3616. или Сопло коническое Ø16 KR52130078 (компания КЕМП) или 7160067 MIG PRO (Кедр) или MIG 36 арт. 2847 (</w:t>
            </w:r>
            <w:proofErr w:type="spellStart"/>
            <w:r w:rsidRPr="008B7F40">
              <w:rPr>
                <w:rFonts w:ascii="Times New Roman" w:hAnsi="Times New Roman"/>
              </w:rPr>
              <w:t>Fox</w:t>
            </w:r>
            <w:proofErr w:type="spellEnd"/>
            <w:r w:rsidRPr="008B7F40">
              <w:rPr>
                <w:rFonts w:ascii="Times New Roman" w:hAnsi="Times New Roman"/>
              </w:rPr>
              <w:t xml:space="preserve"> </w:t>
            </w:r>
            <w:proofErr w:type="spellStart"/>
            <w:r w:rsidRPr="008B7F40">
              <w:rPr>
                <w:rFonts w:ascii="Times New Roman" w:hAnsi="Times New Roman"/>
              </w:rPr>
              <w:t>Weld</w:t>
            </w:r>
            <w:proofErr w:type="spellEnd"/>
            <w:r w:rsidRPr="008B7F40">
              <w:rPr>
                <w:rFonts w:ascii="Times New Roman" w:hAnsi="Times New Roman"/>
              </w:rPr>
              <w:t>)</w:t>
            </w:r>
          </w:p>
        </w:tc>
        <w:tc>
          <w:tcPr>
            <w:tcW w:w="1701" w:type="dxa"/>
            <w:shd w:val="clear" w:color="auto" w:fill="auto"/>
            <w:vAlign w:val="center"/>
          </w:tcPr>
          <w:p w:rsidR="003F55B6" w:rsidRPr="008B7F40" w:rsidRDefault="003F55B6" w:rsidP="00A3203F">
            <w:pPr>
              <w:spacing w:after="0" w:line="240" w:lineRule="auto"/>
              <w:jc w:val="both"/>
              <w:rPr>
                <w:rFonts w:ascii="Times New Roman" w:hAnsi="Times New Roman"/>
              </w:rPr>
            </w:pPr>
            <w:r>
              <w:rPr>
                <w:rFonts w:ascii="Times New Roman" w:hAnsi="Times New Roman"/>
              </w:rPr>
              <w:t xml:space="preserve"> 3 0</w:t>
            </w:r>
            <w:r w:rsidRPr="008B7F40">
              <w:rPr>
                <w:rFonts w:ascii="Times New Roman" w:hAnsi="Times New Roman"/>
              </w:rPr>
              <w:t>00,00</w:t>
            </w:r>
          </w:p>
          <w:p w:rsidR="003F55B6" w:rsidRPr="008B7F40" w:rsidRDefault="003F55B6" w:rsidP="00A3203F">
            <w:pPr>
              <w:tabs>
                <w:tab w:val="left" w:pos="1225"/>
              </w:tabs>
              <w:spacing w:after="0" w:line="240" w:lineRule="auto"/>
              <w:jc w:val="both"/>
              <w:rPr>
                <w:rFonts w:ascii="Times New Roman" w:hAnsi="Times New Roman"/>
              </w:rPr>
            </w:pPr>
            <w:r w:rsidRPr="008B7F40">
              <w:rPr>
                <w:rFonts w:ascii="Times New Roman" w:hAnsi="Times New Roman"/>
              </w:rPr>
              <w:t xml:space="preserve">       </w:t>
            </w:r>
          </w:p>
        </w:tc>
      </w:tr>
      <w:tr w:rsidR="003F55B6" w:rsidRPr="008B7F40" w:rsidTr="003F55B6">
        <w:trPr>
          <w:trHeight w:val="289"/>
        </w:trPr>
        <w:tc>
          <w:tcPr>
            <w:tcW w:w="438" w:type="dxa"/>
            <w:shd w:val="clear" w:color="auto" w:fill="auto"/>
            <w:vAlign w:val="center"/>
          </w:tcPr>
          <w:p w:rsidR="003F55B6" w:rsidRPr="008B7F40" w:rsidRDefault="003F55B6" w:rsidP="00A3203F">
            <w:pPr>
              <w:spacing w:after="0" w:line="240" w:lineRule="auto"/>
              <w:jc w:val="both"/>
              <w:rPr>
                <w:rFonts w:ascii="Times New Roman" w:hAnsi="Times New Roman"/>
              </w:rPr>
            </w:pPr>
          </w:p>
        </w:tc>
        <w:tc>
          <w:tcPr>
            <w:tcW w:w="8777" w:type="dxa"/>
            <w:shd w:val="clear" w:color="auto" w:fill="auto"/>
            <w:vAlign w:val="center"/>
          </w:tcPr>
          <w:p w:rsidR="003F55B6" w:rsidRPr="008B7F40" w:rsidRDefault="003F55B6" w:rsidP="00A3203F">
            <w:pPr>
              <w:spacing w:after="0" w:line="240" w:lineRule="auto"/>
              <w:jc w:val="both"/>
              <w:rPr>
                <w:rFonts w:ascii="Times New Roman" w:hAnsi="Times New Roman"/>
                <w:b/>
              </w:rPr>
            </w:pPr>
            <w:r w:rsidRPr="008B7F40">
              <w:rPr>
                <w:rFonts w:ascii="Times New Roman" w:hAnsi="Times New Roman"/>
                <w:b/>
              </w:rPr>
              <w:t xml:space="preserve">                                       </w:t>
            </w:r>
            <w:r>
              <w:rPr>
                <w:rFonts w:ascii="Times New Roman" w:hAnsi="Times New Roman"/>
                <w:b/>
              </w:rPr>
              <w:t xml:space="preserve">                                       </w:t>
            </w:r>
            <w:r w:rsidRPr="008B7F40">
              <w:rPr>
                <w:rFonts w:ascii="Times New Roman" w:hAnsi="Times New Roman"/>
                <w:b/>
              </w:rPr>
              <w:t xml:space="preserve"> </w:t>
            </w:r>
            <w:r>
              <w:rPr>
                <w:rFonts w:ascii="Times New Roman" w:hAnsi="Times New Roman"/>
                <w:b/>
              </w:rPr>
              <w:t>Стоимость с НДС</w:t>
            </w:r>
            <w:r w:rsidRPr="008B7F40">
              <w:rPr>
                <w:rFonts w:ascii="Times New Roman" w:hAnsi="Times New Roman"/>
                <w:b/>
              </w:rPr>
              <w:t xml:space="preserve"> </w:t>
            </w:r>
            <w:r>
              <w:rPr>
                <w:rFonts w:ascii="Times New Roman" w:hAnsi="Times New Roman"/>
                <w:b/>
              </w:rPr>
              <w:t xml:space="preserve"> (НМЦД) руб.</w:t>
            </w:r>
            <w:r w:rsidRPr="008B7F40">
              <w:rPr>
                <w:rFonts w:ascii="Times New Roman" w:hAnsi="Times New Roman"/>
                <w:b/>
              </w:rPr>
              <w:t xml:space="preserve">                                   </w:t>
            </w:r>
            <w:r>
              <w:rPr>
                <w:rFonts w:ascii="Times New Roman" w:hAnsi="Times New Roman"/>
                <w:b/>
              </w:rPr>
              <w:t xml:space="preserve">                      </w:t>
            </w:r>
            <w:r w:rsidRPr="008B7F40">
              <w:rPr>
                <w:rFonts w:ascii="Times New Roman" w:hAnsi="Times New Roman"/>
                <w:b/>
              </w:rPr>
              <w:t xml:space="preserve">                                                  </w:t>
            </w:r>
            <w:r>
              <w:rPr>
                <w:rFonts w:ascii="Times New Roman" w:hAnsi="Times New Roman"/>
                <w:b/>
              </w:rPr>
              <w:t xml:space="preserve">                                              </w:t>
            </w:r>
          </w:p>
        </w:tc>
        <w:tc>
          <w:tcPr>
            <w:tcW w:w="1701" w:type="dxa"/>
            <w:shd w:val="clear" w:color="auto" w:fill="auto"/>
            <w:vAlign w:val="center"/>
          </w:tcPr>
          <w:p w:rsidR="003F55B6" w:rsidRPr="008B7F40" w:rsidRDefault="003F55B6" w:rsidP="00A3203F">
            <w:pPr>
              <w:spacing w:after="0" w:line="240" w:lineRule="auto"/>
              <w:jc w:val="both"/>
              <w:rPr>
                <w:rFonts w:ascii="Times New Roman" w:hAnsi="Times New Roman"/>
                <w:b/>
              </w:rPr>
            </w:pPr>
            <w:r w:rsidRPr="008B7F40">
              <w:rPr>
                <w:rFonts w:ascii="Times New Roman" w:hAnsi="Times New Roman"/>
                <w:b/>
              </w:rPr>
              <w:t xml:space="preserve">   </w:t>
            </w:r>
            <w:r>
              <w:rPr>
                <w:rFonts w:ascii="Times New Roman" w:hAnsi="Times New Roman"/>
                <w:b/>
              </w:rPr>
              <w:t>1 558 128,00</w:t>
            </w:r>
          </w:p>
        </w:tc>
      </w:tr>
    </w:tbl>
    <w:p w:rsidR="003F55B6" w:rsidRDefault="003F55B6" w:rsidP="003F55B6">
      <w:pPr>
        <w:spacing w:after="0" w:line="240" w:lineRule="auto"/>
        <w:ind w:left="-284"/>
        <w:jc w:val="both"/>
        <w:rPr>
          <w:rFonts w:ascii="Times New Roman" w:hAnsi="Times New Roman"/>
          <w:sz w:val="20"/>
          <w:szCs w:val="20"/>
        </w:rPr>
      </w:pPr>
    </w:p>
    <w:p w:rsidR="003F55B6" w:rsidRPr="00045C3E" w:rsidRDefault="003F55B6" w:rsidP="003F55B6">
      <w:pPr>
        <w:spacing w:after="0" w:line="240" w:lineRule="auto"/>
        <w:ind w:left="-567"/>
        <w:jc w:val="both"/>
        <w:rPr>
          <w:rFonts w:ascii="Times New Roman" w:hAnsi="Times New Roman"/>
        </w:rPr>
      </w:pPr>
      <w:r>
        <w:rPr>
          <w:rFonts w:ascii="Times New Roman" w:hAnsi="Times New Roman"/>
        </w:rPr>
        <w:t xml:space="preserve">1.6. </w:t>
      </w:r>
      <w:r w:rsidRPr="00045C3E">
        <w:rPr>
          <w:rFonts w:ascii="Times New Roman" w:hAnsi="Times New Roman"/>
        </w:rPr>
        <w:t>В стоимость Товара НДС, затраты на доставку, расходы по уплате налогов и сборов, а так же другие обязательные платежи.</w:t>
      </w:r>
    </w:p>
    <w:p w:rsidR="003F55B6" w:rsidRDefault="003F55B6" w:rsidP="003F55B6">
      <w:pPr>
        <w:pStyle w:val="af5"/>
        <w:ind w:left="-567"/>
        <w:jc w:val="both"/>
        <w:rPr>
          <w:rFonts w:ascii="Times New Roman" w:hAnsi="Times New Roman"/>
          <w:color w:val="000000"/>
          <w:lang w:eastAsia="ru-RU"/>
        </w:rPr>
      </w:pPr>
      <w:r w:rsidRPr="00045C3E">
        <w:rPr>
          <w:rFonts w:ascii="Times New Roman" w:hAnsi="Times New Roman"/>
          <w:color w:val="000000"/>
          <w:lang w:eastAsia="ru-RU"/>
        </w:rPr>
        <w:t xml:space="preserve">1.7. 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w:t>
      </w:r>
      <w:proofErr w:type="gramStart"/>
      <w:r w:rsidRPr="00045C3E">
        <w:rPr>
          <w:rFonts w:ascii="Times New Roman" w:hAnsi="Times New Roman"/>
          <w:color w:val="000000"/>
          <w:lang w:eastAsia="ru-RU"/>
        </w:rPr>
        <w:t>с</w:t>
      </w:r>
      <w:proofErr w:type="gramEnd"/>
      <w:r w:rsidRPr="00045C3E">
        <w:rPr>
          <w:rFonts w:ascii="Times New Roman" w:hAnsi="Times New Roman"/>
          <w:color w:val="000000"/>
          <w:lang w:eastAsia="ru-RU"/>
        </w:rPr>
        <w:t xml:space="preserve"> </w:t>
      </w:r>
    </w:p>
    <w:p w:rsidR="003F55B6" w:rsidRPr="00045C3E" w:rsidRDefault="003F55B6" w:rsidP="003F55B6">
      <w:pPr>
        <w:pStyle w:val="af5"/>
        <w:ind w:left="-567"/>
        <w:jc w:val="both"/>
        <w:rPr>
          <w:rFonts w:ascii="Times New Roman" w:hAnsi="Times New Roman"/>
          <w:color w:val="000000"/>
          <w:lang w:eastAsia="ru-RU"/>
        </w:rPr>
      </w:pPr>
      <w:r w:rsidRPr="00045C3E">
        <w:rPr>
          <w:rFonts w:ascii="Times New Roman" w:hAnsi="Times New Roman"/>
          <w:color w:val="000000"/>
          <w:lang w:eastAsia="ru-RU"/>
        </w:rPr>
        <w:t xml:space="preserve">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w:t>
      </w:r>
      <w:r w:rsidRPr="000669D2">
        <w:rPr>
          <w:rFonts w:ascii="Times New Roman" w:hAnsi="Times New Roman"/>
          <w:color w:val="000000"/>
          <w:lang w:eastAsia="ru-RU"/>
        </w:rPr>
        <w:t>выбранном Покупателем, при наличии у Поставщика с таким уполномоченным банком заключенного Договора о банковском сопровождении.</w:t>
      </w:r>
    </w:p>
    <w:p w:rsidR="003F55B6" w:rsidRDefault="003F55B6" w:rsidP="003F55B6">
      <w:pPr>
        <w:pStyle w:val="af5"/>
        <w:ind w:left="-567"/>
        <w:jc w:val="both"/>
        <w:rPr>
          <w:rFonts w:ascii="Times New Roman" w:hAnsi="Times New Roman"/>
          <w:color w:val="000000"/>
          <w:lang w:eastAsia="ru-RU"/>
        </w:rPr>
      </w:pPr>
      <w:r w:rsidRPr="00045C3E">
        <w:rPr>
          <w:rFonts w:ascii="Times New Roman" w:hAnsi="Times New Roman"/>
          <w:color w:val="000000"/>
          <w:lang w:eastAsia="ru-RU"/>
        </w:rPr>
        <w:t>1.8. На момент заключения настоящего договора уполномоченным банком Покупателя является «ПРОМСВЯЗЬБАНК»  (ПАО).</w:t>
      </w:r>
    </w:p>
    <w:p w:rsidR="003F55B6" w:rsidRDefault="003F55B6" w:rsidP="003F55B6">
      <w:pPr>
        <w:pStyle w:val="af5"/>
        <w:ind w:left="-567"/>
        <w:jc w:val="both"/>
        <w:rPr>
          <w:rFonts w:ascii="Times New Roman" w:hAnsi="Times New Roman"/>
          <w:color w:val="000000"/>
          <w:lang w:eastAsia="ru-RU"/>
        </w:rPr>
      </w:pPr>
    </w:p>
    <w:p w:rsidR="003F55B6" w:rsidRPr="00151FB3" w:rsidRDefault="003F55B6" w:rsidP="003F55B6">
      <w:pPr>
        <w:pStyle w:val="af5"/>
        <w:spacing w:after="0" w:line="240" w:lineRule="auto"/>
        <w:ind w:left="-567"/>
        <w:jc w:val="both"/>
        <w:rPr>
          <w:rFonts w:ascii="Times New Roman" w:hAnsi="Times New Roman"/>
          <w:b/>
          <w:color w:val="000000"/>
        </w:rPr>
      </w:pPr>
      <w:r w:rsidRPr="00151FB3">
        <w:rPr>
          <w:rFonts w:ascii="Times New Roman" w:hAnsi="Times New Roman"/>
          <w:b/>
          <w:color w:val="000000"/>
        </w:rPr>
        <w:t xml:space="preserve">2. Требования к качеству и безопасности товара: </w:t>
      </w:r>
    </w:p>
    <w:p w:rsidR="003F55B6" w:rsidRDefault="003F55B6" w:rsidP="003F55B6">
      <w:pPr>
        <w:pStyle w:val="af5"/>
        <w:spacing w:line="240" w:lineRule="auto"/>
        <w:ind w:left="-567"/>
        <w:jc w:val="both"/>
        <w:rPr>
          <w:rFonts w:ascii="Times New Roman" w:hAnsi="Times New Roman"/>
          <w:color w:val="000000"/>
        </w:rPr>
      </w:pPr>
      <w:r w:rsidRPr="00151FB3">
        <w:rPr>
          <w:rFonts w:ascii="Times New Roman" w:hAnsi="Times New Roman"/>
          <w:color w:val="000000"/>
        </w:rPr>
        <w:t>2.1. Качество поставляемого товара должно соответствовать отнесенным Законом в обл</w:t>
      </w:r>
      <w:r>
        <w:rPr>
          <w:rFonts w:ascii="Times New Roman" w:hAnsi="Times New Roman"/>
          <w:color w:val="000000"/>
        </w:rPr>
        <w:t>асти стандартизации документам:</w:t>
      </w:r>
    </w:p>
    <w:p w:rsidR="003F55B6" w:rsidRDefault="003F55B6" w:rsidP="003F55B6">
      <w:pPr>
        <w:pStyle w:val="af5"/>
        <w:spacing w:line="240" w:lineRule="auto"/>
        <w:ind w:left="-567"/>
        <w:jc w:val="both"/>
        <w:rPr>
          <w:rFonts w:ascii="Times New Roman" w:eastAsia="Times New Roman" w:hAnsi="Times New Roman"/>
          <w:color w:val="000000"/>
          <w:lang w:eastAsia="ru-RU"/>
        </w:rPr>
      </w:pPr>
      <w:r w:rsidRPr="00151FB3">
        <w:rPr>
          <w:rFonts w:ascii="Times New Roman" w:eastAsia="Times New Roman" w:hAnsi="Times New Roman"/>
          <w:color w:val="000000"/>
          <w:lang w:eastAsia="ru-RU"/>
        </w:rPr>
        <w:t xml:space="preserve">- национальные </w:t>
      </w:r>
      <w:r>
        <w:rPr>
          <w:rFonts w:ascii="Times New Roman" w:eastAsia="Times New Roman" w:hAnsi="Times New Roman"/>
          <w:color w:val="000000"/>
          <w:lang w:eastAsia="ru-RU"/>
        </w:rPr>
        <w:t>стандарты РФ</w:t>
      </w:r>
    </w:p>
    <w:p w:rsidR="003F55B6" w:rsidRDefault="003F55B6" w:rsidP="003F55B6">
      <w:pPr>
        <w:pStyle w:val="af5"/>
        <w:spacing w:line="240" w:lineRule="auto"/>
        <w:ind w:left="-567"/>
        <w:jc w:val="both"/>
        <w:rPr>
          <w:rFonts w:ascii="Times New Roman" w:hAnsi="Times New Roman"/>
          <w:color w:val="000000"/>
        </w:rPr>
      </w:pPr>
      <w:r w:rsidRPr="00151FB3">
        <w:rPr>
          <w:rFonts w:ascii="Times New Roman" w:eastAsia="Times New Roman" w:hAnsi="Times New Roman"/>
          <w:color w:val="000000"/>
          <w:lang w:eastAsia="ru-RU"/>
        </w:rPr>
        <w:t>- правила по стандартизации, нормы и рекомендации в области стандартизации;</w:t>
      </w:r>
    </w:p>
    <w:p w:rsidR="003F55B6" w:rsidRPr="00151FB3" w:rsidRDefault="003F55B6" w:rsidP="003F55B6">
      <w:pPr>
        <w:pStyle w:val="af5"/>
        <w:spacing w:line="240" w:lineRule="auto"/>
        <w:ind w:left="-567"/>
        <w:jc w:val="both"/>
        <w:rPr>
          <w:rFonts w:ascii="Times New Roman" w:hAnsi="Times New Roman"/>
          <w:color w:val="000000"/>
        </w:rPr>
      </w:pPr>
      <w:r w:rsidRPr="00151FB3">
        <w:rPr>
          <w:rFonts w:ascii="Times New Roman" w:eastAsia="Times New Roman" w:hAnsi="Times New Roman"/>
          <w:color w:val="000000"/>
          <w:lang w:eastAsia="ru-RU"/>
        </w:rPr>
        <w:t>- общероссийские классификаторы технико-экономической и социальной информации;</w:t>
      </w:r>
    </w:p>
    <w:p w:rsidR="003F55B6" w:rsidRPr="00151FB3" w:rsidRDefault="003F55B6" w:rsidP="003F55B6">
      <w:pPr>
        <w:pStyle w:val="af5"/>
        <w:ind w:left="-567"/>
        <w:jc w:val="both"/>
        <w:rPr>
          <w:rFonts w:ascii="Times New Roman" w:hAnsi="Times New Roman"/>
          <w:color w:val="000000"/>
          <w:lang w:eastAsia="ru-RU"/>
        </w:rPr>
      </w:pPr>
      <w:r w:rsidRPr="00151FB3">
        <w:rPr>
          <w:rFonts w:ascii="Times New Roman" w:hAnsi="Times New Roman"/>
          <w:color w:val="000000"/>
          <w:lang w:eastAsia="ru-RU"/>
        </w:rPr>
        <w:t>2.2. 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3F55B6" w:rsidRPr="00151FB3" w:rsidRDefault="003F55B6" w:rsidP="003F55B6">
      <w:pPr>
        <w:pStyle w:val="af5"/>
        <w:ind w:left="-567"/>
        <w:jc w:val="both"/>
        <w:rPr>
          <w:rFonts w:ascii="Times New Roman" w:hAnsi="Times New Roman"/>
          <w:color w:val="000000"/>
          <w:lang w:eastAsia="ru-RU"/>
        </w:rPr>
      </w:pPr>
      <w:r w:rsidRPr="00151FB3">
        <w:rPr>
          <w:rFonts w:ascii="Times New Roman" w:hAnsi="Times New Roman"/>
          <w:color w:val="000000"/>
          <w:lang w:eastAsia="ru-RU"/>
        </w:rPr>
        <w:t>2.3. Ответственность за безопасность эксплуатации поставляемого товара в гарантийный период несет Поставщик.</w:t>
      </w:r>
    </w:p>
    <w:p w:rsidR="003F55B6" w:rsidRDefault="003F55B6" w:rsidP="003F55B6">
      <w:pPr>
        <w:pStyle w:val="af5"/>
        <w:numPr>
          <w:ilvl w:val="1"/>
          <w:numId w:val="37"/>
        </w:numPr>
        <w:jc w:val="both"/>
        <w:rPr>
          <w:rFonts w:ascii="Times New Roman" w:hAnsi="Times New Roman"/>
          <w:color w:val="000000"/>
          <w:lang w:eastAsia="ru-RU"/>
        </w:rPr>
      </w:pPr>
      <w:r w:rsidRPr="00151FB3">
        <w:rPr>
          <w:rFonts w:ascii="Times New Roman" w:hAnsi="Times New Roman"/>
          <w:color w:val="000000"/>
          <w:lang w:eastAsia="ru-RU"/>
        </w:rPr>
        <w:lastRenderedPageBreak/>
        <w:t>Риск случайного повреждения товара до получения его Заказчик</w:t>
      </w:r>
      <w:r>
        <w:rPr>
          <w:rFonts w:ascii="Times New Roman" w:hAnsi="Times New Roman"/>
          <w:color w:val="000000"/>
          <w:lang w:eastAsia="ru-RU"/>
        </w:rPr>
        <w:t>ом на собственном складе, несет</w:t>
      </w:r>
    </w:p>
    <w:p w:rsidR="003F55B6" w:rsidRDefault="003F55B6" w:rsidP="003F55B6">
      <w:pPr>
        <w:pStyle w:val="af5"/>
        <w:ind w:left="-567"/>
        <w:jc w:val="both"/>
        <w:rPr>
          <w:rFonts w:ascii="Times New Roman" w:hAnsi="Times New Roman"/>
          <w:color w:val="000000"/>
          <w:lang w:eastAsia="ru-RU"/>
        </w:rPr>
      </w:pPr>
      <w:r w:rsidRPr="00151FB3">
        <w:rPr>
          <w:rFonts w:ascii="Times New Roman" w:hAnsi="Times New Roman"/>
          <w:color w:val="000000"/>
          <w:lang w:eastAsia="ru-RU"/>
        </w:rPr>
        <w:t>Поставщик.</w:t>
      </w:r>
    </w:p>
    <w:p w:rsidR="003F55B6" w:rsidRDefault="003F55B6" w:rsidP="003F55B6">
      <w:pPr>
        <w:pStyle w:val="af5"/>
        <w:ind w:left="-567"/>
        <w:jc w:val="both"/>
        <w:rPr>
          <w:rFonts w:ascii="Times New Roman" w:hAnsi="Times New Roman"/>
          <w:color w:val="000000"/>
          <w:lang w:eastAsia="ru-RU"/>
        </w:rPr>
      </w:pPr>
    </w:p>
    <w:p w:rsidR="003F55B6" w:rsidRPr="00954B45" w:rsidRDefault="003F55B6" w:rsidP="003F55B6">
      <w:pPr>
        <w:pStyle w:val="af5"/>
        <w:ind w:left="-567"/>
        <w:jc w:val="both"/>
        <w:rPr>
          <w:rFonts w:ascii="Times New Roman" w:hAnsi="Times New Roman"/>
          <w:b/>
          <w:color w:val="000000"/>
          <w:lang w:eastAsia="ru-RU"/>
        </w:rPr>
      </w:pPr>
      <w:r>
        <w:rPr>
          <w:rFonts w:ascii="Times New Roman" w:hAnsi="Times New Roman"/>
          <w:color w:val="000000"/>
          <w:lang w:eastAsia="ru-RU"/>
        </w:rPr>
        <w:t>3.</w:t>
      </w:r>
      <w:r w:rsidRPr="00954B45">
        <w:rPr>
          <w:rFonts w:ascii="Times New Roman" w:hAnsi="Times New Roman"/>
          <w:b/>
          <w:color w:val="000000"/>
          <w:lang w:eastAsia="ru-RU"/>
        </w:rPr>
        <w:t>Требования к техническим характеристикам товара и условиям договора:</w:t>
      </w:r>
    </w:p>
    <w:p w:rsidR="003F55B6" w:rsidRPr="00954B45" w:rsidRDefault="003F55B6" w:rsidP="003F55B6">
      <w:pPr>
        <w:pStyle w:val="af5"/>
        <w:ind w:left="-567"/>
        <w:jc w:val="both"/>
        <w:rPr>
          <w:rFonts w:ascii="Times New Roman" w:hAnsi="Times New Roman"/>
          <w:b/>
          <w:color w:val="000000"/>
          <w:lang w:eastAsia="ru-RU"/>
        </w:rPr>
      </w:pPr>
      <w:r w:rsidRPr="00954B45">
        <w:rPr>
          <w:rFonts w:ascii="Times New Roman" w:hAnsi="Times New Roman"/>
          <w:color w:val="000000"/>
          <w:lang w:eastAsia="ru-RU"/>
        </w:rPr>
        <w:t xml:space="preserve">3.1. Товар должен соответствовать всем критериям, описанным в </w:t>
      </w:r>
      <w:proofErr w:type="spellStart"/>
      <w:r w:rsidRPr="00954B45">
        <w:rPr>
          <w:rFonts w:ascii="Times New Roman" w:hAnsi="Times New Roman"/>
          <w:color w:val="000000"/>
          <w:lang w:eastAsia="ru-RU"/>
        </w:rPr>
        <w:t>п.п</w:t>
      </w:r>
      <w:proofErr w:type="spellEnd"/>
      <w:r w:rsidRPr="00954B45">
        <w:rPr>
          <w:rFonts w:ascii="Times New Roman" w:hAnsi="Times New Roman"/>
          <w:color w:val="000000"/>
          <w:lang w:eastAsia="ru-RU"/>
        </w:rPr>
        <w:t>. 1.3. – 1.6., 2 настоящего Технического задания.</w:t>
      </w:r>
    </w:p>
    <w:p w:rsidR="003F55B6" w:rsidRPr="00954B45" w:rsidRDefault="003F55B6" w:rsidP="003F55B6">
      <w:pPr>
        <w:pStyle w:val="af5"/>
        <w:ind w:left="-567"/>
        <w:jc w:val="both"/>
        <w:rPr>
          <w:rFonts w:ascii="Times New Roman" w:hAnsi="Times New Roman"/>
          <w:lang w:eastAsia="ru-RU"/>
        </w:rPr>
      </w:pPr>
      <w:r w:rsidRPr="00954B45">
        <w:rPr>
          <w:rFonts w:ascii="Times New Roman" w:hAnsi="Times New Roman"/>
          <w:color w:val="000000"/>
          <w:lang w:eastAsia="ru-RU"/>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w:t>
      </w:r>
      <w:r w:rsidRPr="00954B45">
        <w:rPr>
          <w:rFonts w:ascii="Times New Roman" w:hAnsi="Times New Roman"/>
          <w:lang w:eastAsia="ru-RU"/>
        </w:rPr>
        <w:t xml:space="preserve">наличии соответствующей гарантийной и технической документации на каждую единицу поставляемого товара. </w:t>
      </w:r>
    </w:p>
    <w:p w:rsidR="003F55B6" w:rsidRPr="00954B45" w:rsidRDefault="003F55B6" w:rsidP="003F55B6">
      <w:pPr>
        <w:pStyle w:val="af5"/>
        <w:ind w:left="-567"/>
        <w:jc w:val="both"/>
        <w:rPr>
          <w:rFonts w:ascii="Times New Roman" w:hAnsi="Times New Roman"/>
          <w:lang w:eastAsia="ru-RU"/>
        </w:rPr>
      </w:pPr>
      <w:r w:rsidRPr="00954B45">
        <w:rPr>
          <w:rFonts w:ascii="Times New Roman" w:hAnsi="Times New Roman"/>
          <w:color w:val="000000"/>
          <w:lang w:eastAsia="ru-RU"/>
        </w:rPr>
        <w:t>3.3.</w:t>
      </w:r>
      <w:r w:rsidRPr="00954B45">
        <w:rPr>
          <w:rFonts w:ascii="Times New Roman" w:hAnsi="Times New Roman"/>
          <w:color w:val="FF0000"/>
          <w:lang w:eastAsia="ru-RU"/>
        </w:rPr>
        <w:t xml:space="preserve"> </w:t>
      </w:r>
      <w:r w:rsidRPr="00954B45">
        <w:rPr>
          <w:rFonts w:ascii="Times New Roman" w:hAnsi="Times New Roman"/>
          <w:lang w:eastAsia="ru-RU"/>
        </w:rPr>
        <w:t xml:space="preserve">В </w:t>
      </w:r>
      <w:proofErr w:type="gramStart"/>
      <w:r w:rsidRPr="00954B45">
        <w:rPr>
          <w:rFonts w:ascii="Times New Roman" w:hAnsi="Times New Roman"/>
          <w:lang w:eastAsia="ru-RU"/>
        </w:rPr>
        <w:t>случае</w:t>
      </w:r>
      <w:proofErr w:type="gramEnd"/>
      <w:r w:rsidRPr="00954B45">
        <w:rPr>
          <w:rFonts w:ascii="Times New Roman" w:hAnsi="Times New Roman"/>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3F55B6" w:rsidRPr="00954B45" w:rsidRDefault="003F55B6" w:rsidP="003F55B6">
      <w:pPr>
        <w:pStyle w:val="af5"/>
        <w:ind w:left="-567"/>
        <w:jc w:val="both"/>
        <w:rPr>
          <w:rFonts w:ascii="Times New Roman" w:hAnsi="Times New Roman"/>
          <w:color w:val="000000"/>
          <w:lang w:eastAsia="ru-RU"/>
        </w:rPr>
      </w:pPr>
      <w:r w:rsidRPr="00954B45">
        <w:rPr>
          <w:rFonts w:ascii="Times New Roman" w:hAnsi="Times New Roman"/>
          <w:color w:val="000000"/>
          <w:lang w:eastAsia="ru-RU"/>
        </w:rPr>
        <w:t>3.4.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3F55B6" w:rsidRPr="00954B45" w:rsidRDefault="003F55B6" w:rsidP="003F55B6">
      <w:pPr>
        <w:pStyle w:val="af5"/>
        <w:ind w:left="-567"/>
        <w:jc w:val="both"/>
        <w:rPr>
          <w:rFonts w:ascii="Times New Roman" w:hAnsi="Times New Roman"/>
          <w:color w:val="000000"/>
          <w:lang w:eastAsia="ru-RU"/>
        </w:rPr>
      </w:pPr>
      <w:r w:rsidRPr="00954B45">
        <w:rPr>
          <w:rFonts w:ascii="Times New Roman" w:hAnsi="Times New Roman"/>
          <w:color w:val="000000"/>
          <w:lang w:eastAsia="ru-RU"/>
        </w:rPr>
        <w:t>В случае просрочки оплаты окончательного платежа, Заказчик уплачивает Поставщику неустойку в размере 0,1% от неоплаченной суммы окончательного платежа, но не более 10% от неоплаченной суммы.</w:t>
      </w:r>
    </w:p>
    <w:p w:rsidR="003F55B6" w:rsidRDefault="003F55B6" w:rsidP="003F55B6">
      <w:pPr>
        <w:pStyle w:val="af5"/>
        <w:ind w:left="-567"/>
        <w:jc w:val="both"/>
        <w:rPr>
          <w:rFonts w:ascii="Times New Roman" w:hAnsi="Times New Roman"/>
          <w:lang w:eastAsia="ru-RU"/>
        </w:rPr>
      </w:pPr>
      <w:r w:rsidRPr="00954B45">
        <w:rPr>
          <w:rFonts w:ascii="Times New Roman" w:hAnsi="Times New Roman"/>
          <w:lang w:eastAsia="ru-RU"/>
        </w:rPr>
        <w:t xml:space="preserve">3.5. </w:t>
      </w:r>
      <w:proofErr w:type="gramStart"/>
      <w:r w:rsidRPr="00954B45">
        <w:rPr>
          <w:rFonts w:ascii="Times New Roman" w:hAnsi="Times New Roman"/>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25.04.1966г. №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roofErr w:type="gramEnd"/>
    </w:p>
    <w:p w:rsidR="003F55B6" w:rsidRPr="00954B45" w:rsidRDefault="003F55B6" w:rsidP="003F55B6">
      <w:pPr>
        <w:pStyle w:val="af5"/>
        <w:ind w:left="-567"/>
        <w:jc w:val="both"/>
        <w:rPr>
          <w:rFonts w:ascii="Times New Roman" w:hAnsi="Times New Roman"/>
          <w:lang w:eastAsia="ru-RU"/>
        </w:rPr>
      </w:pPr>
    </w:p>
    <w:p w:rsidR="003F55B6" w:rsidRPr="00954B45" w:rsidRDefault="003F55B6" w:rsidP="003F55B6">
      <w:pPr>
        <w:pStyle w:val="af5"/>
        <w:spacing w:after="0" w:line="240" w:lineRule="auto"/>
        <w:ind w:left="-567"/>
        <w:jc w:val="both"/>
        <w:rPr>
          <w:rFonts w:ascii="Times New Roman" w:hAnsi="Times New Roman"/>
          <w:b/>
          <w:lang w:eastAsia="ru-RU"/>
        </w:rPr>
      </w:pPr>
      <w:r w:rsidRPr="00954B45">
        <w:rPr>
          <w:rFonts w:ascii="Times New Roman" w:hAnsi="Times New Roman"/>
          <w:b/>
          <w:color w:val="000000"/>
        </w:rPr>
        <w:t>4.</w:t>
      </w:r>
      <w:r w:rsidRPr="00954B45">
        <w:rPr>
          <w:rFonts w:ascii="Times New Roman" w:hAnsi="Times New Roman"/>
          <w:color w:val="000000"/>
        </w:rPr>
        <w:t xml:space="preserve">  </w:t>
      </w:r>
      <w:r w:rsidRPr="00954B45">
        <w:rPr>
          <w:rFonts w:ascii="Times New Roman" w:hAnsi="Times New Roman"/>
          <w:b/>
          <w:lang w:eastAsia="ru-RU"/>
        </w:rPr>
        <w:t>Гарантийные обязательства:</w:t>
      </w:r>
    </w:p>
    <w:p w:rsidR="003F55B6" w:rsidRPr="00954B45" w:rsidRDefault="003F55B6" w:rsidP="003F55B6">
      <w:pPr>
        <w:spacing w:after="0"/>
        <w:ind w:left="-567"/>
        <w:contextualSpacing/>
        <w:jc w:val="both"/>
        <w:rPr>
          <w:rFonts w:ascii="Times New Roman" w:hAnsi="Times New Roman" w:cs="Times New Roman"/>
        </w:rPr>
      </w:pPr>
      <w:r w:rsidRPr="00954B45">
        <w:rPr>
          <w:rFonts w:ascii="Times New Roman" w:hAnsi="Times New Roman" w:cs="Times New Roman"/>
        </w:rPr>
        <w:t>4.1. Гарантийный срок для поставляемого товара</w:t>
      </w:r>
      <w:r w:rsidRPr="00954B45">
        <w:rPr>
          <w:rFonts w:ascii="Times New Roman" w:hAnsi="Times New Roman" w:cs="Times New Roman"/>
          <w:b/>
        </w:rPr>
        <w:t xml:space="preserve"> </w:t>
      </w:r>
      <w:r w:rsidRPr="00954B45">
        <w:rPr>
          <w:rFonts w:ascii="Times New Roman" w:hAnsi="Times New Roman" w:cs="Times New Roman"/>
        </w:rPr>
        <w:t>-  12 (двенадцать) месяца с момента поставки на склад Покупателя.</w:t>
      </w:r>
    </w:p>
    <w:p w:rsidR="003F55B6" w:rsidRDefault="003F55B6" w:rsidP="003F55B6">
      <w:pPr>
        <w:spacing w:after="0"/>
        <w:ind w:left="-567"/>
        <w:contextualSpacing/>
        <w:jc w:val="both"/>
        <w:rPr>
          <w:rFonts w:ascii="Times New Roman" w:hAnsi="Times New Roman" w:cs="Times New Roman"/>
        </w:rPr>
      </w:pPr>
      <w:r w:rsidRPr="00954B45">
        <w:rPr>
          <w:rFonts w:ascii="Times New Roman" w:hAnsi="Times New Roman" w:cs="Times New Roman"/>
        </w:rPr>
        <w:t>4.2. Товар должен быть новым, ранее не эксплуатированным, невосстановленным, произведен в 2023г.</w:t>
      </w:r>
    </w:p>
    <w:p w:rsidR="003F55B6" w:rsidRDefault="003F55B6" w:rsidP="003F55B6">
      <w:pPr>
        <w:spacing w:after="0"/>
        <w:ind w:left="-567"/>
        <w:contextualSpacing/>
        <w:jc w:val="both"/>
        <w:rPr>
          <w:rFonts w:ascii="Times New Roman" w:hAnsi="Times New Roman" w:cs="Times New Roman"/>
        </w:rPr>
      </w:pPr>
    </w:p>
    <w:p w:rsidR="003F55B6" w:rsidRPr="00954B45" w:rsidRDefault="003F55B6" w:rsidP="003F55B6">
      <w:pPr>
        <w:spacing w:after="0"/>
        <w:ind w:left="-567"/>
        <w:contextualSpacing/>
        <w:jc w:val="both"/>
        <w:rPr>
          <w:rFonts w:ascii="Times New Roman" w:hAnsi="Times New Roman" w:cs="Times New Roman"/>
        </w:rPr>
      </w:pPr>
      <w:r w:rsidRPr="00954B45">
        <w:rPr>
          <w:rFonts w:ascii="Times New Roman" w:hAnsi="Times New Roman"/>
          <w:b/>
        </w:rPr>
        <w:t>5.</w:t>
      </w:r>
      <w:r w:rsidRPr="00954B45">
        <w:rPr>
          <w:rFonts w:ascii="Times New Roman" w:hAnsi="Times New Roman"/>
          <w:b/>
          <w:color w:val="000000"/>
        </w:rPr>
        <w:t xml:space="preserve"> Требования к Поставщику:</w:t>
      </w:r>
    </w:p>
    <w:p w:rsidR="003F55B6" w:rsidRPr="00954B45" w:rsidRDefault="003F55B6" w:rsidP="003F55B6">
      <w:pPr>
        <w:pStyle w:val="af5"/>
        <w:ind w:left="-567" w:hanging="11"/>
        <w:jc w:val="both"/>
        <w:rPr>
          <w:rFonts w:ascii="Times New Roman" w:hAnsi="Times New Roman"/>
          <w:color w:val="000000"/>
        </w:rPr>
      </w:pPr>
      <w:r w:rsidRPr="00954B45">
        <w:rPr>
          <w:rFonts w:ascii="Times New Roman" w:hAnsi="Times New Roman"/>
          <w:color w:val="000000"/>
        </w:rPr>
        <w:t xml:space="preserve">5.1. Поставщик должен быть зарегистрирован не менее </w:t>
      </w:r>
      <w:r>
        <w:rPr>
          <w:rFonts w:ascii="Times New Roman" w:hAnsi="Times New Roman"/>
          <w:color w:val="000000"/>
        </w:rPr>
        <w:t xml:space="preserve">года </w:t>
      </w:r>
      <w:r w:rsidRPr="00954B45">
        <w:rPr>
          <w:rFonts w:ascii="Times New Roman" w:hAnsi="Times New Roman"/>
          <w:color w:val="000000"/>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3F55B6" w:rsidRPr="00954B45" w:rsidRDefault="003F55B6" w:rsidP="003F55B6">
      <w:pPr>
        <w:pStyle w:val="af5"/>
        <w:ind w:left="-567" w:hanging="11"/>
        <w:jc w:val="both"/>
        <w:rPr>
          <w:rFonts w:ascii="Times New Roman" w:hAnsi="Times New Roman"/>
          <w:color w:val="000000"/>
        </w:rPr>
      </w:pPr>
      <w:r w:rsidRPr="00954B45">
        <w:rPr>
          <w:rFonts w:ascii="Times New Roman" w:hAnsi="Times New Roman"/>
          <w:color w:val="000000"/>
        </w:rPr>
        <w:t>5.2. Не должен находиться в процессе ликвидации, банкротства и на его имущество не должен быть наложен арест.</w:t>
      </w:r>
    </w:p>
    <w:p w:rsidR="003F55B6" w:rsidRPr="00954B45" w:rsidRDefault="003F55B6" w:rsidP="003F55B6">
      <w:pPr>
        <w:pStyle w:val="af5"/>
        <w:ind w:left="-567" w:hanging="11"/>
        <w:jc w:val="both"/>
        <w:rPr>
          <w:rFonts w:ascii="Times New Roman" w:hAnsi="Times New Roman"/>
          <w:color w:val="000000"/>
        </w:rPr>
      </w:pPr>
      <w:r w:rsidRPr="00954B45">
        <w:rPr>
          <w:rFonts w:ascii="Times New Roman" w:hAnsi="Times New Roman"/>
          <w:color w:val="000000"/>
        </w:rPr>
        <w:t>5.3. Иметь ресурсные возможности (финансовые, материально-технические, трудовые);</w:t>
      </w:r>
    </w:p>
    <w:p w:rsidR="003F55B6" w:rsidRPr="00954B45" w:rsidRDefault="003F55B6" w:rsidP="003F55B6">
      <w:pPr>
        <w:pStyle w:val="af5"/>
        <w:ind w:left="-567" w:hanging="11"/>
        <w:jc w:val="both"/>
        <w:rPr>
          <w:rFonts w:ascii="Times New Roman" w:hAnsi="Times New Roman"/>
          <w:color w:val="000000"/>
        </w:rPr>
      </w:pPr>
      <w:r w:rsidRPr="00954B45">
        <w:rPr>
          <w:rFonts w:ascii="Times New Roman" w:hAnsi="Times New Roman"/>
          <w:color w:val="000000"/>
        </w:rPr>
        <w:t>5.4. Обеспечить способность выполнения обязательств по договору в требуемые сроки и с должным качеством.</w:t>
      </w:r>
    </w:p>
    <w:p w:rsidR="003F55B6" w:rsidRPr="00954B45" w:rsidRDefault="003F55B6" w:rsidP="003F55B6">
      <w:pPr>
        <w:pStyle w:val="af5"/>
        <w:ind w:left="-567" w:hanging="11"/>
        <w:jc w:val="both"/>
        <w:rPr>
          <w:rFonts w:ascii="Times New Roman" w:hAnsi="Times New Roman"/>
          <w:color w:val="000000"/>
        </w:rPr>
      </w:pPr>
      <w:r w:rsidRPr="00954B45">
        <w:rPr>
          <w:rFonts w:ascii="Times New Roman" w:hAnsi="Times New Roman"/>
          <w:color w:val="000000"/>
        </w:rPr>
        <w:t>5.5. Иметь соответствующие разрешительные документы на исполнение услуг по договору.</w:t>
      </w:r>
    </w:p>
    <w:p w:rsidR="003F55B6" w:rsidRPr="003F55B6" w:rsidRDefault="003F55B6" w:rsidP="003F55B6">
      <w:pPr>
        <w:pStyle w:val="af5"/>
        <w:ind w:left="-567" w:hanging="11"/>
        <w:jc w:val="both"/>
        <w:rPr>
          <w:rFonts w:ascii="Times New Roman" w:hAnsi="Times New Roman"/>
          <w:color w:val="000000"/>
        </w:rPr>
      </w:pPr>
      <w:r w:rsidRPr="00954B45">
        <w:rPr>
          <w:rFonts w:ascii="Times New Roman" w:hAnsi="Times New Roman"/>
          <w:color w:val="000000"/>
        </w:rPr>
        <w:t>5.6. Обладать необходимыми профессиональным</w:t>
      </w:r>
      <w:r>
        <w:rPr>
          <w:rFonts w:ascii="Times New Roman" w:hAnsi="Times New Roman"/>
          <w:color w:val="000000"/>
        </w:rPr>
        <w:t>и знаниями, опытом и репутацией.</w:t>
      </w:r>
    </w:p>
    <w:p w:rsidR="003F55B6" w:rsidRPr="00954B45" w:rsidRDefault="003F55B6" w:rsidP="003F55B6">
      <w:pPr>
        <w:spacing w:after="0" w:line="240" w:lineRule="auto"/>
        <w:ind w:left="-567"/>
        <w:contextualSpacing/>
        <w:jc w:val="both"/>
        <w:rPr>
          <w:rFonts w:ascii="Times New Roman" w:hAnsi="Times New Roman" w:cs="Times New Roman"/>
          <w:color w:val="000000"/>
        </w:rPr>
      </w:pPr>
    </w:p>
    <w:p w:rsidR="003F55B6" w:rsidRPr="00F7353C" w:rsidRDefault="003F55B6" w:rsidP="003F55B6">
      <w:pPr>
        <w:pStyle w:val="af4"/>
        <w:ind w:hanging="567"/>
        <w:rPr>
          <w:rFonts w:ascii="Times New Roman" w:hAnsi="Times New Roman" w:cs="Times New Roman"/>
          <w:b/>
        </w:rPr>
      </w:pPr>
      <w:r w:rsidRPr="003F55B6">
        <w:rPr>
          <w:rFonts w:ascii="Times New Roman" w:hAnsi="Times New Roman" w:cs="Times New Roman"/>
          <w:b/>
        </w:rPr>
        <w:t>6. Условия</w:t>
      </w:r>
      <w:r>
        <w:rPr>
          <w:rFonts w:ascii="Times New Roman" w:hAnsi="Times New Roman" w:cs="Times New Roman"/>
          <w:b/>
        </w:rPr>
        <w:t xml:space="preserve"> о должной осмотрительности.  </w:t>
      </w:r>
    </w:p>
    <w:p w:rsidR="003F55B6" w:rsidRPr="00F7353C" w:rsidRDefault="003F55B6" w:rsidP="003F55B6">
      <w:pPr>
        <w:pStyle w:val="af4"/>
        <w:ind w:left="-567"/>
        <w:jc w:val="both"/>
        <w:rPr>
          <w:rFonts w:ascii="Times New Roman" w:hAnsi="Times New Roman" w:cs="Times New Roman"/>
        </w:rPr>
      </w:pPr>
      <w:r>
        <w:rPr>
          <w:rFonts w:ascii="Times New Roman" w:hAnsi="Times New Roman" w:cs="Times New Roman"/>
        </w:rPr>
        <w:t>6</w:t>
      </w:r>
      <w:r w:rsidRPr="00F7353C">
        <w:rPr>
          <w:rFonts w:ascii="Times New Roman" w:hAnsi="Times New Roman" w:cs="Times New Roman"/>
        </w:rPr>
        <w:t xml:space="preserve">.1. Поставщик соглашается на предоставлении информации о своей деятельности, предусмотренной </w:t>
      </w:r>
      <w:r>
        <w:rPr>
          <w:rFonts w:ascii="Times New Roman" w:hAnsi="Times New Roman" w:cs="Times New Roman"/>
        </w:rPr>
        <w:t>в п.6</w:t>
      </w:r>
      <w:r w:rsidRPr="00F7353C">
        <w:rPr>
          <w:rFonts w:ascii="Times New Roman" w:hAnsi="Times New Roman" w:cs="Times New Roman"/>
        </w:rPr>
        <w:t xml:space="preserve">.2 технического задания.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  </w:t>
      </w:r>
    </w:p>
    <w:p w:rsidR="003F55B6" w:rsidRPr="00F7353C" w:rsidRDefault="003F55B6" w:rsidP="003F55B6">
      <w:pPr>
        <w:pStyle w:val="af4"/>
        <w:ind w:left="-567"/>
        <w:jc w:val="both"/>
        <w:rPr>
          <w:rFonts w:ascii="Times New Roman" w:hAnsi="Times New Roman" w:cs="Times New Roman"/>
        </w:rPr>
      </w:pPr>
      <w:r>
        <w:rPr>
          <w:rFonts w:ascii="Times New Roman" w:hAnsi="Times New Roman" w:cs="Times New Roman"/>
        </w:rPr>
        <w:t>6</w:t>
      </w:r>
      <w:r w:rsidRPr="00F7353C">
        <w:rPr>
          <w:rFonts w:ascii="Times New Roman" w:hAnsi="Times New Roman" w:cs="Times New Roman"/>
        </w:rPr>
        <w:t>.2. На момент заключения договора, а также в период всего срока действия и исполнения Договора Поставщик предоставляет Покупателю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p>
    <w:p w:rsidR="003F55B6" w:rsidRPr="00F7353C" w:rsidRDefault="003F55B6" w:rsidP="003F55B6">
      <w:pPr>
        <w:pStyle w:val="af4"/>
        <w:ind w:hanging="567"/>
        <w:jc w:val="both"/>
        <w:rPr>
          <w:rFonts w:ascii="Times New Roman" w:hAnsi="Times New Roman" w:cs="Times New Roman"/>
        </w:rPr>
      </w:pPr>
      <w:r w:rsidRPr="00F7353C">
        <w:rPr>
          <w:rFonts w:ascii="Times New Roman" w:hAnsi="Times New Roman" w:cs="Times New Roman"/>
        </w:rPr>
        <w:t>- выписка из ЕГРЮЛ;</w:t>
      </w:r>
    </w:p>
    <w:p w:rsidR="003F55B6" w:rsidRPr="00F7353C" w:rsidRDefault="003F55B6" w:rsidP="003F55B6">
      <w:pPr>
        <w:pStyle w:val="af4"/>
        <w:ind w:left="-567"/>
        <w:jc w:val="both"/>
        <w:rPr>
          <w:rFonts w:ascii="Times New Roman" w:hAnsi="Times New Roman" w:cs="Times New Roman"/>
        </w:rPr>
      </w:pPr>
      <w:r w:rsidRPr="00F7353C">
        <w:rPr>
          <w:rFonts w:ascii="Times New Roman" w:hAnsi="Times New Roman" w:cs="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F55B6" w:rsidRPr="00F7353C" w:rsidRDefault="003F55B6" w:rsidP="003F55B6">
      <w:pPr>
        <w:pStyle w:val="af4"/>
        <w:ind w:left="-567" w:hanging="567"/>
        <w:jc w:val="both"/>
        <w:rPr>
          <w:rFonts w:ascii="Times New Roman" w:hAnsi="Times New Roman" w:cs="Times New Roman"/>
        </w:rPr>
      </w:pPr>
      <w:r w:rsidRPr="00F7353C">
        <w:rPr>
          <w:rFonts w:ascii="Times New Roman" w:hAnsi="Times New Roman" w:cs="Times New Roman"/>
        </w:rPr>
        <w:t xml:space="preserve">           -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F55B6" w:rsidRPr="00F7353C" w:rsidRDefault="003F55B6" w:rsidP="003F55B6">
      <w:pPr>
        <w:pStyle w:val="af4"/>
        <w:ind w:hanging="567"/>
        <w:jc w:val="both"/>
        <w:rPr>
          <w:rFonts w:ascii="Times New Roman" w:hAnsi="Times New Roman" w:cs="Times New Roman"/>
        </w:rPr>
      </w:pPr>
      <w:r w:rsidRPr="00F7353C">
        <w:rPr>
          <w:rFonts w:ascii="Times New Roman" w:hAnsi="Times New Roman" w:cs="Times New Roman"/>
        </w:rPr>
        <w:t>- приказ о вступлении в должность единоличного исполнительного органа общества;</w:t>
      </w:r>
    </w:p>
    <w:p w:rsidR="003F55B6" w:rsidRPr="00F7353C" w:rsidRDefault="003F55B6" w:rsidP="003F55B6">
      <w:pPr>
        <w:pStyle w:val="af4"/>
        <w:ind w:hanging="567"/>
        <w:jc w:val="both"/>
        <w:rPr>
          <w:rFonts w:ascii="Times New Roman" w:hAnsi="Times New Roman" w:cs="Times New Roman"/>
        </w:rPr>
      </w:pPr>
      <w:r w:rsidRPr="00F7353C">
        <w:rPr>
          <w:rFonts w:ascii="Times New Roman" w:hAnsi="Times New Roman" w:cs="Times New Roman"/>
        </w:rPr>
        <w:t>- устав;</w:t>
      </w:r>
    </w:p>
    <w:p w:rsidR="003F55B6" w:rsidRPr="00F7353C" w:rsidRDefault="003F55B6" w:rsidP="003F55B6">
      <w:pPr>
        <w:pStyle w:val="af4"/>
        <w:ind w:left="-567" w:hanging="567"/>
        <w:jc w:val="both"/>
        <w:rPr>
          <w:rFonts w:ascii="Times New Roman" w:hAnsi="Times New Roman" w:cs="Times New Roman"/>
        </w:rPr>
      </w:pPr>
      <w:r w:rsidRPr="00F7353C">
        <w:rPr>
          <w:rFonts w:ascii="Times New Roman" w:hAnsi="Times New Roman" w:cs="Times New Roman"/>
        </w:rPr>
        <w:lastRenderedPageBreak/>
        <w:t xml:space="preserve">           -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3F55B6" w:rsidRPr="00F7353C" w:rsidRDefault="003F55B6" w:rsidP="003F55B6">
      <w:pPr>
        <w:pStyle w:val="af4"/>
        <w:ind w:left="-567"/>
        <w:jc w:val="both"/>
        <w:rPr>
          <w:rFonts w:ascii="Times New Roman" w:hAnsi="Times New Roman" w:cs="Times New Roman"/>
        </w:rPr>
      </w:pPr>
      <w:r w:rsidRPr="00F7353C">
        <w:rPr>
          <w:rFonts w:ascii="Times New Roman" w:hAnsi="Times New Roman" w:cs="Times New Roman"/>
        </w:rPr>
        <w:t>- доверенность лица, подписывающего договор (в случае, если договор подписывает не единоличный исполнительный орган);</w:t>
      </w:r>
    </w:p>
    <w:p w:rsidR="003F55B6" w:rsidRPr="00F7353C" w:rsidRDefault="003F55B6" w:rsidP="003F55B6">
      <w:pPr>
        <w:pStyle w:val="af4"/>
        <w:ind w:left="-567" w:hanging="567"/>
        <w:jc w:val="both"/>
        <w:rPr>
          <w:rFonts w:ascii="Times New Roman" w:hAnsi="Times New Roman" w:cs="Times New Roman"/>
        </w:rPr>
      </w:pPr>
      <w:r w:rsidRPr="00F7353C">
        <w:rPr>
          <w:rFonts w:ascii="Times New Roman" w:hAnsi="Times New Roman" w:cs="Times New Roman"/>
        </w:rPr>
        <w:t xml:space="preserve">           - годовая и промежуточная налоговая и бухгалтерская отчетность, в том числе, </w:t>
      </w:r>
      <w:proofErr w:type="gramStart"/>
      <w:r w:rsidRPr="00F7353C">
        <w:rPr>
          <w:rFonts w:ascii="Times New Roman" w:hAnsi="Times New Roman" w:cs="Times New Roman"/>
        </w:rPr>
        <w:t>но</w:t>
      </w:r>
      <w:proofErr w:type="gramEnd"/>
      <w:r w:rsidRPr="00F7353C">
        <w:rPr>
          <w:rFonts w:ascii="Times New Roman" w:hAnsi="Times New Roman" w:cs="Times New Roman"/>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F55B6" w:rsidRPr="00F7353C" w:rsidRDefault="003F55B6" w:rsidP="003F55B6">
      <w:pPr>
        <w:pStyle w:val="af4"/>
        <w:ind w:hanging="567"/>
        <w:jc w:val="both"/>
        <w:rPr>
          <w:rFonts w:ascii="Times New Roman" w:hAnsi="Times New Roman" w:cs="Times New Roman"/>
        </w:rPr>
      </w:pPr>
      <w:r w:rsidRPr="00F7353C">
        <w:rPr>
          <w:rFonts w:ascii="Times New Roman" w:hAnsi="Times New Roman" w:cs="Times New Roman"/>
        </w:rPr>
        <w:t>- справку из налогового органа об отсутствии задолженности на актуальную дату;</w:t>
      </w:r>
    </w:p>
    <w:p w:rsidR="003F55B6" w:rsidRPr="00F7353C" w:rsidRDefault="003F55B6" w:rsidP="003F55B6">
      <w:pPr>
        <w:pStyle w:val="af4"/>
        <w:ind w:hanging="567"/>
        <w:jc w:val="both"/>
        <w:rPr>
          <w:rFonts w:ascii="Times New Roman" w:hAnsi="Times New Roman" w:cs="Times New Roman"/>
        </w:rPr>
      </w:pPr>
      <w:r w:rsidRPr="00F7353C">
        <w:rPr>
          <w:rFonts w:ascii="Times New Roman" w:hAnsi="Times New Roman" w:cs="Times New Roman"/>
        </w:rPr>
        <w:t>- штатное расписание, не содержащее персональные данные сотрудников (количество штатных единиц);</w:t>
      </w:r>
    </w:p>
    <w:p w:rsidR="003F55B6" w:rsidRPr="00F7353C" w:rsidRDefault="003F55B6" w:rsidP="003F55B6">
      <w:pPr>
        <w:pStyle w:val="af4"/>
        <w:ind w:hanging="567"/>
        <w:jc w:val="both"/>
        <w:rPr>
          <w:rFonts w:ascii="Times New Roman" w:hAnsi="Times New Roman" w:cs="Times New Roman"/>
        </w:rPr>
      </w:pPr>
      <w:r w:rsidRPr="00F7353C">
        <w:rPr>
          <w:rFonts w:ascii="Times New Roman" w:hAnsi="Times New Roman" w:cs="Times New Roman"/>
        </w:rPr>
        <w:t>- документы, подтверждающие наличие офисных, складских и производственных помещений.</w:t>
      </w:r>
    </w:p>
    <w:p w:rsidR="003F55B6" w:rsidRPr="00F7353C" w:rsidRDefault="003F55B6" w:rsidP="003F55B6">
      <w:pPr>
        <w:pStyle w:val="af4"/>
        <w:ind w:left="-567"/>
        <w:jc w:val="both"/>
        <w:rPr>
          <w:rFonts w:ascii="Times New Roman" w:hAnsi="Times New Roman" w:cs="Times New Roman"/>
        </w:rPr>
      </w:pPr>
      <w:r w:rsidRPr="00F7353C">
        <w:rPr>
          <w:rFonts w:ascii="Times New Roman" w:hAnsi="Times New Roman" w:cs="Times New Roman"/>
        </w:rPr>
        <w:t xml:space="preserve">8.3.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3F55B6" w:rsidRPr="00F7353C" w:rsidRDefault="003F55B6" w:rsidP="003F55B6">
      <w:pPr>
        <w:pStyle w:val="af4"/>
        <w:ind w:left="-567"/>
        <w:jc w:val="both"/>
        <w:rPr>
          <w:rFonts w:ascii="Times New Roman" w:hAnsi="Times New Roman" w:cs="Times New Roman"/>
        </w:rPr>
      </w:pPr>
      <w:r w:rsidRPr="00F7353C">
        <w:rPr>
          <w:rFonts w:ascii="Times New Roman" w:hAnsi="Times New Roman" w:cs="Times New Roman"/>
        </w:rPr>
        <w:t>8.4. 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
    <w:p w:rsidR="003F55B6" w:rsidRDefault="003F55B6" w:rsidP="003F55B6">
      <w:pPr>
        <w:pStyle w:val="af4"/>
        <w:ind w:hanging="567"/>
        <w:rPr>
          <w:rFonts w:ascii="Times New Roman" w:hAnsi="Times New Roman" w:cs="Times New Roman"/>
          <w:sz w:val="20"/>
          <w:szCs w:val="20"/>
        </w:rPr>
      </w:pPr>
    </w:p>
    <w:p w:rsidR="003F55B6" w:rsidRDefault="003F55B6" w:rsidP="003F55B6">
      <w:pPr>
        <w:pStyle w:val="af4"/>
        <w:ind w:hanging="567"/>
        <w:rPr>
          <w:rFonts w:ascii="Times New Roman" w:hAnsi="Times New Roman" w:cs="Times New Roman"/>
          <w:sz w:val="20"/>
          <w:szCs w:val="20"/>
        </w:rPr>
      </w:pPr>
    </w:p>
    <w:p w:rsidR="003F55B6" w:rsidRDefault="003F55B6" w:rsidP="003F55B6">
      <w:pPr>
        <w:pStyle w:val="af4"/>
        <w:ind w:hanging="567"/>
        <w:rPr>
          <w:rFonts w:ascii="Times New Roman" w:hAnsi="Times New Roman" w:cs="Times New Roman"/>
          <w:sz w:val="20"/>
          <w:szCs w:val="20"/>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596513" w:rsidRDefault="00596513" w:rsidP="003F55B6">
      <w:pPr>
        <w:jc w:val="cente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3A77CF">
        <w:trPr>
          <w:trHeight w:val="645"/>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253" w:type="pct"/>
            <w:shd w:val="clear" w:color="000000" w:fill="FFFFFF"/>
            <w:noWrap/>
            <w:vAlign w:val="center"/>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F55B6" w:rsidRPr="00F91013" w:rsidTr="003A77CF">
        <w:trPr>
          <w:trHeight w:val="20"/>
        </w:trPr>
        <w:tc>
          <w:tcPr>
            <w:tcW w:w="253" w:type="pct"/>
            <w:shd w:val="clear" w:color="000000" w:fill="FFFFFF"/>
            <w:noWrap/>
            <w:vAlign w:val="center"/>
          </w:tcPr>
          <w:p w:rsidR="003F55B6" w:rsidRPr="00F91013" w:rsidRDefault="003F55B6"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571" w:type="pct"/>
            <w:shd w:val="clear" w:color="000000" w:fill="FFFFFF"/>
            <w:vAlign w:val="center"/>
          </w:tcPr>
          <w:p w:rsidR="003F55B6" w:rsidRPr="00F91013" w:rsidRDefault="003F55B6"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F55B6" w:rsidRPr="00F91013" w:rsidRDefault="003F55B6"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F55B6" w:rsidRPr="00F91013" w:rsidRDefault="003F55B6"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F55B6" w:rsidRPr="00F91013" w:rsidRDefault="003F55B6" w:rsidP="00550B99">
            <w:pPr>
              <w:spacing w:line="240" w:lineRule="auto"/>
              <w:jc w:val="right"/>
              <w:rPr>
                <w:rFonts w:ascii="Calibri" w:eastAsia="Times New Roman" w:hAnsi="Calibri" w:cs="Calibri"/>
              </w:rPr>
            </w:pPr>
          </w:p>
        </w:tc>
        <w:tc>
          <w:tcPr>
            <w:tcW w:w="946" w:type="pct"/>
            <w:shd w:val="clear" w:color="000000" w:fill="FFFFFF"/>
            <w:noWrap/>
            <w:vAlign w:val="center"/>
          </w:tcPr>
          <w:p w:rsidR="003F55B6" w:rsidRPr="00F91013" w:rsidRDefault="003F55B6"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lastRenderedPageBreak/>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lastRenderedPageBreak/>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…..г., заключенного во исполнение Го</w:t>
      </w:r>
      <w:r w:rsidR="007B17E9">
        <w:rPr>
          <w:rFonts w:ascii="Times New Roman" w:eastAsia="Courier New" w:hAnsi="Times New Roman" w:cs="Times New Roman"/>
          <w:color w:val="000000" w:themeColor="text1"/>
        </w:rPr>
        <w:t>сударственного контракта №….от «____» __________ ________</w:t>
      </w:r>
      <w:r w:rsidRPr="00677857">
        <w:rPr>
          <w:rFonts w:ascii="Times New Roman" w:eastAsia="Courier New" w:hAnsi="Times New Roman" w:cs="Times New Roman"/>
          <w:color w:val="000000" w:themeColor="text1"/>
        </w:rPr>
        <w:t>. (присвоен ИГК</w:t>
      </w:r>
      <w:r w:rsidR="007B17E9">
        <w:rPr>
          <w:rFonts w:ascii="Times New Roman" w:eastAsia="Courier New" w:hAnsi="Times New Roman" w:cs="Times New Roman"/>
          <w:color w:val="000000" w:themeColor="text1"/>
        </w:rPr>
        <w:t>………</w:t>
      </w:r>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A1D05" w:rsidRPr="00AA1D05" w:rsidRDefault="00AA1D05"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821D6F">
        <w:rPr>
          <w:rFonts w:ascii="Times New Roman" w:eastAsia="Times New Roman" w:hAnsi="Times New Roman" w:cs="Times New Roman"/>
          <w:color w:val="000000" w:themeColor="text1"/>
        </w:rPr>
        <w:t xml:space="preserve"> № 275-ФЗ (далее – ФЗ №275-ФЗ).</w:t>
      </w:r>
    </w:p>
    <w:p w:rsidR="001378DB" w:rsidRPr="00677857"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821D6F" w:rsidRPr="00677857" w:rsidRDefault="00821D6F" w:rsidP="00821D6F">
      <w:pPr>
        <w:pStyle w:val="af5"/>
        <w:suppressAutoHyphens/>
        <w:spacing w:after="0" w:line="240" w:lineRule="auto"/>
        <w:ind w:left="567" w:right="282"/>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821D6F" w:rsidRPr="00E53F16" w:rsidRDefault="00821D6F" w:rsidP="00821D6F">
      <w:pPr>
        <w:widowControl w:val="0"/>
        <w:autoSpaceDE w:val="0"/>
        <w:spacing w:after="0" w:line="240" w:lineRule="auto"/>
        <w:ind w:right="282"/>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w:t>
      </w:r>
      <w:r w:rsidR="003F55B6">
        <w:rPr>
          <w:rFonts w:ascii="Times New Roman" w:hAnsi="Times New Roman" w:cs="Times New Roman"/>
          <w:color w:val="000000" w:themeColor="text1"/>
        </w:rPr>
        <w:t xml:space="preserve">е Товара  Поставщик обязуется </w:t>
      </w:r>
      <w:r w:rsidRPr="00E53F16">
        <w:rPr>
          <w:rFonts w:ascii="Times New Roman" w:hAnsi="Times New Roman" w:cs="Times New Roman"/>
          <w:color w:val="000000" w:themeColor="text1"/>
        </w:rPr>
        <w:t>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 xml:space="preserve">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w:t>
      </w:r>
      <w:r w:rsidRPr="00E53F16">
        <w:rPr>
          <w:rFonts w:ascii="Times New Roman" w:eastAsia="Times New Roman" w:hAnsi="Times New Roman" w:cs="Times New Roman"/>
          <w:color w:val="000000" w:themeColor="text1"/>
        </w:rPr>
        <w:lastRenderedPageBreak/>
        <w:t>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3F55B6" w:rsidRPr="00E53F16" w:rsidRDefault="003F55B6"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товарная накладная </w:t>
      </w:r>
      <w:r w:rsidRPr="00E53F16">
        <w:rPr>
          <w:rFonts w:ascii="Times New Roman" w:eastAsia="Times New Roman" w:hAnsi="Times New Roman" w:cs="Times New Roman"/>
          <w:color w:val="000000" w:themeColor="text1"/>
        </w:rPr>
        <w:t>(оригинал);</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821D6F" w:rsidRPr="00E53F16"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xml:space="preserve">.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w:t>
      </w:r>
      <w:r w:rsidRPr="007B357A">
        <w:rPr>
          <w:rFonts w:ascii="Times New Roman" w:hAnsi="Times New Roman" w:cs="Times New Roman"/>
          <w:color w:val="000000" w:themeColor="text1"/>
        </w:rPr>
        <w:lastRenderedPageBreak/>
        <w:t>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Default="001378DB" w:rsidP="001378DB">
      <w:pPr>
        <w:tabs>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821D6F" w:rsidRPr="007B357A" w:rsidRDefault="00821D6F"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821D6F" w:rsidRPr="007B357A"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w:t>
      </w:r>
      <w:r w:rsidRPr="00E53F16">
        <w:rPr>
          <w:rFonts w:ascii="Times New Roman" w:hAnsi="Times New Roman" w:cs="Times New Roman"/>
          <w:color w:val="000000" w:themeColor="text1"/>
        </w:rPr>
        <w:lastRenderedPageBreak/>
        <w:t xml:space="preserve">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821D6F" w:rsidRPr="00E53F16"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821D6F">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821D6F" w:rsidRPr="007B357A" w:rsidRDefault="00821D6F"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lastRenderedPageBreak/>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821D6F" w:rsidRPr="007B357A" w:rsidRDefault="00821D6F"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821D6F" w:rsidRDefault="00821D6F"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lastRenderedPageBreak/>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b/>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821D6F" w:rsidRPr="008505EF" w:rsidRDefault="00821D6F"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w:t>
      </w:r>
      <w:r w:rsidRPr="007B357A">
        <w:rPr>
          <w:rFonts w:ascii="Times New Roman" w:hAnsi="Times New Roman" w:cs="Times New Roman"/>
          <w:color w:val="000000" w:themeColor="text1"/>
        </w:rPr>
        <w:lastRenderedPageBreak/>
        <w:t xml:space="preserve">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821D6F">
        <w:rPr>
          <w:rFonts w:ascii="Times New Roman" w:eastAsia="Times New Roman" w:hAnsi="Times New Roman" w:cs="Times New Roman"/>
          <w:color w:val="000000" w:themeColor="text1"/>
        </w:rPr>
        <w:t>.</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 xml:space="preserve">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w:t>
      </w:r>
      <w:r w:rsidRPr="007B357A">
        <w:rPr>
          <w:rFonts w:ascii="Times New Roman" w:eastAsia="Times New Roman" w:hAnsi="Times New Roman" w:cs="Times New Roman"/>
          <w:color w:val="000000" w:themeColor="text1"/>
        </w:rPr>
        <w:lastRenderedPageBreak/>
        <w:t>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378DB" w:rsidRPr="007B357A" w:rsidTr="00660E3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F84" w:rsidRDefault="00D60F84" w:rsidP="005C4CBB">
      <w:pPr>
        <w:spacing w:after="0" w:line="240" w:lineRule="auto"/>
      </w:pPr>
      <w:r>
        <w:separator/>
      </w:r>
    </w:p>
  </w:endnote>
  <w:endnote w:type="continuationSeparator" w:id="0">
    <w:p w:rsidR="00D60F84" w:rsidRDefault="00D60F84"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F84" w:rsidRDefault="00D60F84" w:rsidP="005C4CBB">
      <w:pPr>
        <w:spacing w:after="0" w:line="240" w:lineRule="auto"/>
      </w:pPr>
      <w:r>
        <w:separator/>
      </w:r>
    </w:p>
  </w:footnote>
  <w:footnote w:type="continuationSeparator" w:id="0">
    <w:p w:rsidR="00D60F84" w:rsidRDefault="00D60F84" w:rsidP="005C4CBB">
      <w:pPr>
        <w:spacing w:after="0" w:line="240" w:lineRule="auto"/>
      </w:pPr>
      <w:r>
        <w:continuationSeparator/>
      </w:r>
    </w:p>
  </w:footnote>
  <w:footnote w:id="1">
    <w:p w:rsidR="00D60F84" w:rsidRPr="006A4B85" w:rsidRDefault="00D60F84"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FBB1014"/>
    <w:multiLevelType w:val="multilevel"/>
    <w:tmpl w:val="FB50D3A8"/>
    <w:lvl w:ilvl="0">
      <w:start w:val="2"/>
      <w:numFmt w:val="decimal"/>
      <w:lvlText w:val="%1."/>
      <w:lvlJc w:val="left"/>
      <w:pPr>
        <w:ind w:left="360" w:hanging="360"/>
      </w:pPr>
      <w:rPr>
        <w:rFonts w:hint="default"/>
      </w:rPr>
    </w:lvl>
    <w:lvl w:ilvl="1">
      <w:start w:val="4"/>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322" w:hanging="108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01A2"/>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984"/>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79C7"/>
    <w:rsid w:val="003E6088"/>
    <w:rsid w:val="003F55B6"/>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34B3E"/>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2AA9"/>
    <w:rsid w:val="00764003"/>
    <w:rsid w:val="00766A8C"/>
    <w:rsid w:val="00780998"/>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171E7"/>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7DD3"/>
    <w:rsid w:val="00D13769"/>
    <w:rsid w:val="00D15274"/>
    <w:rsid w:val="00D15C38"/>
    <w:rsid w:val="00D169B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737F5-79E5-44DF-B779-AA2D4E486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13296</Words>
  <Characters>75788</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Мария Борисовна Мульман</cp:lastModifiedBy>
  <cp:revision>6</cp:revision>
  <cp:lastPrinted>2023-08-07T10:56:00Z</cp:lastPrinted>
  <dcterms:created xsi:type="dcterms:W3CDTF">2023-12-18T13:35:00Z</dcterms:created>
  <dcterms:modified xsi:type="dcterms:W3CDTF">2024-01-09T11:17:00Z</dcterms:modified>
</cp:coreProperties>
</file>