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4916D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916D3" w:rsidRPr="004916D3">
        <w:rPr>
          <w:rFonts w:ascii="Times New Roman" w:hAnsi="Times New Roman"/>
          <w:b/>
          <w:sz w:val="28"/>
          <w:szCs w:val="28"/>
        </w:rPr>
        <w:t>ЛИСТОВОГО МЕТАЛЛОПРОКАТА НА МСЧ ДЛЯ ПРОЕКТА №23900 ЗАКАЗ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4916D3" w:rsidRDefault="004916D3"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916D3" w:rsidRPr="004916D3">
        <w:rPr>
          <w:rFonts w:ascii="Times New Roman" w:hAnsi="Times New Roman" w:cs="Times New Roman"/>
          <w:sz w:val="24"/>
          <w:szCs w:val="24"/>
        </w:rPr>
        <w:t>листового металлопроката на МСЧ для проекта №23900 заказ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916D3" w:rsidRPr="004916D3">
        <w:rPr>
          <w:rFonts w:eastAsia="Courier New"/>
          <w:color w:val="000000"/>
          <w:spacing w:val="-4"/>
          <w:sz w:val="24"/>
          <w:szCs w:val="24"/>
        </w:rPr>
        <w:t>в течени</w:t>
      </w:r>
      <w:proofErr w:type="gramStart"/>
      <w:r w:rsidR="004916D3" w:rsidRPr="004916D3">
        <w:rPr>
          <w:rFonts w:eastAsia="Courier New"/>
          <w:color w:val="000000"/>
          <w:spacing w:val="-4"/>
          <w:sz w:val="24"/>
          <w:szCs w:val="24"/>
        </w:rPr>
        <w:t>и</w:t>
      </w:r>
      <w:proofErr w:type="gramEnd"/>
      <w:r w:rsidR="004916D3" w:rsidRPr="004916D3">
        <w:rPr>
          <w:rFonts w:eastAsia="Courier New"/>
          <w:color w:val="000000"/>
          <w:spacing w:val="-4"/>
          <w:sz w:val="24"/>
          <w:szCs w:val="24"/>
        </w:rPr>
        <w:t xml:space="preserve"> 14 (четырнадцати) рабочих дней с момента оплаты авансового платежа в размере 50%.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916D3">
        <w:rPr>
          <w:sz w:val="24"/>
          <w:szCs w:val="24"/>
        </w:rPr>
        <w:t>11 477 439,24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916D3">
        <w:rPr>
          <w:rFonts w:ascii="Times New Roman" w:hAnsi="Times New Roman" w:cs="Times New Roman"/>
          <w:sz w:val="24"/>
          <w:szCs w:val="24"/>
          <w:u w:val="single"/>
        </w:rPr>
        <w:t>21</w:t>
      </w:r>
      <w:r w:rsidR="00BA03CD">
        <w:rPr>
          <w:rFonts w:ascii="Times New Roman" w:hAnsi="Times New Roman" w:cs="Times New Roman"/>
          <w:sz w:val="24"/>
          <w:szCs w:val="24"/>
          <w:u w:val="single"/>
        </w:rPr>
        <w:t>.</w:t>
      </w:r>
      <w:r w:rsidR="004916D3">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916D3">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4916D3">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916D3">
        <w:rPr>
          <w:rFonts w:ascii="Times New Roman" w:hAnsi="Times New Roman" w:cs="Times New Roman"/>
          <w:sz w:val="24"/>
          <w:szCs w:val="24"/>
          <w:u w:val="single"/>
        </w:rPr>
        <w:t>28</w:t>
      </w:r>
      <w:r w:rsidR="00CD6F1C">
        <w:rPr>
          <w:rFonts w:ascii="Times New Roman" w:hAnsi="Times New Roman" w:cs="Times New Roman"/>
          <w:sz w:val="24"/>
          <w:szCs w:val="24"/>
          <w:u w:val="single"/>
        </w:rPr>
        <w:t>.</w:t>
      </w:r>
      <w:r w:rsidR="004916D3">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4916D3">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916D3">
              <w:rPr>
                <w:rFonts w:ascii="Times New Roman" w:hAnsi="Times New Roman" w:cs="Times New Roman"/>
                <w:sz w:val="24"/>
                <w:szCs w:val="24"/>
              </w:rPr>
              <w:t>21.06</w:t>
            </w:r>
            <w:r w:rsidR="00F654B1">
              <w:rPr>
                <w:rFonts w:ascii="Times New Roman" w:hAnsi="Times New Roman" w:cs="Times New Roman"/>
                <w:sz w:val="24"/>
                <w:szCs w:val="24"/>
              </w:rPr>
              <w:t>.2023</w:t>
            </w:r>
            <w:r w:rsidR="004916D3">
              <w:rPr>
                <w:rFonts w:ascii="Times New Roman" w:hAnsi="Times New Roman" w:cs="Times New Roman"/>
                <w:sz w:val="24"/>
                <w:szCs w:val="24"/>
              </w:rPr>
              <w:t xml:space="preserve"> 17</w:t>
            </w:r>
            <w:r w:rsidR="00701E8A">
              <w:rPr>
                <w:rFonts w:ascii="Times New Roman" w:hAnsi="Times New Roman" w:cs="Times New Roman"/>
                <w:sz w:val="24"/>
                <w:szCs w:val="24"/>
              </w:rPr>
              <w:t>:</w:t>
            </w:r>
            <w:r w:rsidR="004916D3">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4916D3">
              <w:rPr>
                <w:rFonts w:ascii="Times New Roman" w:hAnsi="Times New Roman" w:cs="Times New Roman"/>
                <w:sz w:val="24"/>
                <w:szCs w:val="24"/>
              </w:rPr>
              <w:t>28.06</w:t>
            </w:r>
            <w:r w:rsidR="00F654B1">
              <w:rPr>
                <w:rFonts w:ascii="Times New Roman" w:hAnsi="Times New Roman" w:cs="Times New Roman"/>
                <w:sz w:val="24"/>
                <w:szCs w:val="24"/>
              </w:rPr>
              <w:t>.2023</w:t>
            </w:r>
            <w:r w:rsidR="004916D3">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916D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916D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916D3">
        <w:rPr>
          <w:rFonts w:ascii="Times New Roman" w:hAnsi="Times New Roman" w:cs="Times New Roman"/>
          <w:sz w:val="24"/>
          <w:szCs w:val="24"/>
        </w:rPr>
        <w:t>17:00</w:t>
      </w:r>
      <w:r w:rsidR="00186792">
        <w:rPr>
          <w:rFonts w:ascii="Times New Roman" w:hAnsi="Times New Roman" w:cs="Times New Roman"/>
          <w:sz w:val="24"/>
          <w:szCs w:val="24"/>
        </w:rPr>
        <w:t xml:space="preserve"> часов (время московское) </w:t>
      </w:r>
      <w:r w:rsidR="004916D3">
        <w:rPr>
          <w:rFonts w:ascii="Times New Roman" w:hAnsi="Times New Roman" w:cs="Times New Roman"/>
          <w:sz w:val="24"/>
          <w:szCs w:val="24"/>
          <w:u w:val="single"/>
        </w:rPr>
        <w:t>21.06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4916D3">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916D3">
        <w:rPr>
          <w:rFonts w:ascii="Times New Roman" w:hAnsi="Times New Roman" w:cs="Times New Roman"/>
          <w:sz w:val="24"/>
          <w:szCs w:val="24"/>
          <w:u w:val="single"/>
        </w:rPr>
        <w:t>27.06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4916D3">
        <w:rPr>
          <w:rFonts w:ascii="Times New Roman" w:hAnsi="Times New Roman" w:cs="Times New Roman"/>
          <w:sz w:val="24"/>
          <w:szCs w:val="24"/>
          <w:u w:val="single"/>
        </w:rPr>
        <w:t>26</w:t>
      </w:r>
      <w:r w:rsidR="00C64906" w:rsidRPr="00A73F94">
        <w:rPr>
          <w:rFonts w:ascii="Times New Roman" w:hAnsi="Times New Roman" w:cs="Times New Roman"/>
          <w:sz w:val="24"/>
          <w:szCs w:val="24"/>
          <w:u w:val="single"/>
        </w:rPr>
        <w:t>.</w:t>
      </w:r>
      <w:r w:rsidR="004916D3">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4916D3">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4916D3">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916D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4916D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4916D3">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4916D3" w:rsidRPr="00666BFE" w:rsidRDefault="004916D3" w:rsidP="004916D3">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листового металлопроката</w:t>
      </w:r>
      <w:r w:rsidRPr="00666BFE">
        <w:rPr>
          <w:rFonts w:ascii="Times New Roman" w:hAnsi="Times New Roman"/>
          <w:b/>
        </w:rPr>
        <w:t xml:space="preserve"> </w:t>
      </w:r>
      <w:r>
        <w:rPr>
          <w:rFonts w:ascii="Times New Roman" w:hAnsi="Times New Roman"/>
          <w:b/>
        </w:rPr>
        <w:t xml:space="preserve">на МСЧ </w:t>
      </w:r>
      <w:r w:rsidRPr="00666BFE">
        <w:rPr>
          <w:rFonts w:ascii="Times New Roman" w:hAnsi="Times New Roman"/>
          <w:b/>
        </w:rPr>
        <w:t>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w:t>
      </w:r>
    </w:p>
    <w:p w:rsidR="004916D3" w:rsidRDefault="004916D3" w:rsidP="004916D3">
      <w:pPr>
        <w:pStyle w:val="af5"/>
        <w:spacing w:after="0" w:line="240" w:lineRule="auto"/>
        <w:ind w:left="0" w:firstLine="567"/>
        <w:jc w:val="both"/>
        <w:rPr>
          <w:rFonts w:ascii="Times New Roman" w:hAnsi="Times New Roman"/>
          <w:b/>
        </w:rPr>
      </w:pPr>
    </w:p>
    <w:p w:rsidR="004916D3" w:rsidRPr="00666BFE" w:rsidRDefault="004916D3" w:rsidP="004916D3">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4916D3" w:rsidRDefault="004916D3" w:rsidP="004916D3">
      <w:pPr>
        <w:spacing w:after="0" w:line="240" w:lineRule="auto"/>
        <w:ind w:firstLine="567"/>
        <w:contextualSpacing/>
        <w:jc w:val="both"/>
        <w:rPr>
          <w:rFonts w:ascii="Times New Roman" w:hAnsi="Times New Roman"/>
        </w:rPr>
      </w:pPr>
    </w:p>
    <w:p w:rsidR="004916D3" w:rsidRPr="00666BFE" w:rsidRDefault="004916D3" w:rsidP="004916D3">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листового металлопроката для МСЧ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Контракту № </w:t>
      </w:r>
      <w:r w:rsidRPr="007F7786">
        <w:rPr>
          <w:rFonts w:ascii="Times New Roman" w:eastAsia="Courier New" w:hAnsi="Times New Roman"/>
        </w:rPr>
        <w:t>№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4916D3" w:rsidRPr="00666BFE" w:rsidRDefault="004916D3" w:rsidP="004916D3">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4916D3" w:rsidRPr="00666BFE" w:rsidRDefault="004916D3" w:rsidP="004916D3">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рабочих дней с момента </w:t>
      </w:r>
      <w:r>
        <w:rPr>
          <w:rFonts w:ascii="Times New Roman" w:hAnsi="Times New Roman"/>
          <w:color w:val="000000"/>
        </w:rPr>
        <w:t>оплаты авансового платежа в размере 50%.</w:t>
      </w:r>
    </w:p>
    <w:p w:rsidR="004916D3" w:rsidRPr="00666BFE" w:rsidRDefault="004916D3" w:rsidP="004916D3">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4916D3" w:rsidRDefault="004916D3" w:rsidP="004916D3">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4916D3" w:rsidRPr="005E294B" w:rsidRDefault="004916D3" w:rsidP="004916D3">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4916D3" w:rsidRDefault="004916D3" w:rsidP="004916D3">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892"/>
        <w:gridCol w:w="5042"/>
        <w:gridCol w:w="662"/>
        <w:gridCol w:w="912"/>
        <w:gridCol w:w="1507"/>
        <w:gridCol w:w="1689"/>
      </w:tblGrid>
      <w:tr w:rsidR="004916D3" w:rsidRPr="00621623" w:rsidTr="0000673D">
        <w:trPr>
          <w:trHeight w:val="300"/>
        </w:trPr>
        <w:tc>
          <w:tcPr>
            <w:tcW w:w="4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center"/>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 П/</w:t>
            </w:r>
            <w:proofErr w:type="gramStart"/>
            <w:r w:rsidRPr="00621623">
              <w:rPr>
                <w:rFonts w:ascii="Times New Roman" w:eastAsia="Times New Roman" w:hAnsi="Times New Roman"/>
                <w:b/>
                <w:bCs/>
                <w:color w:val="000000"/>
                <w:lang w:eastAsia="ru-RU"/>
              </w:rPr>
              <w:t>п</w:t>
            </w:r>
            <w:proofErr w:type="gramEnd"/>
          </w:p>
        </w:tc>
        <w:tc>
          <w:tcPr>
            <w:tcW w:w="2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Наименование</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Ед. изм.</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Кол-во</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Цена с НДС, руб. за 1 ед. изм.</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Сумма с  НДС, руб.</w:t>
            </w:r>
          </w:p>
        </w:tc>
      </w:tr>
      <w:tr w:rsidR="004916D3" w:rsidRPr="00621623" w:rsidTr="0000673D">
        <w:trPr>
          <w:trHeight w:val="630"/>
        </w:trPr>
        <w:tc>
          <w:tcPr>
            <w:tcW w:w="417" w:type="pct"/>
            <w:vMerge/>
            <w:tcBorders>
              <w:top w:val="single" w:sz="4" w:space="0" w:color="auto"/>
              <w:left w:val="single" w:sz="4" w:space="0" w:color="auto"/>
              <w:bottom w:val="single" w:sz="4" w:space="0" w:color="auto"/>
              <w:right w:val="single" w:sz="4" w:space="0" w:color="auto"/>
            </w:tcBorders>
            <w:vAlign w:val="center"/>
            <w:hideMark/>
          </w:tcPr>
          <w:p w:rsidR="004916D3" w:rsidRPr="00621623" w:rsidRDefault="004916D3" w:rsidP="0000673D">
            <w:pPr>
              <w:spacing w:after="0" w:line="240" w:lineRule="auto"/>
              <w:rPr>
                <w:rFonts w:ascii="Times New Roman" w:eastAsia="Times New Roman" w:hAnsi="Times New Roman"/>
                <w:b/>
                <w:bCs/>
                <w:color w:val="000000"/>
                <w:lang w:eastAsia="ru-RU"/>
              </w:rPr>
            </w:pPr>
          </w:p>
        </w:tc>
        <w:tc>
          <w:tcPr>
            <w:tcW w:w="2355" w:type="pct"/>
            <w:vMerge/>
            <w:tcBorders>
              <w:top w:val="single" w:sz="4" w:space="0" w:color="auto"/>
              <w:left w:val="single" w:sz="4" w:space="0" w:color="auto"/>
              <w:bottom w:val="single" w:sz="4" w:space="0" w:color="auto"/>
              <w:right w:val="single" w:sz="4" w:space="0" w:color="auto"/>
            </w:tcBorders>
            <w:vAlign w:val="center"/>
            <w:hideMark/>
          </w:tcPr>
          <w:p w:rsidR="004916D3" w:rsidRPr="00621623" w:rsidRDefault="004916D3" w:rsidP="0000673D">
            <w:pPr>
              <w:spacing w:after="0" w:line="240" w:lineRule="auto"/>
              <w:rPr>
                <w:rFonts w:ascii="Times New Roman" w:eastAsia="Times New Roman" w:hAnsi="Times New Roman"/>
                <w:b/>
                <w:bCs/>
                <w:color w:val="000000"/>
                <w:lang w:eastAsia="ru-RU"/>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4916D3" w:rsidRPr="00621623" w:rsidRDefault="004916D3" w:rsidP="0000673D">
            <w:pPr>
              <w:spacing w:after="0" w:line="240" w:lineRule="auto"/>
              <w:rPr>
                <w:rFonts w:ascii="Times New Roman" w:eastAsia="Times New Roman" w:hAnsi="Times New Roman"/>
                <w:b/>
                <w:bCs/>
                <w:color w:val="000000"/>
                <w:lang w:eastAsia="ru-RU"/>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4916D3" w:rsidRPr="00621623" w:rsidRDefault="004916D3" w:rsidP="0000673D">
            <w:pPr>
              <w:spacing w:after="0" w:line="240" w:lineRule="auto"/>
              <w:rPr>
                <w:rFonts w:ascii="Times New Roman" w:eastAsia="Times New Roman" w:hAnsi="Times New Roman"/>
                <w:b/>
                <w:bCs/>
                <w:color w:val="000000"/>
                <w:lang w:eastAsia="ru-RU"/>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916D3" w:rsidRPr="00621623" w:rsidRDefault="004916D3" w:rsidP="0000673D">
            <w:pPr>
              <w:spacing w:after="0" w:line="240" w:lineRule="auto"/>
              <w:rPr>
                <w:rFonts w:ascii="Times New Roman" w:eastAsia="Times New Roman" w:hAnsi="Times New Roman"/>
                <w:b/>
                <w:bCs/>
                <w:color w:val="000000"/>
                <w:lang w:eastAsia="ru-RU"/>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4916D3" w:rsidRPr="00621623" w:rsidRDefault="004916D3" w:rsidP="0000673D">
            <w:pPr>
              <w:spacing w:after="0" w:line="240" w:lineRule="auto"/>
              <w:rPr>
                <w:rFonts w:ascii="Times New Roman" w:eastAsia="Times New Roman" w:hAnsi="Times New Roman"/>
                <w:b/>
                <w:bCs/>
                <w:color w:val="000000"/>
                <w:lang w:eastAsia="ru-RU"/>
              </w:rPr>
            </w:pP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10х1500х6000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3596</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101,64</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365 497,44</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2</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12х1500х6000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2561</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101,64</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260 300,04</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3</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14х1500х6000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1966</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101,64</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199 824,24</w:t>
            </w:r>
          </w:p>
        </w:tc>
      </w:tr>
      <w:tr w:rsidR="004916D3" w:rsidRPr="00621623" w:rsidTr="0000673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4</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/к 14х1500х6000 ст20  ГОСТ 19903-2015</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1978</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103,20</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204 129,60</w:t>
            </w:r>
          </w:p>
        </w:tc>
      </w:tr>
      <w:tr w:rsidR="004916D3" w:rsidRPr="00621623" w:rsidTr="0000673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5</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/к 16х1500х6000 ст20  ГОСТ 19903-2015</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6783</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103,20</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700 005,60</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6</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16х1500х6000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4493</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96,36</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432 945,48</w:t>
            </w:r>
          </w:p>
        </w:tc>
      </w:tr>
      <w:tr w:rsidR="004916D3" w:rsidRPr="00621623" w:rsidTr="0000673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7</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/к 18х1500х6000 ст20  ГОСТ 19903-2015</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8902</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120,84</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1 075 717,68</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8</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18х1500х6000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1634</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101,88</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166 471,92</w:t>
            </w:r>
          </w:p>
        </w:tc>
      </w:tr>
      <w:tr w:rsidR="004916D3" w:rsidRPr="00621623" w:rsidTr="0000673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9</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/к 20х1500х6000 ст20  ГОСТ 19903-2015</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9891</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120,48</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1 191 667,68</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2х1000х2000 (1250х2500)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6927</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96,36</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667 485,72</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11</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20х1500х6000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3034</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108,24</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328 400,16</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12</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22х1500х6000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4988</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114,00</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568 632,00</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13</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24х1500х6000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3370</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116,40</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392 268,00</w:t>
            </w:r>
          </w:p>
        </w:tc>
      </w:tr>
      <w:tr w:rsidR="004916D3" w:rsidRPr="00621623" w:rsidTr="0000673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14</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/к 25х1500х6000 ст20  ГОСТ 19903-2015</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1767</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120,48</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212 888,16</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15</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25х1500х6000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3533</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106,92</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377 748,36</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lastRenderedPageBreak/>
              <w:t>16</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28х1500х6000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9828</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115,20</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1 132 185,60</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17</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3х1500х6000 (1250х2500)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1060</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93,72</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99 343,20</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18</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30х1500х6000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10530</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106,92</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1 125 867,60</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19</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32х1500х6000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4627</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114,00</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527 478,00</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20</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4х1500х6000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4212</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96,36</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405 868,32</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21</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5х1500х6000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3969</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93,72</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371 974,68</w:t>
            </w:r>
          </w:p>
        </w:tc>
      </w:tr>
      <w:tr w:rsidR="004916D3" w:rsidRPr="00621623" w:rsidTr="0000673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22</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/к 50х1500х6000 ст20  ГОСТ 19903-2015</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3532</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120,12</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424 263,84</w:t>
            </w:r>
          </w:p>
        </w:tc>
      </w:tr>
      <w:tr w:rsidR="004916D3" w:rsidRPr="00621623" w:rsidTr="0000673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23</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/к 6х1500х6000  ст20  ГОСТ 19903-2015</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423</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101,16</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42 790,68</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24</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6х1500х6000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423</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97,68</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41 318,64</w:t>
            </w:r>
          </w:p>
        </w:tc>
      </w:tr>
      <w:tr w:rsidR="004916D3" w:rsidRPr="00621623" w:rsidTr="0000673D">
        <w:trPr>
          <w:trHeight w:val="6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jc w:val="right"/>
              <w:rPr>
                <w:rFonts w:ascii="Times New Roman" w:eastAsia="Times New Roman" w:hAnsi="Times New Roman"/>
                <w:color w:val="000000"/>
                <w:lang w:eastAsia="ru-RU"/>
              </w:rPr>
            </w:pPr>
            <w:r w:rsidRPr="00621623">
              <w:rPr>
                <w:rFonts w:ascii="Times New Roman" w:eastAsia="Times New Roman" w:hAnsi="Times New Roman"/>
                <w:color w:val="000000"/>
                <w:lang w:eastAsia="ru-RU"/>
              </w:rPr>
              <w:t>25</w:t>
            </w:r>
          </w:p>
        </w:tc>
        <w:tc>
          <w:tcPr>
            <w:tcW w:w="2355"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xml:space="preserve">Лист </w:t>
            </w:r>
            <w:proofErr w:type="gramStart"/>
            <w:r w:rsidRPr="00621623">
              <w:rPr>
                <w:rFonts w:ascii="Times New Roman" w:eastAsia="Times New Roman" w:hAnsi="Times New Roman"/>
                <w:color w:val="000000"/>
                <w:lang w:eastAsia="ru-RU"/>
              </w:rPr>
              <w:t>г</w:t>
            </w:r>
            <w:proofErr w:type="gramEnd"/>
            <w:r w:rsidRPr="00621623">
              <w:rPr>
                <w:rFonts w:ascii="Times New Roman" w:eastAsia="Times New Roman" w:hAnsi="Times New Roman"/>
                <w:color w:val="000000"/>
                <w:lang w:eastAsia="ru-RU"/>
              </w:rPr>
              <w:t xml:space="preserve">/к 8х1500х6000  ст3  ГОСТ 19903-2015/ГОСТ14637 </w:t>
            </w:r>
          </w:p>
        </w:tc>
        <w:tc>
          <w:tcPr>
            <w:tcW w:w="30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кг</w:t>
            </w:r>
          </w:p>
        </w:tc>
        <w:tc>
          <w:tcPr>
            <w:tcW w:w="426"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1685</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96,36</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color w:val="000000"/>
                <w:lang w:eastAsia="ru-RU"/>
              </w:rPr>
            </w:pPr>
            <w:r w:rsidRPr="00621623">
              <w:rPr>
                <w:rFonts w:ascii="Times New Roman" w:eastAsia="Times New Roman" w:hAnsi="Times New Roman"/>
                <w:color w:val="000000"/>
                <w:lang w:eastAsia="ru-RU"/>
              </w:rPr>
              <w:t>162 366,60</w:t>
            </w:r>
          </w:p>
        </w:tc>
      </w:tr>
      <w:tr w:rsidR="004916D3" w:rsidRPr="00621623" w:rsidTr="0000673D">
        <w:trPr>
          <w:trHeight w:val="300"/>
        </w:trPr>
        <w:tc>
          <w:tcPr>
            <w:tcW w:w="35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r w:rsidRPr="00621623">
              <w:rPr>
                <w:rFonts w:ascii="Times New Roman" w:eastAsia="Times New Roman" w:hAnsi="Times New Roman"/>
                <w:color w:val="000000"/>
                <w:lang w:eastAsia="ru-RU"/>
              </w:rPr>
              <w:t> </w:t>
            </w:r>
          </w:p>
        </w:tc>
        <w:tc>
          <w:tcPr>
            <w:tcW w:w="704"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right"/>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Итого</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11 477 439,24</w:t>
            </w:r>
          </w:p>
        </w:tc>
      </w:tr>
      <w:tr w:rsidR="004916D3" w:rsidRPr="00621623" w:rsidTr="0000673D">
        <w:trPr>
          <w:trHeight w:val="735"/>
        </w:trPr>
        <w:tc>
          <w:tcPr>
            <w:tcW w:w="417" w:type="pct"/>
            <w:tcBorders>
              <w:top w:val="nil"/>
              <w:left w:val="nil"/>
              <w:bottom w:val="nil"/>
              <w:right w:val="nil"/>
            </w:tcBorders>
            <w:shd w:val="clear" w:color="auto" w:fill="auto"/>
            <w:noWrap/>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p>
        </w:tc>
        <w:tc>
          <w:tcPr>
            <w:tcW w:w="2355" w:type="pct"/>
            <w:tcBorders>
              <w:top w:val="nil"/>
              <w:left w:val="nil"/>
              <w:bottom w:val="nil"/>
              <w:right w:val="nil"/>
            </w:tcBorders>
            <w:shd w:val="clear" w:color="auto" w:fill="auto"/>
            <w:noWrap/>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p>
        </w:tc>
        <w:tc>
          <w:tcPr>
            <w:tcW w:w="309" w:type="pct"/>
            <w:tcBorders>
              <w:top w:val="nil"/>
              <w:left w:val="nil"/>
              <w:bottom w:val="nil"/>
              <w:right w:val="nil"/>
            </w:tcBorders>
            <w:shd w:val="clear" w:color="auto" w:fill="auto"/>
            <w:noWrap/>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p>
        </w:tc>
        <w:tc>
          <w:tcPr>
            <w:tcW w:w="426" w:type="pct"/>
            <w:tcBorders>
              <w:top w:val="nil"/>
              <w:left w:val="nil"/>
              <w:bottom w:val="nil"/>
              <w:right w:val="nil"/>
            </w:tcBorders>
            <w:shd w:val="clear" w:color="auto" w:fill="auto"/>
            <w:noWrap/>
            <w:vAlign w:val="center"/>
            <w:hideMark/>
          </w:tcPr>
          <w:p w:rsidR="004916D3" w:rsidRPr="00621623" w:rsidRDefault="004916D3" w:rsidP="0000673D">
            <w:pPr>
              <w:spacing w:after="0" w:line="240" w:lineRule="auto"/>
              <w:rPr>
                <w:rFonts w:ascii="Times New Roman" w:eastAsia="Times New Roman" w:hAnsi="Times New Roman"/>
                <w:color w:val="000000"/>
                <w:lang w:eastAsia="ru-RU"/>
              </w:rPr>
            </w:pPr>
          </w:p>
        </w:tc>
        <w:tc>
          <w:tcPr>
            <w:tcW w:w="704" w:type="pct"/>
            <w:tcBorders>
              <w:top w:val="nil"/>
              <w:left w:val="single" w:sz="4" w:space="0" w:color="auto"/>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right"/>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 xml:space="preserve"> в том числе  НДС 20%</w:t>
            </w:r>
          </w:p>
        </w:tc>
        <w:tc>
          <w:tcPr>
            <w:tcW w:w="789" w:type="pct"/>
            <w:tcBorders>
              <w:top w:val="nil"/>
              <w:left w:val="nil"/>
              <w:bottom w:val="single" w:sz="4" w:space="0" w:color="auto"/>
              <w:right w:val="single" w:sz="4" w:space="0" w:color="auto"/>
            </w:tcBorders>
            <w:shd w:val="clear" w:color="auto" w:fill="auto"/>
            <w:vAlign w:val="center"/>
            <w:hideMark/>
          </w:tcPr>
          <w:p w:rsidR="004916D3" w:rsidRPr="00621623" w:rsidRDefault="004916D3" w:rsidP="0000673D">
            <w:pPr>
              <w:spacing w:after="0" w:line="240" w:lineRule="auto"/>
              <w:jc w:val="center"/>
              <w:rPr>
                <w:rFonts w:ascii="Times New Roman" w:eastAsia="Times New Roman" w:hAnsi="Times New Roman"/>
                <w:b/>
                <w:bCs/>
                <w:color w:val="000000"/>
                <w:lang w:eastAsia="ru-RU"/>
              </w:rPr>
            </w:pPr>
            <w:r w:rsidRPr="00621623">
              <w:rPr>
                <w:rFonts w:ascii="Times New Roman" w:eastAsia="Times New Roman" w:hAnsi="Times New Roman"/>
                <w:b/>
                <w:bCs/>
                <w:color w:val="000000"/>
                <w:lang w:eastAsia="ru-RU"/>
              </w:rPr>
              <w:t>1 912 906,54</w:t>
            </w:r>
          </w:p>
        </w:tc>
      </w:tr>
    </w:tbl>
    <w:p w:rsidR="004916D3" w:rsidRPr="00666BFE" w:rsidRDefault="004916D3" w:rsidP="004916D3">
      <w:pPr>
        <w:spacing w:line="240" w:lineRule="auto"/>
        <w:ind w:firstLine="567"/>
        <w:contextualSpacing/>
        <w:jc w:val="both"/>
        <w:rPr>
          <w:rFonts w:ascii="Times New Roman" w:hAnsi="Times New Roman"/>
        </w:rPr>
      </w:pPr>
    </w:p>
    <w:p w:rsidR="004916D3" w:rsidRPr="00942DB1" w:rsidRDefault="004916D3" w:rsidP="004916D3">
      <w:pPr>
        <w:tabs>
          <w:tab w:val="left" w:pos="993"/>
        </w:tabs>
        <w:spacing w:after="0" w:line="240" w:lineRule="auto"/>
        <w:jc w:val="both"/>
        <w:rPr>
          <w:rFonts w:ascii="Times New Roman" w:hAnsi="Times New Roman"/>
          <w:b/>
          <w:lang w:val="en-US"/>
        </w:rPr>
      </w:pPr>
    </w:p>
    <w:p w:rsidR="004916D3" w:rsidRPr="00666BFE" w:rsidRDefault="004916D3" w:rsidP="004916D3">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4916D3" w:rsidRPr="00666BFE" w:rsidRDefault="004916D3" w:rsidP="004916D3">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916D3" w:rsidRPr="00666BFE" w:rsidRDefault="004916D3" w:rsidP="004916D3">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4916D3" w:rsidRDefault="004916D3" w:rsidP="004916D3">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4916D3" w:rsidRPr="00666BFE" w:rsidRDefault="004916D3" w:rsidP="004916D3">
      <w:pPr>
        <w:spacing w:line="240" w:lineRule="auto"/>
        <w:ind w:firstLine="567"/>
        <w:contextualSpacing/>
        <w:jc w:val="both"/>
        <w:rPr>
          <w:rFonts w:ascii="Times New Roman" w:hAnsi="Times New Roman"/>
          <w:lang w:eastAsia="ru-RU"/>
        </w:rPr>
      </w:pPr>
    </w:p>
    <w:p w:rsidR="004916D3" w:rsidRDefault="004916D3" w:rsidP="004916D3">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4916D3" w:rsidRPr="00666BFE" w:rsidRDefault="004916D3" w:rsidP="004916D3">
      <w:pPr>
        <w:spacing w:line="240" w:lineRule="auto"/>
        <w:ind w:firstLine="567"/>
        <w:contextualSpacing/>
        <w:jc w:val="both"/>
        <w:rPr>
          <w:rFonts w:ascii="Times New Roman" w:hAnsi="Times New Roman"/>
          <w:b/>
          <w:lang w:eastAsia="ru-RU"/>
        </w:rPr>
      </w:pP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916D3" w:rsidRPr="00666BFE" w:rsidRDefault="004916D3" w:rsidP="004916D3">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4916D3" w:rsidRPr="00666BFE" w:rsidRDefault="004916D3" w:rsidP="004916D3">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4916D3" w:rsidRDefault="004916D3" w:rsidP="004916D3">
      <w:pPr>
        <w:spacing w:line="240" w:lineRule="auto"/>
        <w:ind w:firstLine="567"/>
        <w:contextualSpacing/>
        <w:jc w:val="both"/>
        <w:rPr>
          <w:rFonts w:ascii="Times New Roman" w:hAnsi="Times New Roman"/>
        </w:rPr>
      </w:pPr>
      <w:r w:rsidRPr="00666BFE">
        <w:rPr>
          <w:rFonts w:ascii="Times New Roman" w:hAnsi="Times New Roman"/>
        </w:rPr>
        <w:lastRenderedPageBreak/>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916D3" w:rsidRPr="00666BFE" w:rsidRDefault="004916D3" w:rsidP="004916D3">
      <w:pPr>
        <w:spacing w:line="240" w:lineRule="auto"/>
        <w:ind w:firstLine="567"/>
        <w:contextualSpacing/>
        <w:jc w:val="both"/>
        <w:rPr>
          <w:rFonts w:ascii="Times New Roman" w:hAnsi="Times New Roman"/>
        </w:rPr>
      </w:pPr>
    </w:p>
    <w:p w:rsidR="004916D3" w:rsidRPr="00666BFE" w:rsidRDefault="004916D3" w:rsidP="004916D3">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4916D3" w:rsidRDefault="004916D3" w:rsidP="004916D3">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2022г</w:t>
      </w:r>
      <w:r w:rsidRPr="00666BFE">
        <w:rPr>
          <w:rFonts w:ascii="Times New Roman" w:hAnsi="Times New Roman"/>
        </w:rPr>
        <w:t xml:space="preserve">ода,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4916D3" w:rsidRPr="00666BFE" w:rsidRDefault="004916D3" w:rsidP="004916D3">
      <w:pPr>
        <w:spacing w:line="240" w:lineRule="auto"/>
        <w:ind w:firstLine="567"/>
        <w:contextualSpacing/>
        <w:jc w:val="both"/>
        <w:rPr>
          <w:rFonts w:ascii="Times New Roman" w:hAnsi="Times New Roman"/>
        </w:rPr>
      </w:pPr>
    </w:p>
    <w:p w:rsidR="004916D3" w:rsidRPr="00666BFE" w:rsidRDefault="004916D3" w:rsidP="004916D3">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4916D3" w:rsidRPr="00666BFE" w:rsidRDefault="004916D3" w:rsidP="004916D3">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4916D3" w:rsidRPr="00666BFE" w:rsidRDefault="004916D3" w:rsidP="004916D3">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4916D3" w:rsidRPr="00666BFE" w:rsidRDefault="004916D3" w:rsidP="004916D3">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4916D3" w:rsidRDefault="004916D3" w:rsidP="004916D3">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4916D3" w:rsidRPr="00666BFE" w:rsidRDefault="004916D3" w:rsidP="004916D3">
      <w:pPr>
        <w:tabs>
          <w:tab w:val="left" w:pos="993"/>
        </w:tabs>
        <w:spacing w:line="240" w:lineRule="auto"/>
        <w:ind w:firstLine="567"/>
        <w:contextualSpacing/>
        <w:jc w:val="both"/>
        <w:rPr>
          <w:rFonts w:ascii="Times New Roman" w:hAnsi="Times New Roman"/>
        </w:rPr>
      </w:pPr>
    </w:p>
    <w:p w:rsidR="004916D3" w:rsidRPr="00666BFE" w:rsidRDefault="004916D3" w:rsidP="004916D3">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4916D3" w:rsidRPr="00666BFE" w:rsidRDefault="004916D3" w:rsidP="004916D3">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4916D3" w:rsidRPr="00666BFE" w:rsidRDefault="004916D3" w:rsidP="004916D3">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916D3" w:rsidRPr="00666BFE" w:rsidRDefault="004916D3" w:rsidP="004916D3">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4916D3" w:rsidRPr="00666BFE" w:rsidRDefault="004916D3" w:rsidP="004916D3">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4916D3" w:rsidRPr="00666BFE" w:rsidRDefault="004916D3" w:rsidP="004916D3">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4916D3" w:rsidRPr="00666BFE" w:rsidRDefault="004916D3" w:rsidP="004916D3">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4916D3" w:rsidRPr="00666BFE" w:rsidRDefault="004916D3" w:rsidP="004916D3">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4916D3" w:rsidRPr="00666BFE" w:rsidRDefault="004916D3" w:rsidP="004916D3">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916D3" w:rsidRPr="00666BFE" w:rsidRDefault="004916D3" w:rsidP="004916D3">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916D3" w:rsidRPr="00666BFE" w:rsidRDefault="004916D3" w:rsidP="004916D3">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4916D3" w:rsidRPr="00666BFE" w:rsidRDefault="004916D3" w:rsidP="004916D3">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lastRenderedPageBreak/>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4916D3" w:rsidRPr="00666BFE" w:rsidRDefault="004916D3" w:rsidP="004916D3">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4916D3" w:rsidRPr="00666BFE" w:rsidRDefault="004916D3" w:rsidP="004916D3">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4916D3" w:rsidRPr="00666BFE" w:rsidRDefault="004916D3" w:rsidP="004916D3">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4916D3" w:rsidRDefault="004916D3" w:rsidP="004916D3">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916D3" w:rsidRPr="00666BFE" w:rsidRDefault="004916D3" w:rsidP="004916D3">
      <w:pPr>
        <w:spacing w:line="240" w:lineRule="auto"/>
        <w:ind w:firstLine="567"/>
        <w:contextualSpacing/>
        <w:jc w:val="both"/>
        <w:rPr>
          <w:rFonts w:ascii="Times New Roman" w:hAnsi="Times New Roman"/>
        </w:rPr>
      </w:pPr>
    </w:p>
    <w:p w:rsidR="004916D3" w:rsidRDefault="004916D3" w:rsidP="004916D3">
      <w:pPr>
        <w:spacing w:line="240" w:lineRule="auto"/>
        <w:ind w:firstLine="567"/>
        <w:contextualSpacing/>
        <w:jc w:val="both"/>
        <w:rPr>
          <w:rFonts w:ascii="Times New Roman" w:hAnsi="Times New Roman"/>
          <w:b/>
        </w:rPr>
      </w:pPr>
      <w:r>
        <w:rPr>
          <w:rFonts w:ascii="Times New Roman" w:hAnsi="Times New Roman"/>
          <w:b/>
        </w:rPr>
        <w:t>8</w:t>
      </w:r>
      <w:r>
        <w:rPr>
          <w:rFonts w:ascii="Times New Roman" w:hAnsi="Times New Roman"/>
          <w:b/>
        </w:rPr>
        <w:t>. Условия рассмотрения споров.</w:t>
      </w:r>
    </w:p>
    <w:p w:rsidR="004916D3" w:rsidRPr="00666BFE" w:rsidRDefault="004916D3" w:rsidP="004916D3">
      <w:pPr>
        <w:spacing w:line="240" w:lineRule="auto"/>
        <w:ind w:firstLine="567"/>
        <w:contextualSpacing/>
        <w:jc w:val="both"/>
        <w:rPr>
          <w:rFonts w:ascii="Times New Roman" w:hAnsi="Times New Roman"/>
          <w:b/>
        </w:rPr>
      </w:pPr>
    </w:p>
    <w:p w:rsidR="004916D3" w:rsidRPr="00666BFE" w:rsidRDefault="004916D3" w:rsidP="004916D3">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916D3" w:rsidRPr="00666BFE" w:rsidRDefault="004916D3" w:rsidP="004916D3">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4916D3" w:rsidRDefault="004916D3" w:rsidP="004916D3">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4916D3" w:rsidRPr="00666BFE" w:rsidRDefault="004916D3" w:rsidP="004916D3">
      <w:pPr>
        <w:spacing w:line="240" w:lineRule="auto"/>
        <w:ind w:firstLine="567"/>
        <w:contextualSpacing/>
        <w:jc w:val="both"/>
        <w:rPr>
          <w:rFonts w:ascii="Times New Roman" w:hAnsi="Times New Roman"/>
        </w:rPr>
      </w:pPr>
    </w:p>
    <w:p w:rsidR="004916D3" w:rsidRPr="00666BFE" w:rsidRDefault="004916D3" w:rsidP="004916D3">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4916D3" w:rsidRPr="00666BFE" w:rsidRDefault="004916D3" w:rsidP="004916D3">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4916D3" w:rsidRPr="00666BFE" w:rsidRDefault="004916D3" w:rsidP="004916D3">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916D3" w:rsidRPr="00666BFE" w:rsidRDefault="004916D3" w:rsidP="004916D3">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4916D3" w:rsidRDefault="004916D3" w:rsidP="000A4501">
      <w:pPr>
        <w:pStyle w:val="36"/>
        <w:spacing w:before="0" w:line="360" w:lineRule="auto"/>
        <w:rPr>
          <w:rFonts w:ascii="Times New Roman" w:hAnsi="Times New Roman"/>
          <w:szCs w:val="24"/>
        </w:rPr>
      </w:pPr>
    </w:p>
    <w:p w:rsidR="004916D3" w:rsidRDefault="004916D3" w:rsidP="000A4501">
      <w:pPr>
        <w:pStyle w:val="36"/>
        <w:spacing w:before="0" w:line="360" w:lineRule="auto"/>
        <w:rPr>
          <w:rFonts w:ascii="Times New Roman" w:hAnsi="Times New Roman"/>
          <w:szCs w:val="24"/>
        </w:rPr>
      </w:pPr>
    </w:p>
    <w:p w:rsidR="004916D3" w:rsidRDefault="004916D3" w:rsidP="000A4501">
      <w:pPr>
        <w:pStyle w:val="36"/>
        <w:spacing w:before="0" w:line="360" w:lineRule="auto"/>
        <w:rPr>
          <w:rFonts w:ascii="Times New Roman" w:hAnsi="Times New Roman"/>
          <w:szCs w:val="24"/>
        </w:rPr>
      </w:pPr>
    </w:p>
    <w:p w:rsidR="004916D3" w:rsidRDefault="004916D3" w:rsidP="000A4501">
      <w:pPr>
        <w:pStyle w:val="36"/>
        <w:spacing w:before="0" w:line="360" w:lineRule="auto"/>
        <w:rPr>
          <w:rFonts w:ascii="Times New Roman" w:hAnsi="Times New Roman"/>
          <w:szCs w:val="24"/>
        </w:rPr>
      </w:pPr>
    </w:p>
    <w:p w:rsidR="004916D3" w:rsidRDefault="004916D3" w:rsidP="000A4501">
      <w:pPr>
        <w:pStyle w:val="36"/>
        <w:spacing w:before="0" w:line="360" w:lineRule="auto"/>
        <w:rPr>
          <w:rFonts w:ascii="Times New Roman" w:hAnsi="Times New Roman"/>
          <w:szCs w:val="24"/>
        </w:rPr>
      </w:pPr>
    </w:p>
    <w:p w:rsidR="004916D3" w:rsidRDefault="004916D3"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4916D3">
              <w:rPr>
                <w:rFonts w:ascii="Times New Roman" w:eastAsia="Times New Roman" w:hAnsi="Times New Roman" w:cs="Times New Roman"/>
                <w:b/>
                <w:bCs/>
                <w:color w:val="000000"/>
                <w:lang w:eastAsia="ru-RU"/>
              </w:rPr>
              <w:t>кг</w:t>
            </w:r>
            <w:bookmarkStart w:id="0" w:name="_GoBack"/>
            <w:bookmarkEnd w:id="0"/>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16D3"/>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8687-08FA-40EA-AC4C-6A6D43E7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13</Pages>
  <Words>5681</Words>
  <Characters>32386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2023-06-21T13:37:00Z</dcterms:modified>
</cp:coreProperties>
</file>