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47178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7178A" w:rsidRPr="0047178A">
        <w:rPr>
          <w:rFonts w:ascii="Times New Roman" w:hAnsi="Times New Roman"/>
          <w:b/>
          <w:sz w:val="28"/>
          <w:szCs w:val="28"/>
        </w:rPr>
        <w:t>КОСТЮМОВ ОТ ОБЩИХ ПРОИЗВОДСТВЕННЫХ ЗАГРЯЗНЕНИЙ И МЕХАНИЧЕСКИХ ВОЗДЕЙСТВИЙ (ЛЕТНИХ), ДЛЯ ЦЕХОВ И ПОДРАЗДЕЛЕНИЙ ПРЕДПРИЯТИЯ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7178A" w:rsidRPr="0047178A">
        <w:rPr>
          <w:rFonts w:ascii="Times New Roman" w:hAnsi="Times New Roman" w:cs="Times New Roman"/>
          <w:sz w:val="24"/>
          <w:szCs w:val="24"/>
        </w:rPr>
        <w:t>костюмов от общих производственных загрязнений и механических воздействий (летних), для цехов и подразделений предприятия</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7178A" w:rsidRPr="0047178A">
        <w:rPr>
          <w:rFonts w:eastAsia="Courier New"/>
          <w:color w:val="000000"/>
          <w:spacing w:val="-4"/>
          <w:sz w:val="24"/>
          <w:szCs w:val="24"/>
        </w:rPr>
        <w:t>30 (тридцать) календарных дней, на полный перечень товара с момента с момента подписания договора, с возможностью досрочной поставки на АО «Судостроительный завод имени Б.Е. Бутомы»</w:t>
      </w:r>
      <w:r w:rsidR="0047178A">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3E35">
        <w:rPr>
          <w:sz w:val="24"/>
          <w:szCs w:val="24"/>
        </w:rPr>
        <w:t>3</w:t>
      </w:r>
      <w:r w:rsidR="0047178A">
        <w:rPr>
          <w:sz w:val="24"/>
          <w:szCs w:val="24"/>
        </w:rPr>
        <w:t xml:space="preserve"> 601 440,00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7178A">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47178A">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7178A">
        <w:rPr>
          <w:rFonts w:ascii="Times New Roman" w:hAnsi="Times New Roman" w:cs="Times New Roman"/>
          <w:sz w:val="24"/>
          <w:szCs w:val="24"/>
          <w:u w:val="single"/>
        </w:rPr>
        <w:t>08</w:t>
      </w:r>
      <w:r w:rsidR="004D3AD8">
        <w:rPr>
          <w:rFonts w:ascii="Times New Roman" w:hAnsi="Times New Roman" w:cs="Times New Roman"/>
          <w:sz w:val="24"/>
          <w:szCs w:val="24"/>
          <w:u w:val="single"/>
        </w:rPr>
        <w:t>:</w:t>
      </w:r>
      <w:r w:rsidR="0047178A">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E7454">
        <w:rPr>
          <w:rFonts w:ascii="Times New Roman" w:hAnsi="Times New Roman" w:cs="Times New Roman"/>
          <w:sz w:val="24"/>
          <w:szCs w:val="24"/>
          <w:u w:val="single"/>
        </w:rPr>
        <w:t>18</w:t>
      </w:r>
      <w:r w:rsidR="00CD6F1C">
        <w:rPr>
          <w:rFonts w:ascii="Times New Roman" w:hAnsi="Times New Roman" w:cs="Times New Roman"/>
          <w:sz w:val="24"/>
          <w:szCs w:val="24"/>
          <w:u w:val="single"/>
        </w:rPr>
        <w:t>.</w:t>
      </w:r>
      <w:r w:rsidR="005E745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5E7454">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5E7454">
              <w:rPr>
                <w:rFonts w:ascii="Times New Roman" w:hAnsi="Times New Roman" w:cs="Times New Roman"/>
                <w:sz w:val="24"/>
                <w:szCs w:val="24"/>
              </w:rPr>
              <w:t>10.04</w:t>
            </w:r>
            <w:r w:rsidR="00F654B1">
              <w:rPr>
                <w:rFonts w:ascii="Times New Roman" w:hAnsi="Times New Roman" w:cs="Times New Roman"/>
                <w:sz w:val="24"/>
                <w:szCs w:val="24"/>
              </w:rPr>
              <w:t>.2023</w:t>
            </w:r>
            <w:r w:rsidR="00903E35">
              <w:rPr>
                <w:rFonts w:ascii="Times New Roman" w:hAnsi="Times New Roman" w:cs="Times New Roman"/>
                <w:sz w:val="24"/>
                <w:szCs w:val="24"/>
              </w:rPr>
              <w:t xml:space="preserve"> 08</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5E7454">
              <w:rPr>
                <w:rFonts w:ascii="Times New Roman" w:hAnsi="Times New Roman" w:cs="Times New Roman"/>
                <w:sz w:val="24"/>
                <w:szCs w:val="24"/>
              </w:rPr>
              <w:t>18.04</w:t>
            </w:r>
            <w:r w:rsidR="00F654B1">
              <w:rPr>
                <w:rFonts w:ascii="Times New Roman" w:hAnsi="Times New Roman" w:cs="Times New Roman"/>
                <w:sz w:val="24"/>
                <w:szCs w:val="24"/>
              </w:rPr>
              <w:t>.2023</w:t>
            </w:r>
            <w:r w:rsidR="005E7454">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E7454"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E7454"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03E35">
        <w:rPr>
          <w:rFonts w:ascii="Times New Roman" w:hAnsi="Times New Roman" w:cs="Times New Roman"/>
          <w:sz w:val="24"/>
          <w:szCs w:val="24"/>
        </w:rPr>
        <w:t>08:30</w:t>
      </w:r>
      <w:r w:rsidR="00186792">
        <w:rPr>
          <w:rFonts w:ascii="Times New Roman" w:hAnsi="Times New Roman" w:cs="Times New Roman"/>
          <w:sz w:val="24"/>
          <w:szCs w:val="24"/>
        </w:rPr>
        <w:t xml:space="preserve"> часов (время московское) </w:t>
      </w:r>
      <w:r w:rsidR="005E7454">
        <w:rPr>
          <w:rFonts w:ascii="Times New Roman" w:hAnsi="Times New Roman" w:cs="Times New Roman"/>
          <w:sz w:val="24"/>
          <w:szCs w:val="24"/>
          <w:u w:val="single"/>
        </w:rPr>
        <w:t>10.04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5E7454">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E7454">
        <w:rPr>
          <w:rFonts w:ascii="Times New Roman" w:hAnsi="Times New Roman" w:cs="Times New Roman"/>
          <w:sz w:val="24"/>
          <w:szCs w:val="24"/>
          <w:u w:val="single"/>
        </w:rPr>
        <w:t>14.04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E7454">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5E745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5E7454">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5E745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5E745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E7454" w:rsidRDefault="005E7454"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E7454" w:rsidRDefault="005E7454"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5E7454" w:rsidRDefault="005E7454" w:rsidP="005E7454">
      <w:pPr>
        <w:spacing w:line="240" w:lineRule="auto"/>
        <w:jc w:val="center"/>
        <w:rPr>
          <w:rFonts w:ascii="Times New Roman" w:hAnsi="Times New Roman"/>
          <w:b/>
          <w:sz w:val="20"/>
          <w:szCs w:val="20"/>
        </w:rPr>
      </w:pPr>
      <w:r w:rsidRPr="00A03B7E">
        <w:rPr>
          <w:rFonts w:ascii="Times New Roman" w:hAnsi="Times New Roman"/>
          <w:b/>
          <w:sz w:val="20"/>
          <w:szCs w:val="20"/>
        </w:rPr>
        <w:t>Запрос ценового предложения на приобретение</w:t>
      </w:r>
      <w:r>
        <w:rPr>
          <w:rFonts w:ascii="Times New Roman" w:hAnsi="Times New Roman"/>
          <w:b/>
          <w:sz w:val="20"/>
          <w:szCs w:val="20"/>
        </w:rPr>
        <w:t xml:space="preserve"> к</w:t>
      </w:r>
      <w:r w:rsidRPr="001E5B7E">
        <w:rPr>
          <w:rFonts w:ascii="Times New Roman" w:hAnsi="Times New Roman"/>
          <w:b/>
          <w:sz w:val="20"/>
          <w:szCs w:val="20"/>
        </w:rPr>
        <w:t>остюм</w:t>
      </w:r>
      <w:r>
        <w:rPr>
          <w:rFonts w:ascii="Times New Roman" w:hAnsi="Times New Roman"/>
          <w:b/>
          <w:sz w:val="20"/>
          <w:szCs w:val="20"/>
        </w:rPr>
        <w:t>ов</w:t>
      </w:r>
      <w:r w:rsidRPr="001E5B7E">
        <w:rPr>
          <w:rFonts w:ascii="Times New Roman" w:hAnsi="Times New Roman"/>
          <w:b/>
          <w:sz w:val="20"/>
          <w:szCs w:val="20"/>
        </w:rPr>
        <w:t xml:space="preserve"> от общих производственных загрязн</w:t>
      </w:r>
      <w:r>
        <w:rPr>
          <w:rFonts w:ascii="Times New Roman" w:hAnsi="Times New Roman"/>
          <w:b/>
          <w:sz w:val="20"/>
          <w:szCs w:val="20"/>
        </w:rPr>
        <w:t>ений и механических воздействий (летних)</w:t>
      </w:r>
      <w:r w:rsidRPr="00CF73EF">
        <w:rPr>
          <w:rFonts w:ascii="Times New Roman" w:hAnsi="Times New Roman"/>
          <w:b/>
          <w:sz w:val="20"/>
          <w:szCs w:val="20"/>
        </w:rPr>
        <w:t xml:space="preserve">, </w:t>
      </w:r>
      <w:r>
        <w:rPr>
          <w:rFonts w:ascii="Times New Roman" w:hAnsi="Times New Roman"/>
          <w:b/>
          <w:sz w:val="20"/>
          <w:szCs w:val="20"/>
        </w:rPr>
        <w:t>для цехов и подразделений предприятия</w:t>
      </w:r>
    </w:p>
    <w:p w:rsidR="005E7454" w:rsidRPr="00C8103A" w:rsidRDefault="005E7454" w:rsidP="005E7454">
      <w:pPr>
        <w:pStyle w:val="af5"/>
        <w:numPr>
          <w:ilvl w:val="0"/>
          <w:numId w:val="17"/>
        </w:numPr>
        <w:spacing w:after="0" w:line="240" w:lineRule="atLeast"/>
        <w:ind w:left="-142" w:firstLine="0"/>
        <w:jc w:val="both"/>
        <w:rPr>
          <w:rFonts w:ascii="Times New Roman" w:hAnsi="Times New Roman"/>
          <w:b/>
          <w:color w:val="000000"/>
          <w:sz w:val="20"/>
          <w:szCs w:val="20"/>
        </w:rPr>
      </w:pPr>
      <w:r w:rsidRPr="00C8103A">
        <w:rPr>
          <w:rFonts w:ascii="Times New Roman" w:hAnsi="Times New Roman"/>
          <w:b/>
          <w:color w:val="000000"/>
          <w:sz w:val="20"/>
          <w:szCs w:val="20"/>
        </w:rPr>
        <w:t>Требование к количественным характеристикам поставки.</w:t>
      </w:r>
    </w:p>
    <w:p w:rsidR="005E7454" w:rsidRPr="003E07CA" w:rsidRDefault="005E7454" w:rsidP="005E7454">
      <w:pPr>
        <w:numPr>
          <w:ilvl w:val="1"/>
          <w:numId w:val="18"/>
        </w:numPr>
        <w:spacing w:after="0" w:line="240" w:lineRule="atLeast"/>
        <w:ind w:left="-142" w:firstLine="0"/>
        <w:jc w:val="both"/>
        <w:rPr>
          <w:rFonts w:ascii="Times New Roman" w:hAnsi="Times New Roman" w:cs="Times New Roman"/>
          <w:sz w:val="20"/>
          <w:szCs w:val="20"/>
        </w:rPr>
      </w:pPr>
      <w:proofErr w:type="gramStart"/>
      <w:r w:rsidRPr="00CF73EF">
        <w:rPr>
          <w:rFonts w:ascii="Times New Roman" w:hAnsi="Times New Roman"/>
          <w:sz w:val="20"/>
          <w:szCs w:val="20"/>
        </w:rPr>
        <w:t>Предметом настоящего технического задания является приобретение</w:t>
      </w:r>
      <w:r>
        <w:rPr>
          <w:rFonts w:ascii="Times New Roman" w:hAnsi="Times New Roman"/>
          <w:sz w:val="20"/>
          <w:szCs w:val="20"/>
        </w:rPr>
        <w:t xml:space="preserve"> </w:t>
      </w:r>
      <w:r>
        <w:rPr>
          <w:rFonts w:ascii="Times New Roman" w:hAnsi="Times New Roman"/>
          <w:b/>
          <w:sz w:val="20"/>
          <w:szCs w:val="20"/>
        </w:rPr>
        <w:t>к</w:t>
      </w:r>
      <w:r w:rsidRPr="001E5B7E">
        <w:rPr>
          <w:rFonts w:ascii="Times New Roman" w:hAnsi="Times New Roman"/>
          <w:b/>
          <w:sz w:val="20"/>
          <w:szCs w:val="20"/>
        </w:rPr>
        <w:t>остюм</w:t>
      </w:r>
      <w:r>
        <w:rPr>
          <w:rFonts w:ascii="Times New Roman" w:hAnsi="Times New Roman"/>
          <w:b/>
          <w:sz w:val="20"/>
          <w:szCs w:val="20"/>
        </w:rPr>
        <w:t>ов</w:t>
      </w:r>
      <w:r w:rsidRPr="001E5B7E">
        <w:rPr>
          <w:rFonts w:ascii="Times New Roman" w:hAnsi="Times New Roman"/>
          <w:b/>
          <w:sz w:val="20"/>
          <w:szCs w:val="20"/>
        </w:rPr>
        <w:t xml:space="preserve"> от общих производственных загрязнений и механических воздействий</w:t>
      </w:r>
      <w:r>
        <w:rPr>
          <w:rFonts w:ascii="Times New Roman" w:hAnsi="Times New Roman"/>
          <w:b/>
          <w:sz w:val="20"/>
          <w:szCs w:val="20"/>
        </w:rPr>
        <w:t xml:space="preserve"> (летних)</w:t>
      </w:r>
      <w:r w:rsidRPr="00CF73EF">
        <w:rPr>
          <w:rFonts w:ascii="Times New Roman" w:hAnsi="Times New Roman"/>
          <w:sz w:val="20"/>
          <w:szCs w:val="20"/>
        </w:rPr>
        <w:t xml:space="preserve">, для обеспечения строящихся заказах </w:t>
      </w:r>
      <w:r>
        <w:rPr>
          <w:rFonts w:ascii="Times New Roman" w:hAnsi="Times New Roman"/>
          <w:sz w:val="20"/>
          <w:szCs w:val="20"/>
        </w:rPr>
        <w:t xml:space="preserve">в рамках </w:t>
      </w:r>
      <w:r w:rsidRPr="00DF51AC">
        <w:rPr>
          <w:rFonts w:ascii="Times New Roman" w:hAnsi="Times New Roman"/>
          <w:sz w:val="20"/>
          <w:szCs w:val="20"/>
        </w:rPr>
        <w:t>выполнения государственного оборонного заказа по Контракту № ГК 202818730193145220900284</w:t>
      </w:r>
      <w:r>
        <w:rPr>
          <w:rFonts w:ascii="Times New Roman" w:hAnsi="Times New Roman"/>
          <w:sz w:val="20"/>
          <w:szCs w:val="20"/>
        </w:rPr>
        <w:t>3/901-20-ОКР/5904 от 14.08.2020</w:t>
      </w:r>
      <w:r w:rsidRPr="00DF51AC">
        <w:rPr>
          <w:rFonts w:ascii="Times New Roman" w:hAnsi="Times New Roman"/>
          <w:sz w:val="20"/>
          <w:szCs w:val="20"/>
        </w:rPr>
        <w:t>г.,</w:t>
      </w:r>
      <w:r>
        <w:rPr>
          <w:rFonts w:ascii="Times New Roman" w:hAnsi="Times New Roman"/>
          <w:sz w:val="20"/>
          <w:szCs w:val="20"/>
        </w:rPr>
        <w:t xml:space="preserve"> </w:t>
      </w:r>
      <w:r w:rsidRPr="00DF51AC">
        <w:rPr>
          <w:rFonts w:ascii="Times New Roman" w:hAnsi="Times New Roman"/>
          <w:sz w:val="20"/>
          <w:szCs w:val="20"/>
        </w:rPr>
        <w:t>заключенного во исполнение Государственного контракта № 2028187301931452209002843 от 25.05.2020 г. (присвоен ИГК 2028187301931452209002843)</w:t>
      </w:r>
      <w:proofErr w:type="gramEnd"/>
    </w:p>
    <w:p w:rsidR="005E7454" w:rsidRPr="00F50F08" w:rsidRDefault="005E7454" w:rsidP="005E7454">
      <w:pPr>
        <w:pStyle w:val="af5"/>
        <w:numPr>
          <w:ilvl w:val="1"/>
          <w:numId w:val="18"/>
        </w:numPr>
        <w:spacing w:after="0" w:line="240" w:lineRule="auto"/>
        <w:ind w:left="-142" w:firstLine="0"/>
        <w:jc w:val="both"/>
        <w:rPr>
          <w:rFonts w:ascii="Times New Roman" w:hAnsi="Times New Roman"/>
          <w:color w:val="000000"/>
          <w:sz w:val="20"/>
          <w:szCs w:val="20"/>
        </w:rPr>
      </w:pPr>
      <w:r>
        <w:rPr>
          <w:rFonts w:ascii="Times New Roman" w:hAnsi="Times New Roman"/>
          <w:color w:val="000000"/>
          <w:sz w:val="20"/>
          <w:szCs w:val="20"/>
        </w:rPr>
        <w:t>Адрес поставки товара: 298313,</w:t>
      </w:r>
      <w:r w:rsidRPr="00F50F08">
        <w:rPr>
          <w:rFonts w:ascii="Times New Roman" w:hAnsi="Times New Roman"/>
          <w:color w:val="000000"/>
          <w:sz w:val="20"/>
          <w:szCs w:val="20"/>
        </w:rPr>
        <w:t xml:space="preserve"> Крым</w:t>
      </w:r>
      <w:r>
        <w:rPr>
          <w:rFonts w:ascii="Times New Roman" w:hAnsi="Times New Roman"/>
          <w:color w:val="000000"/>
          <w:sz w:val="20"/>
          <w:szCs w:val="20"/>
        </w:rPr>
        <w:t>, г. Керчь, ул. Танкистов, д. 4, доставка товара за счет Поставщика.</w:t>
      </w:r>
    </w:p>
    <w:p w:rsidR="005E7454" w:rsidRPr="00C8103A" w:rsidRDefault="005E7454" w:rsidP="005E7454">
      <w:pPr>
        <w:pStyle w:val="af5"/>
        <w:numPr>
          <w:ilvl w:val="1"/>
          <w:numId w:val="18"/>
        </w:numPr>
        <w:spacing w:after="0" w:line="240" w:lineRule="auto"/>
        <w:ind w:left="-142" w:firstLine="0"/>
        <w:jc w:val="both"/>
        <w:rPr>
          <w:rFonts w:ascii="Times New Roman" w:hAnsi="Times New Roman"/>
          <w:color w:val="000000"/>
          <w:sz w:val="20"/>
          <w:szCs w:val="20"/>
        </w:rPr>
      </w:pPr>
      <w:r w:rsidRPr="00C8103A">
        <w:rPr>
          <w:rFonts w:ascii="Times New Roman" w:hAnsi="Times New Roman"/>
          <w:color w:val="000000"/>
          <w:sz w:val="20"/>
          <w:szCs w:val="20"/>
        </w:rPr>
        <w:t xml:space="preserve">Срок поставки товара: </w:t>
      </w:r>
      <w:r>
        <w:rPr>
          <w:rFonts w:ascii="Times New Roman" w:hAnsi="Times New Roman"/>
          <w:color w:val="000000"/>
          <w:sz w:val="20"/>
          <w:szCs w:val="20"/>
        </w:rPr>
        <w:t>30</w:t>
      </w:r>
      <w:r w:rsidRPr="00C8103A">
        <w:rPr>
          <w:rFonts w:ascii="Times New Roman" w:hAnsi="Times New Roman"/>
          <w:color w:val="000000"/>
          <w:sz w:val="20"/>
          <w:szCs w:val="20"/>
        </w:rPr>
        <w:t xml:space="preserve"> </w:t>
      </w:r>
      <w:r>
        <w:rPr>
          <w:rFonts w:ascii="Times New Roman" w:hAnsi="Times New Roman"/>
          <w:color w:val="000000"/>
          <w:sz w:val="20"/>
          <w:szCs w:val="20"/>
        </w:rPr>
        <w:t>(тридцать) календарных</w:t>
      </w:r>
      <w:r w:rsidRPr="00C8103A">
        <w:rPr>
          <w:rFonts w:ascii="Times New Roman" w:hAnsi="Times New Roman"/>
          <w:color w:val="000000"/>
          <w:sz w:val="20"/>
          <w:szCs w:val="20"/>
        </w:rPr>
        <w:t xml:space="preserve"> дней</w:t>
      </w:r>
      <w:r>
        <w:rPr>
          <w:rFonts w:ascii="Times New Roman" w:hAnsi="Times New Roman"/>
          <w:color w:val="000000"/>
          <w:sz w:val="20"/>
          <w:szCs w:val="20"/>
        </w:rPr>
        <w:t>, на полный перечень товара</w:t>
      </w:r>
      <w:r w:rsidRPr="00C8103A">
        <w:rPr>
          <w:rFonts w:ascii="Times New Roman" w:hAnsi="Times New Roman"/>
          <w:color w:val="000000"/>
          <w:sz w:val="20"/>
          <w:szCs w:val="20"/>
        </w:rPr>
        <w:t xml:space="preserve"> с момента </w:t>
      </w:r>
      <w:r>
        <w:rPr>
          <w:rFonts w:ascii="Times New Roman" w:hAnsi="Times New Roman"/>
          <w:color w:val="000000"/>
          <w:sz w:val="20"/>
          <w:szCs w:val="20"/>
        </w:rPr>
        <w:t>с момента подписания договора,</w:t>
      </w:r>
      <w:r w:rsidRPr="00C8103A">
        <w:rPr>
          <w:rFonts w:ascii="Times New Roman" w:hAnsi="Times New Roman"/>
          <w:color w:val="000000"/>
          <w:sz w:val="20"/>
          <w:szCs w:val="20"/>
        </w:rPr>
        <w:t xml:space="preserve"> </w:t>
      </w:r>
      <w:r>
        <w:rPr>
          <w:rFonts w:ascii="Times New Roman" w:hAnsi="Times New Roman"/>
          <w:color w:val="000000"/>
          <w:sz w:val="20"/>
          <w:szCs w:val="20"/>
        </w:rPr>
        <w:t>с возможностью досрочной п</w:t>
      </w:r>
      <w:r w:rsidRPr="00C8103A">
        <w:rPr>
          <w:rFonts w:ascii="Times New Roman" w:hAnsi="Times New Roman"/>
          <w:color w:val="000000"/>
          <w:sz w:val="20"/>
          <w:szCs w:val="20"/>
        </w:rPr>
        <w:t xml:space="preserve">оставки на </w:t>
      </w:r>
      <w:r w:rsidRPr="00C35368">
        <w:rPr>
          <w:rFonts w:ascii="Times New Roman" w:hAnsi="Times New Roman"/>
          <w:color w:val="000000"/>
          <w:sz w:val="20"/>
          <w:szCs w:val="20"/>
        </w:rPr>
        <w:t xml:space="preserve">АО «Судостроительный завод имени Б.Е. Бутомы»                                                                                                                                                    </w:t>
      </w:r>
    </w:p>
    <w:p w:rsidR="005E7454" w:rsidRPr="00A51120" w:rsidRDefault="005E7454" w:rsidP="005E7454">
      <w:pPr>
        <w:pStyle w:val="af5"/>
        <w:numPr>
          <w:ilvl w:val="1"/>
          <w:numId w:val="18"/>
        </w:numPr>
        <w:spacing w:after="0" w:line="240" w:lineRule="auto"/>
        <w:ind w:left="-142" w:firstLine="0"/>
        <w:jc w:val="both"/>
        <w:rPr>
          <w:rFonts w:ascii="Times New Roman" w:hAnsi="Times New Roman"/>
          <w:b/>
          <w:color w:val="000000"/>
          <w:sz w:val="20"/>
          <w:szCs w:val="20"/>
        </w:rPr>
      </w:pPr>
      <w:r w:rsidRPr="00A51120">
        <w:rPr>
          <w:rFonts w:ascii="Times New Roman" w:hAnsi="Times New Roman"/>
          <w:color w:val="000000"/>
          <w:sz w:val="20"/>
          <w:szCs w:val="20"/>
        </w:rPr>
        <w:t xml:space="preserve">При поставке товара Поставщик обязан предоставить Заказчику, </w:t>
      </w:r>
      <w:r>
        <w:rPr>
          <w:rFonts w:ascii="Times New Roman" w:hAnsi="Times New Roman"/>
          <w:color w:val="000000"/>
          <w:sz w:val="20"/>
          <w:szCs w:val="20"/>
        </w:rPr>
        <w:t>оригиналы товарной</w:t>
      </w:r>
      <w:r w:rsidRPr="00A51120">
        <w:rPr>
          <w:rFonts w:ascii="Times New Roman" w:hAnsi="Times New Roman"/>
          <w:color w:val="000000"/>
          <w:sz w:val="20"/>
          <w:szCs w:val="20"/>
        </w:rPr>
        <w:t xml:space="preserve"> </w:t>
      </w:r>
      <w:r>
        <w:rPr>
          <w:rFonts w:ascii="Times New Roman" w:hAnsi="Times New Roman"/>
          <w:color w:val="000000"/>
          <w:sz w:val="20"/>
          <w:szCs w:val="20"/>
        </w:rPr>
        <w:t>накладной</w:t>
      </w:r>
      <w:r w:rsidRPr="00A51120">
        <w:rPr>
          <w:rFonts w:ascii="Times New Roman" w:hAnsi="Times New Roman"/>
          <w:color w:val="000000"/>
          <w:sz w:val="20"/>
          <w:szCs w:val="20"/>
        </w:rPr>
        <w:t xml:space="preserve">, </w:t>
      </w:r>
      <w:r>
        <w:rPr>
          <w:rFonts w:ascii="Times New Roman" w:hAnsi="Times New Roman"/>
          <w:color w:val="000000"/>
          <w:sz w:val="20"/>
          <w:szCs w:val="20"/>
        </w:rPr>
        <w:t>ТТН, счет</w:t>
      </w:r>
      <w:r w:rsidRPr="00A51120">
        <w:rPr>
          <w:rFonts w:ascii="Times New Roman" w:hAnsi="Times New Roman"/>
          <w:color w:val="000000"/>
          <w:sz w:val="20"/>
          <w:szCs w:val="20"/>
        </w:rPr>
        <w:t>-фактур</w:t>
      </w:r>
      <w:r>
        <w:rPr>
          <w:rFonts w:ascii="Times New Roman" w:hAnsi="Times New Roman"/>
          <w:color w:val="000000"/>
          <w:sz w:val="20"/>
          <w:szCs w:val="20"/>
        </w:rPr>
        <w:t>а</w:t>
      </w:r>
      <w:r w:rsidRPr="00A51120">
        <w:rPr>
          <w:rFonts w:ascii="Times New Roman" w:hAnsi="Times New Roman"/>
          <w:color w:val="000000"/>
          <w:sz w:val="20"/>
          <w:szCs w:val="20"/>
        </w:rPr>
        <w:t xml:space="preserve"> (УПД)</w:t>
      </w:r>
      <w:r>
        <w:rPr>
          <w:rFonts w:ascii="Times New Roman" w:hAnsi="Times New Roman"/>
          <w:color w:val="000000"/>
          <w:sz w:val="20"/>
          <w:szCs w:val="20"/>
        </w:rPr>
        <w:t>, инструкция по эксплуатации на русском языке.</w:t>
      </w:r>
    </w:p>
    <w:p w:rsidR="005E7454" w:rsidRPr="00381B8E" w:rsidRDefault="005E7454" w:rsidP="005E7454">
      <w:pPr>
        <w:pStyle w:val="af5"/>
        <w:numPr>
          <w:ilvl w:val="1"/>
          <w:numId w:val="18"/>
        </w:numPr>
        <w:spacing w:after="0" w:line="240" w:lineRule="auto"/>
        <w:ind w:left="-142" w:firstLine="0"/>
        <w:jc w:val="both"/>
        <w:rPr>
          <w:rFonts w:ascii="Times New Roman" w:hAnsi="Times New Roman"/>
          <w:b/>
          <w:color w:val="000000"/>
          <w:sz w:val="20"/>
          <w:szCs w:val="20"/>
        </w:rPr>
      </w:pPr>
      <w:r w:rsidRPr="00A51120">
        <w:rPr>
          <w:rFonts w:ascii="Times New Roman" w:hAnsi="Times New Roman"/>
          <w:color w:val="000000"/>
          <w:sz w:val="20"/>
          <w:szCs w:val="20"/>
        </w:rPr>
        <w:t>Перечень необходимого Товара:</w:t>
      </w:r>
    </w:p>
    <w:tbl>
      <w:tblPr>
        <w:tblW w:w="10632"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35"/>
        <w:gridCol w:w="4810"/>
        <w:gridCol w:w="720"/>
        <w:gridCol w:w="981"/>
        <w:gridCol w:w="1689"/>
        <w:gridCol w:w="1997"/>
      </w:tblGrid>
      <w:tr w:rsidR="005E7454" w:rsidRPr="006C49E1" w:rsidTr="00B84C55">
        <w:trPr>
          <w:trHeight w:val="5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Наименование</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Ед.</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Кол-во</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Цена, руб.</w:t>
            </w:r>
          </w:p>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за ед.</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Сумма, руб.</w:t>
            </w:r>
          </w:p>
        </w:tc>
      </w:tr>
      <w:tr w:rsidR="005E7454" w:rsidRPr="006C49E1" w:rsidTr="00B84C55">
        <w:trPr>
          <w:trHeight w:val="34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1</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(88-92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292 800,00   </w:t>
            </w:r>
          </w:p>
        </w:tc>
      </w:tr>
      <w:tr w:rsidR="005E7454" w:rsidRPr="006C49E1" w:rsidTr="00B84C55">
        <w:trPr>
          <w:trHeight w:val="20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2</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(88-92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292 800,00   </w:t>
            </w:r>
          </w:p>
        </w:tc>
      </w:tr>
      <w:tr w:rsidR="005E7454" w:rsidRPr="006C49E1" w:rsidTr="00B84C55">
        <w:trPr>
          <w:trHeight w:val="1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3</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(96-100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457 500,00   </w:t>
            </w:r>
          </w:p>
        </w:tc>
      </w:tr>
      <w:tr w:rsidR="005E7454" w:rsidRPr="006C49E1" w:rsidTr="00B84C55">
        <w:trPr>
          <w:trHeight w:val="8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4</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(96-100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292 800,00   </w:t>
            </w:r>
          </w:p>
        </w:tc>
      </w:tr>
      <w:tr w:rsidR="005E7454" w:rsidRPr="006C49E1" w:rsidTr="00B84C55">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5</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(104-108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457 500,00   </w:t>
            </w:r>
          </w:p>
        </w:tc>
      </w:tr>
      <w:tr w:rsidR="005E7454" w:rsidRPr="006C49E1" w:rsidTr="00B84C55">
        <w:trPr>
          <w:trHeight w:val="70"/>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6</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(104-108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268</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490 440,00   </w:t>
            </w:r>
          </w:p>
        </w:tc>
      </w:tr>
      <w:tr w:rsidR="005E7454" w:rsidRPr="006C49E1" w:rsidTr="00B84C55">
        <w:trPr>
          <w:trHeight w:val="111"/>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7</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(112-116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250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457 500,00   </w:t>
            </w:r>
          </w:p>
        </w:tc>
      </w:tr>
      <w:tr w:rsidR="005E7454" w:rsidRPr="006C49E1" w:rsidTr="00B84C55">
        <w:trPr>
          <w:trHeight w:val="189"/>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8</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(112-116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292 800,00   </w:t>
            </w:r>
          </w:p>
        </w:tc>
      </w:tr>
      <w:tr w:rsidR="005E7454" w:rsidRPr="006C49E1" w:rsidTr="00B84C55">
        <w:trPr>
          <w:trHeight w:val="295"/>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9</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w:t>
            </w:r>
            <w:proofErr w:type="spellEnd"/>
            <w:r w:rsidRPr="006C49E1">
              <w:rPr>
                <w:rFonts w:ascii="Times New Roman" w:hAnsi="Times New Roman" w:cs="Times New Roman"/>
              </w:rPr>
              <w:t>. т/синий/василек, 240 г/м2  СОП (120-124 / 170-176)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150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274 500,00   </w:t>
            </w:r>
          </w:p>
        </w:tc>
      </w:tr>
      <w:tr w:rsidR="005E7454" w:rsidRPr="006C49E1" w:rsidTr="00B84C55">
        <w:trPr>
          <w:trHeight w:val="393"/>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pStyle w:val="af4"/>
              <w:ind w:left="-142"/>
              <w:jc w:val="center"/>
              <w:rPr>
                <w:rFonts w:ascii="Times New Roman" w:hAnsi="Times New Roman" w:cs="Times New Roman"/>
              </w:rPr>
            </w:pPr>
            <w:r w:rsidRPr="006C49E1">
              <w:rPr>
                <w:rFonts w:ascii="Times New Roman" w:hAnsi="Times New Roman" w:cs="Times New Roman"/>
              </w:rPr>
              <w:t>10</w:t>
            </w:r>
          </w:p>
        </w:tc>
        <w:tc>
          <w:tcPr>
            <w:tcW w:w="48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35"/>
              <w:rPr>
                <w:rFonts w:ascii="Times New Roman" w:hAnsi="Times New Roman" w:cs="Times New Roman"/>
              </w:rPr>
            </w:pPr>
            <w:r w:rsidRPr="006C49E1">
              <w:rPr>
                <w:rFonts w:ascii="Times New Roman" w:hAnsi="Times New Roman" w:cs="Times New Roman"/>
              </w:rPr>
              <w:t xml:space="preserve">Костюм  (куртка, </w:t>
            </w:r>
            <w:proofErr w:type="gramStart"/>
            <w:r w:rsidRPr="006C49E1">
              <w:rPr>
                <w:rFonts w:ascii="Times New Roman" w:hAnsi="Times New Roman" w:cs="Times New Roman"/>
              </w:rPr>
              <w:t>п</w:t>
            </w:r>
            <w:proofErr w:type="gramEnd"/>
            <w:r w:rsidRPr="006C49E1">
              <w:rPr>
                <w:rFonts w:ascii="Times New Roman" w:hAnsi="Times New Roman" w:cs="Times New Roman"/>
              </w:rPr>
              <w:t xml:space="preserve">/к) </w:t>
            </w:r>
            <w:proofErr w:type="spellStart"/>
            <w:r w:rsidRPr="006C49E1">
              <w:rPr>
                <w:rFonts w:ascii="Times New Roman" w:hAnsi="Times New Roman" w:cs="Times New Roman"/>
              </w:rPr>
              <w:t>тк.саржа.т</w:t>
            </w:r>
            <w:proofErr w:type="spellEnd"/>
            <w:r w:rsidRPr="006C49E1">
              <w:rPr>
                <w:rFonts w:ascii="Times New Roman" w:hAnsi="Times New Roman" w:cs="Times New Roman"/>
              </w:rPr>
              <w:t>/синий/василек, 240 г/м2  СОП (120-124 / 182-188)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160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шт.</w:t>
            </w:r>
          </w:p>
        </w:tc>
        <w:tc>
          <w:tcPr>
            <w:tcW w:w="168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E7454" w:rsidRPr="006C49E1" w:rsidRDefault="005E7454" w:rsidP="005E7454">
            <w:pPr>
              <w:ind w:left="-142"/>
              <w:jc w:val="center"/>
              <w:rPr>
                <w:rFonts w:ascii="Times New Roman" w:hAnsi="Times New Roman" w:cs="Times New Roman"/>
              </w:rPr>
            </w:pPr>
            <w:r w:rsidRPr="006C49E1">
              <w:rPr>
                <w:rFonts w:ascii="Times New Roman" w:hAnsi="Times New Roman" w:cs="Times New Roman"/>
              </w:rPr>
              <w:t>1 830,00</w:t>
            </w:r>
          </w:p>
        </w:tc>
        <w:tc>
          <w:tcPr>
            <w:tcW w:w="199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5E7454" w:rsidRPr="006C49E1" w:rsidRDefault="005E7454" w:rsidP="005E7454">
            <w:pPr>
              <w:ind w:left="-142"/>
              <w:jc w:val="right"/>
              <w:rPr>
                <w:rFonts w:ascii="Times New Roman" w:hAnsi="Times New Roman" w:cs="Times New Roman"/>
              </w:rPr>
            </w:pPr>
            <w:r w:rsidRPr="006C49E1">
              <w:rPr>
                <w:rFonts w:ascii="Times New Roman" w:hAnsi="Times New Roman" w:cs="Times New Roman"/>
              </w:rPr>
              <w:t xml:space="preserve"> 292 800,00   </w:t>
            </w:r>
          </w:p>
        </w:tc>
      </w:tr>
      <w:tr w:rsidR="005E7454" w:rsidRPr="00543DFA" w:rsidTr="00B84C55">
        <w:trPr>
          <w:trHeight w:val="25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5E7454" w:rsidRPr="00543DFA" w:rsidRDefault="005E7454" w:rsidP="005E7454">
            <w:pPr>
              <w:pStyle w:val="af4"/>
              <w:ind w:left="-142"/>
              <w:jc w:val="right"/>
              <w:rPr>
                <w:rFonts w:ascii="Times New Roman" w:hAnsi="Times New Roman" w:cs="Times New Roman"/>
                <w:b/>
              </w:rPr>
            </w:pPr>
            <w:r w:rsidRPr="00543DFA">
              <w:rPr>
                <w:rFonts w:ascii="Times New Roman" w:hAnsi="Times New Roman" w:cs="Times New Roman"/>
                <w:b/>
              </w:rPr>
              <w:t>ИТОГО:</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7454" w:rsidRPr="00543DFA" w:rsidRDefault="005E7454" w:rsidP="005E7454">
            <w:pPr>
              <w:pStyle w:val="af4"/>
              <w:ind w:left="-142"/>
              <w:jc w:val="right"/>
              <w:rPr>
                <w:rFonts w:ascii="Times New Roman" w:hAnsi="Times New Roman" w:cs="Times New Roman"/>
                <w:b/>
              </w:rPr>
            </w:pPr>
            <w:r w:rsidRPr="008240E9">
              <w:rPr>
                <w:rFonts w:ascii="Times New Roman" w:hAnsi="Times New Roman" w:cs="Times New Roman"/>
                <w:b/>
              </w:rPr>
              <w:t>3 601 440,00</w:t>
            </w:r>
          </w:p>
        </w:tc>
      </w:tr>
      <w:tr w:rsidR="005E7454" w:rsidRPr="00543DFA" w:rsidTr="00B84C55">
        <w:trPr>
          <w:trHeight w:val="29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5E7454" w:rsidRPr="00543DFA" w:rsidRDefault="005E7454" w:rsidP="005E7454">
            <w:pPr>
              <w:pStyle w:val="af4"/>
              <w:ind w:left="-142"/>
              <w:jc w:val="right"/>
              <w:rPr>
                <w:rFonts w:ascii="Times New Roman" w:hAnsi="Times New Roman" w:cs="Times New Roman"/>
                <w:b/>
              </w:rPr>
            </w:pPr>
            <w:r w:rsidRPr="00543DFA">
              <w:rPr>
                <w:rFonts w:ascii="Times New Roman" w:hAnsi="Times New Roman" w:cs="Times New Roman"/>
                <w:b/>
              </w:rPr>
              <w:t>В том числе НДС:</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7454" w:rsidRPr="00543DFA" w:rsidRDefault="005E7454" w:rsidP="005E7454">
            <w:pPr>
              <w:pStyle w:val="af4"/>
              <w:ind w:left="-142"/>
              <w:jc w:val="right"/>
              <w:rPr>
                <w:rFonts w:ascii="Times New Roman" w:hAnsi="Times New Roman" w:cs="Times New Roman"/>
                <w:b/>
              </w:rPr>
            </w:pPr>
            <w:r w:rsidRPr="008240E9">
              <w:rPr>
                <w:rFonts w:ascii="Times New Roman" w:hAnsi="Times New Roman" w:cs="Times New Roman"/>
                <w:b/>
              </w:rPr>
              <w:t>600 240,00</w:t>
            </w:r>
          </w:p>
        </w:tc>
      </w:tr>
      <w:tr w:rsidR="005E7454" w:rsidRPr="00543DFA" w:rsidTr="00B84C55">
        <w:trPr>
          <w:trHeight w:val="295"/>
        </w:trPr>
        <w:tc>
          <w:tcPr>
            <w:tcW w:w="8635"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5E7454" w:rsidRPr="00543DFA" w:rsidRDefault="005E7454" w:rsidP="005E7454">
            <w:pPr>
              <w:pStyle w:val="af4"/>
              <w:ind w:left="-142"/>
              <w:jc w:val="right"/>
              <w:rPr>
                <w:rFonts w:ascii="Times New Roman" w:hAnsi="Times New Roman" w:cs="Times New Roman"/>
                <w:b/>
              </w:rPr>
            </w:pPr>
            <w:r w:rsidRPr="00543DFA">
              <w:rPr>
                <w:rFonts w:ascii="Times New Roman" w:hAnsi="Times New Roman" w:cs="Times New Roman"/>
                <w:b/>
              </w:rPr>
              <w:t>ВСЕГО к оплате:</w:t>
            </w:r>
          </w:p>
        </w:tc>
        <w:tc>
          <w:tcPr>
            <w:tcW w:w="19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7454" w:rsidRPr="00543DFA" w:rsidRDefault="005E7454" w:rsidP="005E7454">
            <w:pPr>
              <w:pStyle w:val="af4"/>
              <w:ind w:left="-142"/>
              <w:jc w:val="right"/>
              <w:rPr>
                <w:rFonts w:ascii="Times New Roman" w:hAnsi="Times New Roman" w:cs="Times New Roman"/>
                <w:b/>
              </w:rPr>
            </w:pPr>
            <w:r w:rsidRPr="008240E9">
              <w:rPr>
                <w:rFonts w:ascii="Times New Roman" w:hAnsi="Times New Roman" w:cs="Times New Roman"/>
                <w:b/>
              </w:rPr>
              <w:t>3 601 440,00</w:t>
            </w:r>
          </w:p>
        </w:tc>
      </w:tr>
    </w:tbl>
    <w:p w:rsidR="005E7454" w:rsidRDefault="005E7454" w:rsidP="005E7454">
      <w:pPr>
        <w:numPr>
          <w:ilvl w:val="1"/>
          <w:numId w:val="18"/>
        </w:numPr>
        <w:spacing w:after="0" w:line="240" w:lineRule="auto"/>
        <w:ind w:left="-142" w:firstLine="0"/>
        <w:jc w:val="both"/>
        <w:rPr>
          <w:rFonts w:ascii="Times New Roman" w:hAnsi="Times New Roman"/>
          <w:sz w:val="20"/>
          <w:szCs w:val="20"/>
        </w:rPr>
      </w:pPr>
      <w:r w:rsidRPr="00C8103A">
        <w:rPr>
          <w:rFonts w:ascii="Times New Roman" w:hAnsi="Times New Roman"/>
          <w:sz w:val="20"/>
          <w:szCs w:val="20"/>
        </w:rPr>
        <w:lastRenderedPageBreak/>
        <w:t>В стоимость Товара</w:t>
      </w:r>
      <w:r>
        <w:rPr>
          <w:rFonts w:ascii="Times New Roman" w:hAnsi="Times New Roman"/>
          <w:sz w:val="20"/>
          <w:szCs w:val="20"/>
        </w:rPr>
        <w:t xml:space="preserve"> </w:t>
      </w:r>
      <w:proofErr w:type="gramStart"/>
      <w:r>
        <w:rPr>
          <w:rFonts w:ascii="Times New Roman" w:hAnsi="Times New Roman"/>
          <w:sz w:val="20"/>
          <w:szCs w:val="20"/>
        </w:rPr>
        <w:t>включены</w:t>
      </w:r>
      <w:proofErr w:type="gramEnd"/>
      <w:r>
        <w:rPr>
          <w:rFonts w:ascii="Times New Roman" w:hAnsi="Times New Roman"/>
          <w:sz w:val="20"/>
          <w:szCs w:val="20"/>
        </w:rPr>
        <w:t>:</w:t>
      </w:r>
      <w:r w:rsidRPr="00C8103A">
        <w:rPr>
          <w:rFonts w:ascii="Times New Roman" w:hAnsi="Times New Roman"/>
          <w:sz w:val="20"/>
          <w:szCs w:val="20"/>
        </w:rPr>
        <w:t xml:space="preserve"> НДС, </w:t>
      </w:r>
      <w:r w:rsidRPr="00290EC9">
        <w:rPr>
          <w:rFonts w:ascii="Times New Roman" w:hAnsi="Times New Roman"/>
          <w:sz w:val="20"/>
          <w:szCs w:val="20"/>
        </w:rPr>
        <w:t xml:space="preserve">затраты на доставку, </w:t>
      </w:r>
      <w:r w:rsidRPr="00C8103A">
        <w:rPr>
          <w:rFonts w:ascii="Times New Roman" w:hAnsi="Times New Roman"/>
          <w:sz w:val="20"/>
          <w:szCs w:val="20"/>
        </w:rPr>
        <w:t>расходы по уплате налогов и сборов,</w:t>
      </w:r>
      <w:r>
        <w:rPr>
          <w:rFonts w:ascii="Times New Roman" w:hAnsi="Times New Roman"/>
          <w:sz w:val="20"/>
          <w:szCs w:val="20"/>
        </w:rPr>
        <w:t xml:space="preserve"> </w:t>
      </w:r>
      <w:r w:rsidRPr="00C8103A">
        <w:rPr>
          <w:rFonts w:ascii="Times New Roman" w:hAnsi="Times New Roman"/>
          <w:sz w:val="20"/>
          <w:szCs w:val="20"/>
        </w:rPr>
        <w:t>а так же другие обязательные платежи.</w:t>
      </w:r>
    </w:p>
    <w:p w:rsidR="005E7454" w:rsidRDefault="005E7454" w:rsidP="005E7454">
      <w:pPr>
        <w:spacing w:line="240" w:lineRule="auto"/>
        <w:ind w:left="-142"/>
        <w:jc w:val="both"/>
        <w:rPr>
          <w:rFonts w:ascii="Times New Roman" w:hAnsi="Times New Roman"/>
          <w:sz w:val="20"/>
          <w:szCs w:val="20"/>
        </w:rPr>
      </w:pPr>
    </w:p>
    <w:p w:rsidR="005E7454" w:rsidRPr="00C8103A" w:rsidRDefault="005E7454" w:rsidP="005E7454">
      <w:pPr>
        <w:pStyle w:val="af5"/>
        <w:numPr>
          <w:ilvl w:val="0"/>
          <w:numId w:val="18"/>
        </w:numPr>
        <w:spacing w:after="0" w:line="240" w:lineRule="auto"/>
        <w:ind w:left="-142" w:firstLine="0"/>
        <w:jc w:val="both"/>
        <w:rPr>
          <w:rFonts w:ascii="Times New Roman" w:hAnsi="Times New Roman"/>
          <w:b/>
          <w:color w:val="000000"/>
          <w:sz w:val="20"/>
          <w:szCs w:val="20"/>
        </w:rPr>
      </w:pPr>
      <w:r w:rsidRPr="00C8103A">
        <w:rPr>
          <w:rFonts w:ascii="Times New Roman" w:hAnsi="Times New Roman"/>
          <w:b/>
          <w:color w:val="000000"/>
          <w:sz w:val="20"/>
          <w:szCs w:val="20"/>
        </w:rPr>
        <w:t xml:space="preserve">Требования к качеству и безопасности товара: </w:t>
      </w:r>
    </w:p>
    <w:p w:rsidR="005E7454" w:rsidRPr="00C8103A" w:rsidRDefault="005E7454" w:rsidP="005E7454">
      <w:pPr>
        <w:pStyle w:val="af5"/>
        <w:numPr>
          <w:ilvl w:val="1"/>
          <w:numId w:val="18"/>
        </w:numPr>
        <w:spacing w:after="0" w:line="240" w:lineRule="auto"/>
        <w:ind w:left="-142" w:firstLine="0"/>
        <w:jc w:val="both"/>
        <w:rPr>
          <w:rFonts w:ascii="Times New Roman" w:hAnsi="Times New Roman"/>
          <w:color w:val="000000"/>
          <w:sz w:val="20"/>
          <w:szCs w:val="20"/>
        </w:rPr>
      </w:pPr>
      <w:r w:rsidRPr="00C8103A">
        <w:rPr>
          <w:rFonts w:ascii="Times New Roman" w:hAnsi="Times New Roman"/>
          <w:color w:val="000000"/>
          <w:sz w:val="20"/>
          <w:szCs w:val="20"/>
        </w:rPr>
        <w:t>Качество поставляемого товара должно соответствовать отнесенным Законом в области стандартизации документам:</w:t>
      </w:r>
    </w:p>
    <w:p w:rsidR="005E7454" w:rsidRPr="00C8103A" w:rsidRDefault="005E7454" w:rsidP="005E7454">
      <w:pPr>
        <w:pStyle w:val="af5"/>
        <w:spacing w:line="240" w:lineRule="auto"/>
        <w:ind w:left="-142"/>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национальные стандарты РФ;</w:t>
      </w:r>
    </w:p>
    <w:p w:rsidR="005E7454" w:rsidRPr="00C8103A" w:rsidRDefault="005E7454" w:rsidP="005E7454">
      <w:pPr>
        <w:pStyle w:val="af5"/>
        <w:spacing w:line="240" w:lineRule="auto"/>
        <w:ind w:left="-142"/>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правила по стандартизации, нормы и рекомендации в области стандартизации;</w:t>
      </w:r>
    </w:p>
    <w:p w:rsidR="005E7454" w:rsidRPr="00C8103A" w:rsidRDefault="005E7454" w:rsidP="005E7454">
      <w:pPr>
        <w:pStyle w:val="af5"/>
        <w:spacing w:line="240" w:lineRule="auto"/>
        <w:ind w:left="-142"/>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общероссийские классификаторы технико-экономической и социальной информации;</w:t>
      </w:r>
    </w:p>
    <w:p w:rsidR="005E7454" w:rsidRPr="00C8103A" w:rsidRDefault="005E7454" w:rsidP="005E7454">
      <w:pPr>
        <w:pStyle w:val="af5"/>
        <w:numPr>
          <w:ilvl w:val="1"/>
          <w:numId w:val="18"/>
        </w:numPr>
        <w:spacing w:after="0" w:line="240" w:lineRule="atLeast"/>
        <w:ind w:left="-142"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E7454" w:rsidRPr="00C8103A" w:rsidRDefault="005E7454" w:rsidP="005E7454">
      <w:pPr>
        <w:pStyle w:val="af5"/>
        <w:numPr>
          <w:ilvl w:val="1"/>
          <w:numId w:val="18"/>
        </w:numPr>
        <w:spacing w:after="0" w:line="240" w:lineRule="atLeast"/>
        <w:ind w:left="-142"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Ответственность за безопасность эксплуатации поставляемого товара в гарантийный период несет Поставщик.</w:t>
      </w:r>
    </w:p>
    <w:p w:rsidR="005E7454" w:rsidRDefault="005E7454" w:rsidP="005E7454">
      <w:pPr>
        <w:pStyle w:val="af5"/>
        <w:numPr>
          <w:ilvl w:val="1"/>
          <w:numId w:val="18"/>
        </w:numPr>
        <w:spacing w:after="0" w:line="240" w:lineRule="atLeast"/>
        <w:ind w:left="-142"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Риск случайного повреждения товара до получения его Заказчиком на собственном складе, несет Поставщик.</w:t>
      </w:r>
    </w:p>
    <w:p w:rsidR="005E7454" w:rsidRDefault="005E7454" w:rsidP="005E7454">
      <w:pPr>
        <w:pStyle w:val="af5"/>
        <w:ind w:left="-142"/>
        <w:jc w:val="both"/>
        <w:rPr>
          <w:rFonts w:ascii="Times New Roman" w:hAnsi="Times New Roman"/>
          <w:color w:val="000000"/>
          <w:sz w:val="20"/>
          <w:szCs w:val="20"/>
          <w:lang w:eastAsia="ru-RU"/>
        </w:rPr>
      </w:pPr>
    </w:p>
    <w:p w:rsidR="005E7454" w:rsidRPr="00C8103A" w:rsidRDefault="005E7454" w:rsidP="005E7454">
      <w:pPr>
        <w:pStyle w:val="af5"/>
        <w:numPr>
          <w:ilvl w:val="0"/>
          <w:numId w:val="18"/>
        </w:numPr>
        <w:spacing w:after="0" w:line="240" w:lineRule="atLeast"/>
        <w:ind w:left="-142" w:firstLine="0"/>
        <w:jc w:val="both"/>
        <w:rPr>
          <w:rFonts w:ascii="Times New Roman" w:hAnsi="Times New Roman"/>
          <w:b/>
          <w:color w:val="000000"/>
          <w:sz w:val="20"/>
          <w:szCs w:val="20"/>
          <w:lang w:eastAsia="ru-RU"/>
        </w:rPr>
      </w:pPr>
      <w:r w:rsidRPr="00C8103A">
        <w:rPr>
          <w:rFonts w:ascii="Times New Roman" w:hAnsi="Times New Roman"/>
          <w:b/>
          <w:color w:val="000000"/>
          <w:sz w:val="20"/>
          <w:szCs w:val="20"/>
          <w:lang w:eastAsia="ru-RU"/>
        </w:rPr>
        <w:t>Требования к техническим характеристикам товара и условиям договора:</w:t>
      </w:r>
    </w:p>
    <w:p w:rsidR="005E7454" w:rsidRPr="00C8103A" w:rsidRDefault="005E7454" w:rsidP="005E7454">
      <w:pPr>
        <w:pStyle w:val="af5"/>
        <w:ind w:left="-142"/>
        <w:jc w:val="both"/>
        <w:rPr>
          <w:rFonts w:ascii="Times New Roman" w:hAnsi="Times New Roman"/>
          <w:b/>
          <w:color w:val="000000"/>
          <w:sz w:val="20"/>
          <w:szCs w:val="20"/>
          <w:lang w:eastAsia="ru-RU"/>
        </w:rPr>
      </w:pPr>
      <w:r w:rsidRPr="00C8103A">
        <w:rPr>
          <w:rFonts w:ascii="Times New Roman" w:hAnsi="Times New Roman"/>
          <w:color w:val="000000"/>
          <w:sz w:val="20"/>
          <w:szCs w:val="20"/>
          <w:lang w:eastAsia="ru-RU"/>
        </w:rPr>
        <w:t xml:space="preserve">3.1. Товар должен соответствовать всем критериям, описанным в </w:t>
      </w:r>
      <w:proofErr w:type="spellStart"/>
      <w:r w:rsidRPr="00C8103A">
        <w:rPr>
          <w:rFonts w:ascii="Times New Roman" w:hAnsi="Times New Roman"/>
          <w:color w:val="000000"/>
          <w:sz w:val="20"/>
          <w:szCs w:val="20"/>
          <w:lang w:eastAsia="ru-RU"/>
        </w:rPr>
        <w:t>п.п</w:t>
      </w:r>
      <w:proofErr w:type="spellEnd"/>
      <w:r w:rsidRPr="00C8103A">
        <w:rPr>
          <w:rFonts w:ascii="Times New Roman" w:hAnsi="Times New Roman"/>
          <w:color w:val="000000"/>
          <w:sz w:val="20"/>
          <w:szCs w:val="20"/>
          <w:lang w:eastAsia="ru-RU"/>
        </w:rPr>
        <w:t>. 1.3. – 1.</w:t>
      </w:r>
      <w:r>
        <w:rPr>
          <w:rFonts w:ascii="Times New Roman" w:hAnsi="Times New Roman"/>
          <w:color w:val="000000"/>
          <w:sz w:val="20"/>
          <w:szCs w:val="20"/>
          <w:lang w:eastAsia="ru-RU"/>
        </w:rPr>
        <w:t>6</w:t>
      </w:r>
      <w:r w:rsidRPr="00C8103A">
        <w:rPr>
          <w:rFonts w:ascii="Times New Roman" w:hAnsi="Times New Roman"/>
          <w:color w:val="000000"/>
          <w:sz w:val="20"/>
          <w:szCs w:val="20"/>
          <w:lang w:eastAsia="ru-RU"/>
        </w:rPr>
        <w:t xml:space="preserve">., 2 </w:t>
      </w:r>
      <w:r>
        <w:rPr>
          <w:rFonts w:ascii="Times New Roman" w:hAnsi="Times New Roman"/>
          <w:color w:val="000000"/>
          <w:sz w:val="20"/>
          <w:szCs w:val="20"/>
          <w:lang w:eastAsia="ru-RU"/>
        </w:rPr>
        <w:t>настоящего Технического задания.</w:t>
      </w:r>
    </w:p>
    <w:p w:rsidR="005E7454" w:rsidRPr="00C8103A" w:rsidRDefault="005E7454" w:rsidP="005E7454">
      <w:pPr>
        <w:pStyle w:val="af5"/>
        <w:ind w:left="-142"/>
        <w:jc w:val="both"/>
        <w:rPr>
          <w:rFonts w:ascii="Times New Roman" w:hAnsi="Times New Roman"/>
          <w:sz w:val="20"/>
          <w:szCs w:val="20"/>
          <w:lang w:eastAsia="ru-RU"/>
        </w:rPr>
      </w:pPr>
      <w:r w:rsidRPr="00C8103A">
        <w:rPr>
          <w:rFonts w:ascii="Times New Roman" w:hAnsi="Times New Roman"/>
          <w:color w:val="000000"/>
          <w:sz w:val="20"/>
          <w:szCs w:val="2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C8103A">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5E7454" w:rsidRPr="00C8103A" w:rsidRDefault="005E7454" w:rsidP="005E7454">
      <w:pPr>
        <w:pStyle w:val="af5"/>
        <w:ind w:left="-142"/>
        <w:jc w:val="both"/>
        <w:rPr>
          <w:rFonts w:ascii="Times New Roman" w:hAnsi="Times New Roman"/>
          <w:sz w:val="20"/>
          <w:szCs w:val="20"/>
          <w:lang w:eastAsia="ru-RU"/>
        </w:rPr>
      </w:pPr>
      <w:r w:rsidRPr="00C8103A">
        <w:rPr>
          <w:rFonts w:ascii="Times New Roman" w:hAnsi="Times New Roman"/>
          <w:color w:val="000000"/>
          <w:sz w:val="20"/>
          <w:szCs w:val="20"/>
          <w:lang w:eastAsia="ru-RU"/>
        </w:rPr>
        <w:t>3.3.</w:t>
      </w:r>
      <w:r w:rsidRPr="00C8103A">
        <w:rPr>
          <w:rFonts w:ascii="Times New Roman" w:hAnsi="Times New Roman"/>
          <w:color w:val="FF0000"/>
          <w:sz w:val="20"/>
          <w:szCs w:val="20"/>
          <w:lang w:eastAsia="ru-RU"/>
        </w:rPr>
        <w:t xml:space="preserve"> </w:t>
      </w:r>
      <w:r w:rsidRPr="00C8103A">
        <w:rPr>
          <w:rFonts w:ascii="Times New Roman" w:hAnsi="Times New Roman"/>
          <w:sz w:val="20"/>
          <w:szCs w:val="20"/>
          <w:lang w:eastAsia="ru-RU"/>
        </w:rPr>
        <w:t xml:space="preserve">В </w:t>
      </w:r>
      <w:proofErr w:type="gramStart"/>
      <w:r w:rsidRPr="00C8103A">
        <w:rPr>
          <w:rFonts w:ascii="Times New Roman" w:hAnsi="Times New Roman"/>
          <w:sz w:val="20"/>
          <w:szCs w:val="20"/>
          <w:lang w:eastAsia="ru-RU"/>
        </w:rPr>
        <w:t>случае</w:t>
      </w:r>
      <w:proofErr w:type="gramEnd"/>
      <w:r w:rsidRPr="00C8103A">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w:t>
      </w:r>
      <w:r>
        <w:rPr>
          <w:rFonts w:ascii="Times New Roman" w:hAnsi="Times New Roman"/>
          <w:sz w:val="20"/>
          <w:szCs w:val="20"/>
          <w:lang w:eastAsia="ru-RU"/>
        </w:rPr>
        <w:t>вадцати</w:t>
      </w:r>
      <w:r w:rsidRPr="00C8103A">
        <w:rPr>
          <w:rFonts w:ascii="Times New Roman" w:hAnsi="Times New Roman"/>
          <w:sz w:val="20"/>
          <w:szCs w:val="20"/>
          <w:lang w:eastAsia="ru-RU"/>
        </w:rPr>
        <w:t xml:space="preserve"> календарных дней со дня выставления соответствующего требования Покупателем.</w:t>
      </w:r>
    </w:p>
    <w:p w:rsidR="005E7454" w:rsidRDefault="005E7454" w:rsidP="005E7454">
      <w:pPr>
        <w:pStyle w:val="af5"/>
        <w:ind w:left="-142"/>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w:t>
      </w:r>
      <w:r>
        <w:rPr>
          <w:rFonts w:ascii="Times New Roman" w:hAnsi="Times New Roman"/>
          <w:color w:val="000000"/>
          <w:sz w:val="20"/>
          <w:szCs w:val="20"/>
          <w:lang w:eastAsia="ru-RU"/>
        </w:rPr>
        <w:t>20</w:t>
      </w:r>
      <w:r w:rsidRPr="00C8103A">
        <w:rPr>
          <w:rFonts w:ascii="Times New Roman" w:hAnsi="Times New Roman"/>
          <w:color w:val="000000"/>
          <w:sz w:val="20"/>
          <w:szCs w:val="20"/>
          <w:lang w:eastAsia="ru-RU"/>
        </w:rPr>
        <w:t xml:space="preserve"> календарных дней дополнительно </w:t>
      </w:r>
      <w:r>
        <w:rPr>
          <w:rFonts w:ascii="Times New Roman" w:hAnsi="Times New Roman"/>
          <w:color w:val="000000"/>
          <w:sz w:val="20"/>
          <w:szCs w:val="20"/>
          <w:lang w:eastAsia="ru-RU"/>
        </w:rPr>
        <w:t>оплачивает штраф в размере 15</w:t>
      </w:r>
      <w:r w:rsidRPr="00C8103A">
        <w:rPr>
          <w:rFonts w:ascii="Times New Roman" w:hAnsi="Times New Roman"/>
          <w:color w:val="000000"/>
          <w:sz w:val="20"/>
          <w:szCs w:val="20"/>
          <w:lang w:eastAsia="ru-RU"/>
        </w:rPr>
        <w:t xml:space="preserve">% от </w:t>
      </w:r>
      <w:proofErr w:type="gramStart"/>
      <w:r w:rsidRPr="00C8103A">
        <w:rPr>
          <w:rFonts w:ascii="Times New Roman" w:hAnsi="Times New Roman"/>
          <w:color w:val="000000"/>
          <w:sz w:val="20"/>
          <w:szCs w:val="20"/>
          <w:lang w:eastAsia="ru-RU"/>
        </w:rPr>
        <w:t>стоимости</w:t>
      </w:r>
      <w:proofErr w:type="gramEnd"/>
      <w:r w:rsidRPr="00C8103A">
        <w:rPr>
          <w:rFonts w:ascii="Times New Roman" w:hAnsi="Times New Roman"/>
          <w:color w:val="000000"/>
          <w:sz w:val="20"/>
          <w:szCs w:val="20"/>
          <w:lang w:eastAsia="ru-RU"/>
        </w:rPr>
        <w:t xml:space="preserve"> не поставленной продукции</w:t>
      </w:r>
      <w:r>
        <w:rPr>
          <w:rFonts w:ascii="Times New Roman" w:hAnsi="Times New Roman"/>
          <w:color w:val="000000"/>
          <w:sz w:val="20"/>
          <w:szCs w:val="20"/>
          <w:lang w:eastAsia="ru-RU"/>
        </w:rPr>
        <w:t>,</w:t>
      </w:r>
      <w:r w:rsidRPr="00132F1A">
        <w:rPr>
          <w:rFonts w:ascii="Times New Roman" w:hAnsi="Times New Roman"/>
          <w:color w:val="000000"/>
          <w:sz w:val="20"/>
          <w:szCs w:val="20"/>
          <w:lang w:eastAsia="ru-RU"/>
        </w:rPr>
        <w:t xml:space="preserve"> </w:t>
      </w:r>
      <w:r w:rsidRPr="00540A2D">
        <w:rPr>
          <w:rFonts w:ascii="Times New Roman" w:hAnsi="Times New Roman"/>
          <w:color w:val="000000"/>
          <w:sz w:val="20"/>
          <w:szCs w:val="20"/>
          <w:lang w:eastAsia="ru-RU"/>
        </w:rPr>
        <w:t>но не более 10% от</w:t>
      </w:r>
      <w:r>
        <w:rPr>
          <w:rFonts w:ascii="Times New Roman" w:hAnsi="Times New Roman"/>
          <w:color w:val="000000"/>
          <w:sz w:val="20"/>
          <w:szCs w:val="20"/>
          <w:lang w:eastAsia="ru-RU"/>
        </w:rPr>
        <w:t xml:space="preserve"> суммы не поставленной продукции.</w:t>
      </w:r>
    </w:p>
    <w:p w:rsidR="005E7454" w:rsidRPr="00C8103A" w:rsidRDefault="005E7454" w:rsidP="005E7454">
      <w:pPr>
        <w:pStyle w:val="af5"/>
        <w:ind w:left="-142"/>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Pr="00540A2D">
        <w:rPr>
          <w:rFonts w:ascii="Times New Roman" w:hAnsi="Times New Roman"/>
          <w:color w:val="000000"/>
          <w:sz w:val="20"/>
          <w:szCs w:val="20"/>
          <w:lang w:eastAsia="ru-RU"/>
        </w:rPr>
        <w:t xml:space="preserve">В </w:t>
      </w:r>
      <w:proofErr w:type="gramStart"/>
      <w:r w:rsidRPr="00540A2D">
        <w:rPr>
          <w:rFonts w:ascii="Times New Roman" w:hAnsi="Times New Roman"/>
          <w:color w:val="000000"/>
          <w:sz w:val="20"/>
          <w:szCs w:val="20"/>
          <w:lang w:eastAsia="ru-RU"/>
        </w:rPr>
        <w:t>случае</w:t>
      </w:r>
      <w:proofErr w:type="gramEnd"/>
      <w:r w:rsidRPr="00540A2D">
        <w:rPr>
          <w:rFonts w:ascii="Times New Roman" w:hAnsi="Times New Roman"/>
          <w:color w:val="000000"/>
          <w:sz w:val="20"/>
          <w:szCs w:val="20"/>
          <w:lang w:eastAsia="ru-RU"/>
        </w:rPr>
        <w:t xml:space="preserve"> просрочки оплаты окончательного платежа, Заказчик уплачивает Поставщику неустойку в размере 0,</w:t>
      </w:r>
      <w:r>
        <w:rPr>
          <w:rFonts w:ascii="Times New Roman" w:hAnsi="Times New Roman"/>
          <w:color w:val="000000"/>
          <w:sz w:val="20"/>
          <w:szCs w:val="20"/>
          <w:lang w:eastAsia="ru-RU"/>
        </w:rPr>
        <w:t>0</w:t>
      </w:r>
      <w:r w:rsidRPr="00540A2D">
        <w:rPr>
          <w:rFonts w:ascii="Times New Roman" w:hAnsi="Times New Roman"/>
          <w:color w:val="000000"/>
          <w:sz w:val="20"/>
          <w:szCs w:val="20"/>
          <w:lang w:eastAsia="ru-RU"/>
        </w:rPr>
        <w:t>1% от неоплаченной суммы окончательного платежа, но не более 10% от неоплаченной суммы.</w:t>
      </w:r>
    </w:p>
    <w:p w:rsidR="005E7454" w:rsidRDefault="005E7454" w:rsidP="005E7454">
      <w:pPr>
        <w:pStyle w:val="af5"/>
        <w:ind w:left="-142"/>
        <w:jc w:val="both"/>
        <w:rPr>
          <w:rFonts w:ascii="Times New Roman" w:hAnsi="Times New Roman"/>
          <w:sz w:val="20"/>
          <w:szCs w:val="20"/>
          <w:lang w:eastAsia="ru-RU"/>
        </w:rPr>
      </w:pPr>
      <w:r w:rsidRPr="00C8103A">
        <w:rPr>
          <w:rFonts w:ascii="Times New Roman" w:hAnsi="Times New Roman"/>
          <w:sz w:val="20"/>
          <w:szCs w:val="20"/>
          <w:lang w:eastAsia="ru-RU"/>
        </w:rPr>
        <w:t xml:space="preserve">3.5. </w:t>
      </w:r>
      <w:proofErr w:type="gramStart"/>
      <w:r w:rsidRPr="00C8103A">
        <w:rPr>
          <w:rFonts w:ascii="Times New Roman" w:hAnsi="Times New Roman"/>
          <w:sz w:val="20"/>
          <w:szCs w:val="20"/>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5E7454" w:rsidRDefault="005E7454" w:rsidP="005E7454">
      <w:pPr>
        <w:pStyle w:val="af5"/>
        <w:ind w:left="-142"/>
        <w:jc w:val="both"/>
        <w:rPr>
          <w:rFonts w:ascii="Times New Roman" w:hAnsi="Times New Roman"/>
          <w:sz w:val="20"/>
          <w:szCs w:val="20"/>
          <w:lang w:eastAsia="ru-RU"/>
        </w:rPr>
      </w:pPr>
      <w:proofErr w:type="gramStart"/>
      <w:r w:rsidRPr="00C8103A">
        <w:rPr>
          <w:rFonts w:ascii="Times New Roman" w:hAnsi="Times New Roman"/>
          <w:sz w:val="20"/>
          <w:szCs w:val="20"/>
          <w:lang w:eastAsia="ru-RU"/>
        </w:rPr>
        <w:t>Госарбитража СССР от 25.04.1966</w:t>
      </w:r>
      <w:r>
        <w:rPr>
          <w:rFonts w:ascii="Times New Roman" w:hAnsi="Times New Roman"/>
          <w:sz w:val="20"/>
          <w:szCs w:val="20"/>
          <w:lang w:eastAsia="ru-RU"/>
        </w:rPr>
        <w:t>г. №</w:t>
      </w:r>
      <w:r w:rsidRPr="00C8103A">
        <w:rPr>
          <w:rFonts w:ascii="Times New Roman" w:hAnsi="Times New Roman"/>
          <w:sz w:val="20"/>
          <w:szCs w:val="20"/>
          <w:lang w:eastAsia="ru-RU"/>
        </w:rPr>
        <w:t xml:space="preserve"> П-7) и "Инструкцией о порядке приемки продукции производственно-технического </w:t>
      </w:r>
      <w:proofErr w:type="gramEnd"/>
    </w:p>
    <w:p w:rsidR="005E7454" w:rsidRDefault="005E7454" w:rsidP="005E7454">
      <w:pPr>
        <w:pStyle w:val="af5"/>
        <w:ind w:left="-142"/>
        <w:jc w:val="both"/>
        <w:rPr>
          <w:rFonts w:ascii="Times New Roman" w:hAnsi="Times New Roman"/>
          <w:sz w:val="20"/>
          <w:szCs w:val="20"/>
          <w:lang w:eastAsia="ru-RU"/>
        </w:rPr>
      </w:pPr>
      <w:r w:rsidRPr="00C8103A">
        <w:rPr>
          <w:rFonts w:ascii="Times New Roman" w:hAnsi="Times New Roman"/>
          <w:sz w:val="20"/>
          <w:szCs w:val="20"/>
          <w:lang w:eastAsia="ru-RU"/>
        </w:rPr>
        <w:t>назначения и товаров народного потребления по количеству" (утв. постановлением Госарбитража СССР от 15.06.1965</w:t>
      </w:r>
      <w:r>
        <w:rPr>
          <w:rFonts w:ascii="Times New Roman" w:hAnsi="Times New Roman"/>
          <w:sz w:val="20"/>
          <w:szCs w:val="20"/>
          <w:lang w:eastAsia="ru-RU"/>
        </w:rPr>
        <w:t>г. №</w:t>
      </w:r>
      <w:r w:rsidRPr="00C8103A">
        <w:rPr>
          <w:rFonts w:ascii="Times New Roman" w:hAnsi="Times New Roman"/>
          <w:sz w:val="20"/>
          <w:szCs w:val="20"/>
          <w:lang w:eastAsia="ru-RU"/>
        </w:rPr>
        <w:t xml:space="preserve"> П-6), в части не противоречащей законодательству РФ.</w:t>
      </w:r>
    </w:p>
    <w:p w:rsidR="005E7454" w:rsidRDefault="005E7454" w:rsidP="005E7454">
      <w:pPr>
        <w:pStyle w:val="af5"/>
        <w:suppressAutoHyphens/>
        <w:spacing w:line="240" w:lineRule="auto"/>
        <w:ind w:left="-142"/>
        <w:jc w:val="both"/>
        <w:rPr>
          <w:rFonts w:ascii="Times New Roman" w:hAnsi="Times New Roman"/>
          <w:bCs/>
          <w:color w:val="000000"/>
          <w:sz w:val="20"/>
          <w:szCs w:val="20"/>
        </w:rPr>
      </w:pPr>
      <w:r w:rsidRPr="00CC58CA">
        <w:rPr>
          <w:rFonts w:ascii="Times New Roman" w:hAnsi="Times New Roman"/>
          <w:sz w:val="20"/>
          <w:szCs w:val="20"/>
          <w:lang w:eastAsia="ru-RU"/>
        </w:rPr>
        <w:t xml:space="preserve">3.6. Поставщик </w:t>
      </w:r>
      <w:proofErr w:type="gramStart"/>
      <w:r w:rsidRPr="00CC58CA">
        <w:rPr>
          <w:rFonts w:ascii="Times New Roman" w:hAnsi="Times New Roman"/>
          <w:sz w:val="20"/>
          <w:szCs w:val="20"/>
          <w:lang w:eastAsia="ru-RU"/>
        </w:rPr>
        <w:t>предоставляет заключение</w:t>
      </w:r>
      <w:proofErr w:type="gramEnd"/>
      <w:r w:rsidRPr="00CC58CA">
        <w:rPr>
          <w:rFonts w:ascii="Times New Roman" w:hAnsi="Times New Roman"/>
          <w:sz w:val="20"/>
          <w:szCs w:val="20"/>
          <w:lang w:eastAsia="ru-RU"/>
        </w:rPr>
        <w:t xml:space="preserve"> Министерства </w:t>
      </w:r>
      <w:r w:rsidRPr="00CC58CA">
        <w:rPr>
          <w:rFonts w:ascii="Times New Roman" w:hAnsi="Times New Roman"/>
          <w:color w:val="000000"/>
          <w:sz w:val="20"/>
          <w:szCs w:val="20"/>
          <w:lang w:eastAsia="ru-RU"/>
        </w:rPr>
        <w:t>промышленной торговли РФ</w:t>
      </w:r>
      <w:r w:rsidRPr="00CC58CA">
        <w:rPr>
          <w:rFonts w:ascii="Times New Roman" w:hAnsi="Times New Roman"/>
          <w:sz w:val="20"/>
          <w:szCs w:val="20"/>
          <w:lang w:eastAsia="ru-RU"/>
        </w:rPr>
        <w:t xml:space="preserve">, </w:t>
      </w:r>
      <w:r w:rsidRPr="00CC58CA">
        <w:rPr>
          <w:rFonts w:ascii="Times New Roman" w:hAnsi="Times New Roman"/>
          <w:bCs/>
          <w:color w:val="000000"/>
          <w:sz w:val="20"/>
          <w:szCs w:val="20"/>
        </w:rPr>
        <w:t>о подтверждении производства промышленной продукции на территории Российской Федерации.</w:t>
      </w:r>
    </w:p>
    <w:p w:rsidR="005E7454" w:rsidRPr="00052388" w:rsidRDefault="005E7454" w:rsidP="005E7454">
      <w:pPr>
        <w:pStyle w:val="af2"/>
        <w:shd w:val="clear" w:color="auto" w:fill="F7F7F7"/>
        <w:spacing w:before="0" w:after="0"/>
        <w:ind w:left="-142"/>
        <w:jc w:val="both"/>
        <w:rPr>
          <w:sz w:val="20"/>
          <w:szCs w:val="20"/>
        </w:rPr>
      </w:pPr>
      <w:r w:rsidRPr="00052388">
        <w:rPr>
          <w:bCs/>
          <w:sz w:val="20"/>
          <w:szCs w:val="20"/>
        </w:rPr>
        <w:t xml:space="preserve">3.7. </w:t>
      </w:r>
      <w:r w:rsidRPr="004D7213">
        <w:rPr>
          <w:bCs/>
          <w:sz w:val="20"/>
          <w:szCs w:val="20"/>
          <w:u w:val="single"/>
        </w:rPr>
        <w:t>Технические характеристики костюма ОПЗ</w:t>
      </w:r>
      <w:r w:rsidRPr="00052388">
        <w:rPr>
          <w:bCs/>
          <w:sz w:val="20"/>
          <w:szCs w:val="20"/>
        </w:rPr>
        <w:t>; к</w:t>
      </w:r>
      <w:r w:rsidRPr="00052388">
        <w:rPr>
          <w:sz w:val="20"/>
          <w:szCs w:val="20"/>
        </w:rPr>
        <w:t>уртка укороченная, пояс притачной. Центральная бортовая застежка на петли и пуговицы. Воротник отложной. Один нагрудный накладной карман с отделением для ручки. Два нижних накладных кармана с наклонным входом. Рукава с налокотниками, манжеты застегиваются на пуговицу. На притачном поясе, по бокам участки с эластичной тесьмой. СОП 50 мм по шву притачивания кокетки, по рукавам. Полукомбинезон с застежкой гульфика на тесьму «молния» и в правом боковом шве на пуговицы. Накладные карманы с наклонным входом. В области коленей усилительные накладки. На груди накладной карман с клапаном. По низу брюк СОП 50 мм.</w:t>
      </w:r>
    </w:p>
    <w:p w:rsidR="005E7454" w:rsidRPr="00052388" w:rsidRDefault="005E7454" w:rsidP="005E7454">
      <w:pPr>
        <w:shd w:val="clear" w:color="auto" w:fill="F7F7F7"/>
        <w:spacing w:line="240" w:lineRule="auto"/>
        <w:ind w:left="-142"/>
        <w:jc w:val="both"/>
        <w:rPr>
          <w:rFonts w:ascii="Times New Roman" w:eastAsia="Times New Roman" w:hAnsi="Times New Roman" w:cs="Times New Roman"/>
          <w:sz w:val="20"/>
          <w:szCs w:val="20"/>
          <w:lang w:eastAsia="ru-RU"/>
        </w:rPr>
      </w:pPr>
      <w:r w:rsidRPr="00052388">
        <w:rPr>
          <w:rFonts w:ascii="Times New Roman" w:eastAsia="Times New Roman" w:hAnsi="Times New Roman" w:cs="Times New Roman"/>
          <w:sz w:val="20"/>
          <w:szCs w:val="20"/>
          <w:lang w:eastAsia="ru-RU"/>
        </w:rPr>
        <w:t>Цвет: основной – синий, отделка – василек</w:t>
      </w:r>
      <w:r>
        <w:rPr>
          <w:rFonts w:ascii="Times New Roman" w:eastAsia="Times New Roman" w:hAnsi="Times New Roman" w:cs="Times New Roman"/>
          <w:sz w:val="20"/>
          <w:szCs w:val="20"/>
          <w:lang w:eastAsia="ru-RU"/>
        </w:rPr>
        <w:t xml:space="preserve"> и т.д.</w:t>
      </w:r>
      <w:r w:rsidRPr="00052388">
        <w:rPr>
          <w:rFonts w:ascii="Times New Roman" w:eastAsia="Times New Roman" w:hAnsi="Times New Roman" w:cs="Times New Roman"/>
          <w:sz w:val="20"/>
          <w:szCs w:val="20"/>
          <w:lang w:eastAsia="ru-RU"/>
        </w:rPr>
        <w:t>;</w:t>
      </w:r>
    </w:p>
    <w:p w:rsidR="005E7454" w:rsidRPr="00052388" w:rsidRDefault="005E7454" w:rsidP="005E7454">
      <w:pPr>
        <w:shd w:val="clear" w:color="auto" w:fill="F7F7F7"/>
        <w:spacing w:line="240" w:lineRule="auto"/>
        <w:ind w:left="-142"/>
        <w:jc w:val="both"/>
        <w:rPr>
          <w:rFonts w:ascii="Times New Roman" w:eastAsia="Times New Roman" w:hAnsi="Times New Roman" w:cs="Times New Roman"/>
          <w:sz w:val="20"/>
          <w:szCs w:val="20"/>
          <w:lang w:eastAsia="ru-RU"/>
        </w:rPr>
      </w:pPr>
      <w:r w:rsidRPr="00052388">
        <w:rPr>
          <w:rFonts w:ascii="Times New Roman" w:eastAsia="Times New Roman" w:hAnsi="Times New Roman" w:cs="Times New Roman"/>
          <w:sz w:val="20"/>
          <w:szCs w:val="20"/>
          <w:lang w:eastAsia="ru-RU"/>
        </w:rPr>
        <w:t>Ткань: саржа (100% хлопок), пл</w:t>
      </w:r>
      <w:r>
        <w:rPr>
          <w:rFonts w:ascii="Times New Roman" w:eastAsia="Times New Roman" w:hAnsi="Times New Roman" w:cs="Times New Roman"/>
          <w:sz w:val="20"/>
          <w:szCs w:val="20"/>
          <w:lang w:eastAsia="ru-RU"/>
        </w:rPr>
        <w:t>отность</w:t>
      </w:r>
      <w:r w:rsidRPr="00052388">
        <w:rPr>
          <w:rFonts w:ascii="Times New Roman" w:eastAsia="Times New Roman" w:hAnsi="Times New Roman" w:cs="Times New Roman"/>
          <w:sz w:val="20"/>
          <w:szCs w:val="20"/>
          <w:lang w:eastAsia="ru-RU"/>
        </w:rPr>
        <w:t xml:space="preserve"> 240-250 гр.м</w:t>
      </w:r>
      <w:proofErr w:type="gramStart"/>
      <w:r w:rsidRPr="00052388">
        <w:rPr>
          <w:rFonts w:ascii="Times New Roman" w:eastAsia="Times New Roman" w:hAnsi="Times New Roman" w:cs="Times New Roman"/>
          <w:sz w:val="20"/>
          <w:szCs w:val="20"/>
          <w:lang w:eastAsia="ru-RU"/>
        </w:rPr>
        <w:t>2</w:t>
      </w:r>
      <w:proofErr w:type="gramEnd"/>
      <w:r w:rsidRPr="00052388">
        <w:rPr>
          <w:rFonts w:ascii="Times New Roman" w:eastAsia="Times New Roman" w:hAnsi="Times New Roman" w:cs="Times New Roman"/>
          <w:sz w:val="20"/>
          <w:szCs w:val="20"/>
          <w:lang w:eastAsia="ru-RU"/>
        </w:rPr>
        <w:t>.</w:t>
      </w:r>
    </w:p>
    <w:p w:rsidR="005E7454" w:rsidRPr="00CC58CA" w:rsidRDefault="005E7454" w:rsidP="005E7454">
      <w:pPr>
        <w:pStyle w:val="af5"/>
        <w:suppressAutoHyphens/>
        <w:spacing w:line="240" w:lineRule="auto"/>
        <w:ind w:left="-142"/>
        <w:jc w:val="both"/>
        <w:rPr>
          <w:rFonts w:ascii="Times New Roman" w:hAnsi="Times New Roman"/>
          <w:sz w:val="20"/>
          <w:szCs w:val="20"/>
          <w:lang w:eastAsia="ru-RU"/>
        </w:rPr>
      </w:pPr>
    </w:p>
    <w:p w:rsidR="005E7454" w:rsidRPr="004039BD" w:rsidRDefault="005E7454" w:rsidP="005E7454">
      <w:pPr>
        <w:pStyle w:val="af5"/>
        <w:spacing w:line="240" w:lineRule="auto"/>
        <w:ind w:left="-142"/>
        <w:jc w:val="both"/>
        <w:rPr>
          <w:rFonts w:ascii="Times New Roman" w:hAnsi="Times New Roman"/>
          <w:b/>
          <w:sz w:val="20"/>
          <w:szCs w:val="20"/>
          <w:lang w:eastAsia="ru-RU"/>
        </w:rPr>
      </w:pPr>
      <w:r w:rsidRPr="004039BD">
        <w:rPr>
          <w:rFonts w:ascii="Times New Roman" w:hAnsi="Times New Roman"/>
          <w:b/>
          <w:color w:val="000000"/>
          <w:sz w:val="20"/>
          <w:szCs w:val="20"/>
        </w:rPr>
        <w:t>4.</w:t>
      </w:r>
      <w:r w:rsidRPr="004039BD">
        <w:rPr>
          <w:rFonts w:ascii="Times New Roman" w:hAnsi="Times New Roman"/>
          <w:color w:val="000000"/>
          <w:sz w:val="20"/>
          <w:szCs w:val="20"/>
        </w:rPr>
        <w:t xml:space="preserve">  </w:t>
      </w:r>
      <w:r w:rsidRPr="004039BD">
        <w:rPr>
          <w:rFonts w:ascii="Times New Roman" w:hAnsi="Times New Roman"/>
          <w:b/>
          <w:sz w:val="20"/>
          <w:szCs w:val="20"/>
          <w:lang w:eastAsia="ru-RU"/>
        </w:rPr>
        <w:t>Гарантийные обязательства:</w:t>
      </w:r>
    </w:p>
    <w:p w:rsidR="005E7454" w:rsidRPr="004039BD" w:rsidRDefault="005E7454" w:rsidP="005E7454">
      <w:pPr>
        <w:spacing w:line="240" w:lineRule="auto"/>
        <w:ind w:left="-142"/>
        <w:contextualSpacing/>
        <w:jc w:val="both"/>
        <w:rPr>
          <w:rFonts w:ascii="Times New Roman" w:hAnsi="Times New Roman" w:cs="Times New Roman"/>
          <w:b/>
          <w:color w:val="FF0000"/>
          <w:sz w:val="20"/>
          <w:szCs w:val="20"/>
          <w:lang w:eastAsia="ru-RU"/>
        </w:rPr>
      </w:pPr>
      <w:r w:rsidRPr="004039BD">
        <w:rPr>
          <w:rFonts w:ascii="Times New Roman" w:hAnsi="Times New Roman"/>
          <w:sz w:val="20"/>
          <w:szCs w:val="20"/>
          <w:lang w:eastAsia="ru-RU"/>
        </w:rPr>
        <w:t xml:space="preserve">4.1. </w:t>
      </w:r>
      <w:r w:rsidRPr="004039BD">
        <w:rPr>
          <w:rFonts w:ascii="Times New Roman" w:eastAsia="Times New Roman" w:hAnsi="Times New Roman"/>
          <w:sz w:val="20"/>
          <w:szCs w:val="20"/>
        </w:rPr>
        <w:t>Товар должен быть новым, ранее не эксплуатированным, не восстановленным</w:t>
      </w:r>
      <w:r>
        <w:rPr>
          <w:rFonts w:ascii="Times New Roman" w:eastAsia="Times New Roman" w:hAnsi="Times New Roman"/>
          <w:sz w:val="20"/>
          <w:szCs w:val="20"/>
        </w:rPr>
        <w:t>.</w:t>
      </w:r>
      <w:r w:rsidRPr="004039BD">
        <w:rPr>
          <w:rFonts w:ascii="Times New Roman" w:hAnsi="Times New Roman"/>
          <w:color w:val="FF0000"/>
          <w:sz w:val="20"/>
          <w:szCs w:val="20"/>
          <w:lang w:eastAsia="ru-RU"/>
        </w:rPr>
        <w:t xml:space="preserve"> </w:t>
      </w:r>
    </w:p>
    <w:p w:rsidR="005E7454" w:rsidRDefault="005E7454" w:rsidP="005E7454">
      <w:pPr>
        <w:ind w:left="-142"/>
        <w:contextualSpacing/>
        <w:jc w:val="both"/>
        <w:rPr>
          <w:rFonts w:ascii="Times New Roman" w:hAnsi="Times New Roman" w:cs="Times New Roman"/>
          <w:sz w:val="20"/>
          <w:szCs w:val="20"/>
        </w:rPr>
      </w:pPr>
      <w:r w:rsidRPr="004039BD">
        <w:rPr>
          <w:rFonts w:ascii="Times New Roman" w:hAnsi="Times New Roman" w:cs="Times New Roman"/>
          <w:sz w:val="20"/>
          <w:szCs w:val="20"/>
        </w:rPr>
        <w:t>4.2. Гарантийный срок для поставляемого товара</w:t>
      </w:r>
      <w:r w:rsidRPr="004039BD">
        <w:rPr>
          <w:rFonts w:ascii="Times New Roman" w:hAnsi="Times New Roman" w:cs="Times New Roman"/>
          <w:b/>
          <w:sz w:val="20"/>
          <w:szCs w:val="20"/>
        </w:rPr>
        <w:t xml:space="preserve"> </w:t>
      </w:r>
      <w:r w:rsidRPr="004039BD">
        <w:rPr>
          <w:rFonts w:ascii="Times New Roman" w:hAnsi="Times New Roman" w:cs="Times New Roman"/>
          <w:sz w:val="20"/>
          <w:szCs w:val="20"/>
        </w:rPr>
        <w:t>- 12 (двенадцать) месяцев с момента получения Товара на склад Покупателя.</w:t>
      </w:r>
    </w:p>
    <w:p w:rsidR="005E7454" w:rsidRPr="004039BD" w:rsidRDefault="005E7454" w:rsidP="005E7454">
      <w:pPr>
        <w:ind w:left="-142"/>
        <w:contextualSpacing/>
        <w:jc w:val="both"/>
        <w:rPr>
          <w:rFonts w:ascii="Times New Roman" w:hAnsi="Times New Roman" w:cs="Times New Roman"/>
          <w:sz w:val="20"/>
          <w:szCs w:val="20"/>
        </w:rPr>
      </w:pPr>
    </w:p>
    <w:p w:rsidR="005E7454" w:rsidRPr="00C8103A" w:rsidRDefault="005E7454" w:rsidP="005E7454">
      <w:pPr>
        <w:pStyle w:val="af5"/>
        <w:numPr>
          <w:ilvl w:val="0"/>
          <w:numId w:val="9"/>
        </w:numPr>
        <w:spacing w:after="0" w:line="240" w:lineRule="auto"/>
        <w:ind w:left="-142" w:firstLine="0"/>
        <w:jc w:val="both"/>
        <w:rPr>
          <w:rFonts w:ascii="Times New Roman" w:hAnsi="Times New Roman"/>
          <w:b/>
          <w:color w:val="000000"/>
          <w:sz w:val="20"/>
          <w:szCs w:val="20"/>
        </w:rPr>
      </w:pPr>
      <w:r w:rsidRPr="00C8103A">
        <w:rPr>
          <w:rFonts w:ascii="Times New Roman" w:hAnsi="Times New Roman"/>
          <w:b/>
          <w:color w:val="000000"/>
          <w:sz w:val="20"/>
          <w:szCs w:val="20"/>
        </w:rPr>
        <w:t>Требования к Поставщику:</w:t>
      </w:r>
    </w:p>
    <w:p w:rsidR="005E7454" w:rsidRPr="005E7454" w:rsidRDefault="005E7454" w:rsidP="005E7454">
      <w:pPr>
        <w:pStyle w:val="af5"/>
        <w:ind w:left="-142"/>
        <w:jc w:val="both"/>
        <w:rPr>
          <w:rFonts w:ascii="Times New Roman" w:hAnsi="Times New Roman"/>
          <w:sz w:val="20"/>
          <w:szCs w:val="20"/>
          <w:lang w:eastAsia="ru-RU"/>
        </w:rPr>
      </w:pPr>
      <w:r w:rsidRPr="005E7454">
        <w:rPr>
          <w:rFonts w:ascii="Times New Roman" w:hAnsi="Times New Roman"/>
          <w:sz w:val="20"/>
          <w:szCs w:val="20"/>
          <w:lang w:eastAsia="ru-RU"/>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E7454" w:rsidRPr="005E7454" w:rsidRDefault="005E7454" w:rsidP="005E7454">
      <w:pPr>
        <w:pStyle w:val="af5"/>
        <w:ind w:left="-142"/>
        <w:jc w:val="both"/>
        <w:rPr>
          <w:rFonts w:ascii="Times New Roman" w:hAnsi="Times New Roman"/>
          <w:sz w:val="20"/>
          <w:szCs w:val="20"/>
          <w:lang w:eastAsia="ru-RU"/>
        </w:rPr>
      </w:pPr>
      <w:r w:rsidRPr="005E7454">
        <w:rPr>
          <w:rFonts w:ascii="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5E7454" w:rsidRPr="005E7454" w:rsidRDefault="005E7454" w:rsidP="005E7454">
      <w:pPr>
        <w:pStyle w:val="af5"/>
        <w:ind w:left="-142"/>
        <w:jc w:val="both"/>
        <w:rPr>
          <w:rFonts w:ascii="Times New Roman" w:hAnsi="Times New Roman"/>
          <w:sz w:val="20"/>
          <w:szCs w:val="20"/>
          <w:lang w:eastAsia="ru-RU"/>
        </w:rPr>
      </w:pPr>
      <w:r w:rsidRPr="005E7454">
        <w:rPr>
          <w:rFonts w:ascii="Times New Roman" w:hAnsi="Times New Roman"/>
          <w:sz w:val="20"/>
          <w:szCs w:val="20"/>
          <w:lang w:eastAsia="ru-RU"/>
        </w:rPr>
        <w:t>5.3. Иметь ресурсные возможности (финансовые, материально-технические, трудовые);</w:t>
      </w:r>
    </w:p>
    <w:p w:rsidR="005E7454" w:rsidRPr="005E7454" w:rsidRDefault="005E7454" w:rsidP="005E7454">
      <w:pPr>
        <w:pStyle w:val="af5"/>
        <w:ind w:left="-142"/>
        <w:jc w:val="both"/>
        <w:rPr>
          <w:rFonts w:ascii="Times New Roman" w:hAnsi="Times New Roman"/>
          <w:sz w:val="20"/>
          <w:szCs w:val="20"/>
          <w:lang w:eastAsia="ru-RU"/>
        </w:rPr>
      </w:pPr>
      <w:r w:rsidRPr="005E7454">
        <w:rPr>
          <w:rFonts w:ascii="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5E7454" w:rsidRPr="005E7454" w:rsidRDefault="005E7454" w:rsidP="005E7454">
      <w:pPr>
        <w:pStyle w:val="af5"/>
        <w:ind w:left="-142"/>
        <w:jc w:val="both"/>
        <w:rPr>
          <w:rFonts w:ascii="Times New Roman" w:hAnsi="Times New Roman"/>
          <w:sz w:val="20"/>
          <w:szCs w:val="20"/>
          <w:lang w:eastAsia="ru-RU"/>
        </w:rPr>
      </w:pPr>
      <w:r w:rsidRPr="005E7454">
        <w:rPr>
          <w:rFonts w:ascii="Times New Roman" w:hAnsi="Times New Roman"/>
          <w:sz w:val="20"/>
          <w:szCs w:val="20"/>
          <w:lang w:eastAsia="ru-RU"/>
        </w:rPr>
        <w:t>5.5. Иметь соответствующие разрешительные документы на исполнение услуг по договору.</w:t>
      </w:r>
    </w:p>
    <w:p w:rsidR="005E7454" w:rsidRDefault="005E7454" w:rsidP="005E7454">
      <w:pPr>
        <w:pStyle w:val="af5"/>
        <w:ind w:left="-142"/>
        <w:jc w:val="both"/>
        <w:rPr>
          <w:rFonts w:ascii="Times New Roman" w:hAnsi="Times New Roman"/>
          <w:color w:val="000000"/>
          <w:sz w:val="20"/>
          <w:szCs w:val="20"/>
        </w:rPr>
      </w:pPr>
      <w:r w:rsidRPr="00907714">
        <w:rPr>
          <w:rFonts w:ascii="Times New Roman" w:hAnsi="Times New Roman"/>
          <w:color w:val="000000"/>
          <w:sz w:val="20"/>
          <w:szCs w:val="20"/>
        </w:rPr>
        <w:lastRenderedPageBreak/>
        <w:t>5.6. Обладать необходимыми профессиональными знаниями, опытом и репутацией.</w:t>
      </w:r>
    </w:p>
    <w:p w:rsidR="005E7454" w:rsidRPr="00C8103A" w:rsidRDefault="005E7454" w:rsidP="005E7454">
      <w:pPr>
        <w:pStyle w:val="af5"/>
        <w:ind w:left="-142"/>
        <w:jc w:val="both"/>
        <w:rPr>
          <w:rFonts w:ascii="Times New Roman" w:hAnsi="Times New Roman"/>
          <w:color w:val="000000"/>
          <w:sz w:val="20"/>
          <w:szCs w:val="20"/>
        </w:rPr>
      </w:pPr>
    </w:p>
    <w:p w:rsidR="005E7454" w:rsidRPr="00DE0BDB" w:rsidRDefault="005E7454" w:rsidP="005E7454">
      <w:pPr>
        <w:pStyle w:val="af5"/>
        <w:ind w:left="-142"/>
        <w:jc w:val="both"/>
        <w:rPr>
          <w:rFonts w:ascii="Times New Roman" w:hAnsi="Times New Roman"/>
          <w:b/>
          <w:color w:val="000000"/>
          <w:sz w:val="20"/>
          <w:szCs w:val="20"/>
        </w:rPr>
      </w:pPr>
      <w:r w:rsidRPr="00C8103A">
        <w:rPr>
          <w:rFonts w:ascii="Times New Roman" w:hAnsi="Times New Roman"/>
          <w:b/>
          <w:color w:val="000000"/>
          <w:sz w:val="20"/>
          <w:szCs w:val="20"/>
        </w:rPr>
        <w:t>6. Условия оплаты:</w:t>
      </w:r>
    </w:p>
    <w:p w:rsidR="005E7454" w:rsidRPr="00DE0BDB" w:rsidRDefault="005E7454" w:rsidP="005E7454">
      <w:pPr>
        <w:pStyle w:val="af5"/>
        <w:ind w:left="-142"/>
        <w:jc w:val="both"/>
        <w:rPr>
          <w:rFonts w:ascii="Times New Roman" w:hAnsi="Times New Roman"/>
          <w:color w:val="000000"/>
          <w:sz w:val="20"/>
          <w:szCs w:val="20"/>
        </w:rPr>
      </w:pPr>
      <w:r w:rsidRPr="00DE0BDB">
        <w:rPr>
          <w:rFonts w:ascii="Times New Roman" w:hAnsi="Times New Roman"/>
          <w:color w:val="000000"/>
          <w:sz w:val="20"/>
          <w:szCs w:val="20"/>
        </w:rPr>
        <w:t xml:space="preserve">6.1. </w:t>
      </w:r>
      <w:proofErr w:type="gramStart"/>
      <w:r w:rsidRPr="00DE0BDB">
        <w:rPr>
          <w:rFonts w:ascii="Times New Roman" w:hAnsi="Times New Roman"/>
          <w:color w:val="000000"/>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w:t>
      </w:r>
      <w:r>
        <w:rPr>
          <w:rFonts w:ascii="Times New Roman" w:hAnsi="Times New Roman"/>
          <w:color w:val="000000"/>
          <w:sz w:val="20"/>
          <w:szCs w:val="20"/>
        </w:rPr>
        <w:t xml:space="preserve"> </w:t>
      </w:r>
      <w:r w:rsidRPr="00DE0BDB">
        <w:rPr>
          <w:rFonts w:ascii="Times New Roman" w:hAnsi="Times New Roman"/>
          <w:color w:val="000000"/>
          <w:sz w:val="20"/>
          <w:szCs w:val="20"/>
        </w:rPr>
        <w:t>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E0BDB">
        <w:rPr>
          <w:rFonts w:ascii="Times New Roman" w:hAnsi="Times New Roman"/>
          <w:color w:val="000000"/>
          <w:sz w:val="20"/>
          <w:szCs w:val="20"/>
        </w:rPr>
        <w:t xml:space="preserve"> Договора о банковском сопровождении.</w:t>
      </w:r>
    </w:p>
    <w:p w:rsidR="005E7454" w:rsidRPr="007C555E" w:rsidRDefault="005E7454" w:rsidP="005E7454">
      <w:pPr>
        <w:pStyle w:val="af5"/>
        <w:ind w:left="-142"/>
        <w:jc w:val="both"/>
        <w:rPr>
          <w:rFonts w:ascii="Times New Roman" w:hAnsi="Times New Roman"/>
          <w:color w:val="000000"/>
          <w:sz w:val="20"/>
          <w:szCs w:val="20"/>
        </w:rPr>
      </w:pPr>
      <w:r w:rsidRPr="007C555E">
        <w:rPr>
          <w:rFonts w:ascii="Times New Roman" w:hAnsi="Times New Roman"/>
          <w:color w:val="000000"/>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E7454" w:rsidRPr="002278F3" w:rsidRDefault="005E7454" w:rsidP="005E7454">
      <w:pPr>
        <w:pStyle w:val="af5"/>
        <w:suppressAutoHyphens/>
        <w:spacing w:line="240" w:lineRule="auto"/>
        <w:ind w:left="-142"/>
        <w:jc w:val="both"/>
        <w:rPr>
          <w:rFonts w:ascii="Times New Roman" w:hAnsi="Times New Roman"/>
          <w:color w:val="000000"/>
          <w:sz w:val="20"/>
          <w:szCs w:val="20"/>
        </w:rPr>
      </w:pPr>
      <w:r>
        <w:rPr>
          <w:rFonts w:ascii="Times New Roman" w:hAnsi="Times New Roman"/>
          <w:color w:val="000000"/>
          <w:sz w:val="20"/>
          <w:szCs w:val="20"/>
        </w:rPr>
        <w:t>6.2. О</w:t>
      </w:r>
      <w:r w:rsidRPr="002278F3">
        <w:rPr>
          <w:rFonts w:ascii="Times New Roman" w:hAnsi="Times New Roman"/>
          <w:color w:val="000000"/>
          <w:sz w:val="20"/>
          <w:szCs w:val="20"/>
        </w:rPr>
        <w:t xml:space="preserve">плата в течение </w:t>
      </w:r>
      <w:r>
        <w:rPr>
          <w:rFonts w:ascii="Times New Roman" w:hAnsi="Times New Roman"/>
          <w:color w:val="000000"/>
          <w:sz w:val="20"/>
          <w:szCs w:val="20"/>
        </w:rPr>
        <w:t>2</w:t>
      </w:r>
      <w:r w:rsidRPr="002278F3">
        <w:rPr>
          <w:rFonts w:ascii="Times New Roman" w:hAnsi="Times New Roman"/>
          <w:color w:val="000000"/>
          <w:sz w:val="20"/>
          <w:szCs w:val="20"/>
        </w:rPr>
        <w:t>0</w:t>
      </w:r>
      <w:r>
        <w:rPr>
          <w:rFonts w:ascii="Times New Roman" w:hAnsi="Times New Roman"/>
          <w:color w:val="000000"/>
          <w:sz w:val="20"/>
          <w:szCs w:val="20"/>
        </w:rPr>
        <w:t xml:space="preserve"> календарных</w:t>
      </w:r>
      <w:r w:rsidRPr="002278F3">
        <w:rPr>
          <w:rFonts w:ascii="Times New Roman" w:hAnsi="Times New Roman"/>
          <w:color w:val="000000"/>
          <w:sz w:val="20"/>
          <w:szCs w:val="20"/>
        </w:rPr>
        <w:t xml:space="preserve"> дней с момента приемки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w:t>
      </w:r>
    </w:p>
    <w:p w:rsidR="005E7454" w:rsidRDefault="005E7454" w:rsidP="005E7454">
      <w:pPr>
        <w:pStyle w:val="af5"/>
        <w:ind w:left="-142"/>
        <w:jc w:val="both"/>
        <w:rPr>
          <w:rFonts w:ascii="Times New Roman" w:hAnsi="Times New Roman"/>
          <w:color w:val="000000"/>
          <w:sz w:val="20"/>
          <w:szCs w:val="20"/>
        </w:rPr>
      </w:pPr>
    </w:p>
    <w:p w:rsidR="005E7454" w:rsidRPr="00D90C27" w:rsidRDefault="005E7454" w:rsidP="005E7454">
      <w:pPr>
        <w:spacing w:line="240" w:lineRule="auto"/>
        <w:ind w:left="-142"/>
        <w:jc w:val="both"/>
        <w:rPr>
          <w:rFonts w:ascii="Times New Roman" w:hAnsi="Times New Roman"/>
          <w:sz w:val="20"/>
          <w:szCs w:val="20"/>
        </w:rPr>
      </w:pPr>
      <w:r w:rsidRPr="00D90C27">
        <w:rPr>
          <w:rFonts w:ascii="Times New Roman" w:hAnsi="Times New Roman"/>
          <w:b/>
          <w:sz w:val="20"/>
          <w:szCs w:val="20"/>
        </w:rPr>
        <w:t>7. Обеспечение договора</w:t>
      </w:r>
      <w:r w:rsidRPr="00D90C27">
        <w:rPr>
          <w:rFonts w:ascii="Times New Roman" w:hAnsi="Times New Roman"/>
          <w:sz w:val="20"/>
          <w:szCs w:val="20"/>
        </w:rPr>
        <w:t xml:space="preserve"> (применяется для обеспечения исполнения обязательств по возврату аванса)</w:t>
      </w:r>
      <w:r w:rsidRPr="00D90C27">
        <w:rPr>
          <w:rFonts w:ascii="Times New Roman" w:hAnsi="Times New Roman"/>
          <w:b/>
          <w:sz w:val="20"/>
          <w:szCs w:val="20"/>
        </w:rPr>
        <w:t>:</w:t>
      </w:r>
    </w:p>
    <w:p w:rsidR="005E7454" w:rsidRPr="005E7454" w:rsidRDefault="005E7454" w:rsidP="005E7454">
      <w:pPr>
        <w:pStyle w:val="af5"/>
        <w:ind w:left="-142"/>
        <w:jc w:val="both"/>
        <w:rPr>
          <w:rFonts w:ascii="Times New Roman" w:hAnsi="Times New Roman"/>
          <w:color w:val="000000"/>
          <w:sz w:val="20"/>
          <w:szCs w:val="20"/>
        </w:rPr>
      </w:pPr>
      <w:r w:rsidRPr="005E7454">
        <w:rPr>
          <w:rFonts w:ascii="Times New Roman" w:hAnsi="Times New Roman"/>
          <w:color w:val="000000"/>
          <w:sz w:val="20"/>
          <w:szCs w:val="20"/>
        </w:rPr>
        <w:t>7.1. 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5E7454" w:rsidRPr="005E7454" w:rsidRDefault="005E7454" w:rsidP="005E7454">
      <w:pPr>
        <w:pStyle w:val="af5"/>
        <w:ind w:left="-142"/>
        <w:jc w:val="both"/>
        <w:rPr>
          <w:rFonts w:ascii="Times New Roman" w:hAnsi="Times New Roman"/>
          <w:color w:val="000000"/>
          <w:sz w:val="20"/>
          <w:szCs w:val="20"/>
        </w:rPr>
      </w:pPr>
      <w:r w:rsidRPr="005E7454">
        <w:rPr>
          <w:rFonts w:ascii="Times New Roman" w:hAnsi="Times New Roman"/>
          <w:color w:val="000000"/>
          <w:sz w:val="20"/>
          <w:szCs w:val="20"/>
        </w:rPr>
        <w:t xml:space="preserve">безотзывной банковской гарантии (далее – банковская гарантия), выданной банком; </w:t>
      </w:r>
    </w:p>
    <w:p w:rsidR="005E7454" w:rsidRPr="005E7454" w:rsidRDefault="005E7454" w:rsidP="005E7454">
      <w:pPr>
        <w:pStyle w:val="af5"/>
        <w:ind w:left="-142"/>
        <w:jc w:val="both"/>
        <w:rPr>
          <w:rFonts w:ascii="Times New Roman" w:hAnsi="Times New Roman"/>
          <w:color w:val="000000"/>
          <w:sz w:val="20"/>
          <w:szCs w:val="20"/>
        </w:rPr>
      </w:pPr>
      <w:r w:rsidRPr="005E7454">
        <w:rPr>
          <w:rFonts w:ascii="Times New Roman" w:hAnsi="Times New Roman"/>
          <w:color w:val="000000"/>
          <w:sz w:val="20"/>
          <w:szCs w:val="20"/>
        </w:rPr>
        <w:t>денежных средств путем их перечисления Заказчику (обеспечительный платеж).</w:t>
      </w:r>
    </w:p>
    <w:p w:rsidR="005E7454" w:rsidRPr="005E7454" w:rsidRDefault="005E7454" w:rsidP="005E7454">
      <w:pPr>
        <w:pStyle w:val="af5"/>
        <w:ind w:left="-142"/>
        <w:jc w:val="both"/>
        <w:rPr>
          <w:rFonts w:ascii="Times New Roman" w:hAnsi="Times New Roman"/>
          <w:color w:val="000000"/>
          <w:sz w:val="20"/>
          <w:szCs w:val="20"/>
        </w:rPr>
      </w:pPr>
      <w:r w:rsidRPr="005E7454">
        <w:rPr>
          <w:rFonts w:ascii="Times New Roman" w:hAnsi="Times New Roman"/>
          <w:color w:val="000000"/>
          <w:sz w:val="20"/>
          <w:szCs w:val="20"/>
        </w:rPr>
        <w:t>Способ обеспечения исполнения обязательств по Договору из перечисленных в настоящем пункте способов определяется Поставщиком.</w:t>
      </w:r>
    </w:p>
    <w:p w:rsidR="005E7454" w:rsidRPr="005E7454" w:rsidRDefault="005E7454" w:rsidP="005E7454">
      <w:pPr>
        <w:pStyle w:val="af5"/>
        <w:ind w:left="-142"/>
        <w:jc w:val="both"/>
        <w:rPr>
          <w:rFonts w:ascii="Times New Roman" w:hAnsi="Times New Roman"/>
          <w:color w:val="000000"/>
          <w:sz w:val="20"/>
          <w:szCs w:val="20"/>
        </w:rPr>
      </w:pPr>
      <w:r w:rsidRPr="005E7454">
        <w:rPr>
          <w:rFonts w:ascii="Times New Roman" w:hAnsi="Times New Roman"/>
          <w:color w:val="000000"/>
          <w:sz w:val="20"/>
          <w:szCs w:val="20"/>
        </w:rPr>
        <w:t>7.2. Поставщик несет все расходы по получению обеспечения возврата аванса  по Договору.</w:t>
      </w:r>
    </w:p>
    <w:p w:rsidR="005E7454" w:rsidRPr="005E7454" w:rsidRDefault="005E7454" w:rsidP="005E7454">
      <w:pPr>
        <w:pStyle w:val="af5"/>
        <w:ind w:left="-142"/>
        <w:jc w:val="both"/>
        <w:rPr>
          <w:rFonts w:ascii="Times New Roman" w:hAnsi="Times New Roman"/>
          <w:color w:val="000000"/>
          <w:sz w:val="20"/>
          <w:szCs w:val="20"/>
        </w:rPr>
      </w:pPr>
      <w:r w:rsidRPr="005E7454">
        <w:rPr>
          <w:rFonts w:ascii="Times New Roman" w:hAnsi="Times New Roman"/>
          <w:color w:val="000000"/>
          <w:sz w:val="20"/>
          <w:szCs w:val="20"/>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E7454" w:rsidRDefault="005E7454" w:rsidP="005E7454">
      <w:pPr>
        <w:pStyle w:val="af5"/>
        <w:ind w:left="-142"/>
        <w:jc w:val="both"/>
        <w:rPr>
          <w:rFonts w:ascii="Times New Roman" w:hAnsi="Times New Roman" w:cs="Times New Roman"/>
          <w:color w:val="000000"/>
          <w:sz w:val="20"/>
          <w:szCs w:val="20"/>
        </w:rPr>
      </w:pPr>
      <w:r w:rsidRPr="005E7454">
        <w:rPr>
          <w:rFonts w:ascii="Times New Roman" w:hAnsi="Times New Roman"/>
          <w:color w:val="000000"/>
          <w:sz w:val="20"/>
          <w:szCs w:val="20"/>
        </w:rPr>
        <w:t>7.4. Срок действия обеспечения возврата аванса составляет срок исполнения обязательств на сумму выплаченного аванса</w:t>
      </w:r>
      <w:r w:rsidRPr="00D90C27">
        <w:rPr>
          <w:rFonts w:ascii="Times New Roman" w:hAnsi="Times New Roman" w:cs="Times New Roman"/>
          <w:color w:val="000000"/>
          <w:sz w:val="20"/>
          <w:szCs w:val="20"/>
          <w:lang w:val="x-none"/>
        </w:rPr>
        <w:t xml:space="preserve">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E7454" w:rsidRDefault="005E7454"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5E7454">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E7454" w:rsidRDefault="005E7454"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178A"/>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454"/>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3F3E-A022-46F4-9975-D69BB3A1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12</Pages>
  <Words>5078</Words>
  <Characters>28950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2023-04-10T05:14:00Z</dcterms:modified>
</cp:coreProperties>
</file>