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8C73B8" w:rsidRPr="008C73B8" w:rsidRDefault="001E1E18" w:rsidP="008C73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w:t>
      </w:r>
      <w:r w:rsidRPr="002246BB">
        <w:rPr>
          <w:rFonts w:ascii="Times New Roman" w:eastAsia="Times New Roman" w:hAnsi="Times New Roman" w:cs="Times New Roman"/>
          <w:b/>
          <w:sz w:val="28"/>
          <w:szCs w:val="28"/>
        </w:rPr>
        <w:t>РАБОТ ПО</w:t>
      </w:r>
      <w:r>
        <w:rPr>
          <w:rFonts w:ascii="Times New Roman" w:hAnsi="Times New Roman" w:cs="Times New Roman"/>
          <w:b/>
          <w:sz w:val="28"/>
          <w:szCs w:val="28"/>
        </w:rPr>
        <w:t xml:space="preserve"> КАПИТАЛЬНОМУ</w:t>
      </w:r>
      <w:r w:rsidRPr="002246BB">
        <w:rPr>
          <w:rFonts w:ascii="Times New Roman" w:hAnsi="Times New Roman" w:cs="Times New Roman"/>
          <w:b/>
          <w:sz w:val="28"/>
          <w:szCs w:val="28"/>
        </w:rPr>
        <w:t xml:space="preserve"> РЕМОНТ</w:t>
      </w:r>
      <w:r>
        <w:rPr>
          <w:rFonts w:ascii="Times New Roman" w:hAnsi="Times New Roman" w:cs="Times New Roman"/>
          <w:b/>
          <w:sz w:val="28"/>
          <w:szCs w:val="28"/>
        </w:rPr>
        <w:t>У</w:t>
      </w:r>
      <w:r w:rsidRPr="002246BB">
        <w:rPr>
          <w:rFonts w:ascii="Times New Roman" w:hAnsi="Times New Roman" w:cs="Times New Roman"/>
          <w:b/>
          <w:sz w:val="28"/>
          <w:szCs w:val="28"/>
        </w:rPr>
        <w:t xml:space="preserve"> </w:t>
      </w:r>
      <w:r w:rsidR="008C73B8" w:rsidRPr="008C73B8">
        <w:rPr>
          <w:rFonts w:ascii="Times New Roman" w:hAnsi="Times New Roman" w:cs="Times New Roman"/>
          <w:b/>
          <w:sz w:val="28"/>
          <w:szCs w:val="28"/>
        </w:rPr>
        <w:t>ЭЛЕКТРОДВИГАТЕЛЯ ГЛАВНОГО ПОДЪЁМА КРАНА ПОРТАЛЬНОГО КПМ-80/10</w:t>
      </w:r>
    </w:p>
    <w:p w:rsidR="008C73B8" w:rsidRPr="008C73B8" w:rsidRDefault="008C73B8" w:rsidP="008C73B8">
      <w:pPr>
        <w:spacing w:after="0" w:line="240" w:lineRule="auto"/>
        <w:jc w:val="center"/>
        <w:rPr>
          <w:rFonts w:ascii="Times New Roman" w:hAnsi="Times New Roman" w:cs="Times New Roman"/>
          <w:b/>
          <w:sz w:val="28"/>
          <w:szCs w:val="28"/>
        </w:rPr>
      </w:pPr>
      <w:r w:rsidRPr="008C73B8">
        <w:rPr>
          <w:rFonts w:ascii="Times New Roman" w:hAnsi="Times New Roman" w:cs="Times New Roman"/>
          <w:b/>
          <w:sz w:val="28"/>
          <w:szCs w:val="28"/>
        </w:rPr>
        <w:t>«МАРАБУ-15» УЧ. №0229 ИНВ. №01040207 ЦЕХ №34 ДВИГАТЕЛЬ ПОСТОЯННОГО ТОКА «SIEMENS» ТИП GG1 450</w:t>
      </w:r>
    </w:p>
    <w:p w:rsidR="002246BB" w:rsidRPr="002246BB" w:rsidRDefault="002246BB" w:rsidP="008C73B8">
      <w:pPr>
        <w:spacing w:after="0" w:line="240" w:lineRule="auto"/>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8C73B8" w:rsidRDefault="00593184" w:rsidP="008C73B8">
      <w:pPr>
        <w:pStyle w:val="10"/>
        <w:numPr>
          <w:ilvl w:val="0"/>
          <w:numId w:val="0"/>
        </w:numPr>
        <w:tabs>
          <w:tab w:val="left" w:pos="851"/>
        </w:tabs>
        <w:ind w:left="857" w:hanging="431"/>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8C73B8">
        <w:rPr>
          <w:b w:val="0"/>
          <w:bCs/>
          <w:spacing w:val="-2"/>
          <w:sz w:val="24"/>
          <w:szCs w:val="24"/>
        </w:rPr>
        <w:t xml:space="preserve">ыполнение </w:t>
      </w:r>
      <w:r w:rsidR="00C91C9D" w:rsidRPr="00142A12">
        <w:rPr>
          <w:b w:val="0"/>
          <w:bCs/>
          <w:spacing w:val="-2"/>
          <w:sz w:val="24"/>
          <w:szCs w:val="24"/>
        </w:rPr>
        <w:t xml:space="preserve">работ </w:t>
      </w:r>
      <w:r w:rsidR="00491C7C">
        <w:rPr>
          <w:b w:val="0"/>
          <w:bCs/>
          <w:spacing w:val="-2"/>
          <w:sz w:val="24"/>
          <w:szCs w:val="24"/>
        </w:rPr>
        <w:t xml:space="preserve"> </w:t>
      </w:r>
      <w:r w:rsidR="008C73B8" w:rsidRPr="008C73B8">
        <w:rPr>
          <w:b w:val="0"/>
          <w:bCs/>
          <w:spacing w:val="-2"/>
          <w:sz w:val="24"/>
          <w:szCs w:val="24"/>
        </w:rPr>
        <w:t>электродвигателя главного подъ</w:t>
      </w:r>
      <w:r w:rsidR="008C73B8">
        <w:rPr>
          <w:b w:val="0"/>
          <w:bCs/>
          <w:spacing w:val="-2"/>
          <w:sz w:val="24"/>
          <w:szCs w:val="24"/>
        </w:rPr>
        <w:t xml:space="preserve">ёма крана портального КПМ-80/10 </w:t>
      </w:r>
      <w:r w:rsidR="008C73B8" w:rsidRPr="008C73B8">
        <w:rPr>
          <w:b w:val="0"/>
          <w:bCs/>
          <w:spacing w:val="-2"/>
          <w:sz w:val="24"/>
          <w:szCs w:val="24"/>
        </w:rPr>
        <w:t>«Марабу-15» уч. №0229 инв. №01040207 цех №34 двигатель постоянного тока «</w:t>
      </w:r>
      <w:proofErr w:type="spellStart"/>
      <w:r w:rsidR="008C73B8" w:rsidRPr="008C73B8">
        <w:rPr>
          <w:b w:val="0"/>
          <w:bCs/>
          <w:spacing w:val="-2"/>
          <w:sz w:val="24"/>
          <w:szCs w:val="24"/>
        </w:rPr>
        <w:t>Siemens</w:t>
      </w:r>
      <w:proofErr w:type="spellEnd"/>
      <w:r w:rsidR="008C73B8" w:rsidRPr="008C73B8">
        <w:rPr>
          <w:b w:val="0"/>
          <w:bCs/>
          <w:spacing w:val="-2"/>
          <w:sz w:val="24"/>
          <w:szCs w:val="24"/>
        </w:rPr>
        <w:t>» тип GG1 450</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8C73B8">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2246BB">
        <w:rPr>
          <w:sz w:val="24"/>
          <w:szCs w:val="24"/>
          <w:u w:val="single"/>
        </w:rPr>
        <w:t>935 996,40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 xml:space="preserve">(применяется для обеспечения исполнения </w:t>
      </w:r>
      <w:r w:rsidR="005E2B47" w:rsidRPr="00974D3E">
        <w:rPr>
          <w:b/>
          <w:sz w:val="24"/>
          <w:szCs w:val="24"/>
        </w:rPr>
        <w:lastRenderedPageBreak/>
        <w:t>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2246BB">
        <w:rPr>
          <w:rFonts w:ascii="Times New Roman" w:hAnsi="Times New Roman" w:cs="Times New Roman"/>
          <w:sz w:val="24"/>
          <w:szCs w:val="24"/>
        </w:rPr>
        <w:t>03.02</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560E5E">
        <w:rPr>
          <w:rFonts w:ascii="Times New Roman" w:hAnsi="Times New Roman" w:cs="Times New Roman"/>
          <w:sz w:val="24"/>
          <w:szCs w:val="24"/>
        </w:rPr>
        <w:t>16</w:t>
      </w:r>
      <w:r w:rsidR="002246BB">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575789">
        <w:rPr>
          <w:rFonts w:ascii="Times New Roman" w:hAnsi="Times New Roman" w:cs="Times New Roman"/>
          <w:sz w:val="24"/>
          <w:szCs w:val="24"/>
        </w:rPr>
        <w:t>22</w:t>
      </w:r>
      <w:r w:rsidR="002246BB">
        <w:rPr>
          <w:rFonts w:ascii="Times New Roman" w:hAnsi="Times New Roman" w:cs="Times New Roman"/>
          <w:sz w:val="24"/>
          <w:szCs w:val="24"/>
        </w:rPr>
        <w:t>.02</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A35525" w:rsidRPr="00560E5E">
        <w:rPr>
          <w:rFonts w:ascii="Times New Roman" w:hAnsi="Times New Roman" w:cs="Times New Roman"/>
          <w:sz w:val="24"/>
          <w:szCs w:val="24"/>
        </w:rPr>
        <w:t>2</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2246BB">
              <w:rPr>
                <w:rFonts w:ascii="Times New Roman" w:hAnsi="Times New Roman" w:cs="Times New Roman"/>
                <w:sz w:val="24"/>
                <w:szCs w:val="24"/>
              </w:rPr>
              <w:t>03.02</w:t>
            </w:r>
            <w:r w:rsidR="001967F3">
              <w:rPr>
                <w:rFonts w:ascii="Times New Roman" w:hAnsi="Times New Roman" w:cs="Times New Roman"/>
                <w:sz w:val="24"/>
                <w:szCs w:val="24"/>
              </w:rPr>
              <w:t>.2023</w:t>
            </w:r>
            <w:r w:rsidR="00560E5E">
              <w:rPr>
                <w:rFonts w:ascii="Times New Roman" w:hAnsi="Times New Roman" w:cs="Times New Roman"/>
                <w:sz w:val="24"/>
                <w:szCs w:val="24"/>
              </w:rPr>
              <w:t xml:space="preserve"> 16</w:t>
            </w:r>
            <w:r w:rsidR="00AC0074" w:rsidRPr="00974D3E">
              <w:rPr>
                <w:rFonts w:ascii="Times New Roman" w:hAnsi="Times New Roman" w:cs="Times New Roman"/>
                <w:sz w:val="24"/>
                <w:szCs w:val="24"/>
              </w:rPr>
              <w:t>:</w:t>
            </w:r>
            <w:r w:rsidR="002246BB">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575789">
              <w:rPr>
                <w:rFonts w:ascii="Times New Roman" w:hAnsi="Times New Roman" w:cs="Times New Roman"/>
                <w:sz w:val="24"/>
                <w:szCs w:val="24"/>
              </w:rPr>
              <w:t>22</w:t>
            </w:r>
            <w:r w:rsidR="002246BB">
              <w:rPr>
                <w:rFonts w:ascii="Times New Roman" w:hAnsi="Times New Roman" w:cs="Times New Roman"/>
                <w:sz w:val="24"/>
                <w:szCs w:val="24"/>
              </w:rPr>
              <w:t>.02</w:t>
            </w:r>
            <w:r w:rsidR="001967F3">
              <w:rPr>
                <w:rFonts w:ascii="Times New Roman" w:hAnsi="Times New Roman" w:cs="Times New Roman"/>
                <w:sz w:val="24"/>
                <w:szCs w:val="24"/>
              </w:rPr>
              <w:t>.2023</w:t>
            </w:r>
            <w:r w:rsidR="002246BB">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75789"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75789"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575789">
        <w:rPr>
          <w:rFonts w:ascii="Times New Roman" w:hAnsi="Times New Roman" w:cs="Times New Roman"/>
          <w:sz w:val="24"/>
          <w:szCs w:val="24"/>
        </w:rPr>
        <w:t>27</w:t>
      </w:r>
      <w:r w:rsidR="002246BB">
        <w:rPr>
          <w:rFonts w:ascii="Times New Roman" w:hAnsi="Times New Roman" w:cs="Times New Roman"/>
          <w:sz w:val="24"/>
          <w:szCs w:val="24"/>
        </w:rPr>
        <w:t>.03</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2246BB"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2246BB" w:rsidRDefault="00BD6D51" w:rsidP="00974D3E">
      <w:pPr>
        <w:pStyle w:val="1711"/>
        <w:numPr>
          <w:ilvl w:val="0"/>
          <w:numId w:val="0"/>
        </w:numPr>
        <w:tabs>
          <w:tab w:val="left" w:pos="567"/>
        </w:tabs>
        <w:ind w:firstLine="567"/>
        <w:rPr>
          <w:sz w:val="24"/>
          <w:szCs w:val="24"/>
          <w:highlight w:val="cyan"/>
        </w:rPr>
      </w:pPr>
      <w:r w:rsidRPr="002246BB">
        <w:rPr>
          <w:sz w:val="24"/>
          <w:szCs w:val="24"/>
          <w:highlight w:val="cyan"/>
        </w:rPr>
        <w:t xml:space="preserve">1) </w:t>
      </w:r>
      <w:r w:rsidR="0032357C" w:rsidRPr="002246BB">
        <w:rPr>
          <w:sz w:val="24"/>
          <w:szCs w:val="24"/>
          <w:highlight w:val="cyan"/>
        </w:rPr>
        <w:t>З</w:t>
      </w:r>
      <w:r w:rsidR="005E2B47" w:rsidRPr="002246BB">
        <w:rPr>
          <w:sz w:val="24"/>
          <w:szCs w:val="24"/>
          <w:highlight w:val="cyan"/>
        </w:rPr>
        <w:t>аявку, составленную по форме Приложен</w:t>
      </w:r>
      <w:r w:rsidR="001D554B" w:rsidRPr="002246BB">
        <w:rPr>
          <w:sz w:val="24"/>
          <w:szCs w:val="24"/>
          <w:highlight w:val="cyan"/>
        </w:rPr>
        <w:t>ия № 2 к настоящей документации</w:t>
      </w:r>
      <w:r w:rsidR="005E2B47" w:rsidRPr="002246BB">
        <w:rPr>
          <w:sz w:val="24"/>
          <w:szCs w:val="24"/>
          <w:highlight w:val="cyan"/>
        </w:rPr>
        <w:t>;</w:t>
      </w:r>
    </w:p>
    <w:p w:rsidR="005E2B47" w:rsidRPr="002246BB" w:rsidRDefault="00BD6D51" w:rsidP="00974D3E">
      <w:pPr>
        <w:pStyle w:val="1711"/>
        <w:numPr>
          <w:ilvl w:val="0"/>
          <w:numId w:val="0"/>
        </w:numPr>
        <w:tabs>
          <w:tab w:val="left" w:pos="567"/>
        </w:tabs>
        <w:ind w:firstLine="567"/>
        <w:rPr>
          <w:sz w:val="24"/>
          <w:szCs w:val="24"/>
          <w:highlight w:val="cyan"/>
        </w:rPr>
      </w:pPr>
      <w:r w:rsidRPr="002246BB">
        <w:rPr>
          <w:sz w:val="24"/>
          <w:szCs w:val="24"/>
          <w:highlight w:val="cyan"/>
        </w:rPr>
        <w:t>2)</w:t>
      </w:r>
      <w:r w:rsidR="00EF4ADC" w:rsidRPr="002246BB">
        <w:rPr>
          <w:sz w:val="24"/>
          <w:szCs w:val="24"/>
          <w:highlight w:val="cyan"/>
        </w:rPr>
        <w:t xml:space="preserve"> </w:t>
      </w:r>
      <w:r w:rsidR="005E2B47" w:rsidRPr="002246BB">
        <w:rPr>
          <w:sz w:val="24"/>
          <w:szCs w:val="24"/>
          <w:highlight w:val="cyan"/>
        </w:rPr>
        <w:t>Анкету, заполненную по форме Приложение №3 к настоящей документации;</w:t>
      </w:r>
    </w:p>
    <w:p w:rsidR="00D83818" w:rsidRPr="002246BB"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2246BB">
        <w:rPr>
          <w:rFonts w:ascii="Times New Roman" w:hAnsi="Times New Roman" w:cs="Times New Roman"/>
          <w:sz w:val="24"/>
          <w:szCs w:val="24"/>
          <w:highlight w:val="cyan"/>
        </w:rPr>
        <w:t>3) Заверенные Участником копии документов, содержащих сведения об участнике закупки:</w:t>
      </w:r>
    </w:p>
    <w:p w:rsidR="00D83818" w:rsidRPr="002246BB" w:rsidRDefault="00D83818" w:rsidP="00D83818">
      <w:pPr>
        <w:autoSpaceDE w:val="0"/>
        <w:spacing w:after="0" w:line="240" w:lineRule="auto"/>
        <w:ind w:firstLine="567"/>
        <w:jc w:val="both"/>
        <w:rPr>
          <w:rFonts w:ascii="Times New Roman" w:hAnsi="Times New Roman" w:cs="Times New Roman"/>
          <w:sz w:val="24"/>
          <w:szCs w:val="24"/>
          <w:highlight w:val="cyan"/>
        </w:rPr>
      </w:pPr>
      <w:r w:rsidRPr="002246BB">
        <w:rPr>
          <w:rFonts w:ascii="Times New Roman" w:hAnsi="Times New Roman" w:cs="Times New Roman"/>
          <w:sz w:val="24"/>
          <w:szCs w:val="24"/>
          <w:highlight w:val="cyan"/>
        </w:rPr>
        <w:lastRenderedPageBreak/>
        <w:t xml:space="preserve">- </w:t>
      </w:r>
      <w:r w:rsidRPr="002246BB">
        <w:rPr>
          <w:rFonts w:ascii="Times New Roman" w:hAnsi="Times New Roman" w:cs="Times New Roman"/>
          <w:bCs/>
          <w:sz w:val="24"/>
          <w:szCs w:val="24"/>
          <w:highlight w:val="cyan"/>
          <w:lang w:bidi="ru-RU"/>
        </w:rPr>
        <w:t xml:space="preserve">выписку из ЕГРЮЛ, </w:t>
      </w:r>
      <w:r w:rsidR="002847CC" w:rsidRPr="002246BB">
        <w:rPr>
          <w:rFonts w:ascii="Times New Roman" w:hAnsi="Times New Roman" w:cs="Times New Roman"/>
          <w:bCs/>
          <w:sz w:val="24"/>
          <w:szCs w:val="24"/>
          <w:highlight w:val="cyan"/>
          <w:lang w:bidi="ru-RU"/>
        </w:rPr>
        <w:t xml:space="preserve">полученную не ранее чем за </w:t>
      </w:r>
      <w:r w:rsidRPr="002246BB">
        <w:rPr>
          <w:rFonts w:ascii="Times New Roman" w:hAnsi="Times New Roman" w:cs="Times New Roman"/>
          <w:bCs/>
          <w:sz w:val="24"/>
          <w:szCs w:val="24"/>
          <w:highlight w:val="cyan"/>
          <w:lang w:bidi="ru-RU"/>
        </w:rPr>
        <w:t>14 календарных дней на дату предоставления коммерческого предложения (в том числе при распечатывании выписки);</w:t>
      </w:r>
    </w:p>
    <w:p w:rsidR="00D83818" w:rsidRPr="002246BB"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2246BB">
        <w:rPr>
          <w:rFonts w:ascii="Times New Roman" w:hAnsi="Times New Roman" w:cs="Times New Roman"/>
          <w:sz w:val="24"/>
          <w:szCs w:val="24"/>
          <w:highlight w:val="cyan"/>
        </w:rPr>
        <w:t xml:space="preserve">4) </w:t>
      </w:r>
      <w:r w:rsidRPr="002246BB">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D83818" w:rsidRPr="002246BB"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2246BB">
        <w:rPr>
          <w:rFonts w:ascii="Times New Roman" w:hAnsi="Times New Roman" w:cs="Times New Roman"/>
          <w:sz w:val="24"/>
          <w:szCs w:val="24"/>
          <w:highlight w:val="cyan"/>
        </w:rPr>
        <w:t xml:space="preserve">5) </w:t>
      </w:r>
      <w:r w:rsidRPr="002246BB">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2246BB"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2246BB">
        <w:rPr>
          <w:rFonts w:ascii="Times New Roman" w:hAnsi="Times New Roman" w:cs="Times New Roman"/>
          <w:sz w:val="24"/>
          <w:szCs w:val="24"/>
          <w:highlight w:val="cyan"/>
        </w:rPr>
        <w:t>6</w:t>
      </w:r>
      <w:r w:rsidR="00D83818" w:rsidRPr="002246BB">
        <w:rPr>
          <w:rFonts w:ascii="Times New Roman" w:hAnsi="Times New Roman" w:cs="Times New Roman"/>
          <w:sz w:val="24"/>
          <w:szCs w:val="24"/>
          <w:highlight w:val="cyan"/>
        </w:rPr>
        <w:t>) форма 6-НДФЛ за последний отчетный период;</w:t>
      </w:r>
    </w:p>
    <w:p w:rsidR="00D83818" w:rsidRPr="002246BB"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2246BB">
        <w:rPr>
          <w:rFonts w:ascii="Times New Roman" w:hAnsi="Times New Roman" w:cs="Times New Roman"/>
          <w:sz w:val="24"/>
          <w:szCs w:val="24"/>
          <w:highlight w:val="cyan"/>
        </w:rPr>
        <w:t>7</w:t>
      </w:r>
      <w:r w:rsidR="00D83818" w:rsidRPr="002246BB">
        <w:rPr>
          <w:rFonts w:ascii="Times New Roman" w:hAnsi="Times New Roman" w:cs="Times New Roman"/>
          <w:sz w:val="24"/>
          <w:szCs w:val="24"/>
          <w:highlight w:val="cyan"/>
        </w:rPr>
        <w:t xml:space="preserve">) </w:t>
      </w:r>
      <w:r w:rsidR="00D83818" w:rsidRPr="002246BB">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Pr="002246BB"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2246BB">
        <w:rPr>
          <w:rFonts w:ascii="Times New Roman" w:hAnsi="Times New Roman" w:cs="Times New Roman"/>
          <w:bCs/>
          <w:sz w:val="24"/>
          <w:szCs w:val="24"/>
          <w:highlight w:val="cya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2246BB" w:rsidRDefault="00545E02" w:rsidP="004F4C7D">
      <w:pPr>
        <w:pStyle w:val="1711"/>
        <w:numPr>
          <w:ilvl w:val="0"/>
          <w:numId w:val="0"/>
        </w:numPr>
        <w:tabs>
          <w:tab w:val="left" w:pos="567"/>
        </w:tabs>
        <w:ind w:firstLine="567"/>
        <w:rPr>
          <w:spacing w:val="-1"/>
          <w:sz w:val="24"/>
          <w:szCs w:val="24"/>
          <w:highlight w:val="cyan"/>
        </w:rPr>
      </w:pPr>
      <w:r w:rsidRPr="002246BB">
        <w:rPr>
          <w:sz w:val="24"/>
          <w:szCs w:val="24"/>
          <w:highlight w:val="cyan"/>
        </w:rPr>
        <w:t>9</w:t>
      </w:r>
      <w:r w:rsidR="004F4C7D" w:rsidRPr="002246BB">
        <w:rPr>
          <w:sz w:val="24"/>
          <w:szCs w:val="24"/>
          <w:highlight w:val="cyan"/>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4F4C7D" w:rsidRPr="002246BB" w:rsidRDefault="00545E02" w:rsidP="004F4C7D">
      <w:pPr>
        <w:pStyle w:val="1711"/>
        <w:numPr>
          <w:ilvl w:val="0"/>
          <w:numId w:val="0"/>
        </w:numPr>
        <w:tabs>
          <w:tab w:val="left" w:pos="567"/>
        </w:tabs>
        <w:ind w:firstLine="567"/>
        <w:rPr>
          <w:spacing w:val="-1"/>
          <w:sz w:val="24"/>
          <w:szCs w:val="24"/>
          <w:highlight w:val="cyan"/>
        </w:rPr>
      </w:pPr>
      <w:r w:rsidRPr="002246BB">
        <w:rPr>
          <w:spacing w:val="-1"/>
          <w:sz w:val="24"/>
          <w:szCs w:val="24"/>
          <w:highlight w:val="cyan"/>
        </w:rPr>
        <w:t>10</w:t>
      </w:r>
      <w:r w:rsidR="004F4C7D" w:rsidRPr="002246BB">
        <w:rPr>
          <w:spacing w:val="-1"/>
          <w:sz w:val="24"/>
          <w:szCs w:val="24"/>
          <w:highlight w:val="cyan"/>
        </w:rPr>
        <w:t>) Справка о кадровых ресурсах, которые будут привлечены в ходе выполнения Договора по установленной в настоящей Д</w:t>
      </w:r>
      <w:r w:rsidR="00766756" w:rsidRPr="002246BB">
        <w:rPr>
          <w:spacing w:val="-1"/>
          <w:sz w:val="24"/>
          <w:szCs w:val="24"/>
          <w:highlight w:val="cyan"/>
        </w:rPr>
        <w:t>окументации форме (Приложение №5</w:t>
      </w:r>
      <w:r w:rsidR="004F4C7D" w:rsidRPr="002246BB">
        <w:rPr>
          <w:spacing w:val="-1"/>
          <w:sz w:val="24"/>
          <w:szCs w:val="24"/>
          <w:highlight w:val="cyan"/>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2246BB" w:rsidRDefault="00545E02" w:rsidP="004F4C7D">
      <w:pPr>
        <w:pStyle w:val="1711"/>
        <w:numPr>
          <w:ilvl w:val="0"/>
          <w:numId w:val="0"/>
        </w:numPr>
        <w:tabs>
          <w:tab w:val="left" w:pos="567"/>
        </w:tabs>
        <w:ind w:firstLine="567"/>
        <w:rPr>
          <w:spacing w:val="-1"/>
          <w:sz w:val="24"/>
          <w:szCs w:val="24"/>
          <w:highlight w:val="cyan"/>
        </w:rPr>
      </w:pPr>
      <w:r w:rsidRPr="002246BB">
        <w:rPr>
          <w:spacing w:val="-1"/>
          <w:sz w:val="24"/>
          <w:szCs w:val="24"/>
          <w:highlight w:val="cyan"/>
        </w:rPr>
        <w:t>11</w:t>
      </w:r>
      <w:r w:rsidR="004F4C7D" w:rsidRPr="002246BB">
        <w:rPr>
          <w:spacing w:val="-1"/>
          <w:sz w:val="24"/>
          <w:szCs w:val="24"/>
          <w:highlight w:val="cyan"/>
        </w:rPr>
        <w:t>) Смета, выполненная в ГЭСН в ценах Республики Крым (надлежащим образом заверенная копия).</w:t>
      </w:r>
    </w:p>
    <w:p w:rsidR="004F4C7D" w:rsidRPr="002246BB" w:rsidRDefault="00545E02" w:rsidP="004F4C7D">
      <w:pPr>
        <w:pStyle w:val="1711"/>
        <w:numPr>
          <w:ilvl w:val="0"/>
          <w:numId w:val="0"/>
        </w:numPr>
        <w:tabs>
          <w:tab w:val="left" w:pos="567"/>
        </w:tabs>
        <w:ind w:firstLine="567"/>
        <w:rPr>
          <w:sz w:val="24"/>
          <w:szCs w:val="24"/>
          <w:highlight w:val="cyan"/>
          <w:lang w:eastAsia="ar-SA"/>
        </w:rPr>
      </w:pPr>
      <w:r w:rsidRPr="002246BB">
        <w:rPr>
          <w:spacing w:val="-1"/>
          <w:sz w:val="24"/>
          <w:szCs w:val="24"/>
          <w:highlight w:val="cyan"/>
        </w:rPr>
        <w:t>12</w:t>
      </w:r>
      <w:r w:rsidR="004F4C7D" w:rsidRPr="002246BB">
        <w:rPr>
          <w:spacing w:val="-1"/>
          <w:sz w:val="24"/>
          <w:szCs w:val="24"/>
          <w:highlight w:val="cyan"/>
        </w:rPr>
        <w:t xml:space="preserve">) </w:t>
      </w:r>
      <w:r w:rsidR="004F4C7D" w:rsidRPr="002246BB">
        <w:rPr>
          <w:sz w:val="24"/>
          <w:szCs w:val="24"/>
          <w:highlight w:val="cyan"/>
          <w:lang w:eastAsia="ar-SA"/>
        </w:rPr>
        <w:t>Реквизиты паспорта лица, назначенного (избранного) единоличного исполнительного органа Подрядчика.</w:t>
      </w:r>
    </w:p>
    <w:p w:rsidR="004D28D5" w:rsidRPr="002246BB" w:rsidRDefault="00545E02" w:rsidP="004F4C7D">
      <w:pPr>
        <w:pStyle w:val="1711"/>
        <w:numPr>
          <w:ilvl w:val="0"/>
          <w:numId w:val="0"/>
        </w:numPr>
        <w:tabs>
          <w:tab w:val="left" w:pos="567"/>
        </w:tabs>
        <w:ind w:firstLine="567"/>
        <w:rPr>
          <w:sz w:val="24"/>
          <w:szCs w:val="24"/>
          <w:highlight w:val="cyan"/>
          <w:lang w:eastAsia="ar-SA"/>
        </w:rPr>
      </w:pPr>
      <w:r w:rsidRPr="002246BB">
        <w:rPr>
          <w:sz w:val="24"/>
          <w:szCs w:val="24"/>
          <w:highlight w:val="cyan"/>
          <w:lang w:eastAsia="ar-SA"/>
        </w:rPr>
        <w:t>13</w:t>
      </w:r>
      <w:r w:rsidR="004F4C7D" w:rsidRPr="002246BB">
        <w:rPr>
          <w:sz w:val="24"/>
          <w:szCs w:val="24"/>
          <w:highlight w:val="cyan"/>
          <w:lang w:eastAsia="ar-SA"/>
        </w:rPr>
        <w:t>) Свидетельство СРО (надлежащим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2246BB">
        <w:rPr>
          <w:rFonts w:ascii="Times New Roman" w:hAnsi="Times New Roman" w:cs="Times New Roman"/>
          <w:sz w:val="24"/>
          <w:szCs w:val="24"/>
          <w:highlight w:val="cyan"/>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2246BB">
        <w:rPr>
          <w:rFonts w:ascii="Times New Roman" w:hAnsi="Times New Roman" w:cs="Times New Roman"/>
          <w:sz w:val="24"/>
          <w:szCs w:val="24"/>
        </w:rPr>
        <w:t>03</w:t>
      </w:r>
      <w:r w:rsidR="00560E5E">
        <w:rPr>
          <w:rFonts w:ascii="Times New Roman" w:hAnsi="Times New Roman" w:cs="Times New Roman"/>
          <w:sz w:val="24"/>
          <w:szCs w:val="24"/>
        </w:rPr>
        <w:t>.0</w:t>
      </w:r>
      <w:r w:rsidR="002246BB">
        <w:rPr>
          <w:rFonts w:ascii="Times New Roman" w:hAnsi="Times New Roman" w:cs="Times New Roman"/>
          <w:sz w:val="24"/>
          <w:szCs w:val="24"/>
        </w:rPr>
        <w:t>2</w:t>
      </w:r>
      <w:r w:rsidR="007F5E66">
        <w:rPr>
          <w:rFonts w:ascii="Times New Roman" w:hAnsi="Times New Roman" w:cs="Times New Roman"/>
          <w:sz w:val="24"/>
          <w:szCs w:val="24"/>
        </w:rPr>
        <w:t>.2023</w:t>
      </w:r>
      <w:r w:rsidR="00560E5E">
        <w:rPr>
          <w:rFonts w:ascii="Times New Roman" w:hAnsi="Times New Roman" w:cs="Times New Roman"/>
          <w:sz w:val="24"/>
          <w:szCs w:val="24"/>
        </w:rPr>
        <w:t xml:space="preserve"> 16</w:t>
      </w:r>
      <w:r w:rsidR="00AC0074" w:rsidRPr="00560E5E">
        <w:rPr>
          <w:rFonts w:ascii="Times New Roman" w:hAnsi="Times New Roman" w:cs="Times New Roman"/>
          <w:sz w:val="24"/>
          <w:szCs w:val="24"/>
        </w:rPr>
        <w:t>:</w:t>
      </w:r>
      <w:r w:rsidR="002246BB">
        <w:rPr>
          <w:rFonts w:ascii="Times New Roman" w:hAnsi="Times New Roman" w:cs="Times New Roman"/>
          <w:sz w:val="24"/>
          <w:szCs w:val="24"/>
        </w:rPr>
        <w:t>0</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575789">
        <w:rPr>
          <w:rFonts w:ascii="Times New Roman" w:hAnsi="Times New Roman" w:cs="Times New Roman"/>
          <w:sz w:val="24"/>
          <w:szCs w:val="24"/>
        </w:rPr>
        <w:t>21</w:t>
      </w:r>
      <w:bookmarkStart w:id="0" w:name="_GoBack"/>
      <w:bookmarkEnd w:id="0"/>
      <w:r w:rsidR="002246BB">
        <w:rPr>
          <w:rFonts w:ascii="Times New Roman" w:hAnsi="Times New Roman" w:cs="Times New Roman"/>
          <w:sz w:val="24"/>
          <w:szCs w:val="24"/>
        </w:rPr>
        <w:t>.02</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2246BB">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8C73B8" w:rsidRPr="008C73B8" w:rsidRDefault="008C73B8" w:rsidP="008C73B8">
      <w:pPr>
        <w:autoSpaceDE w:val="0"/>
        <w:spacing w:after="0" w:line="240" w:lineRule="auto"/>
        <w:jc w:val="center"/>
        <w:rPr>
          <w:rFonts w:ascii="Times New Roman" w:eastAsia="Arial" w:hAnsi="Times New Roman" w:cs="Times New Roman"/>
          <w:b/>
          <w:bCs/>
          <w:lang w:eastAsia="ar-SA"/>
        </w:rPr>
      </w:pPr>
      <w:r w:rsidRPr="008C73B8">
        <w:rPr>
          <w:rFonts w:ascii="Times New Roman" w:eastAsia="Arial" w:hAnsi="Times New Roman" w:cs="Times New Roman"/>
          <w:b/>
          <w:bCs/>
          <w:lang w:eastAsia="ar-SA"/>
        </w:rPr>
        <w:t>Техническое задание</w:t>
      </w:r>
    </w:p>
    <w:p w:rsidR="008C73B8" w:rsidRPr="008C73B8" w:rsidRDefault="008C73B8" w:rsidP="008C73B8">
      <w:pPr>
        <w:suppressAutoHyphens w:val="0"/>
        <w:spacing w:after="0" w:line="240" w:lineRule="auto"/>
        <w:jc w:val="center"/>
        <w:rPr>
          <w:rFonts w:ascii="Times New Roman" w:eastAsia="Times New Roman" w:hAnsi="Times New Roman" w:cs="Times New Roman"/>
          <w:b/>
          <w:lang w:eastAsia="ru-RU"/>
        </w:rPr>
      </w:pPr>
      <w:r w:rsidRPr="008C73B8">
        <w:rPr>
          <w:rFonts w:ascii="Times New Roman" w:eastAsia="Times New Roman" w:hAnsi="Times New Roman" w:cs="Times New Roman"/>
          <w:b/>
          <w:lang w:eastAsia="ru-RU"/>
        </w:rPr>
        <w:t>на капитальный ремонт электродвигателя главного подъёма крана портального КПМ-80/10</w:t>
      </w:r>
    </w:p>
    <w:p w:rsidR="008C73B8" w:rsidRPr="008C73B8" w:rsidRDefault="008C73B8" w:rsidP="008C73B8">
      <w:pPr>
        <w:suppressAutoHyphens w:val="0"/>
        <w:spacing w:after="0" w:line="240" w:lineRule="auto"/>
        <w:jc w:val="center"/>
        <w:rPr>
          <w:rFonts w:ascii="Times New Roman" w:eastAsia="Times New Roman" w:hAnsi="Times New Roman" w:cs="Times New Roman"/>
          <w:b/>
          <w:lang w:eastAsia="ru-RU"/>
        </w:rPr>
      </w:pPr>
      <w:r w:rsidRPr="008C73B8">
        <w:rPr>
          <w:rFonts w:ascii="Times New Roman" w:eastAsia="Times New Roman" w:hAnsi="Times New Roman" w:cs="Times New Roman"/>
          <w:b/>
          <w:lang w:eastAsia="ru-RU"/>
        </w:rPr>
        <w:t>«Марабу-15» уч. №0229 инв. №01040207 цех №34 двигатель постоянного тока «</w:t>
      </w:r>
      <w:proofErr w:type="spellStart"/>
      <w:r w:rsidRPr="008C73B8">
        <w:rPr>
          <w:rFonts w:ascii="Times New Roman" w:eastAsia="Times New Roman" w:hAnsi="Times New Roman" w:cs="Times New Roman"/>
          <w:b/>
          <w:lang w:eastAsia="ru-RU"/>
        </w:rPr>
        <w:t>Siemens</w:t>
      </w:r>
      <w:proofErr w:type="spellEnd"/>
      <w:r w:rsidRPr="008C73B8">
        <w:rPr>
          <w:rFonts w:ascii="Times New Roman" w:eastAsia="Times New Roman" w:hAnsi="Times New Roman" w:cs="Times New Roman"/>
          <w:b/>
          <w:lang w:eastAsia="ru-RU"/>
        </w:rPr>
        <w:t>» тип GG1 450</w:t>
      </w:r>
    </w:p>
    <w:p w:rsidR="008C73B8" w:rsidRPr="008C73B8" w:rsidRDefault="008C73B8" w:rsidP="008C73B8">
      <w:pPr>
        <w:keepNext/>
        <w:keepLines/>
        <w:suppressAutoHyphens w:val="0"/>
        <w:spacing w:after="0" w:line="240" w:lineRule="auto"/>
        <w:ind w:left="-142" w:right="-285"/>
        <w:jc w:val="center"/>
        <w:rPr>
          <w:rFonts w:ascii="Times New Roman" w:eastAsia="Times New Roman" w:hAnsi="Times New Roman" w:cs="Times New Roman"/>
          <w:b/>
          <w:lang w:eastAsia="ru-RU"/>
        </w:rPr>
      </w:pPr>
    </w:p>
    <w:p w:rsidR="008C73B8" w:rsidRPr="008C73B8" w:rsidRDefault="008C73B8" w:rsidP="008C73B8">
      <w:pPr>
        <w:keepNext/>
        <w:keepLines/>
        <w:suppressAutoHyphens w:val="0"/>
        <w:spacing w:after="0" w:line="240" w:lineRule="auto"/>
        <w:ind w:left="-142" w:right="-285"/>
        <w:jc w:val="center"/>
        <w:rPr>
          <w:rFonts w:ascii="Times New Roman" w:eastAsia="Times New Roman" w:hAnsi="Times New Roman" w:cs="Times New Roman"/>
          <w:lang w:eastAsia="ru-RU"/>
        </w:rPr>
      </w:pPr>
    </w:p>
    <w:p w:rsidR="008C73B8" w:rsidRPr="008C73B8" w:rsidRDefault="008C73B8" w:rsidP="008C73B8">
      <w:pPr>
        <w:autoSpaceDE w:val="0"/>
        <w:spacing w:after="0"/>
        <w:jc w:val="both"/>
        <w:rPr>
          <w:rFonts w:ascii="Times New Roman" w:eastAsia="Arial" w:hAnsi="Times New Roman" w:cs="Times New Roman"/>
          <w:b/>
          <w:bCs/>
          <w:lang w:eastAsia="ar-SA"/>
        </w:rPr>
      </w:pPr>
      <w:r w:rsidRPr="008C73B8">
        <w:rPr>
          <w:rFonts w:ascii="Times New Roman" w:eastAsia="Arial" w:hAnsi="Times New Roman" w:cs="Times New Roman"/>
          <w:b/>
          <w:bCs/>
          <w:lang w:eastAsia="ar-SA"/>
        </w:rPr>
        <w:t>1. Требования к количественным характеристикам (объему) работ.</w:t>
      </w:r>
    </w:p>
    <w:p w:rsidR="008C73B8" w:rsidRPr="008C73B8" w:rsidRDefault="008C73B8" w:rsidP="008C73B8">
      <w:pPr>
        <w:keepNext/>
        <w:numPr>
          <w:ilvl w:val="1"/>
          <w:numId w:val="4"/>
        </w:numPr>
        <w:suppressAutoHyphens w:val="0"/>
        <w:spacing w:after="0"/>
        <w:ind w:left="0" w:firstLine="0"/>
        <w:jc w:val="both"/>
        <w:outlineLvl w:val="1"/>
        <w:rPr>
          <w:rFonts w:ascii="Times New Roman" w:eastAsia="Times New Roman" w:hAnsi="Times New Roman" w:cs="Times New Roman"/>
          <w:lang w:eastAsia="ru-RU"/>
        </w:rPr>
      </w:pPr>
      <w:r w:rsidRPr="008C73B8">
        <w:rPr>
          <w:rFonts w:ascii="Times New Roman" w:eastAsia="Times New Roman" w:hAnsi="Times New Roman" w:cs="Times New Roman"/>
          <w:lang w:eastAsia="ru-RU"/>
        </w:rPr>
        <w:t>Предметом настоящего технического задания является:</w:t>
      </w:r>
    </w:p>
    <w:p w:rsidR="008C73B8" w:rsidRPr="008C73B8" w:rsidRDefault="008C73B8" w:rsidP="008C73B8">
      <w:pPr>
        <w:keepNext/>
        <w:numPr>
          <w:ilvl w:val="2"/>
          <w:numId w:val="22"/>
        </w:numPr>
        <w:suppressAutoHyphens w:val="0"/>
        <w:spacing w:after="0" w:line="240" w:lineRule="auto"/>
        <w:ind w:left="0" w:firstLine="0"/>
        <w:jc w:val="both"/>
        <w:outlineLvl w:val="1"/>
        <w:rPr>
          <w:rFonts w:ascii="Times New Roman" w:eastAsia="Times New Roman" w:hAnsi="Times New Roman" w:cs="Times New Roman"/>
          <w:lang w:eastAsia="ru-RU"/>
        </w:rPr>
      </w:pPr>
      <w:r w:rsidRPr="008C73B8">
        <w:rPr>
          <w:rFonts w:ascii="Times New Roman" w:eastAsia="Times New Roman" w:hAnsi="Times New Roman" w:cs="Times New Roman"/>
          <w:lang w:eastAsia="ru-RU"/>
        </w:rPr>
        <w:t>Капитальный ремонт и испытания электродвигателя механизма главного подъёма крана портального КПМ-80/10 «Марабу-15» уч. №0229 инв. №01040207 цех №34 - электродвигатель постоянного тока «</w:t>
      </w:r>
      <w:proofErr w:type="spellStart"/>
      <w:r w:rsidRPr="008C73B8">
        <w:rPr>
          <w:rFonts w:ascii="Times New Roman" w:eastAsia="Times New Roman" w:hAnsi="Times New Roman" w:cs="Times New Roman"/>
          <w:lang w:eastAsia="ru-RU"/>
        </w:rPr>
        <w:t>Siemens</w:t>
      </w:r>
      <w:proofErr w:type="spellEnd"/>
      <w:r w:rsidRPr="008C73B8">
        <w:rPr>
          <w:rFonts w:ascii="Times New Roman" w:eastAsia="Times New Roman" w:hAnsi="Times New Roman" w:cs="Times New Roman"/>
          <w:lang w:eastAsia="ru-RU"/>
        </w:rPr>
        <w:t>» (производства ФРГ 1973г. выпуска) тип GG1 450 Р=125 кВт (далее – электродвигатель);</w:t>
      </w:r>
    </w:p>
    <w:p w:rsidR="008C73B8" w:rsidRPr="008C73B8" w:rsidRDefault="008C73B8" w:rsidP="008C73B8">
      <w:pPr>
        <w:keepNext/>
        <w:numPr>
          <w:ilvl w:val="1"/>
          <w:numId w:val="4"/>
        </w:numPr>
        <w:suppressAutoHyphens w:val="0"/>
        <w:spacing w:after="0"/>
        <w:ind w:left="0" w:firstLine="0"/>
        <w:jc w:val="both"/>
        <w:outlineLvl w:val="1"/>
        <w:rPr>
          <w:rFonts w:ascii="Times New Roman" w:eastAsia="Times New Roman" w:hAnsi="Times New Roman" w:cs="Times New Roman"/>
          <w:lang w:eastAsia="ru-RU"/>
        </w:rPr>
      </w:pPr>
      <w:r w:rsidRPr="008C73B8">
        <w:rPr>
          <w:rFonts w:ascii="Times New Roman" w:eastAsia="Times New Roman" w:hAnsi="Times New Roman" w:cs="Times New Roman"/>
          <w:lang w:eastAsia="ru-RU"/>
        </w:rPr>
        <w:t>Работы по ремонту и испытанию электродвигателя выполняются на территории Подрядчика.</w:t>
      </w:r>
    </w:p>
    <w:p w:rsidR="008C73B8" w:rsidRPr="008C73B8" w:rsidRDefault="008C73B8" w:rsidP="008C73B8">
      <w:pPr>
        <w:keepNext/>
        <w:numPr>
          <w:ilvl w:val="1"/>
          <w:numId w:val="4"/>
        </w:numPr>
        <w:suppressAutoHyphens w:val="0"/>
        <w:spacing w:after="0"/>
        <w:ind w:left="0" w:firstLine="0"/>
        <w:jc w:val="both"/>
        <w:outlineLvl w:val="1"/>
        <w:rPr>
          <w:rFonts w:ascii="Times New Roman" w:eastAsia="Times New Roman" w:hAnsi="Times New Roman" w:cs="Times New Roman"/>
          <w:lang w:eastAsia="ru-RU"/>
        </w:rPr>
      </w:pPr>
      <w:r w:rsidRPr="008C73B8">
        <w:rPr>
          <w:rFonts w:ascii="Times New Roman" w:eastAsia="Times New Roman" w:hAnsi="Times New Roman" w:cs="Times New Roman"/>
          <w:lang w:eastAsia="ru-RU"/>
        </w:rPr>
        <w:t>Доставка электродвигателя для ремонта на территорию Подрядчика производится силами и средствами Заказчика (автотранспортом Заказчика).</w:t>
      </w:r>
    </w:p>
    <w:p w:rsidR="008C73B8" w:rsidRPr="008C73B8" w:rsidRDefault="008C73B8" w:rsidP="008C73B8">
      <w:pPr>
        <w:keepNext/>
        <w:numPr>
          <w:ilvl w:val="1"/>
          <w:numId w:val="4"/>
        </w:numPr>
        <w:suppressAutoHyphens w:val="0"/>
        <w:spacing w:after="0"/>
        <w:ind w:left="0" w:firstLine="0"/>
        <w:jc w:val="both"/>
        <w:outlineLvl w:val="1"/>
        <w:rPr>
          <w:rFonts w:ascii="Times New Roman" w:eastAsia="Times New Roman" w:hAnsi="Times New Roman" w:cs="Times New Roman"/>
          <w:lang w:eastAsia="ru-RU"/>
        </w:rPr>
      </w:pPr>
      <w:r w:rsidRPr="008C73B8">
        <w:rPr>
          <w:rFonts w:ascii="Times New Roman" w:eastAsia="Times New Roman" w:hAnsi="Times New Roman" w:cs="Times New Roman"/>
          <w:lang w:eastAsia="ru-RU"/>
        </w:rPr>
        <w:t>Доставка электродвигателя после ремонта на территорию Заказчика производится силами и средствами Подрядчика (автотранспортом Подрядчика).</w:t>
      </w:r>
    </w:p>
    <w:p w:rsidR="008C73B8" w:rsidRPr="008C73B8" w:rsidRDefault="008C73B8" w:rsidP="008C73B8">
      <w:pPr>
        <w:keepNext/>
        <w:numPr>
          <w:ilvl w:val="1"/>
          <w:numId w:val="4"/>
        </w:numPr>
        <w:suppressAutoHyphens w:val="0"/>
        <w:spacing w:after="0"/>
        <w:ind w:left="0" w:firstLine="0"/>
        <w:jc w:val="both"/>
        <w:outlineLvl w:val="1"/>
        <w:rPr>
          <w:rFonts w:ascii="Times New Roman" w:eastAsia="Times New Roman" w:hAnsi="Times New Roman" w:cs="Times New Roman"/>
          <w:i/>
          <w:lang w:eastAsia="ru-RU"/>
        </w:rPr>
      </w:pPr>
      <w:r w:rsidRPr="008C73B8">
        <w:rPr>
          <w:rFonts w:ascii="Times New Roman" w:eastAsia="Times New Roman" w:hAnsi="Times New Roman" w:cs="Times New Roman"/>
          <w:lang w:eastAsia="ru-RU"/>
        </w:rPr>
        <w:t xml:space="preserve">Сводный объём дефектов и технические характеристики электродвигателя, в соответствии с п. 1.1 настоящего технического задания (далее – ТЗ) приведен в </w:t>
      </w:r>
      <w:r w:rsidRPr="008C73B8">
        <w:rPr>
          <w:rFonts w:ascii="Times New Roman" w:eastAsia="Times New Roman" w:hAnsi="Times New Roman" w:cs="Times New Roman"/>
          <w:i/>
          <w:lang w:eastAsia="ru-RU"/>
        </w:rPr>
        <w:t>Приложении №1</w:t>
      </w:r>
      <w:r w:rsidRPr="008C73B8">
        <w:rPr>
          <w:rFonts w:ascii="Times New Roman" w:eastAsia="Times New Roman" w:hAnsi="Times New Roman" w:cs="Times New Roman"/>
          <w:lang w:eastAsia="ru-RU"/>
        </w:rPr>
        <w:t xml:space="preserve"> к настоящему ТЗ.</w:t>
      </w:r>
    </w:p>
    <w:p w:rsidR="008C73B8" w:rsidRPr="008C73B8" w:rsidRDefault="008C73B8" w:rsidP="008C73B8">
      <w:pPr>
        <w:keepNext/>
        <w:numPr>
          <w:ilvl w:val="1"/>
          <w:numId w:val="4"/>
        </w:numPr>
        <w:suppressAutoHyphens w:val="0"/>
        <w:spacing w:after="0"/>
        <w:ind w:left="0" w:firstLine="0"/>
        <w:jc w:val="both"/>
        <w:outlineLvl w:val="1"/>
        <w:rPr>
          <w:rFonts w:ascii="Times New Roman" w:eastAsia="Times New Roman" w:hAnsi="Times New Roman" w:cs="Times New Roman"/>
          <w:lang w:eastAsia="ru-RU"/>
        </w:rPr>
      </w:pPr>
      <w:r w:rsidRPr="008C73B8">
        <w:rPr>
          <w:rFonts w:ascii="Times New Roman" w:eastAsia="Times New Roman" w:hAnsi="Times New Roman" w:cs="Times New Roman"/>
          <w:lang w:eastAsia="ru-RU"/>
        </w:rPr>
        <w:t xml:space="preserve">Начало выполнения работ по ТЗ: не позднее 5 (пять) календарных дней со дня оплаты аванса и передачи электродвигателя Подрядчику в ремонт  </w:t>
      </w:r>
    </w:p>
    <w:p w:rsidR="008C73B8" w:rsidRPr="008C73B8" w:rsidRDefault="008C73B8" w:rsidP="008C73B8">
      <w:pPr>
        <w:keepNext/>
        <w:numPr>
          <w:ilvl w:val="1"/>
          <w:numId w:val="4"/>
        </w:numPr>
        <w:suppressAutoHyphens w:val="0"/>
        <w:spacing w:after="0"/>
        <w:ind w:left="0" w:firstLine="0"/>
        <w:jc w:val="both"/>
        <w:outlineLvl w:val="1"/>
        <w:rPr>
          <w:rFonts w:ascii="Times New Roman" w:eastAsia="Times New Roman" w:hAnsi="Times New Roman" w:cs="Times New Roman"/>
          <w:lang w:eastAsia="ru-RU"/>
        </w:rPr>
      </w:pPr>
      <w:r w:rsidRPr="008C73B8">
        <w:rPr>
          <w:rFonts w:ascii="Times New Roman" w:eastAsia="Times New Roman" w:hAnsi="Times New Roman" w:cs="Times New Roman"/>
          <w:lang w:eastAsia="ru-RU"/>
        </w:rPr>
        <w:t xml:space="preserve">Срок окончания выполнения работ по </w:t>
      </w:r>
      <w:proofErr w:type="spellStart"/>
      <w:r w:rsidRPr="008C73B8">
        <w:rPr>
          <w:rFonts w:ascii="Times New Roman" w:eastAsia="Times New Roman" w:hAnsi="Times New Roman" w:cs="Times New Roman"/>
          <w:lang w:eastAsia="ru-RU"/>
        </w:rPr>
        <w:t>п.п</w:t>
      </w:r>
      <w:proofErr w:type="spellEnd"/>
      <w:r w:rsidRPr="008C73B8">
        <w:rPr>
          <w:rFonts w:ascii="Times New Roman" w:eastAsia="Times New Roman" w:hAnsi="Times New Roman" w:cs="Times New Roman"/>
          <w:lang w:eastAsia="ru-RU"/>
        </w:rPr>
        <w:t xml:space="preserve">. 1.1-1.4 настоящего ТЗ </w:t>
      </w:r>
      <w:r w:rsidRPr="008C73B8">
        <w:rPr>
          <w:rFonts w:ascii="Times New Roman" w:eastAsia="Times New Roman" w:hAnsi="Times New Roman" w:cs="Times New Roman"/>
          <w:b/>
          <w:lang w:eastAsia="ru-RU"/>
        </w:rPr>
        <w:t>не более 120 календарных дней</w:t>
      </w:r>
      <w:r w:rsidRPr="008C73B8">
        <w:rPr>
          <w:rFonts w:ascii="Times New Roman" w:eastAsia="Times New Roman" w:hAnsi="Times New Roman" w:cs="Times New Roman"/>
          <w:lang w:eastAsia="ru-RU"/>
        </w:rPr>
        <w:t xml:space="preserve"> </w:t>
      </w:r>
      <w:proofErr w:type="gramStart"/>
      <w:r w:rsidRPr="008C73B8">
        <w:rPr>
          <w:rFonts w:ascii="Times New Roman" w:eastAsia="Times New Roman" w:hAnsi="Times New Roman" w:cs="Times New Roman"/>
          <w:lang w:eastAsia="ru-RU"/>
        </w:rPr>
        <w:t>с даты оплаты</w:t>
      </w:r>
      <w:proofErr w:type="gramEnd"/>
      <w:r w:rsidRPr="008C73B8">
        <w:rPr>
          <w:rFonts w:ascii="Times New Roman" w:eastAsia="Times New Roman" w:hAnsi="Times New Roman" w:cs="Times New Roman"/>
          <w:lang w:eastAsia="ru-RU"/>
        </w:rPr>
        <w:t xml:space="preserve"> аванса и передачи электродвигателя (на территории Подрядчика) в ремонт Подрядчику.</w:t>
      </w:r>
    </w:p>
    <w:p w:rsidR="008C73B8" w:rsidRPr="008C73B8" w:rsidRDefault="008C73B8" w:rsidP="008C73B8">
      <w:pPr>
        <w:keepNext/>
        <w:numPr>
          <w:ilvl w:val="1"/>
          <w:numId w:val="4"/>
        </w:numPr>
        <w:suppressAutoHyphens w:val="0"/>
        <w:spacing w:after="0"/>
        <w:ind w:left="0" w:firstLine="0"/>
        <w:jc w:val="both"/>
        <w:outlineLvl w:val="1"/>
        <w:rPr>
          <w:rFonts w:ascii="Times New Roman" w:eastAsia="Times New Roman" w:hAnsi="Times New Roman" w:cs="Times New Roman"/>
          <w:b/>
          <w:bCs/>
          <w:lang w:eastAsia="ru-RU"/>
        </w:rPr>
      </w:pPr>
      <w:r w:rsidRPr="008C73B8">
        <w:rPr>
          <w:rFonts w:ascii="Times New Roman" w:eastAsia="Times New Roman" w:hAnsi="Times New Roman" w:cs="Times New Roman"/>
          <w:lang w:eastAsia="ru-RU"/>
        </w:rPr>
        <w:t xml:space="preserve">Работы, перечисленные в </w:t>
      </w:r>
      <w:proofErr w:type="spellStart"/>
      <w:r w:rsidRPr="008C73B8">
        <w:rPr>
          <w:rFonts w:ascii="Times New Roman" w:eastAsia="Times New Roman" w:hAnsi="Times New Roman" w:cs="Times New Roman"/>
          <w:lang w:eastAsia="ru-RU"/>
        </w:rPr>
        <w:t>п.п</w:t>
      </w:r>
      <w:proofErr w:type="spellEnd"/>
      <w:r w:rsidRPr="008C73B8">
        <w:rPr>
          <w:rFonts w:ascii="Times New Roman" w:eastAsia="Times New Roman" w:hAnsi="Times New Roman" w:cs="Times New Roman"/>
          <w:lang w:eastAsia="ru-RU"/>
        </w:rPr>
        <w:t xml:space="preserve">. 1.1-1.4 необходимы для </w:t>
      </w:r>
      <w:r w:rsidRPr="008C73B8">
        <w:rPr>
          <w:rFonts w:ascii="Times New Roman" w:eastAsia="Courier New" w:hAnsi="Times New Roman" w:cs="Times New Roman"/>
          <w:lang w:eastAsia="ru-RU"/>
        </w:rPr>
        <w:t>нужд предприятия, в рамках исполнения Государственного оборонного заказа по государственному контракту</w:t>
      </w:r>
      <w:r w:rsidRPr="008C73B8">
        <w:rPr>
          <w:rFonts w:ascii="Times New Roman" w:eastAsia="Times New Roman" w:hAnsi="Times New Roman" w:cs="Times New Roman"/>
          <w:lang w:eastAsia="ru-RU"/>
        </w:rPr>
        <w:t xml:space="preserve"> </w:t>
      </w:r>
    </w:p>
    <w:p w:rsidR="008C73B8" w:rsidRPr="008C73B8" w:rsidRDefault="008C73B8" w:rsidP="008C73B8">
      <w:pPr>
        <w:widowControl w:val="0"/>
        <w:suppressAutoHyphens w:val="0"/>
        <w:autoSpaceDE w:val="0"/>
        <w:autoSpaceDN w:val="0"/>
        <w:adjustRightInd w:val="0"/>
        <w:spacing w:after="0" w:line="240" w:lineRule="auto"/>
        <w:jc w:val="both"/>
        <w:rPr>
          <w:rFonts w:ascii="Times New Roman" w:eastAsia="Arial" w:hAnsi="Times New Roman" w:cs="Times New Roman"/>
          <w:lang w:eastAsia="ar-SA"/>
        </w:rPr>
      </w:pPr>
      <w:proofErr w:type="gramStart"/>
      <w:r w:rsidRPr="008C73B8">
        <w:rPr>
          <w:rFonts w:ascii="Times New Roman" w:eastAsia="Arial" w:hAnsi="Times New Roman" w:cs="Times New Roman"/>
          <w:b/>
          <w:lang w:eastAsia="ar-SA"/>
        </w:rPr>
        <w:t>№</w:t>
      </w:r>
      <w:r w:rsidRPr="008C73B8">
        <w:rPr>
          <w:rFonts w:ascii="Times New Roman" w:eastAsia="Courier New" w:hAnsi="Times New Roman" w:cs="Times New Roman"/>
          <w:b/>
          <w:bCs/>
          <w:lang w:eastAsia="ar-SA"/>
        </w:rPr>
        <w:t xml:space="preserve"> …/901-20-ОКР/5904 от 14.08.2020 г.</w:t>
      </w:r>
      <w:r w:rsidRPr="008C73B8">
        <w:rPr>
          <w:rFonts w:ascii="Times New Roman" w:eastAsia="Arial" w:hAnsi="Times New Roman" w:cs="Times New Roman"/>
          <w:lang w:eastAsia="ar-SA"/>
        </w:rPr>
        <w:t xml:space="preserve"> 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w:t>
      </w:r>
      <w:proofErr w:type="gramEnd"/>
      <w:r w:rsidRPr="008C73B8">
        <w:rPr>
          <w:rFonts w:ascii="Times New Roman" w:eastAsia="Arial" w:hAnsi="Times New Roman" w:cs="Times New Roman"/>
          <w:lang w:eastAsia="ar-SA"/>
        </w:rPr>
        <w:t xml:space="preserve">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Заказчика является ПАО</w:t>
      </w:r>
      <w:r w:rsidRPr="008C73B8">
        <w:rPr>
          <w:rFonts w:ascii="Times New Roman" w:eastAsia="Arial" w:hAnsi="Times New Roman" w:cs="Times New Roman"/>
          <w:b/>
          <w:lang w:eastAsia="ar-SA"/>
        </w:rPr>
        <w:t xml:space="preserve"> </w:t>
      </w:r>
      <w:r w:rsidRPr="008C73B8">
        <w:rPr>
          <w:rFonts w:ascii="Times New Roman" w:eastAsia="Arial" w:hAnsi="Times New Roman" w:cs="Times New Roman"/>
          <w:lang w:eastAsia="ar-SA"/>
        </w:rPr>
        <w:t>«Промсвязьбанк».</w:t>
      </w:r>
    </w:p>
    <w:p w:rsidR="008C73B8" w:rsidRPr="008C73B8" w:rsidRDefault="008C73B8" w:rsidP="008C73B8">
      <w:pPr>
        <w:widowControl w:val="0"/>
        <w:suppressAutoHyphens w:val="0"/>
        <w:autoSpaceDE w:val="0"/>
        <w:autoSpaceDN w:val="0"/>
        <w:adjustRightInd w:val="0"/>
        <w:spacing w:after="0" w:line="240" w:lineRule="auto"/>
        <w:ind w:left="426"/>
        <w:jc w:val="both"/>
        <w:rPr>
          <w:rFonts w:ascii="Times New Roman" w:eastAsia="Arial" w:hAnsi="Times New Roman" w:cs="Times New Roman"/>
          <w:lang w:eastAsia="ar-SA"/>
        </w:rPr>
      </w:pPr>
    </w:p>
    <w:p w:rsidR="008C73B8" w:rsidRPr="008C73B8" w:rsidRDefault="008C73B8" w:rsidP="008C73B8">
      <w:pPr>
        <w:numPr>
          <w:ilvl w:val="0"/>
          <w:numId w:val="16"/>
        </w:numPr>
        <w:suppressAutoHyphens w:val="0"/>
        <w:autoSpaceDE w:val="0"/>
        <w:spacing w:after="0"/>
        <w:ind w:left="357" w:hanging="357"/>
        <w:jc w:val="both"/>
        <w:rPr>
          <w:rFonts w:ascii="Times New Roman" w:eastAsia="Arial" w:hAnsi="Times New Roman" w:cs="Times New Roman"/>
          <w:b/>
          <w:bCs/>
          <w:lang w:eastAsia="ar-SA"/>
        </w:rPr>
      </w:pPr>
      <w:r w:rsidRPr="008C73B8">
        <w:rPr>
          <w:rFonts w:ascii="Times New Roman" w:eastAsia="Arial" w:hAnsi="Times New Roman" w:cs="Times New Roman"/>
          <w:b/>
          <w:bCs/>
          <w:lang w:eastAsia="ar-SA"/>
        </w:rPr>
        <w:t>Требования к качеству и безопасности работ.</w:t>
      </w:r>
    </w:p>
    <w:p w:rsidR="008C73B8" w:rsidRPr="008C73B8" w:rsidRDefault="008C73B8" w:rsidP="008C73B8">
      <w:pPr>
        <w:numPr>
          <w:ilvl w:val="1"/>
          <w:numId w:val="18"/>
        </w:numPr>
        <w:tabs>
          <w:tab w:val="clear" w:pos="360"/>
          <w:tab w:val="num" w:pos="0"/>
        </w:tabs>
        <w:suppressAutoHyphens w:val="0"/>
        <w:autoSpaceDE w:val="0"/>
        <w:spacing w:after="0"/>
        <w:ind w:left="0" w:firstLine="0"/>
        <w:jc w:val="both"/>
        <w:rPr>
          <w:rFonts w:ascii="Times New Roman" w:eastAsia="Arial" w:hAnsi="Times New Roman" w:cs="Times New Roman"/>
          <w:bCs/>
          <w:lang w:eastAsia="ar-SA"/>
        </w:rPr>
      </w:pPr>
      <w:r w:rsidRPr="008C73B8">
        <w:rPr>
          <w:rFonts w:ascii="Times New Roman" w:eastAsia="Arial" w:hAnsi="Times New Roman" w:cs="Times New Roman"/>
          <w:lang w:eastAsia="ar-SA"/>
        </w:rPr>
        <w:t>Работы выполнить в строгом соответствии с требованиями действующих законодательных и иных нормативных правовых актов, нормативно-технических и</w:t>
      </w:r>
    </w:p>
    <w:p w:rsidR="008C73B8" w:rsidRPr="008C73B8" w:rsidRDefault="008C73B8" w:rsidP="008C73B8">
      <w:pPr>
        <w:autoSpaceDE w:val="0"/>
        <w:spacing w:after="0"/>
        <w:jc w:val="both"/>
        <w:rPr>
          <w:rFonts w:ascii="Times New Roman" w:eastAsia="Arial" w:hAnsi="Times New Roman" w:cs="Times New Roman"/>
          <w:bCs/>
          <w:lang w:eastAsia="ar-SA"/>
        </w:rPr>
      </w:pPr>
      <w:r w:rsidRPr="008C73B8">
        <w:rPr>
          <w:rFonts w:ascii="Times New Roman" w:eastAsia="Arial" w:hAnsi="Times New Roman" w:cs="Times New Roman"/>
          <w:lang w:eastAsia="ar-SA"/>
        </w:rPr>
        <w:t>распорядительных документов РФ.</w:t>
      </w:r>
    </w:p>
    <w:p w:rsidR="008C73B8" w:rsidRPr="008C73B8" w:rsidRDefault="008C73B8" w:rsidP="008C73B8">
      <w:pPr>
        <w:numPr>
          <w:ilvl w:val="1"/>
          <w:numId w:val="14"/>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Качество выполняемых работ должно соответствовать следующей законодательной,  нормативной, нормативно-технической и методической документации (если не противоречит п. 2.1 этого ТЗ и действующему законодательству РФ в соответствующей отрасли):</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Федеральный закон № 116-ФЗ от 21.07.1997 «О промышленной безопасности опасных производственных объектов»;</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Федеральный закон «О техническом  регулировании» №184-ФЗ от 27.12.2002г.;</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утверждённые приказом Федеральной службы по экологическому, технологическому и атомному надзору от 26.11.2020 №461 (далее – ФНП);</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Требования эксплуатационной и ремонтной документации на ПС</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Правила устройства электроустановок действующие на 2022г./2023г. (далее – ПУЭ);</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bCs/>
          <w:lang w:eastAsia="ar-SA"/>
        </w:rPr>
      </w:pPr>
      <w:r w:rsidRPr="008C73B8">
        <w:rPr>
          <w:rFonts w:ascii="Times New Roman" w:eastAsia="Arial" w:hAnsi="Times New Roman" w:cs="Times New Roman"/>
          <w:bCs/>
          <w:lang w:eastAsia="ar-SA"/>
        </w:rPr>
        <w:lastRenderedPageBreak/>
        <w:t xml:space="preserve">Приказ Министерства энергетики РФ от 12 августа 2022 г. № 811 «Об утверждении Правил технической эксплуатации электроустановок потребителей электрической энергии» (далее – ПТЭЭ); </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bCs/>
          <w:lang w:eastAsia="ar-SA"/>
        </w:rPr>
      </w:pPr>
      <w:r w:rsidRPr="008C73B8">
        <w:rPr>
          <w:rFonts w:ascii="Times New Roman" w:eastAsia="Arial" w:hAnsi="Times New Roman" w:cs="Times New Roman"/>
          <w:bCs/>
          <w:lang w:eastAsia="ar-SA"/>
        </w:rPr>
        <w:t>Общие технические условия на капитальный ремонт «Электродвигатели напряжением свыше 1000 В мощностью от 100 кВт и более. Общие технические условия на капитальный ремонт. Нормы и требования» СТО 70238424.29.160.30.005-2009;</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bCs/>
          <w:lang w:eastAsia="ar-SA"/>
        </w:rPr>
      </w:pPr>
      <w:r w:rsidRPr="008C73B8">
        <w:rPr>
          <w:rFonts w:ascii="Times New Roman" w:eastAsia="Arial" w:hAnsi="Times New Roman" w:cs="Times New Roman"/>
          <w:bCs/>
          <w:lang w:eastAsia="ar-SA"/>
        </w:rPr>
        <w:t>Отраслевая система технического обслуживания и ремонта технологического и подъёмно-транспортного оборудования ОСТОР-ТПО   РД 5.323.002 (далее – ОСТОР-ТПО);</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Национальный стандарт «Машины электрические вращающиеся. Двигатели асинхронные. Методы испытаний» ГОСТ Р 53472-2009;</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Стандарт. «</w:t>
      </w:r>
      <w:r w:rsidRPr="008C73B8">
        <w:rPr>
          <w:rFonts w:ascii="Times New Roman" w:eastAsia="Arial" w:hAnsi="Times New Roman"/>
          <w:lang w:eastAsia="ar-SA"/>
        </w:rPr>
        <w:t>Машины электрические вращающиеся. Общие методы испытаний» ГОСТ 11828-86;</w:t>
      </w:r>
    </w:p>
    <w:p w:rsidR="008C73B8" w:rsidRPr="008C73B8" w:rsidRDefault="008C73B8" w:rsidP="008C73B8">
      <w:pPr>
        <w:numPr>
          <w:ilvl w:val="2"/>
          <w:numId w:val="11"/>
        </w:numPr>
        <w:suppressAutoHyphens w:val="0"/>
        <w:spacing w:after="0"/>
        <w:ind w:left="0" w:firstLine="0"/>
        <w:contextualSpacing/>
        <w:rPr>
          <w:rFonts w:ascii="Times New Roman" w:eastAsia="Arial" w:hAnsi="Times New Roman" w:cs="Times New Roman"/>
          <w:lang w:eastAsia="ar-SA"/>
        </w:rPr>
      </w:pPr>
      <w:r w:rsidRPr="008C73B8">
        <w:rPr>
          <w:rFonts w:ascii="Times New Roman" w:eastAsia="Arial" w:hAnsi="Times New Roman" w:cs="Times New Roman"/>
          <w:lang w:eastAsia="ar-SA"/>
        </w:rPr>
        <w:t>ГОСТ 2.602-2013 Единая система конструкторской документации. Ремонтные документы, чертежи на изготовленные изделия;</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Работы должны быть выполнены в объемах, перечисленных в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xml:space="preserve">. 1.1-1.4, 2.2.1-2.2.11 этого ТЗ (если это не противоречит п. 2.1 этого ТЗ). Объемы работ из различных документов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xml:space="preserve">. 2.2.1-2.2.11 настоящего ТЗ принимаются по большему их количеству и качеству выполнения. Необходимые объемы работ не оговоренные в документах по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2.1, 2.2, и остальных пунктов этого ТЗ согласовываются с Заказчиком;</w:t>
      </w:r>
    </w:p>
    <w:p w:rsidR="008C73B8" w:rsidRPr="008C73B8" w:rsidRDefault="008C73B8" w:rsidP="008C73B8">
      <w:pPr>
        <w:numPr>
          <w:ilvl w:val="2"/>
          <w:numId w:val="1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Оформление документации  в процессе работ и итоговая документация должна соответствовать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xml:space="preserve">. 2.1, 2.2.1-2.2.11 настоящего ТЗ (при отсутствии указаний формы документов согласовываются с Заказчиком). Предоставить техническую ремонтную документацию (до начала ремонтных работ) в соответствии с требованиями законодательства РФ, требованиями промышленной безопасности ФНП и требованиями документов перечисленных в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xml:space="preserve">. 2.1-2.2,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3.1.1.1.-3.1.1.11, 4.2, 5.3  настоящего ТЗ</w:t>
      </w:r>
    </w:p>
    <w:p w:rsidR="008C73B8" w:rsidRPr="008C73B8" w:rsidRDefault="008C73B8" w:rsidP="008C73B8">
      <w:pPr>
        <w:spacing w:after="0"/>
        <w:jc w:val="both"/>
        <w:rPr>
          <w:rFonts w:ascii="Times New Roman" w:hAnsi="Times New Roman" w:cs="Times New Roman"/>
          <w:bCs/>
          <w:lang w:eastAsia="ar-SA"/>
        </w:rPr>
      </w:pPr>
      <w:r w:rsidRPr="008C73B8">
        <w:rPr>
          <w:rFonts w:ascii="Times New Roman" w:hAnsi="Times New Roman" w:cs="Times New Roman"/>
          <w:lang w:eastAsia="ar-SA"/>
        </w:rPr>
        <w:t>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w:t>
      </w:r>
    </w:p>
    <w:p w:rsidR="008C73B8" w:rsidRPr="008C73B8" w:rsidRDefault="008C73B8" w:rsidP="008C73B8">
      <w:pPr>
        <w:spacing w:after="0"/>
        <w:jc w:val="both"/>
        <w:rPr>
          <w:rFonts w:ascii="Times New Roman" w:hAnsi="Times New Roman" w:cs="Times New Roman"/>
          <w:lang w:eastAsia="ar-SA"/>
        </w:rPr>
      </w:pPr>
    </w:p>
    <w:p w:rsidR="008C73B8" w:rsidRPr="008C73B8" w:rsidRDefault="008C73B8" w:rsidP="008C73B8">
      <w:pPr>
        <w:numPr>
          <w:ilvl w:val="0"/>
          <w:numId w:val="13"/>
        </w:numPr>
        <w:suppressAutoHyphens w:val="0"/>
        <w:spacing w:after="0"/>
        <w:ind w:left="426" w:hanging="426"/>
        <w:jc w:val="both"/>
        <w:rPr>
          <w:rFonts w:ascii="Times New Roman" w:hAnsi="Times New Roman" w:cs="Times New Roman"/>
          <w:b/>
          <w:lang w:eastAsia="ar-SA"/>
        </w:rPr>
      </w:pPr>
      <w:r w:rsidRPr="008C73B8">
        <w:rPr>
          <w:rFonts w:ascii="Times New Roman" w:hAnsi="Times New Roman" w:cs="Times New Roman"/>
          <w:b/>
          <w:lang w:eastAsia="ar-SA"/>
        </w:rPr>
        <w:t>Требования к техническим характеристикам работ</w:t>
      </w:r>
    </w:p>
    <w:p w:rsidR="008C73B8" w:rsidRPr="008C73B8" w:rsidRDefault="008C73B8" w:rsidP="008C73B8">
      <w:pPr>
        <w:numPr>
          <w:ilvl w:val="1"/>
          <w:numId w:val="12"/>
        </w:numPr>
        <w:suppressAutoHyphens w:val="0"/>
        <w:autoSpaceDE w:val="0"/>
        <w:spacing w:after="0"/>
        <w:jc w:val="both"/>
        <w:rPr>
          <w:rFonts w:ascii="Times New Roman" w:eastAsia="Arial" w:hAnsi="Times New Roman" w:cs="Times New Roman"/>
          <w:bCs/>
          <w:lang w:eastAsia="ar-SA"/>
        </w:rPr>
      </w:pPr>
      <w:r w:rsidRPr="008C73B8">
        <w:rPr>
          <w:rFonts w:ascii="Times New Roman" w:eastAsia="Arial" w:hAnsi="Times New Roman" w:cs="Times New Roman"/>
          <w:bCs/>
          <w:lang w:eastAsia="ar-SA"/>
        </w:rPr>
        <w:t>Требования до начало работ:</w:t>
      </w:r>
    </w:p>
    <w:p w:rsidR="008C73B8" w:rsidRPr="008C73B8" w:rsidRDefault="008C73B8" w:rsidP="008C73B8">
      <w:pPr>
        <w:numPr>
          <w:ilvl w:val="2"/>
          <w:numId w:val="13"/>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Подрядчик предоставляет Заказчику до оплаты аванса или (платежа), а также до начала любого из этапов (по согласованию с Заказчиком) выполнения работ для его проверки и согласования:</w:t>
      </w:r>
    </w:p>
    <w:p w:rsidR="008C73B8" w:rsidRPr="008C73B8" w:rsidRDefault="008C73B8" w:rsidP="008C73B8">
      <w:pPr>
        <w:numPr>
          <w:ilvl w:val="3"/>
          <w:numId w:val="13"/>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График выполнения работ, </w:t>
      </w:r>
      <w:proofErr w:type="gramStart"/>
      <w:r w:rsidRPr="008C73B8">
        <w:rPr>
          <w:rFonts w:ascii="Times New Roman" w:eastAsia="Arial" w:hAnsi="Times New Roman" w:cs="Times New Roman"/>
          <w:lang w:eastAsia="ar-SA"/>
        </w:rPr>
        <w:t>согласно требований</w:t>
      </w:r>
      <w:proofErr w:type="gramEnd"/>
      <w:r w:rsidRPr="008C73B8">
        <w:rPr>
          <w:rFonts w:ascii="Times New Roman" w:eastAsia="Arial" w:hAnsi="Times New Roman" w:cs="Times New Roman"/>
          <w:lang w:eastAsia="ar-SA"/>
        </w:rPr>
        <w:t xml:space="preserve"> настоящего ТЗ;</w:t>
      </w:r>
    </w:p>
    <w:p w:rsidR="008C73B8" w:rsidRPr="008C73B8" w:rsidRDefault="008C73B8" w:rsidP="008C73B8">
      <w:pPr>
        <w:numPr>
          <w:ilvl w:val="3"/>
          <w:numId w:val="13"/>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Проект производства ремонтных работ (ППРР) с чертежами или эскизами на ремонтные работы электродвигателя, </w:t>
      </w:r>
      <w:proofErr w:type="gramStart"/>
      <w:r w:rsidRPr="008C73B8">
        <w:rPr>
          <w:rFonts w:ascii="Times New Roman" w:eastAsia="Arial" w:hAnsi="Times New Roman" w:cs="Times New Roman"/>
          <w:lang w:eastAsia="ar-SA"/>
        </w:rPr>
        <w:t>согласно требований</w:t>
      </w:r>
      <w:proofErr w:type="gramEnd"/>
      <w:r w:rsidRPr="008C73B8">
        <w:rPr>
          <w:rFonts w:ascii="Times New Roman" w:eastAsia="Arial" w:hAnsi="Times New Roman" w:cs="Times New Roman"/>
          <w:lang w:eastAsia="ar-SA"/>
        </w:rPr>
        <w:t xml:space="preserve"> настоящего ТЗ, для согласования с Заказчиком;</w:t>
      </w:r>
    </w:p>
    <w:p w:rsidR="008C73B8" w:rsidRPr="008C73B8" w:rsidRDefault="008C73B8" w:rsidP="008C73B8">
      <w:pPr>
        <w:numPr>
          <w:ilvl w:val="3"/>
          <w:numId w:val="13"/>
        </w:numPr>
        <w:suppressAutoHyphens w:val="0"/>
        <w:autoSpaceDE w:val="0"/>
        <w:spacing w:after="0"/>
        <w:ind w:left="0" w:firstLine="0"/>
        <w:jc w:val="both"/>
        <w:rPr>
          <w:rFonts w:ascii="Times New Roman" w:eastAsia="Arial" w:hAnsi="Times New Roman" w:cs="Times New Roman"/>
          <w:bCs/>
          <w:lang w:eastAsia="ar-SA"/>
        </w:rPr>
      </w:pPr>
      <w:proofErr w:type="gramStart"/>
      <w:r w:rsidRPr="008C73B8">
        <w:rPr>
          <w:rFonts w:ascii="Times New Roman" w:eastAsia="Arial" w:hAnsi="Times New Roman" w:cs="Times New Roman"/>
          <w:lang w:eastAsia="ar-SA"/>
        </w:rPr>
        <w:t xml:space="preserve">Подрядчик должен своими силами, средствами и материалами выполнить работы, описанные в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xml:space="preserve">. 1.1, 1.2, 1.4 настоящего ТЗ в соответствии с действующим законодательством РФ, правилами пожарной безопасности в РФ, техническими регламентом о требованиях пожарной безопасности (за исключением доставки электродвигателя для ремонта на территорию Подрядчика), </w:t>
      </w:r>
      <w:r w:rsidRPr="008C73B8">
        <w:rPr>
          <w:rFonts w:ascii="Times New Roman" w:eastAsia="Arial" w:hAnsi="Times New Roman" w:cs="Times New Roman"/>
          <w:bCs/>
          <w:lang w:eastAsia="ar-SA"/>
        </w:rPr>
        <w:t xml:space="preserve">в соответствии с: </w:t>
      </w:r>
      <w:r w:rsidRPr="008C73B8">
        <w:rPr>
          <w:rFonts w:ascii="Times New Roman" w:eastAsia="Arial" w:hAnsi="Times New Roman" w:cs="Times New Roman"/>
          <w:lang w:eastAsia="ar-SA"/>
        </w:rPr>
        <w:t>федеральный закон №116-ФЗ от 21.07.1997;</w:t>
      </w:r>
      <w:proofErr w:type="gramEnd"/>
      <w:r w:rsidRPr="008C73B8">
        <w:rPr>
          <w:rFonts w:ascii="Times New Roman" w:eastAsia="Arial" w:hAnsi="Times New Roman" w:cs="Times New Roman"/>
          <w:lang w:eastAsia="ar-SA"/>
        </w:rPr>
        <w:t xml:space="preserve"> федеральный закон №184-ФЗ от 27.12.2002г; ФНП; ПУЭ; </w:t>
      </w:r>
      <w:r w:rsidRPr="008C73B8">
        <w:rPr>
          <w:rFonts w:ascii="Times New Roman" w:eastAsia="Arial" w:hAnsi="Times New Roman" w:cs="Times New Roman"/>
          <w:bCs/>
          <w:lang w:eastAsia="ar-SA"/>
        </w:rPr>
        <w:t xml:space="preserve">ПТЭЭ; СТО 70238424.29.160.30.005-2009; ОСТОР-ТПО; </w:t>
      </w:r>
      <w:r w:rsidRPr="008C73B8">
        <w:rPr>
          <w:rFonts w:ascii="Times New Roman" w:eastAsia="Arial" w:hAnsi="Times New Roman" w:cs="Times New Roman"/>
          <w:lang w:eastAsia="ar-SA"/>
        </w:rPr>
        <w:t xml:space="preserve">ГОСТ </w:t>
      </w:r>
      <w:proofErr w:type="gramStart"/>
      <w:r w:rsidRPr="008C73B8">
        <w:rPr>
          <w:rFonts w:ascii="Times New Roman" w:eastAsia="Arial" w:hAnsi="Times New Roman" w:cs="Times New Roman"/>
          <w:lang w:eastAsia="ar-SA"/>
        </w:rPr>
        <w:t>Р</w:t>
      </w:r>
      <w:proofErr w:type="gramEnd"/>
      <w:r w:rsidRPr="008C73B8">
        <w:rPr>
          <w:rFonts w:ascii="Times New Roman" w:eastAsia="Arial" w:hAnsi="Times New Roman" w:cs="Times New Roman"/>
          <w:lang w:eastAsia="ar-SA"/>
        </w:rPr>
        <w:t xml:space="preserve"> 53472-2009; </w:t>
      </w:r>
      <w:r w:rsidRPr="008C73B8">
        <w:rPr>
          <w:rFonts w:ascii="Times New Roman" w:eastAsia="Arial" w:hAnsi="Times New Roman"/>
          <w:lang w:eastAsia="ar-SA"/>
        </w:rPr>
        <w:t>ГОСТ 11828-86.</w:t>
      </w:r>
    </w:p>
    <w:p w:rsidR="008C73B8" w:rsidRPr="008C73B8" w:rsidRDefault="008C73B8" w:rsidP="008C73B8">
      <w:pPr>
        <w:numPr>
          <w:ilvl w:val="2"/>
          <w:numId w:val="13"/>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Пунктами 2.1-2.2 этого ТЗ.</w:t>
      </w:r>
    </w:p>
    <w:p w:rsidR="008C73B8" w:rsidRPr="008C73B8" w:rsidRDefault="008C73B8" w:rsidP="008C73B8">
      <w:pPr>
        <w:autoSpaceDE w:val="0"/>
        <w:spacing w:after="0"/>
        <w:jc w:val="both"/>
        <w:rPr>
          <w:rFonts w:ascii="Times New Roman" w:eastAsia="Arial" w:hAnsi="Times New Roman" w:cs="Times New Roman"/>
          <w:lang w:eastAsia="ar-SA"/>
        </w:rPr>
      </w:pPr>
    </w:p>
    <w:p w:rsidR="008C73B8" w:rsidRPr="008C73B8" w:rsidRDefault="008C73B8" w:rsidP="008C73B8">
      <w:pPr>
        <w:numPr>
          <w:ilvl w:val="0"/>
          <w:numId w:val="13"/>
        </w:numPr>
        <w:suppressAutoHyphens w:val="0"/>
        <w:spacing w:after="0"/>
        <w:ind w:left="567" w:hanging="567"/>
        <w:contextualSpacing/>
        <w:jc w:val="both"/>
        <w:rPr>
          <w:rFonts w:ascii="Times New Roman" w:eastAsia="Times New Roman" w:hAnsi="Times New Roman" w:cs="Times New Roman"/>
          <w:b/>
          <w:lang w:eastAsia="ru-RU"/>
        </w:rPr>
      </w:pPr>
      <w:r w:rsidRPr="008C73B8">
        <w:rPr>
          <w:rFonts w:ascii="Times New Roman" w:eastAsia="Times New Roman" w:hAnsi="Times New Roman" w:cs="Times New Roman"/>
          <w:b/>
          <w:lang w:eastAsia="ru-RU"/>
        </w:rPr>
        <w:t>Состав и содержание работы.</w:t>
      </w:r>
    </w:p>
    <w:p w:rsidR="008C73B8" w:rsidRPr="008C73B8" w:rsidRDefault="008C73B8" w:rsidP="008C73B8">
      <w:pPr>
        <w:numPr>
          <w:ilvl w:val="1"/>
          <w:numId w:val="15"/>
        </w:numPr>
        <w:suppressAutoHyphens w:val="0"/>
        <w:autoSpaceDE w:val="0"/>
        <w:spacing w:after="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Для проведения работ в соответствии с п. 1.1 настоящего ТЗ, Заказчик передает Подрядчику электродвигатель в ремонт с подписанием акта приема-передачи электродвигателя на территории Подрядчика, </w:t>
      </w:r>
      <w:proofErr w:type="gramStart"/>
      <w:r w:rsidRPr="008C73B8">
        <w:rPr>
          <w:rFonts w:ascii="Times New Roman" w:eastAsia="Arial" w:hAnsi="Times New Roman" w:cs="Times New Roman"/>
          <w:lang w:eastAsia="ar-SA"/>
        </w:rPr>
        <w:t>согласно формы</w:t>
      </w:r>
      <w:proofErr w:type="gramEnd"/>
      <w:r w:rsidRPr="008C73B8">
        <w:rPr>
          <w:rFonts w:ascii="Times New Roman" w:eastAsia="Arial" w:hAnsi="Times New Roman" w:cs="Times New Roman"/>
          <w:lang w:eastAsia="ar-SA"/>
        </w:rPr>
        <w:t xml:space="preserve"> акта Заказчика и осуществляется на основании «товарно-транспортной накладной для ремонта» (ТТН).</w:t>
      </w:r>
    </w:p>
    <w:p w:rsidR="008C73B8" w:rsidRPr="008C73B8" w:rsidRDefault="008C73B8" w:rsidP="008C73B8">
      <w:pPr>
        <w:numPr>
          <w:ilvl w:val="2"/>
          <w:numId w:val="15"/>
        </w:numPr>
        <w:suppressAutoHyphens w:val="0"/>
        <w:autoSpaceDE w:val="0"/>
        <w:spacing w:after="0" w:line="240" w:lineRule="auto"/>
        <w:jc w:val="both"/>
        <w:rPr>
          <w:rFonts w:ascii="Times New Roman" w:eastAsia="Arial" w:hAnsi="Times New Roman" w:cs="Times New Roman"/>
          <w:lang w:eastAsia="ar-SA"/>
        </w:rPr>
      </w:pPr>
      <w:r w:rsidRPr="008C73B8">
        <w:rPr>
          <w:rFonts w:ascii="Times New Roman" w:eastAsia="Arial" w:hAnsi="Times New Roman" w:cs="Times New Roman"/>
          <w:lang w:eastAsia="ar-SA"/>
        </w:rPr>
        <w:t>Подрядчик производит</w:t>
      </w:r>
      <w:r w:rsidRPr="008C73B8">
        <w:rPr>
          <w:rFonts w:ascii="Times New Roman" w:eastAsia="Arial" w:hAnsi="Times New Roman" w:cs="Times New Roman"/>
          <w:i/>
          <w:lang w:eastAsia="ar-SA"/>
        </w:rPr>
        <w:t xml:space="preserve"> </w:t>
      </w:r>
      <w:r w:rsidRPr="008C73B8">
        <w:rPr>
          <w:rFonts w:ascii="Times New Roman" w:eastAsia="Arial" w:hAnsi="Times New Roman" w:cs="Times New Roman"/>
          <w:lang w:eastAsia="ar-SA"/>
        </w:rPr>
        <w:t xml:space="preserve">технический осмотр, </w:t>
      </w:r>
      <w:proofErr w:type="spellStart"/>
      <w:r w:rsidRPr="008C73B8">
        <w:rPr>
          <w:rFonts w:ascii="Times New Roman" w:eastAsia="Arial" w:hAnsi="Times New Roman" w:cs="Times New Roman"/>
          <w:lang w:eastAsia="ar-SA"/>
        </w:rPr>
        <w:t>дефектовку</w:t>
      </w:r>
      <w:proofErr w:type="spellEnd"/>
      <w:r w:rsidRPr="008C73B8">
        <w:rPr>
          <w:rFonts w:ascii="Times New Roman" w:eastAsia="Arial" w:hAnsi="Times New Roman" w:cs="Times New Roman"/>
          <w:lang w:eastAsia="ar-SA"/>
        </w:rPr>
        <w:t xml:space="preserve"> узлов, комплектующих и деталей электродвигателя;</w:t>
      </w:r>
    </w:p>
    <w:p w:rsidR="008C73B8" w:rsidRPr="008C73B8" w:rsidRDefault="008C73B8" w:rsidP="008C73B8">
      <w:pPr>
        <w:numPr>
          <w:ilvl w:val="3"/>
          <w:numId w:val="15"/>
        </w:numPr>
        <w:suppressAutoHyphens w:val="0"/>
        <w:autoSpaceDE w:val="0"/>
        <w:spacing w:after="0" w:line="240" w:lineRule="auto"/>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Подрядчик производит капитальный ремонт электродвигателя с </w:t>
      </w:r>
      <w:proofErr w:type="gramStart"/>
      <w:r w:rsidRPr="008C73B8">
        <w:rPr>
          <w:rFonts w:ascii="Times New Roman" w:eastAsia="Arial" w:hAnsi="Times New Roman" w:cs="Times New Roman"/>
          <w:lang w:eastAsia="ar-SA"/>
        </w:rPr>
        <w:t>заменой</w:t>
      </w:r>
      <w:proofErr w:type="gramEnd"/>
      <w:r w:rsidRPr="008C73B8">
        <w:rPr>
          <w:rFonts w:ascii="Times New Roman" w:eastAsia="Arial" w:hAnsi="Times New Roman" w:cs="Times New Roman"/>
          <w:lang w:eastAsia="ar-SA"/>
        </w:rPr>
        <w:t xml:space="preserve"> вышедших из строя обмоток и шин, пропитку лаком, восстановление защитного слоя покровной эмали. На все применяемые материалы должны быть предоставлены сертификаты, используемые материалы должны </w:t>
      </w:r>
      <w:r w:rsidRPr="008C73B8">
        <w:rPr>
          <w:rFonts w:ascii="Times New Roman" w:eastAsia="Arial" w:hAnsi="Times New Roman" w:cs="Times New Roman"/>
          <w:lang w:eastAsia="ar-SA"/>
        </w:rPr>
        <w:lastRenderedPageBreak/>
        <w:t xml:space="preserve">обеспечивать заявленный класс электродвигателя, с учётом требований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xml:space="preserve">. 2.2.5-2.2.10, 3.1.1.2,  4.1.1 настоящего ТЗ, с учётом </w:t>
      </w:r>
      <w:r w:rsidRPr="008C73B8">
        <w:rPr>
          <w:rFonts w:ascii="Times New Roman" w:eastAsia="Arial" w:hAnsi="Times New Roman" w:cs="Times New Roman"/>
          <w:i/>
          <w:lang w:eastAsia="ar-SA"/>
        </w:rPr>
        <w:t>Приложения №1</w:t>
      </w:r>
      <w:r w:rsidRPr="008C73B8">
        <w:rPr>
          <w:rFonts w:ascii="Times New Roman" w:eastAsia="Arial" w:hAnsi="Times New Roman" w:cs="Times New Roman"/>
          <w:lang w:eastAsia="ar-SA"/>
        </w:rPr>
        <w:t xml:space="preserve"> к настоящему ТЗ.</w:t>
      </w:r>
    </w:p>
    <w:p w:rsidR="008C73B8" w:rsidRPr="008C73B8" w:rsidRDefault="008C73B8" w:rsidP="008C73B8">
      <w:pPr>
        <w:numPr>
          <w:ilvl w:val="1"/>
          <w:numId w:val="15"/>
        </w:numPr>
        <w:suppressAutoHyphens w:val="0"/>
        <w:autoSpaceDE w:val="0"/>
        <w:spacing w:after="0" w:line="240" w:lineRule="auto"/>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По окончанию ремонтных работ на территории Подрядчика, Подрядчик выполняет испытания электродвигателя, </w:t>
      </w:r>
      <w:proofErr w:type="gramStart"/>
      <w:r w:rsidRPr="008C73B8">
        <w:rPr>
          <w:rFonts w:ascii="Times New Roman" w:eastAsia="Arial" w:hAnsi="Times New Roman" w:cs="Times New Roman"/>
          <w:lang w:eastAsia="ar-SA"/>
        </w:rPr>
        <w:t>согласно требований</w:t>
      </w:r>
      <w:proofErr w:type="gramEnd"/>
      <w:r w:rsidRPr="008C73B8">
        <w:rPr>
          <w:rFonts w:ascii="Times New Roman" w:eastAsia="Arial" w:hAnsi="Times New Roman" w:cs="Times New Roman"/>
          <w:lang w:eastAsia="ar-SA"/>
        </w:rPr>
        <w:t xml:space="preserve"> настоящего ТЗ;</w:t>
      </w:r>
    </w:p>
    <w:p w:rsidR="008C73B8" w:rsidRPr="008C73B8" w:rsidRDefault="008C73B8" w:rsidP="008C73B8">
      <w:pPr>
        <w:numPr>
          <w:ilvl w:val="1"/>
          <w:numId w:val="15"/>
        </w:numPr>
        <w:suppressAutoHyphens w:val="0"/>
        <w:autoSpaceDE w:val="0"/>
        <w:spacing w:after="0" w:line="240" w:lineRule="auto"/>
        <w:jc w:val="both"/>
        <w:rPr>
          <w:rFonts w:ascii="Times New Roman" w:eastAsia="Arial" w:hAnsi="Times New Roman" w:cs="Times New Roman"/>
          <w:lang w:eastAsia="ar-SA"/>
        </w:rPr>
      </w:pPr>
      <w:r w:rsidRPr="008C73B8">
        <w:rPr>
          <w:rFonts w:ascii="Times New Roman" w:eastAsia="Arial" w:hAnsi="Times New Roman" w:cs="Times New Roman"/>
          <w:lang w:eastAsia="ar-SA"/>
        </w:rPr>
        <w:t>По завершению ремонтных работ и испытаний электродвигателя, Подрядчик своими силами и средствами осуществляет доставку электродвигателя на территорию Заказчика (на склад или под кран, в цех). Передача Подрядчиком электродвигателя после ремонта Заказчику осуществляется на основании товарно-транспортной накладной (ТТН) с подписанием акта приема-передачи из ремонта электродвигателя на территории Заказчика.</w:t>
      </w:r>
    </w:p>
    <w:p w:rsidR="008C73B8" w:rsidRPr="008C73B8" w:rsidRDefault="008C73B8" w:rsidP="008C73B8">
      <w:pPr>
        <w:numPr>
          <w:ilvl w:val="1"/>
          <w:numId w:val="15"/>
        </w:numPr>
        <w:suppressAutoHyphens w:val="0"/>
        <w:autoSpaceDE w:val="0"/>
        <w:spacing w:after="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Качество ремонтных и коррозионно-защитных работ электродвигателя должно соответствовать требованиям нормативной документации, </w:t>
      </w:r>
      <w:proofErr w:type="gramStart"/>
      <w:r w:rsidRPr="008C73B8">
        <w:rPr>
          <w:rFonts w:ascii="Times New Roman" w:eastAsia="Arial" w:hAnsi="Times New Roman" w:cs="Times New Roman"/>
          <w:lang w:eastAsia="ar-SA"/>
        </w:rPr>
        <w:t>согласно требований</w:t>
      </w:r>
      <w:proofErr w:type="gramEnd"/>
      <w:r w:rsidRPr="008C73B8">
        <w:rPr>
          <w:rFonts w:ascii="Times New Roman" w:eastAsia="Arial" w:hAnsi="Times New Roman" w:cs="Times New Roman"/>
          <w:lang w:eastAsia="ar-SA"/>
        </w:rPr>
        <w:t xml:space="preserve"> настоящего ТЗ.</w:t>
      </w:r>
    </w:p>
    <w:p w:rsidR="008C73B8" w:rsidRPr="008C73B8" w:rsidRDefault="008C73B8" w:rsidP="008C73B8">
      <w:pPr>
        <w:numPr>
          <w:ilvl w:val="1"/>
          <w:numId w:val="15"/>
        </w:numPr>
        <w:suppressAutoHyphens w:val="0"/>
        <w:autoSpaceDE w:val="0"/>
        <w:spacing w:after="0"/>
        <w:jc w:val="both"/>
        <w:rPr>
          <w:rFonts w:ascii="Times New Roman" w:eastAsia="Arial" w:hAnsi="Times New Roman" w:cs="Times New Roman"/>
          <w:lang w:eastAsia="ar-SA"/>
        </w:rPr>
      </w:pPr>
      <w:r w:rsidRPr="008C73B8">
        <w:rPr>
          <w:rFonts w:ascii="Times New Roman" w:eastAsia="Arial" w:hAnsi="Times New Roman" w:cs="Times New Roman"/>
          <w:lang w:eastAsia="ar-SA"/>
        </w:rPr>
        <w:t>Работы проводятся квалифицированным персоналом Подрядчика.</w:t>
      </w:r>
    </w:p>
    <w:p w:rsidR="008C73B8" w:rsidRPr="008C73B8" w:rsidRDefault="008C73B8" w:rsidP="008C73B8">
      <w:pPr>
        <w:numPr>
          <w:ilvl w:val="1"/>
          <w:numId w:val="15"/>
        </w:numPr>
        <w:suppressAutoHyphens w:val="0"/>
        <w:autoSpaceDE w:val="0"/>
        <w:spacing w:after="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В ходе работ и по их окончанию (до подписания акта выполненных работ) Заказчик имеет право требовать от Подрядчика фото- и видеоотчёты процесса выполнения ремонтных работ электродвигателя, требовать от него любые документы, относящиеся к выполнению работ </w:t>
      </w:r>
      <w:proofErr w:type="gramStart"/>
      <w:r w:rsidRPr="008C73B8">
        <w:rPr>
          <w:rFonts w:ascii="Times New Roman" w:eastAsia="Arial" w:hAnsi="Times New Roman" w:cs="Times New Roman"/>
          <w:lang w:eastAsia="ar-SA"/>
        </w:rPr>
        <w:t>по настоящему</w:t>
      </w:r>
      <w:proofErr w:type="gramEnd"/>
      <w:r w:rsidRPr="008C73B8">
        <w:rPr>
          <w:rFonts w:ascii="Times New Roman" w:eastAsia="Arial" w:hAnsi="Times New Roman" w:cs="Times New Roman"/>
          <w:lang w:eastAsia="ar-SA"/>
        </w:rPr>
        <w:t xml:space="preserve"> ТЗ.</w:t>
      </w:r>
    </w:p>
    <w:p w:rsidR="008C73B8" w:rsidRPr="008C73B8" w:rsidRDefault="008C73B8" w:rsidP="008C73B8">
      <w:pPr>
        <w:autoSpaceDE w:val="0"/>
        <w:spacing w:after="0"/>
        <w:jc w:val="both"/>
        <w:rPr>
          <w:rFonts w:ascii="Times New Roman" w:eastAsia="Arial" w:hAnsi="Times New Roman" w:cs="Times New Roman"/>
          <w:lang w:eastAsia="ar-SA"/>
        </w:rPr>
      </w:pPr>
    </w:p>
    <w:p w:rsidR="008C73B8" w:rsidRPr="008C73B8" w:rsidRDefault="008C73B8" w:rsidP="008C73B8">
      <w:pPr>
        <w:autoSpaceDE w:val="0"/>
        <w:spacing w:after="0"/>
        <w:jc w:val="both"/>
        <w:rPr>
          <w:rFonts w:ascii="Times New Roman" w:eastAsia="Arial" w:hAnsi="Times New Roman" w:cs="Times New Roman"/>
          <w:b/>
          <w:bCs/>
          <w:lang w:eastAsia="ar-SA"/>
        </w:rPr>
      </w:pPr>
      <w:r w:rsidRPr="008C73B8">
        <w:rPr>
          <w:rFonts w:ascii="Times New Roman" w:eastAsia="Arial" w:hAnsi="Times New Roman" w:cs="Times New Roman"/>
          <w:b/>
          <w:bCs/>
          <w:lang w:eastAsia="ar-SA"/>
        </w:rPr>
        <w:t>5.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8C73B8" w:rsidRPr="008C73B8" w:rsidRDefault="008C73B8" w:rsidP="008C73B8">
      <w:pPr>
        <w:numPr>
          <w:ilvl w:val="1"/>
          <w:numId w:val="17"/>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Результаты работ определенные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1.1, 1.2 настоящего ТЗ, а также других работ, работ оговоренных в дополнительных соглашениях к договору (при наличии таковых), предъявляются комиссии Заказчика;</w:t>
      </w:r>
    </w:p>
    <w:p w:rsidR="008C73B8" w:rsidRPr="008C73B8" w:rsidRDefault="008C73B8" w:rsidP="008C73B8">
      <w:pPr>
        <w:numPr>
          <w:ilvl w:val="1"/>
          <w:numId w:val="17"/>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Комиссия работает в составе:</w:t>
      </w:r>
    </w:p>
    <w:p w:rsidR="008C73B8" w:rsidRPr="008C73B8" w:rsidRDefault="008C73B8" w:rsidP="008C73B8">
      <w:pPr>
        <w:numPr>
          <w:ilvl w:val="2"/>
          <w:numId w:val="17"/>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Председатель комиссии – уполномоченный представитель Заказчика;</w:t>
      </w:r>
    </w:p>
    <w:p w:rsidR="008C73B8" w:rsidRPr="008C73B8" w:rsidRDefault="008C73B8" w:rsidP="008C73B8">
      <w:pPr>
        <w:numPr>
          <w:ilvl w:val="2"/>
          <w:numId w:val="17"/>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Члены комиссии – уполномоченны</w:t>
      </w:r>
      <w:proofErr w:type="gramStart"/>
      <w:r w:rsidRPr="008C73B8">
        <w:rPr>
          <w:rFonts w:ascii="Times New Roman" w:eastAsia="Arial" w:hAnsi="Times New Roman" w:cs="Times New Roman"/>
          <w:lang w:eastAsia="ar-SA"/>
        </w:rPr>
        <w:t>й(</w:t>
      </w:r>
      <w:proofErr w:type="spellStart"/>
      <w:proofErr w:type="gramEnd"/>
      <w:r w:rsidRPr="008C73B8">
        <w:rPr>
          <w:rFonts w:ascii="Times New Roman" w:eastAsia="Arial" w:hAnsi="Times New Roman" w:cs="Times New Roman"/>
          <w:lang w:eastAsia="ar-SA"/>
        </w:rPr>
        <w:t>ые</w:t>
      </w:r>
      <w:proofErr w:type="spellEnd"/>
      <w:r w:rsidRPr="008C73B8">
        <w:rPr>
          <w:rFonts w:ascii="Times New Roman" w:eastAsia="Arial" w:hAnsi="Times New Roman" w:cs="Times New Roman"/>
          <w:lang w:eastAsia="ar-SA"/>
        </w:rPr>
        <w:t>) представитель(и) Подрядчика, уполномоченный(</w:t>
      </w:r>
      <w:proofErr w:type="spellStart"/>
      <w:r w:rsidRPr="008C73B8">
        <w:rPr>
          <w:rFonts w:ascii="Times New Roman" w:eastAsia="Arial" w:hAnsi="Times New Roman" w:cs="Times New Roman"/>
          <w:lang w:eastAsia="ar-SA"/>
        </w:rPr>
        <w:t>ые</w:t>
      </w:r>
      <w:proofErr w:type="spellEnd"/>
      <w:r w:rsidRPr="008C73B8">
        <w:rPr>
          <w:rFonts w:ascii="Times New Roman" w:eastAsia="Arial" w:hAnsi="Times New Roman" w:cs="Times New Roman"/>
          <w:lang w:eastAsia="ar-SA"/>
        </w:rPr>
        <w:t>) представитель(и) Заказчика.</w:t>
      </w:r>
    </w:p>
    <w:p w:rsidR="008C73B8" w:rsidRPr="008C73B8" w:rsidRDefault="008C73B8" w:rsidP="008C73B8">
      <w:pPr>
        <w:numPr>
          <w:ilvl w:val="1"/>
          <w:numId w:val="17"/>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Подрядчик до начала и по окончанию работ (либо этапа работ), не позднее, чем за пять рабочих дней до начала работы комиссии по приёмке ремонтных работ, предоставляет ей следующую техническую документацию:</w:t>
      </w:r>
    </w:p>
    <w:p w:rsidR="008C73B8" w:rsidRPr="008C73B8" w:rsidRDefault="008C73B8" w:rsidP="008C73B8">
      <w:pPr>
        <w:numPr>
          <w:ilvl w:val="2"/>
          <w:numId w:val="17"/>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Документация по результатам выполнения работ в соответствии с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1.1, 1.2, 1.4, 2.1, 2.2, 3.1.1, настоящего ТЗ:</w:t>
      </w:r>
    </w:p>
    <w:p w:rsidR="008C73B8" w:rsidRPr="008C73B8" w:rsidRDefault="008C73B8" w:rsidP="008C73B8">
      <w:pPr>
        <w:numPr>
          <w:ilvl w:val="4"/>
          <w:numId w:val="17"/>
        </w:numPr>
        <w:suppressAutoHyphens w:val="0"/>
        <w:autoSpaceDE w:val="0"/>
        <w:spacing w:after="0"/>
        <w:ind w:left="0" w:firstLine="0"/>
        <w:jc w:val="both"/>
        <w:rPr>
          <w:rFonts w:ascii="Times New Roman" w:eastAsia="Arial" w:hAnsi="Times New Roman" w:cs="Times New Roman"/>
          <w:lang w:eastAsia="ru-RU"/>
        </w:rPr>
      </w:pPr>
      <w:proofErr w:type="gramStart"/>
      <w:r w:rsidRPr="008C73B8">
        <w:rPr>
          <w:rFonts w:ascii="Times New Roman" w:eastAsia="Arial" w:hAnsi="Times New Roman" w:cs="Times New Roman"/>
          <w:lang w:eastAsia="ru-RU"/>
        </w:rPr>
        <w:t>Документы (заверенные копии Подрядчиком, скреплённые печатью), подтверждающие прохождение, в установленном порядке, профессионального обучения по соответствующим видам деятельности рабочих специальностей (для ремонтного персонала), инженерно-технических рабочих, принимавших участие в работах, согласно требований настоящего ТЗ (удостоверения; протоколы аттестаций группам промышленной безопасности (при необходимости); группам соответствующих допусков по электробезопасности);</w:t>
      </w:r>
      <w:proofErr w:type="gramEnd"/>
    </w:p>
    <w:p w:rsidR="008C73B8" w:rsidRPr="008C73B8" w:rsidRDefault="008C73B8" w:rsidP="008C73B8">
      <w:pPr>
        <w:numPr>
          <w:ilvl w:val="3"/>
          <w:numId w:val="17"/>
        </w:numPr>
        <w:suppressAutoHyphens w:val="0"/>
        <w:autoSpaceDE w:val="0"/>
        <w:spacing w:after="0"/>
        <w:jc w:val="both"/>
        <w:rPr>
          <w:rFonts w:ascii="Times New Roman" w:eastAsia="Arial" w:hAnsi="Times New Roman" w:cs="Times New Roman"/>
          <w:lang w:eastAsia="ru-RU"/>
        </w:rPr>
      </w:pPr>
      <w:r w:rsidRPr="008C73B8">
        <w:rPr>
          <w:rFonts w:ascii="Times New Roman" w:eastAsia="Arial" w:hAnsi="Times New Roman" w:cs="Times New Roman"/>
          <w:lang w:eastAsia="ru-RU"/>
        </w:rPr>
        <w:t xml:space="preserve">Замеры по электрической части электродвигателя, </w:t>
      </w:r>
      <w:proofErr w:type="gramStart"/>
      <w:r w:rsidRPr="008C73B8">
        <w:rPr>
          <w:rFonts w:ascii="Times New Roman" w:eastAsia="Arial" w:hAnsi="Times New Roman" w:cs="Times New Roman"/>
          <w:lang w:eastAsia="ru-RU"/>
        </w:rPr>
        <w:t>согласно требований</w:t>
      </w:r>
      <w:proofErr w:type="gramEnd"/>
      <w:r w:rsidRPr="008C73B8">
        <w:rPr>
          <w:rFonts w:ascii="Times New Roman" w:eastAsia="Arial" w:hAnsi="Times New Roman" w:cs="Times New Roman"/>
          <w:lang w:eastAsia="ru-RU"/>
        </w:rPr>
        <w:t xml:space="preserve"> настоящего ТЗ;</w:t>
      </w:r>
    </w:p>
    <w:p w:rsidR="008C73B8" w:rsidRPr="008C73B8" w:rsidRDefault="008C73B8" w:rsidP="008C73B8">
      <w:pPr>
        <w:numPr>
          <w:ilvl w:val="3"/>
          <w:numId w:val="17"/>
        </w:numPr>
        <w:suppressAutoHyphens w:val="0"/>
        <w:autoSpaceDE w:val="0"/>
        <w:spacing w:after="0"/>
        <w:ind w:left="0" w:firstLine="0"/>
        <w:jc w:val="both"/>
        <w:rPr>
          <w:rFonts w:ascii="Times New Roman" w:eastAsia="Arial" w:hAnsi="Times New Roman" w:cs="Times New Roman"/>
          <w:u w:val="single"/>
          <w:lang w:eastAsia="ar-SA"/>
        </w:rPr>
      </w:pPr>
      <w:r w:rsidRPr="008C73B8">
        <w:rPr>
          <w:rFonts w:ascii="Times New Roman" w:eastAsia="Arial" w:hAnsi="Times New Roman" w:cs="Times New Roman"/>
          <w:lang w:eastAsia="ru-RU"/>
        </w:rPr>
        <w:t>Сертификаты и паспорта на материалы, применяемые в ремонте электродвигателя;</w:t>
      </w:r>
    </w:p>
    <w:p w:rsidR="008C73B8" w:rsidRPr="008C73B8" w:rsidRDefault="008C73B8" w:rsidP="008C73B8">
      <w:pPr>
        <w:numPr>
          <w:ilvl w:val="2"/>
          <w:numId w:val="17"/>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Вся документация должна соответствовать требованиям законодательства РФ и настоящего ТЗ.</w:t>
      </w:r>
    </w:p>
    <w:p w:rsidR="008C73B8" w:rsidRPr="008C73B8" w:rsidRDefault="008C73B8" w:rsidP="008C73B8">
      <w:pPr>
        <w:autoSpaceDE w:val="0"/>
        <w:spacing w:after="0"/>
        <w:jc w:val="both"/>
        <w:rPr>
          <w:rFonts w:ascii="Times New Roman" w:eastAsia="Arial" w:hAnsi="Times New Roman" w:cs="Times New Roman"/>
          <w:lang w:eastAsia="ar-SA"/>
        </w:rPr>
      </w:pPr>
    </w:p>
    <w:p w:rsidR="008C73B8" w:rsidRPr="008C73B8" w:rsidRDefault="008C73B8" w:rsidP="008C73B8">
      <w:pPr>
        <w:numPr>
          <w:ilvl w:val="0"/>
          <w:numId w:val="19"/>
        </w:numPr>
        <w:suppressAutoHyphens w:val="0"/>
        <w:autoSpaceDE w:val="0"/>
        <w:spacing w:after="0"/>
        <w:jc w:val="both"/>
        <w:rPr>
          <w:rFonts w:ascii="Times New Roman" w:eastAsia="Arial" w:hAnsi="Times New Roman" w:cs="Times New Roman"/>
          <w:b/>
          <w:bCs/>
          <w:lang w:eastAsia="ar-SA"/>
        </w:rPr>
      </w:pPr>
      <w:r w:rsidRPr="008C73B8">
        <w:rPr>
          <w:rFonts w:ascii="Times New Roman" w:eastAsia="Arial" w:hAnsi="Times New Roman" w:cs="Times New Roman"/>
          <w:b/>
          <w:bCs/>
          <w:lang w:eastAsia="ar-SA"/>
        </w:rPr>
        <w:t>Требования к Подрядчику</w:t>
      </w:r>
    </w:p>
    <w:p w:rsidR="008C73B8" w:rsidRPr="008C73B8" w:rsidRDefault="008C73B8" w:rsidP="008C73B8">
      <w:pPr>
        <w:numPr>
          <w:ilvl w:val="0"/>
          <w:numId w:val="10"/>
        </w:numPr>
        <w:suppressAutoHyphens w:val="0"/>
        <w:autoSpaceDE w:val="0"/>
        <w:spacing w:after="0"/>
        <w:jc w:val="both"/>
        <w:rPr>
          <w:rFonts w:ascii="Times New Roman" w:eastAsia="Arial" w:hAnsi="Times New Roman" w:cs="Times New Roman"/>
          <w:vanish/>
          <w:lang w:eastAsia="ar-SA"/>
        </w:rPr>
      </w:pPr>
    </w:p>
    <w:p w:rsidR="008C73B8" w:rsidRPr="008C73B8" w:rsidRDefault="008C73B8" w:rsidP="008C73B8">
      <w:pPr>
        <w:numPr>
          <w:ilvl w:val="0"/>
          <w:numId w:val="10"/>
        </w:numPr>
        <w:suppressAutoHyphens w:val="0"/>
        <w:autoSpaceDE w:val="0"/>
        <w:spacing w:after="0"/>
        <w:jc w:val="both"/>
        <w:rPr>
          <w:rFonts w:ascii="Times New Roman" w:eastAsia="Arial" w:hAnsi="Times New Roman" w:cs="Times New Roman"/>
          <w:vanish/>
          <w:lang w:eastAsia="ar-SA"/>
        </w:rPr>
      </w:pPr>
    </w:p>
    <w:p w:rsidR="008C73B8" w:rsidRPr="008C73B8" w:rsidRDefault="008C73B8" w:rsidP="008C73B8">
      <w:pPr>
        <w:numPr>
          <w:ilvl w:val="0"/>
          <w:numId w:val="10"/>
        </w:numPr>
        <w:suppressAutoHyphens w:val="0"/>
        <w:autoSpaceDE w:val="0"/>
        <w:spacing w:after="0"/>
        <w:jc w:val="both"/>
        <w:rPr>
          <w:rFonts w:ascii="Times New Roman" w:eastAsia="Arial" w:hAnsi="Times New Roman" w:cs="Times New Roman"/>
          <w:vanish/>
          <w:lang w:eastAsia="ar-SA"/>
        </w:rPr>
      </w:pPr>
    </w:p>
    <w:p w:rsidR="008C73B8" w:rsidRPr="008C73B8" w:rsidRDefault="008C73B8" w:rsidP="008C73B8">
      <w:pPr>
        <w:numPr>
          <w:ilvl w:val="0"/>
          <w:numId w:val="10"/>
        </w:numPr>
        <w:suppressAutoHyphens w:val="0"/>
        <w:autoSpaceDE w:val="0"/>
        <w:spacing w:after="0"/>
        <w:jc w:val="both"/>
        <w:rPr>
          <w:rFonts w:ascii="Times New Roman" w:eastAsia="Arial" w:hAnsi="Times New Roman" w:cs="Times New Roman"/>
          <w:vanish/>
          <w:lang w:eastAsia="ar-SA"/>
        </w:rPr>
      </w:pPr>
    </w:p>
    <w:p w:rsidR="008C73B8" w:rsidRPr="008C73B8" w:rsidRDefault="008C73B8" w:rsidP="008C73B8">
      <w:pPr>
        <w:numPr>
          <w:ilvl w:val="0"/>
          <w:numId w:val="10"/>
        </w:numPr>
        <w:suppressAutoHyphens w:val="0"/>
        <w:autoSpaceDE w:val="0"/>
        <w:spacing w:after="0"/>
        <w:jc w:val="both"/>
        <w:rPr>
          <w:rFonts w:ascii="Times New Roman" w:eastAsia="Arial" w:hAnsi="Times New Roman" w:cs="Times New Roman"/>
          <w:vanish/>
          <w:lang w:eastAsia="ar-SA"/>
        </w:rPr>
      </w:pPr>
    </w:p>
    <w:p w:rsidR="008C73B8" w:rsidRPr="008C73B8" w:rsidRDefault="008C73B8" w:rsidP="008C73B8">
      <w:pPr>
        <w:numPr>
          <w:ilvl w:val="0"/>
          <w:numId w:val="10"/>
        </w:numPr>
        <w:suppressAutoHyphens w:val="0"/>
        <w:autoSpaceDE w:val="0"/>
        <w:spacing w:after="0"/>
        <w:jc w:val="both"/>
        <w:rPr>
          <w:rFonts w:ascii="Times New Roman" w:eastAsia="Arial" w:hAnsi="Times New Roman" w:cs="Times New Roman"/>
          <w:vanish/>
          <w:lang w:eastAsia="ar-SA"/>
        </w:rPr>
      </w:pPr>
    </w:p>
    <w:p w:rsidR="008C73B8" w:rsidRPr="008C73B8" w:rsidRDefault="008C73B8" w:rsidP="008C73B8">
      <w:pPr>
        <w:numPr>
          <w:ilvl w:val="1"/>
          <w:numId w:val="19"/>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Подрядчик должен обладать гражданской правоспособностью в полном объеме для заключения и исполнения Договора.</w:t>
      </w:r>
    </w:p>
    <w:p w:rsidR="008C73B8" w:rsidRPr="008C73B8" w:rsidRDefault="008C73B8" w:rsidP="008C73B8">
      <w:pPr>
        <w:numPr>
          <w:ilvl w:val="1"/>
          <w:numId w:val="19"/>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Не должен находиться в процессе ликвидации, банкротства и на его имущество не должен быть наложен арест.</w:t>
      </w:r>
    </w:p>
    <w:p w:rsidR="008C73B8" w:rsidRPr="008C73B8" w:rsidRDefault="008C73B8" w:rsidP="008C73B8">
      <w:pPr>
        <w:numPr>
          <w:ilvl w:val="1"/>
          <w:numId w:val="19"/>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8C73B8" w:rsidRPr="008C73B8" w:rsidRDefault="008C73B8" w:rsidP="008C73B8">
      <w:pPr>
        <w:numPr>
          <w:ilvl w:val="1"/>
          <w:numId w:val="19"/>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Иметь ресурсные возможности (финансовые, материально-технические, производственные, трудовые). </w:t>
      </w:r>
    </w:p>
    <w:p w:rsidR="008C73B8" w:rsidRPr="008C73B8" w:rsidRDefault="008C73B8" w:rsidP="008C73B8">
      <w:pPr>
        <w:numPr>
          <w:ilvl w:val="1"/>
          <w:numId w:val="19"/>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Обеспечить способность проведения необходимого комплекса работ в требуемые сроки и с должным качеством.</w:t>
      </w:r>
    </w:p>
    <w:p w:rsidR="008C73B8" w:rsidRPr="008C73B8" w:rsidRDefault="008C73B8" w:rsidP="008C73B8">
      <w:pPr>
        <w:numPr>
          <w:ilvl w:val="1"/>
          <w:numId w:val="19"/>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lastRenderedPageBreak/>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sidRPr="008C73B8">
        <w:rPr>
          <w:rFonts w:ascii="Times New Roman" w:eastAsia="Arial" w:hAnsi="Times New Roman" w:cs="Times New Roman"/>
          <w:lang w:eastAsia="ar-SA"/>
        </w:rPr>
        <w:t>в следствии</w:t>
      </w:r>
      <w:proofErr w:type="gramEnd"/>
      <w:r w:rsidRPr="008C73B8">
        <w:rPr>
          <w:rFonts w:ascii="Times New Roman" w:eastAsia="Arial" w:hAnsi="Times New Roman" w:cs="Times New Roman"/>
          <w:lang w:eastAsia="ar-SA"/>
        </w:rPr>
        <w:t xml:space="preserve"> недостатков результата выполненных работ.</w:t>
      </w:r>
    </w:p>
    <w:p w:rsidR="008C73B8" w:rsidRPr="008C73B8" w:rsidRDefault="008C73B8" w:rsidP="008C73B8">
      <w:pPr>
        <w:numPr>
          <w:ilvl w:val="1"/>
          <w:numId w:val="19"/>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При возникновении аварии и/или инцидента и/или несчастного случая при правильной эксплуатации электродвигателя, причиной которого выявлено некачественное выполнение Подрядчиком работ по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1.1, 1.5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8C73B8" w:rsidRPr="008C73B8" w:rsidRDefault="008C73B8" w:rsidP="008C73B8">
      <w:pPr>
        <w:autoSpaceDE w:val="0"/>
        <w:spacing w:after="0"/>
        <w:ind w:left="360"/>
        <w:jc w:val="both"/>
        <w:rPr>
          <w:rFonts w:ascii="Times New Roman" w:eastAsia="Arial" w:hAnsi="Times New Roman" w:cs="Times New Roman"/>
          <w:lang w:eastAsia="ar-SA"/>
        </w:rPr>
      </w:pPr>
    </w:p>
    <w:p w:rsidR="008C73B8" w:rsidRPr="008C73B8" w:rsidRDefault="008C73B8" w:rsidP="008C73B8">
      <w:pPr>
        <w:numPr>
          <w:ilvl w:val="0"/>
          <w:numId w:val="20"/>
        </w:numPr>
        <w:tabs>
          <w:tab w:val="num" w:pos="540"/>
        </w:tabs>
        <w:suppressAutoHyphens w:val="0"/>
        <w:autoSpaceDE w:val="0"/>
        <w:spacing w:after="0"/>
        <w:ind w:left="426" w:hanging="426"/>
        <w:jc w:val="both"/>
        <w:rPr>
          <w:rFonts w:ascii="Times New Roman" w:eastAsia="Arial" w:hAnsi="Times New Roman" w:cs="Times New Roman"/>
          <w:b/>
          <w:bCs/>
          <w:spacing w:val="-1"/>
          <w:lang w:eastAsia="ar-SA"/>
        </w:rPr>
      </w:pPr>
      <w:r w:rsidRPr="008C73B8">
        <w:rPr>
          <w:rFonts w:ascii="Times New Roman" w:eastAsia="Arial" w:hAnsi="Times New Roman" w:cs="Times New Roman"/>
          <w:b/>
          <w:bCs/>
          <w:spacing w:val="-1"/>
          <w:lang w:eastAsia="ar-SA"/>
        </w:rPr>
        <w:t>Особые требования:</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Заказчик производит всю приемку, проверку технической документации и итоговой документации в соответствии с требованиями настоящего ТЗ на бумажном носителе, подписанную и утверждённую Подрядчиком, по месту нахождения Заказчика.</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Заказчик по требованию Подрядчика предоставляет копии необходимой для выполнения работ по Договору, имеющейся в наличии в архиве представителей Заказчика проектно-конструкторской и технической документации, на бумажном носителе. Поиск проектно-конструкторской и технической документации в архивах осуществляет Подрядчик. Копии проектно-конструкторской документации предоставляются Подрядчику по месту нахождения Заказчика.</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Подрядчик обязуется выполнить работы в соответствии с условиями и требованиями настоящего ТЗ, </w:t>
      </w:r>
      <w:r w:rsidRPr="008C73B8">
        <w:rPr>
          <w:rFonts w:ascii="Times New Roman" w:eastAsia="Arial" w:hAnsi="Times New Roman" w:cs="Times New Roman"/>
          <w:i/>
          <w:lang w:eastAsia="ar-SA"/>
        </w:rPr>
        <w:t>Приложения №1</w:t>
      </w:r>
      <w:r w:rsidRPr="008C73B8">
        <w:rPr>
          <w:rFonts w:ascii="Times New Roman" w:eastAsia="Arial" w:hAnsi="Times New Roman" w:cs="Times New Roman"/>
          <w:lang w:eastAsia="ar-SA"/>
        </w:rPr>
        <w:t xml:space="preserve"> к настоящему ТЗ. Подписание акта выполненных работ, осуществляется после выполнения полного перечня работ в соответствии с требованиями настоящего ТЗ и </w:t>
      </w:r>
      <w:r w:rsidRPr="008C73B8">
        <w:rPr>
          <w:rFonts w:ascii="Times New Roman" w:eastAsia="Arial" w:hAnsi="Times New Roman" w:cs="Times New Roman"/>
          <w:i/>
          <w:lang w:eastAsia="ar-SA"/>
        </w:rPr>
        <w:t>Приложения №1</w:t>
      </w:r>
      <w:r w:rsidRPr="008C73B8">
        <w:rPr>
          <w:rFonts w:ascii="Times New Roman" w:eastAsia="Arial" w:hAnsi="Times New Roman" w:cs="Times New Roman"/>
          <w:lang w:eastAsia="ar-SA"/>
        </w:rPr>
        <w:t xml:space="preserve"> к настоящему ТЗ.</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Подрядчик предоставляет Заказчику ежедневно (или в согласованный промежуток времени с Заказчиком) фотоотчёт и отчёт выполненных ремонтных работ электродвигателя.</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Со стороны Подрядчика производится ежедневный контроль работ, в соответствии с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1.1, 1.2, 1.4 настоящего ТЗ лицом, имеющим соответствующую инженерную квалификацию, с подтвержденной документацией (дипломом технического специалиста в сфере электроники и (или) электрооборудования).</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Сроки согласования Заказчиком всей технической документации, указанной в настоящем ТЗ; дополнительных соглашений; сметных калькуляций к договору и дополнительным соглашениям; материалов, применяемых в ремонтных работах </w:t>
      </w:r>
      <w:proofErr w:type="gramStart"/>
      <w:r w:rsidRPr="008C73B8">
        <w:rPr>
          <w:rFonts w:ascii="Times New Roman" w:eastAsia="Arial" w:hAnsi="Times New Roman" w:cs="Times New Roman"/>
          <w:lang w:eastAsia="ar-SA"/>
        </w:rPr>
        <w:t>по настоящему</w:t>
      </w:r>
      <w:proofErr w:type="gramEnd"/>
      <w:r w:rsidRPr="008C73B8">
        <w:rPr>
          <w:rFonts w:ascii="Times New Roman" w:eastAsia="Arial" w:hAnsi="Times New Roman" w:cs="Times New Roman"/>
          <w:lang w:eastAsia="ar-SA"/>
        </w:rPr>
        <w:t xml:space="preserve"> ТЗ, не влияют на срок окончания работ в соответствии с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1.1, 1.2, 1.4 настоящего ТЗ.</w:t>
      </w:r>
    </w:p>
    <w:p w:rsidR="008C73B8" w:rsidRPr="008C73B8" w:rsidRDefault="008C73B8" w:rsidP="008C73B8">
      <w:pPr>
        <w:autoSpaceDE w:val="0"/>
        <w:spacing w:after="0"/>
        <w:ind w:left="720"/>
        <w:jc w:val="both"/>
        <w:rPr>
          <w:rFonts w:ascii="Times New Roman" w:eastAsia="Arial" w:hAnsi="Times New Roman" w:cs="Times New Roman"/>
          <w:lang w:eastAsia="ar-SA"/>
        </w:rPr>
      </w:pPr>
    </w:p>
    <w:p w:rsidR="008C73B8" w:rsidRPr="008C73B8" w:rsidRDefault="008C73B8" w:rsidP="008C73B8">
      <w:pPr>
        <w:numPr>
          <w:ilvl w:val="0"/>
          <w:numId w:val="20"/>
        </w:numPr>
        <w:tabs>
          <w:tab w:val="num" w:pos="540"/>
        </w:tabs>
        <w:suppressAutoHyphens w:val="0"/>
        <w:autoSpaceDE w:val="0"/>
        <w:spacing w:after="0"/>
        <w:ind w:left="426" w:hanging="426"/>
        <w:jc w:val="both"/>
        <w:rPr>
          <w:rFonts w:ascii="Times New Roman" w:eastAsia="Arial" w:hAnsi="Times New Roman" w:cs="Times New Roman"/>
          <w:b/>
          <w:bCs/>
          <w:lang w:eastAsia="ar-SA"/>
        </w:rPr>
      </w:pPr>
      <w:r w:rsidRPr="008C73B8">
        <w:rPr>
          <w:rFonts w:ascii="Times New Roman" w:eastAsia="Arial" w:hAnsi="Times New Roman" w:cs="Times New Roman"/>
          <w:b/>
          <w:bCs/>
          <w:lang w:eastAsia="ar-SA"/>
        </w:rPr>
        <w:t>Гарантийные обязательства и сопроводительные документы:</w:t>
      </w:r>
    </w:p>
    <w:p w:rsidR="008C73B8" w:rsidRPr="008C73B8" w:rsidRDefault="008C73B8" w:rsidP="008C73B8">
      <w:pPr>
        <w:numPr>
          <w:ilvl w:val="0"/>
          <w:numId w:val="21"/>
        </w:numPr>
        <w:suppressAutoHyphens w:val="0"/>
        <w:autoSpaceDE w:val="0"/>
        <w:spacing w:after="0"/>
        <w:jc w:val="both"/>
        <w:rPr>
          <w:rFonts w:ascii="Times New Roman" w:eastAsia="Arial" w:hAnsi="Times New Roman" w:cs="Times New Roman"/>
          <w:vanish/>
          <w:lang w:eastAsia="ar-SA"/>
        </w:rPr>
      </w:pP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Гарантийный срок на выполненные ремонтные работы должен быть не менее 12 (двенадцать) месяцев </w:t>
      </w:r>
      <w:proofErr w:type="gramStart"/>
      <w:r w:rsidRPr="008C73B8">
        <w:rPr>
          <w:rFonts w:ascii="Times New Roman" w:eastAsia="Arial" w:hAnsi="Times New Roman" w:cs="Times New Roman"/>
          <w:lang w:eastAsia="ar-SA"/>
        </w:rPr>
        <w:t>с даты подписания</w:t>
      </w:r>
      <w:proofErr w:type="gramEnd"/>
      <w:r w:rsidRPr="008C73B8">
        <w:rPr>
          <w:rFonts w:ascii="Times New Roman" w:eastAsia="Arial" w:hAnsi="Times New Roman" w:cs="Times New Roman"/>
          <w:lang w:eastAsia="ar-SA"/>
        </w:rPr>
        <w:t xml:space="preserve"> акта приёма-передачи выполненных работ по ТЗ;</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sidRPr="008C73B8">
        <w:rPr>
          <w:rFonts w:ascii="Times New Roman" w:eastAsia="Arial" w:hAnsi="Times New Roman" w:cs="Times New Roman"/>
          <w:lang w:eastAsia="ar-SA"/>
        </w:rPr>
        <w:t>в следствии</w:t>
      </w:r>
      <w:proofErr w:type="gramEnd"/>
      <w:r w:rsidRPr="008C73B8">
        <w:rPr>
          <w:rFonts w:ascii="Times New Roman" w:eastAsia="Arial" w:hAnsi="Times New Roman" w:cs="Times New Roman"/>
          <w:lang w:eastAsia="ar-SA"/>
        </w:rPr>
        <w:t xml:space="preserve"> недостатков результата выполненных работ или выявления скрытых дефектов, а также в случае возникновения необходимости проведения внепланового ремонта электродвигателя;</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При возникновении аварии и/или инцидента и/или несчастного случая при эксплуатации крановых токоподводящих троллей ТРЛ, причиной которого выявлено некачественное выполнения Подрядчиком работ по </w:t>
      </w:r>
      <w:proofErr w:type="spellStart"/>
      <w:r w:rsidRPr="008C73B8">
        <w:rPr>
          <w:rFonts w:ascii="Times New Roman" w:eastAsia="Arial" w:hAnsi="Times New Roman" w:cs="Times New Roman"/>
          <w:lang w:eastAsia="ar-SA"/>
        </w:rPr>
        <w:t>п.п</w:t>
      </w:r>
      <w:proofErr w:type="spellEnd"/>
      <w:r w:rsidRPr="008C73B8">
        <w:rPr>
          <w:rFonts w:ascii="Times New Roman" w:eastAsia="Arial" w:hAnsi="Times New Roman" w:cs="Times New Roman"/>
          <w:lang w:eastAsia="ar-SA"/>
        </w:rPr>
        <w:t>. 1.1, 1.2, 1.4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Подрядчик обязуется в указанный Заказчиком срок устранить брак, в том числе скрытые дефекты, которые будут выявлены при сдаче приемке работ, устранить дефекты по гарантийному ремонту. В </w:t>
      </w:r>
      <w:proofErr w:type="gramStart"/>
      <w:r w:rsidRPr="008C73B8">
        <w:rPr>
          <w:rFonts w:ascii="Times New Roman" w:eastAsia="Arial" w:hAnsi="Times New Roman" w:cs="Times New Roman"/>
          <w:lang w:eastAsia="ar-SA"/>
        </w:rPr>
        <w:t>случае</w:t>
      </w:r>
      <w:proofErr w:type="gramEnd"/>
      <w:r w:rsidRPr="008C73B8">
        <w:rPr>
          <w:rFonts w:ascii="Times New Roman" w:eastAsia="Arial" w:hAnsi="Times New Roman" w:cs="Times New Roman"/>
          <w:lang w:eastAsia="ar-SA"/>
        </w:rPr>
        <w:t xml:space="preserve"> выявления брака после приема-передачи выполненных работ Подрядчику направляется письменное уведомление для участия его представителя в обследовании и составлении Акта. В </w:t>
      </w:r>
      <w:proofErr w:type="gramStart"/>
      <w:r w:rsidRPr="008C73B8">
        <w:rPr>
          <w:rFonts w:ascii="Times New Roman" w:eastAsia="Arial" w:hAnsi="Times New Roman" w:cs="Times New Roman"/>
          <w:lang w:eastAsia="ar-SA"/>
        </w:rPr>
        <w:t>случае</w:t>
      </w:r>
      <w:proofErr w:type="gramEnd"/>
      <w:r w:rsidRPr="008C73B8">
        <w:rPr>
          <w:rFonts w:ascii="Times New Roman" w:eastAsia="Arial" w:hAnsi="Times New Roman" w:cs="Times New Roman"/>
          <w:lang w:eastAsia="ar-SA"/>
        </w:rPr>
        <w:t>, если в течение 10 (десять) календарных дней после отправки сообщения представитель Подрядчика не явится, Заказчик вправе составить такой Акт самостоятельно или, по своему усмотрению, с привлечением специалистов (экспертов) из других организаций или без экспертов.</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 xml:space="preserve">Конкретные сроки устранения выявленных нарушений фиксируются двусторонним Актом. </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lastRenderedPageBreak/>
        <w:t>Если Подрядчик в течение срока, указанного в Акте, не устранит недостатки в выполненных работах, то Заказчик вправе устранить недостатки силами другого Исполнителя, с отнесением своих затрат, включая стоимость привлечения сторонних организаций для оценки повреждений, на Подрядчика. Подрядчик обязуется возместить указанные затраты в течение 15 (пятнадцать) рабочих дней с момента получения письменного требования Заказчика.</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При отказе Подрядчика от составления или подписания Акта обнаруженных недостатков и дефектов, для их подтверждения, а также для защиты своих прав в судебном порядке Заказчик вправе обратиться в специализированную организацию, для проведения экспертизы, по окончании которой составляется соответствующий Акт с указанием характера недостатков.</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Любое уведомление по настоящему Договору делается в письменном виде и отправляется заказным письмом по адресу, указанному в настоящем Договоре. Отсутствие Подрядчика или Заказчика или невозможность вручения ему уведомления по иной причине, не является основанием утверждать, что Подрядчик не был извещен или был извещен несвоевременно.</w:t>
      </w:r>
    </w:p>
    <w:p w:rsidR="008C73B8" w:rsidRPr="008C73B8" w:rsidRDefault="008C73B8" w:rsidP="008C73B8">
      <w:pPr>
        <w:autoSpaceDE w:val="0"/>
        <w:spacing w:after="0"/>
        <w:ind w:left="720"/>
        <w:jc w:val="both"/>
        <w:rPr>
          <w:rFonts w:ascii="Times New Roman" w:eastAsia="Arial" w:hAnsi="Times New Roman" w:cs="Times New Roman"/>
          <w:lang w:eastAsia="ar-SA"/>
        </w:rPr>
      </w:pPr>
    </w:p>
    <w:p w:rsidR="008C73B8" w:rsidRPr="008C73B8" w:rsidRDefault="008C73B8" w:rsidP="008C73B8">
      <w:pPr>
        <w:numPr>
          <w:ilvl w:val="0"/>
          <w:numId w:val="20"/>
        </w:numPr>
        <w:tabs>
          <w:tab w:val="num" w:pos="540"/>
        </w:tabs>
        <w:suppressAutoHyphens w:val="0"/>
        <w:autoSpaceDE w:val="0"/>
        <w:spacing w:after="0"/>
        <w:ind w:left="426" w:hanging="426"/>
        <w:jc w:val="both"/>
        <w:rPr>
          <w:rFonts w:ascii="Times New Roman" w:eastAsia="Arial" w:hAnsi="Times New Roman" w:cs="Times New Roman"/>
          <w:b/>
          <w:bCs/>
          <w:lang w:eastAsia="ar-SA"/>
        </w:rPr>
      </w:pPr>
      <w:r w:rsidRPr="008C73B8">
        <w:rPr>
          <w:rFonts w:ascii="Times New Roman" w:eastAsia="Arial" w:hAnsi="Times New Roman" w:cs="Times New Roman"/>
          <w:b/>
          <w:bCs/>
          <w:lang w:eastAsia="ar-SA"/>
        </w:rPr>
        <w:t>Права и обязанности сторон</w:t>
      </w:r>
    </w:p>
    <w:p w:rsidR="008C73B8" w:rsidRPr="008C73B8" w:rsidRDefault="008C73B8" w:rsidP="008C73B8">
      <w:pPr>
        <w:numPr>
          <w:ilvl w:val="0"/>
          <w:numId w:val="21"/>
        </w:numPr>
        <w:suppressAutoHyphens w:val="0"/>
        <w:autoSpaceDE w:val="0"/>
        <w:spacing w:after="0"/>
        <w:jc w:val="both"/>
        <w:rPr>
          <w:rFonts w:ascii="Times New Roman" w:eastAsia="Arial" w:hAnsi="Times New Roman" w:cs="Times New Roman"/>
          <w:b/>
          <w:bCs/>
          <w:vanish/>
          <w:color w:val="000000"/>
          <w:lang w:eastAsia="ar-SA"/>
        </w:rPr>
      </w:pPr>
    </w:p>
    <w:p w:rsidR="008C73B8" w:rsidRPr="008C73B8" w:rsidRDefault="008C73B8" w:rsidP="008C73B8">
      <w:pPr>
        <w:numPr>
          <w:ilvl w:val="1"/>
          <w:numId w:val="21"/>
        </w:numPr>
        <w:suppressAutoHyphens w:val="0"/>
        <w:autoSpaceDE w:val="0"/>
        <w:spacing w:after="0"/>
        <w:ind w:left="360"/>
        <w:jc w:val="both"/>
        <w:rPr>
          <w:rFonts w:ascii="Times New Roman" w:eastAsia="Arial" w:hAnsi="Times New Roman" w:cs="Times New Roman"/>
          <w:b/>
          <w:bCs/>
          <w:color w:val="000000"/>
          <w:lang w:eastAsia="ar-SA"/>
        </w:rPr>
      </w:pPr>
      <w:r w:rsidRPr="008C73B8">
        <w:rPr>
          <w:rFonts w:ascii="Times New Roman" w:eastAsia="Arial" w:hAnsi="Times New Roman" w:cs="Times New Roman"/>
          <w:b/>
          <w:bCs/>
          <w:color w:val="000000"/>
          <w:lang w:eastAsia="ar-SA"/>
        </w:rPr>
        <w:t>Подрядчик обязан:</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Выполнить предусмотренные настоящим Договором работы в соответствии с Техническим заданием, являющемся  Приложением № 1 к Договору, сметной документацией Положением №2 к Договору.</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lang w:eastAsia="ar-SA"/>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rPr>
        <w:t>Подрядчик гарантирует,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8C73B8">
        <w:rPr>
          <w:rFonts w:ascii="Times New Roman" w:eastAsia="Arial" w:hAnsi="Times New Roman" w:cs="Times New Roman"/>
          <w:bCs/>
          <w:lang w:eastAsia="ar-SA"/>
        </w:rPr>
        <w:t>ную документацию, указанную в Техническом задании (Приложение №1 к договору).</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Обеспечивает ограждение ремонтной площадки с последующим обеспечением безопасного ведения на ней работ и организацией пропускного режима.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 xml:space="preserve">Руководитель подрядной организации должен иметь удостоверение по охране труда и технической безопасности, а также документацию </w:t>
      </w:r>
      <w:proofErr w:type="gramStart"/>
      <w:r w:rsidRPr="008C73B8">
        <w:rPr>
          <w:rFonts w:ascii="Times New Roman" w:eastAsia="Arial" w:hAnsi="Times New Roman" w:cs="Times New Roman"/>
          <w:bCs/>
          <w:color w:val="000000"/>
          <w:lang w:eastAsia="ar-SA"/>
        </w:rPr>
        <w:t>согласно требований</w:t>
      </w:r>
      <w:proofErr w:type="gramEnd"/>
      <w:r w:rsidRPr="008C73B8">
        <w:rPr>
          <w:rFonts w:ascii="Times New Roman" w:eastAsia="Arial" w:hAnsi="Times New Roman" w:cs="Times New Roman"/>
          <w:bCs/>
          <w:color w:val="000000"/>
          <w:lang w:eastAsia="ar-SA"/>
        </w:rPr>
        <w:t xml:space="preserve"> </w:t>
      </w:r>
      <w:proofErr w:type="spellStart"/>
      <w:r w:rsidRPr="008C73B8">
        <w:rPr>
          <w:rFonts w:ascii="Times New Roman" w:eastAsia="Arial" w:hAnsi="Times New Roman" w:cs="Times New Roman"/>
          <w:bCs/>
          <w:color w:val="000000"/>
          <w:lang w:eastAsia="ar-SA"/>
        </w:rPr>
        <w:t>Ростехнадзора</w:t>
      </w:r>
      <w:proofErr w:type="spellEnd"/>
      <w:r w:rsidRPr="008C73B8">
        <w:rPr>
          <w:rFonts w:ascii="Times New Roman" w:eastAsia="Arial" w:hAnsi="Times New Roman" w:cs="Times New Roman"/>
          <w:bCs/>
          <w:color w:val="000000"/>
          <w:lang w:eastAsia="ar-SA"/>
        </w:rPr>
        <w:t xml:space="preserve"> и приказа №461 от 26.11.2020 (ФНП), при необходимости согласно требований действующего законодательства РФ.</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Подрядчик несет полную ответственность за соблюдение правил технической безопасности, пожарной безопасности на территории организации, где проводит работы согласно Договору. Кроме того, Подрядчик:</w:t>
      </w:r>
    </w:p>
    <w:p w:rsidR="008C73B8" w:rsidRPr="008C73B8" w:rsidRDefault="008C73B8" w:rsidP="008C73B8">
      <w:pPr>
        <w:tabs>
          <w:tab w:val="left" w:pos="-5249"/>
          <w:tab w:val="left" w:pos="1134"/>
        </w:tabs>
        <w:suppressAutoHyphens w:val="0"/>
        <w:spacing w:after="0" w:line="240" w:lineRule="auto"/>
        <w:contextualSpacing/>
        <w:jc w:val="both"/>
        <w:rPr>
          <w:rFonts w:ascii="Times New Roman" w:eastAsia="Times New Roman" w:hAnsi="Times New Roman" w:cs="Times New Roman"/>
          <w:color w:val="000000"/>
          <w:lang w:eastAsia="ru-RU"/>
        </w:rPr>
      </w:pPr>
      <w:r w:rsidRPr="008C73B8">
        <w:rPr>
          <w:rFonts w:ascii="Times New Roman" w:eastAsia="Times New Roman" w:hAnsi="Times New Roman" w:cs="Times New Roman"/>
          <w:color w:val="000000"/>
          <w:lang w:eastAsia="ru-RU"/>
        </w:rPr>
        <w:t>- допускает к выполнению работ специалистов и работников, прошедших обучение и медицинские осмотры по своей специальности;</w:t>
      </w:r>
    </w:p>
    <w:p w:rsidR="008C73B8" w:rsidRPr="008C73B8" w:rsidRDefault="008C73B8" w:rsidP="008C73B8">
      <w:pPr>
        <w:tabs>
          <w:tab w:val="left" w:pos="-5249"/>
          <w:tab w:val="left" w:pos="1134"/>
        </w:tabs>
        <w:suppressAutoHyphens w:val="0"/>
        <w:spacing w:after="0" w:line="240" w:lineRule="auto"/>
        <w:contextualSpacing/>
        <w:jc w:val="both"/>
        <w:rPr>
          <w:rFonts w:ascii="Times New Roman" w:eastAsia="Times New Roman" w:hAnsi="Times New Roman" w:cs="Times New Roman"/>
          <w:color w:val="000000"/>
          <w:lang w:eastAsia="ru-RU"/>
        </w:rPr>
      </w:pPr>
      <w:r w:rsidRPr="008C73B8">
        <w:rPr>
          <w:rFonts w:ascii="Times New Roman" w:eastAsia="Times New Roman" w:hAnsi="Times New Roman" w:cs="Times New Roman"/>
          <w:color w:val="000000"/>
          <w:lang w:eastAsia="ru-RU"/>
        </w:rPr>
        <w:t>- обеспечивает работников спецодеждой и средствами индивидуальной и коллективной защиты;</w:t>
      </w:r>
    </w:p>
    <w:p w:rsidR="008C73B8" w:rsidRPr="008C73B8" w:rsidRDefault="008C73B8" w:rsidP="008C73B8">
      <w:pPr>
        <w:tabs>
          <w:tab w:val="left" w:pos="-5249"/>
          <w:tab w:val="left" w:pos="1134"/>
        </w:tabs>
        <w:suppressAutoHyphens w:val="0"/>
        <w:spacing w:after="0" w:line="240" w:lineRule="auto"/>
        <w:contextualSpacing/>
        <w:jc w:val="both"/>
        <w:rPr>
          <w:rFonts w:ascii="Times New Roman" w:eastAsia="Times New Roman" w:hAnsi="Times New Roman" w:cs="Times New Roman"/>
          <w:color w:val="000000"/>
          <w:lang w:eastAsia="ru-RU"/>
        </w:rPr>
      </w:pPr>
      <w:r w:rsidRPr="008C73B8">
        <w:rPr>
          <w:rFonts w:ascii="Times New Roman" w:eastAsia="Times New Roman" w:hAnsi="Times New Roman" w:cs="Times New Roman"/>
          <w:color w:val="000000"/>
          <w:lang w:eastAsia="ru-RU"/>
        </w:rPr>
        <w:t>- использует в работе исправное технологическое оборудование, материалы и инструменты.</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Подрядчик обязуется выполнить работы в соответствии с техническим заданием (Приложение №1 к настоящему Договору).</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Подрядчик должен вывезти в течение 10-ти дней после выполнения работ и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lastRenderedPageBreak/>
        <w:t xml:space="preserve">Подрядчик гарантирует качество работ в течение </w:t>
      </w:r>
      <w:r w:rsidRPr="008C73B8">
        <w:rPr>
          <w:rFonts w:ascii="Times New Roman" w:eastAsia="Arial" w:hAnsi="Times New Roman" w:cs="Times New Roman"/>
          <w:bCs/>
          <w:lang w:eastAsia="ar-SA"/>
        </w:rPr>
        <w:t xml:space="preserve">12 (двенадцать) месяцев </w:t>
      </w:r>
      <w:proofErr w:type="gramStart"/>
      <w:r w:rsidRPr="008C73B8">
        <w:rPr>
          <w:rFonts w:ascii="Times New Roman" w:eastAsia="Arial" w:hAnsi="Times New Roman" w:cs="Times New Roman"/>
          <w:bCs/>
          <w:color w:val="000000"/>
          <w:lang w:eastAsia="ar-SA"/>
        </w:rPr>
        <w:t>с даты подписания</w:t>
      </w:r>
      <w:proofErr w:type="gramEnd"/>
      <w:r w:rsidRPr="008C73B8">
        <w:rPr>
          <w:rFonts w:ascii="Times New Roman" w:eastAsia="Arial" w:hAnsi="Times New Roman" w:cs="Times New Roman"/>
          <w:bCs/>
          <w:color w:val="000000"/>
          <w:lang w:eastAsia="ar-SA"/>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color w:val="000000"/>
          <w:lang w:eastAsia="ar-SA"/>
        </w:rPr>
        <w:t xml:space="preserve">Если в течение гарантийного срока выявится, что качество выполненных работ или материалов не соответствует требованиям документации, ГОСТам, ФНП, ПУЭ, ОСТОР-ТПО, </w:t>
      </w:r>
      <w:r w:rsidRPr="008C73B8">
        <w:rPr>
          <w:rFonts w:ascii="Times New Roman" w:eastAsia="Arial" w:hAnsi="Times New Roman" w:cs="Times New Roman"/>
          <w:bCs/>
          <w:lang w:eastAsia="ar-SA"/>
        </w:rPr>
        <w:t>ПТЭЭ, СТО и т.д. (по настоящему ТЗ),</w:t>
      </w:r>
      <w:r w:rsidRPr="008C73B8">
        <w:rPr>
          <w:rFonts w:ascii="Times New Roman" w:eastAsia="Arial" w:hAnsi="Times New Roman" w:cs="Times New Roman"/>
          <w:bCs/>
          <w:color w:val="000000"/>
          <w:lang w:eastAsia="ar-SA"/>
        </w:rPr>
        <w:t xml:space="preserve">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w:t>
      </w:r>
      <w:proofErr w:type="gramEnd"/>
      <w:r w:rsidRPr="008C73B8">
        <w:rPr>
          <w:rFonts w:ascii="Times New Roman" w:eastAsia="Arial" w:hAnsi="Times New Roman" w:cs="Times New Roman"/>
          <w:bCs/>
          <w:color w:val="000000"/>
          <w:lang w:eastAsia="ar-SA"/>
        </w:rPr>
        <w:t xml:space="preserve"> потребовать от Подрядчика безвозмездного устранения недостатков.</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Подрядчик обязан приступить к устранению недостатков в течение 14 календарных дней с момента получения уведомления от Заказчика.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8C73B8" w:rsidRPr="008C73B8" w:rsidRDefault="008C73B8" w:rsidP="008C73B8">
      <w:pPr>
        <w:widowControl w:val="0"/>
        <w:tabs>
          <w:tab w:val="left" w:pos="1134"/>
        </w:tabs>
        <w:suppressAutoHyphens w:val="0"/>
        <w:spacing w:after="0" w:line="240" w:lineRule="auto"/>
        <w:contextualSpacing/>
        <w:jc w:val="both"/>
        <w:rPr>
          <w:rFonts w:ascii="Times New Roman" w:eastAsia="Times New Roman" w:hAnsi="Times New Roman" w:cs="Times New Roman"/>
          <w:color w:val="000000"/>
          <w:lang w:eastAsia="ru-RU"/>
        </w:rPr>
      </w:pPr>
      <w:r w:rsidRPr="008C73B8">
        <w:rPr>
          <w:rFonts w:ascii="Times New Roman" w:eastAsia="Times New Roman" w:hAnsi="Times New Roman" w:cs="Times New Roman"/>
          <w:color w:val="000000"/>
          <w:lang w:eastAsia="ru-RU"/>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За 3 (Три)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rPr>
        <w:t>Подрядчик письменно информирует Заказчика за два дня до начала приемки отдельных ответственных конструкций и скрытых работ по мере их готовности работ (при необходимости).</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 1.1. настоящего Договора.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До начала выполнения работ для оформления пропусков Подрядчик обязан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Times New Roman" w:hAnsi="Times New Roman" w:cs="Times New Roman"/>
          <w:bCs/>
          <w:color w:val="000000"/>
          <w:lang w:eastAsia="ar-SA"/>
        </w:rPr>
        <w:t xml:space="preserve">В течение 10 (десяти) рабочих дней </w:t>
      </w:r>
      <w:proofErr w:type="gramStart"/>
      <w:r w:rsidRPr="008C73B8">
        <w:rPr>
          <w:rFonts w:ascii="Times New Roman" w:eastAsia="Times New Roman" w:hAnsi="Times New Roman" w:cs="Times New Roman"/>
          <w:bCs/>
          <w:color w:val="000000"/>
          <w:lang w:eastAsia="ar-SA"/>
        </w:rPr>
        <w:t>с даты подписания</w:t>
      </w:r>
      <w:proofErr w:type="gramEnd"/>
      <w:r w:rsidRPr="008C73B8">
        <w:rPr>
          <w:rFonts w:ascii="Times New Roman" w:eastAsia="Times New Roman" w:hAnsi="Times New Roman" w:cs="Times New Roman"/>
          <w:bCs/>
          <w:color w:val="000000"/>
          <w:lang w:eastAsia="ar-SA"/>
        </w:rPr>
        <w:t xml:space="preserve"> настоящего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8C73B8">
        <w:rPr>
          <w:rFonts w:ascii="Times New Roman" w:eastAsia="Times New Roman" w:hAnsi="Times New Roman" w:cs="Times New Roman"/>
          <w:bCs/>
          <w:lang w:eastAsia="ar-SA"/>
        </w:rPr>
        <w:t xml:space="preserve">Письменно проинформировать Заказчика о реквизитах счета в течение 5 (пяти) календарных дней </w:t>
      </w:r>
      <w:proofErr w:type="gramStart"/>
      <w:r w:rsidRPr="008C73B8">
        <w:rPr>
          <w:rFonts w:ascii="Times New Roman" w:eastAsia="Times New Roman" w:hAnsi="Times New Roman" w:cs="Times New Roman"/>
          <w:bCs/>
          <w:lang w:eastAsia="ar-SA"/>
        </w:rPr>
        <w:t>с даты</w:t>
      </w:r>
      <w:proofErr w:type="gramEnd"/>
      <w:r w:rsidRPr="008C73B8">
        <w:rPr>
          <w:rFonts w:ascii="Times New Roman" w:eastAsia="Times New Roman" w:hAnsi="Times New Roman" w:cs="Times New Roman"/>
          <w:bCs/>
          <w:lang w:eastAsia="ar-SA"/>
        </w:rPr>
        <w:t xml:space="preserve"> его открытия путем направления соответствующего Дополнительного соглашения.</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Times New Roman" w:hAnsi="Times New Roman" w:cs="Times New Roman"/>
          <w:bCs/>
          <w:color w:val="000000"/>
          <w:lang w:eastAsia="ar-SA"/>
        </w:rPr>
        <w:t xml:space="preserve">Осуществлять расчеты в рамках настоящего договора только с использованием отдельного счета, открытого в уполномоченном банке </w:t>
      </w:r>
      <w:r w:rsidRPr="008C73B8">
        <w:rPr>
          <w:rFonts w:ascii="Times New Roman" w:eastAsia="Times New Roman" w:hAnsi="Times New Roman" w:cs="Times New Roman"/>
          <w:bCs/>
          <w:lang w:eastAsia="ar-SA"/>
        </w:rPr>
        <w:t>в</w:t>
      </w:r>
      <w:r w:rsidRPr="008C73B8">
        <w:rPr>
          <w:rFonts w:ascii="Times New Roman" w:eastAsia="Times New Roman" w:hAnsi="Times New Roman" w:cs="Times New Roman"/>
          <w:bCs/>
          <w:color w:val="000000"/>
          <w:lang w:eastAsia="ar-SA"/>
        </w:rPr>
        <w:t xml:space="preserve"> соответствии с Федеральным законом от 29.12.2012г. № 275-ФЗ «О государственном оборонном заказе».</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Times New Roman" w:hAnsi="Times New Roman" w:cs="Times New Roman"/>
          <w:bCs/>
          <w:lang w:eastAsia="ar-SA"/>
        </w:rPr>
        <w:t>Включать идентификатор государственного контракта в контракты, заключаемые с другими подрядчиками, поставщиками в целях исполнения настоящего Договора.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Times New Roman" w:hAnsi="Times New Roman" w:cs="Times New Roman"/>
          <w:bCs/>
          <w:lang w:eastAsia="ar-SA"/>
        </w:rPr>
        <w:t>Определять в договорах, заключаемых с другими подрядчиками, поставщиками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Times New Roman" w:hAnsi="Times New Roman" w:cs="Times New Roman"/>
          <w:bCs/>
          <w:lang w:eastAsia="ar-SA"/>
        </w:rPr>
        <w:t>Использовать для расчетов по договорам только отдельные счета, открытые в уполномоченном банке другим подрядчиком, поставщикам, с которыми у Подрядчика заключены договоры, при налич</w:t>
      </w:r>
      <w:proofErr w:type="gramStart"/>
      <w:r w:rsidRPr="008C73B8">
        <w:rPr>
          <w:rFonts w:ascii="Times New Roman" w:eastAsia="Times New Roman" w:hAnsi="Times New Roman" w:cs="Times New Roman"/>
          <w:bCs/>
          <w:lang w:eastAsia="ar-SA"/>
        </w:rPr>
        <w:t>ии у и</w:t>
      </w:r>
      <w:proofErr w:type="gramEnd"/>
      <w:r w:rsidRPr="008C73B8">
        <w:rPr>
          <w:rFonts w:ascii="Times New Roman" w:eastAsia="Times New Roman" w:hAnsi="Times New Roman" w:cs="Times New Roman"/>
          <w:bCs/>
          <w:lang w:eastAsia="ar-SA"/>
        </w:rPr>
        <w:t>ных поставщиков, подрядчиков договоров о банковском сопровождении, заключенных с уполномоченным банком.</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Times New Roman" w:hAnsi="Times New Roman" w:cs="Times New Roman"/>
          <w:bCs/>
          <w:lang w:eastAsia="ar-SA"/>
        </w:rPr>
        <w:t xml:space="preserve">Предоставлять по запросу государственного заказчика, органа финансового мониторинга, Заказчика, уполномоченного банка, с которым у Заказчика заключен договор о банковском сопровождении, в течение </w:t>
      </w:r>
      <w:r w:rsidRPr="008C73B8">
        <w:rPr>
          <w:rFonts w:ascii="Times New Roman" w:eastAsia="Times New Roman" w:hAnsi="Times New Roman" w:cs="Times New Roman"/>
          <w:bCs/>
          <w:lang w:eastAsia="ar-SA"/>
        </w:rPr>
        <w:lastRenderedPageBreak/>
        <w:t>пяти рабочих дней со дня получения указанного запроса информацию о каждом привлеченном им в целях исполнения договора подрядчике, поставщике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w:t>
      </w:r>
      <w:proofErr w:type="gramEnd"/>
      <w:r w:rsidRPr="008C73B8">
        <w:rPr>
          <w:rFonts w:ascii="Times New Roman" w:eastAsia="Times New Roman" w:hAnsi="Times New Roman" w:cs="Times New Roman"/>
          <w:bCs/>
          <w:lang w:eastAsia="ar-SA"/>
        </w:rPr>
        <w:t xml:space="preserve"> налоговом </w:t>
      </w:r>
      <w:proofErr w:type="gramStart"/>
      <w:r w:rsidRPr="008C73B8">
        <w:rPr>
          <w:rFonts w:ascii="Times New Roman" w:eastAsia="Times New Roman" w:hAnsi="Times New Roman" w:cs="Times New Roman"/>
          <w:bCs/>
          <w:lang w:eastAsia="ar-SA"/>
        </w:rPr>
        <w:t>органе</w:t>
      </w:r>
      <w:proofErr w:type="gramEnd"/>
      <w:r w:rsidRPr="008C73B8">
        <w:rPr>
          <w:rFonts w:ascii="Times New Roman" w:eastAsia="Times New Roman" w:hAnsi="Times New Roman" w:cs="Times New Roman"/>
          <w:bCs/>
          <w:lang w:eastAsia="ar-SA"/>
        </w:rPr>
        <w:t>) и иную информацию, предоставление которой предусмотрено федеральным законом «О государственном оборонном заказе».</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Times New Roman" w:hAnsi="Times New Roman" w:cs="Times New Roman"/>
          <w:bCs/>
          <w:lang w:eastAsia="ar-SA"/>
        </w:rPr>
        <w:t>Предоставлять Заказчику информацию о каждом случае заключения в рамках кооперации договоров с другими подрядчиками, поставщиками.</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Times New Roman" w:hAnsi="Times New Roman" w:cs="Times New Roman"/>
          <w:bCs/>
          <w:lang w:eastAsia="ar-SA"/>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bidi="ru-RU"/>
        </w:rPr>
        <w:t>Иметь действующие лицензии, разрешения и допуски, необходимые для выполнения работ, предусмотренных настоящим Договором.</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color w:val="000000"/>
          <w:lang w:eastAsia="ar-SA"/>
        </w:rPr>
        <w:t xml:space="preserve">Иметь удостоверение по охране труда по всем видам выполняемых работ (например: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8C73B8">
        <w:rPr>
          <w:rFonts w:ascii="Times New Roman" w:eastAsia="Arial" w:hAnsi="Times New Roman" w:cs="Times New Roman"/>
          <w:bCs/>
          <w:color w:val="000000"/>
          <w:lang w:eastAsia="ar-SA"/>
        </w:rPr>
        <w:t>промбезопасности</w:t>
      </w:r>
      <w:proofErr w:type="spellEnd"/>
      <w:r w:rsidRPr="008C73B8">
        <w:rPr>
          <w:rFonts w:ascii="Times New Roman" w:eastAsia="Arial" w:hAnsi="Times New Roman" w:cs="Times New Roman"/>
          <w:bCs/>
          <w:color w:val="000000"/>
          <w:lang w:eastAsia="ar-SA"/>
        </w:rPr>
        <w:t xml:space="preserve"> (например: удостоверение стропальщика, удостоверение по</w:t>
      </w:r>
      <w:proofErr w:type="gramEnd"/>
      <w:r w:rsidRPr="008C73B8">
        <w:rPr>
          <w:rFonts w:ascii="Times New Roman" w:eastAsia="Arial" w:hAnsi="Times New Roman" w:cs="Times New Roman"/>
          <w:bCs/>
          <w:color w:val="000000"/>
          <w:lang w:eastAsia="ar-SA"/>
        </w:rPr>
        <w:t xml:space="preserve"> курсу эксплуатации баллонов и т.д.), сертификата по прохождению курсов по экологи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8C73B8">
        <w:rPr>
          <w:rFonts w:ascii="Times New Roman" w:eastAsia="Arial" w:hAnsi="Times New Roman" w:cs="Times New Roman"/>
          <w:bCs/>
          <w:color w:val="000000"/>
          <w:lang w:eastAsia="ar-SA"/>
        </w:rPr>
        <w:t>документы</w:t>
      </w:r>
      <w:proofErr w:type="gramEnd"/>
      <w:r w:rsidRPr="008C73B8">
        <w:rPr>
          <w:rFonts w:ascii="Times New Roman" w:eastAsia="Arial" w:hAnsi="Times New Roman" w:cs="Times New Roman"/>
          <w:bCs/>
          <w:color w:val="000000"/>
          <w:lang w:eastAsia="ar-SA"/>
        </w:rPr>
        <w:t xml:space="preserve">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травмирования людей.</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rPr>
        <w:t>Не разглашать конфиденциальную информацию, полученную в ходе реализации настоящего Договора, включая информацию о финансовом положении Сторон и об условиях Договора.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rPr>
        <w:t>Обеспечить соблюдение установленного Заказчиком режима нахождения на территории предприятия Заказчика, порядка использования электронных пропусков.</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rPr>
        <w:t xml:space="preserve">Руководствоваться при производстве работ: </w:t>
      </w:r>
      <w:proofErr w:type="gramStart"/>
      <w:r w:rsidRPr="008C73B8">
        <w:rPr>
          <w:rFonts w:ascii="Times New Roman" w:eastAsia="Arial" w:hAnsi="Times New Roman" w:cs="Times New Roman"/>
          <w:bCs/>
          <w:lang w:eastAsia="ar-SA"/>
        </w:rPr>
        <w:t>Правилами противопожарного режима в РФ (утвержденными Постановлением Правительства Российской Федерации от 16 сентября 2020 года № 1479), ОСТ 5-9029-84 «Леса для постройки и ремонта судов», ОСТ 5Р-0241-2010 «Безопасность труда при ремонте и постройке судов»,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w:t>
      </w:r>
      <w:proofErr w:type="gramEnd"/>
      <w:r w:rsidRPr="008C73B8">
        <w:rPr>
          <w:rFonts w:ascii="Times New Roman" w:eastAsia="Arial" w:hAnsi="Times New Roman" w:cs="Times New Roman"/>
          <w:bCs/>
          <w:lang w:eastAsia="ar-SA"/>
        </w:rPr>
        <w:t xml:space="preserve"> последнему отделом кадров Заказчика, а также </w:t>
      </w:r>
      <w:proofErr w:type="gramStart"/>
      <w:r w:rsidRPr="008C73B8">
        <w:rPr>
          <w:rFonts w:ascii="Times New Roman" w:eastAsia="Arial" w:hAnsi="Times New Roman" w:cs="Times New Roman"/>
          <w:bCs/>
          <w:lang w:eastAsia="ar-SA"/>
        </w:rPr>
        <w:t>размещен</w:t>
      </w:r>
      <w:proofErr w:type="gramEnd"/>
      <w:r w:rsidRPr="008C73B8">
        <w:rPr>
          <w:rFonts w:ascii="Times New Roman" w:eastAsia="Arial" w:hAnsi="Times New Roman" w:cs="Times New Roman"/>
          <w:bCs/>
          <w:lang w:eastAsia="ar-SA"/>
        </w:rPr>
        <w:t xml:space="preserve"> для ознакомления на официальном сайте </w:t>
      </w:r>
      <w:hyperlink r:id="rId14" w:history="1">
        <w:r w:rsidRPr="008C73B8">
          <w:rPr>
            <w:rFonts w:ascii="Times New Roman" w:eastAsia="Arial" w:hAnsi="Times New Roman" w:cs="Times New Roman"/>
            <w:bCs/>
            <w:lang w:eastAsia="ar-SA"/>
          </w:rPr>
          <w:t>https://kerchbutoma.ru</w:t>
        </w:r>
      </w:hyperlink>
      <w:r w:rsidRPr="008C73B8">
        <w:rPr>
          <w:rFonts w:ascii="Times New Roman" w:eastAsia="Arial" w:hAnsi="Times New Roman" w:cs="Times New Roman"/>
          <w:bCs/>
          <w:lang w:eastAsia="ar-SA"/>
        </w:rPr>
        <w:t xml:space="preserve"> (в разделе «Охрана труда и промышленная безопасность). </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lang w:eastAsia="ar-SA"/>
        </w:rPr>
        <w:t>Назначить (при изменении состава руководителей на территории Заказчика переназначить)  своими приказами лиц, из числа своих сотрудников, ответственных за общую организацию работ, за получение материалов и комплектующих от Заказчика, проведение первичного инструктажа по охране труда, зафиксировать соответствующими приказами (приказ о назначении ответственных лиц за проведение стажировки на рабочем месте, приказ о допуске к самостоятельной работе, протокол проверки знаний безопасных приемов и</w:t>
      </w:r>
      <w:proofErr w:type="gramEnd"/>
      <w:r w:rsidRPr="008C73B8">
        <w:rPr>
          <w:rFonts w:ascii="Times New Roman" w:eastAsia="Arial" w:hAnsi="Times New Roman" w:cs="Times New Roman"/>
          <w:bCs/>
          <w:lang w:eastAsia="ar-SA"/>
        </w:rPr>
        <w:t xml:space="preserve"> методов выполнения работ).  Копии приказов направлять в отдел кадров и службу по охране труда и пожарного надзора Заказчика в течени</w:t>
      </w:r>
      <w:proofErr w:type="gramStart"/>
      <w:r w:rsidRPr="008C73B8">
        <w:rPr>
          <w:rFonts w:ascii="Times New Roman" w:eastAsia="Arial" w:hAnsi="Times New Roman" w:cs="Times New Roman"/>
          <w:bCs/>
          <w:lang w:eastAsia="ar-SA"/>
        </w:rPr>
        <w:t>и</w:t>
      </w:r>
      <w:proofErr w:type="gramEnd"/>
      <w:r w:rsidRPr="008C73B8">
        <w:rPr>
          <w:rFonts w:ascii="Times New Roman" w:eastAsia="Arial" w:hAnsi="Times New Roman" w:cs="Times New Roman"/>
          <w:bCs/>
          <w:lang w:eastAsia="ar-SA"/>
        </w:rPr>
        <w:t xml:space="preserve"> суток с даты назначения и до проведения водного инструктажа и начала выполнения работ. Обеспечить своих сотрудников медицинским обслуживанием за свой счет.</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lang w:eastAsia="ar-SA"/>
        </w:rPr>
        <w:lastRenderedPageBreak/>
        <w:t xml:space="preserve">Соблюдать </w:t>
      </w:r>
      <w:proofErr w:type="spellStart"/>
      <w:r w:rsidRPr="008C73B8">
        <w:rPr>
          <w:rFonts w:ascii="Times New Roman" w:eastAsia="Arial" w:hAnsi="Times New Roman" w:cs="Times New Roman"/>
          <w:bCs/>
          <w:lang w:eastAsia="ar-SA"/>
        </w:rPr>
        <w:t>внутриобъектовый</w:t>
      </w:r>
      <w:proofErr w:type="spellEnd"/>
      <w:r w:rsidRPr="008C73B8">
        <w:rPr>
          <w:rFonts w:ascii="Times New Roman" w:eastAsia="Arial" w:hAnsi="Times New Roman" w:cs="Times New Roman"/>
          <w:bCs/>
          <w:lang w:eastAsia="ar-SA"/>
        </w:rPr>
        <w:t xml:space="preserve"> режим Заказчика соблюдать требования нормативно-правовых актов охраны труда, промышленной и пожарной безопасности, 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w:t>
      </w:r>
      <w:proofErr w:type="gramEnd"/>
      <w:r w:rsidRPr="008C73B8">
        <w:rPr>
          <w:rFonts w:ascii="Times New Roman" w:eastAsia="Arial" w:hAnsi="Times New Roman" w:cs="Times New Roman"/>
          <w:bCs/>
          <w:lang w:eastAsia="ar-SA"/>
        </w:rPr>
        <w:t xml:space="preserve">», </w:t>
      </w:r>
      <w:proofErr w:type="gramStart"/>
      <w:r w:rsidRPr="008C73B8">
        <w:rPr>
          <w:rFonts w:ascii="Times New Roman" w:eastAsia="Arial" w:hAnsi="Times New Roman" w:cs="Times New Roman"/>
          <w:bCs/>
          <w:lang w:eastAsia="ar-SA"/>
        </w:rPr>
        <w:t xml:space="preserve">утвержденным приказом Генерального директора (Заказчика)  №332-од  от 01.07.2021г. </w:t>
      </w:r>
      <w:r w:rsidRPr="008C73B8">
        <w:rPr>
          <w:rFonts w:ascii="Times New Roman" w:hAnsi="Times New Roman" w:cs="Times New Roman"/>
          <w:bCs/>
          <w:color w:val="000000"/>
          <w:lang w:eastAsia="en-US"/>
        </w:rPr>
        <w:t>(в редакции, актуальной на момент выявления нарушения)</w:t>
      </w:r>
      <w:r w:rsidRPr="008C73B8">
        <w:rPr>
          <w:rFonts w:ascii="Times New Roman" w:eastAsia="Arial" w:hAnsi="Times New Roman" w:cs="Times New Roman"/>
          <w:bCs/>
          <w:lang w:eastAsia="ar-SA"/>
        </w:rPr>
        <w:t xml:space="preserve">,  размещенном  для ознакомления  на официальном сайте  </w:t>
      </w:r>
      <w:hyperlink r:id="rId15" w:history="1">
        <w:r w:rsidRPr="008C73B8">
          <w:rPr>
            <w:rFonts w:ascii="Times New Roman" w:eastAsia="Arial" w:hAnsi="Times New Roman" w:cs="Times New Roman"/>
            <w:bCs/>
            <w:lang w:eastAsia="ar-SA"/>
          </w:rPr>
          <w:t>https://kerchbutoma.ru</w:t>
        </w:r>
      </w:hyperlink>
      <w:r w:rsidRPr="008C73B8">
        <w:rPr>
          <w:rFonts w:ascii="Times New Roman" w:eastAsia="Arial" w:hAnsi="Times New Roman" w:cs="Times New Roman"/>
          <w:bCs/>
          <w:lang w:eastAsia="ar-SA"/>
        </w:rPr>
        <w:t xml:space="preserve"> (в разделе «Охрана труда и промышленная безопасность»).</w:t>
      </w:r>
      <w:proofErr w:type="gramEnd"/>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lang w:eastAsia="ar-SA"/>
        </w:rPr>
        <w:t>Проводить, перед началом производства работ, инструктаж по технике безопасности, по пожарной безопасности и охране труда своих работников или привлекаемых работников по договору подряда или субподряда с оформлением соответствующего журнала и/или в наряд-допуске,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w:t>
      </w:r>
      <w:proofErr w:type="gramEnd"/>
      <w:r w:rsidRPr="008C73B8">
        <w:rPr>
          <w:rFonts w:ascii="Times New Roman" w:eastAsia="Arial" w:hAnsi="Times New Roman" w:cs="Times New Roman"/>
          <w:bCs/>
          <w:lang w:eastAsia="ar-SA"/>
        </w:rPr>
        <w:t xml:space="preserve">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 последнему отделом кадров  Заказчика, а также размещен для ознакомления на официальном сайте </w:t>
      </w:r>
      <w:hyperlink r:id="rId16" w:history="1">
        <w:r w:rsidRPr="008C73B8">
          <w:rPr>
            <w:rFonts w:ascii="Times New Roman" w:eastAsia="Arial" w:hAnsi="Times New Roman" w:cs="Times New Roman"/>
            <w:bCs/>
            <w:lang w:eastAsia="ar-SA"/>
          </w:rPr>
          <w:t>https://kerchbutoma.ru</w:t>
        </w:r>
      </w:hyperlink>
      <w:r w:rsidRPr="008C73B8">
        <w:rPr>
          <w:rFonts w:ascii="Times New Roman" w:eastAsia="Arial" w:hAnsi="Times New Roman" w:cs="Times New Roman"/>
          <w:bCs/>
          <w:lang w:eastAsia="ar-SA"/>
        </w:rPr>
        <w:t xml:space="preserve"> (в разделе «Охрана труда и промышленная безопасность).</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rPr>
        <w:t>Получать и согласовывать с государственными надзорными органами соответствующие документы разрешительного характера на производство работ (при необходимости).</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rPr>
        <w:t>В период гарантийных обязательств устранять недоставки выполненных работ по Договору, которые не могли быть установлены при обычном способе приемки (скрытие недостатки), в том числе, которые  были умышленно срыты Подрядчиком.</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lang w:eastAsia="ar-SA"/>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настоящего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w:t>
      </w:r>
      <w:proofErr w:type="gramEnd"/>
      <w:r w:rsidRPr="008C73B8">
        <w:rPr>
          <w:rFonts w:ascii="Times New Roman" w:eastAsia="Arial" w:hAnsi="Times New Roman" w:cs="Times New Roman"/>
          <w:bCs/>
          <w:lang w:eastAsia="ar-SA"/>
        </w:rPr>
        <w:t xml:space="preserve"> </w:t>
      </w:r>
      <w:proofErr w:type="gramStart"/>
      <w:r w:rsidRPr="008C73B8">
        <w:rPr>
          <w:rFonts w:ascii="Times New Roman" w:eastAsia="Arial" w:hAnsi="Times New Roman" w:cs="Times New Roman"/>
          <w:bCs/>
          <w:lang w:eastAsia="ar-SA"/>
        </w:rPr>
        <w:t>с даты получения</w:t>
      </w:r>
      <w:proofErr w:type="gramEnd"/>
      <w:r w:rsidRPr="008C73B8">
        <w:rPr>
          <w:rFonts w:ascii="Times New Roman" w:eastAsia="Arial" w:hAnsi="Times New Roman" w:cs="Times New Roman"/>
          <w:bCs/>
          <w:lang w:eastAsia="ar-SA"/>
        </w:rPr>
        <w:t xml:space="preserve">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8C73B8" w:rsidRPr="008C73B8" w:rsidRDefault="008C73B8" w:rsidP="008C73B8">
      <w:pPr>
        <w:numPr>
          <w:ilvl w:val="1"/>
          <w:numId w:val="21"/>
        </w:numPr>
        <w:suppressAutoHyphens w:val="0"/>
        <w:autoSpaceDE w:val="0"/>
        <w:spacing w:after="0"/>
        <w:ind w:left="360"/>
        <w:jc w:val="both"/>
        <w:rPr>
          <w:rFonts w:ascii="Times New Roman" w:eastAsia="Times New Roman" w:hAnsi="Times New Roman" w:cs="Times New Roman"/>
          <w:b/>
          <w:bCs/>
          <w:lang w:eastAsia="ar-SA"/>
        </w:rPr>
      </w:pPr>
      <w:r w:rsidRPr="008C73B8">
        <w:rPr>
          <w:rFonts w:ascii="Times New Roman" w:eastAsia="Times New Roman" w:hAnsi="Times New Roman" w:cs="Times New Roman"/>
          <w:b/>
          <w:bCs/>
          <w:lang w:eastAsia="ar-SA"/>
        </w:rPr>
        <w:t>Подрядчик вправе:</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Times New Roman" w:hAnsi="Times New Roman" w:cs="Times New Roman"/>
          <w:bCs/>
          <w:lang w:eastAsia="ar-SA"/>
        </w:rPr>
        <w:t>Требовать своевременной оплаты от Заказчика, согласно условиям Договора.</w:t>
      </w:r>
    </w:p>
    <w:p w:rsidR="008C73B8" w:rsidRPr="008C73B8" w:rsidRDefault="008C73B8" w:rsidP="008C73B8">
      <w:pPr>
        <w:numPr>
          <w:ilvl w:val="1"/>
          <w:numId w:val="21"/>
        </w:numPr>
        <w:suppressAutoHyphens w:val="0"/>
        <w:autoSpaceDE w:val="0"/>
        <w:spacing w:after="0"/>
        <w:ind w:left="360"/>
        <w:jc w:val="both"/>
        <w:rPr>
          <w:rFonts w:ascii="Times New Roman" w:eastAsia="Arial" w:hAnsi="Times New Roman" w:cs="Times New Roman"/>
          <w:b/>
          <w:bCs/>
          <w:color w:val="000000"/>
          <w:lang w:eastAsia="ar-SA"/>
        </w:rPr>
      </w:pPr>
      <w:r w:rsidRPr="008C73B8">
        <w:rPr>
          <w:rFonts w:ascii="Times New Roman" w:eastAsia="Arial" w:hAnsi="Times New Roman" w:cs="Times New Roman"/>
          <w:b/>
          <w:bCs/>
          <w:color w:val="000000"/>
          <w:lang w:eastAsia="ar-SA"/>
        </w:rPr>
        <w:t xml:space="preserve">Заказчик обязан: </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 xml:space="preserve">Оплатить Подрядчику работы, предусмотренные </w:t>
      </w:r>
      <w:proofErr w:type="spellStart"/>
      <w:r w:rsidRPr="008C73B8">
        <w:rPr>
          <w:rFonts w:ascii="Times New Roman" w:eastAsia="Arial" w:hAnsi="Times New Roman" w:cs="Times New Roman"/>
          <w:bCs/>
          <w:color w:val="000000"/>
          <w:lang w:eastAsia="ar-SA"/>
        </w:rPr>
        <w:t>п.п</w:t>
      </w:r>
      <w:proofErr w:type="spellEnd"/>
      <w:r w:rsidRPr="008C73B8">
        <w:rPr>
          <w:rFonts w:ascii="Times New Roman" w:eastAsia="Arial" w:hAnsi="Times New Roman" w:cs="Times New Roman"/>
          <w:bCs/>
          <w:color w:val="000000"/>
          <w:lang w:eastAsia="ar-SA"/>
        </w:rPr>
        <w:t>. 1.1, 1.2, 1.4 настоящего Договора, в размерах и в сроки, установленные настоящим Договором.</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Принять надлежащим образом выполненные работы после получения уведомления от Подрядчика.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8C73B8" w:rsidRPr="008C73B8" w:rsidRDefault="008C73B8" w:rsidP="008C73B8">
      <w:pPr>
        <w:numPr>
          <w:ilvl w:val="1"/>
          <w:numId w:val="21"/>
        </w:numPr>
        <w:suppressAutoHyphens w:val="0"/>
        <w:autoSpaceDE w:val="0"/>
        <w:spacing w:after="0"/>
        <w:ind w:left="36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Заказчик имеет право:</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Требовать от Подрядчика соблюдения режима использования отдельного счета во исполнение требований ФЗ от 29.12.2012 №275-ФЗ «О государственном оборонном заказе».</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 xml:space="preserve">Запрашивать у Подрядчика информацию о каждом привлеченном Подрядчике, подрядчике, предоставление </w:t>
      </w:r>
      <w:proofErr w:type="gramStart"/>
      <w:r w:rsidRPr="008C73B8">
        <w:rPr>
          <w:rFonts w:ascii="Times New Roman" w:eastAsia="Arial" w:hAnsi="Times New Roman" w:cs="Times New Roman"/>
          <w:bCs/>
          <w:color w:val="000000"/>
          <w:lang w:eastAsia="ar-SA"/>
        </w:rPr>
        <w:t>которой</w:t>
      </w:r>
      <w:proofErr w:type="gramEnd"/>
      <w:r w:rsidRPr="008C73B8">
        <w:rPr>
          <w:rFonts w:ascii="Times New Roman" w:eastAsia="Arial" w:hAnsi="Times New Roman" w:cs="Times New Roman"/>
          <w:bCs/>
          <w:color w:val="000000"/>
          <w:lang w:eastAsia="ar-SA"/>
        </w:rPr>
        <w:t>, предусмотрено Федеральным законом от 29.12.2012 г. №275-ФЗ «О государственном оборонном заказе».</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 xml:space="preserve">Заказчик вправе осуществлять </w:t>
      </w:r>
      <w:proofErr w:type="gramStart"/>
      <w:r w:rsidRPr="008C73B8">
        <w:rPr>
          <w:rFonts w:ascii="Times New Roman" w:eastAsia="Arial" w:hAnsi="Times New Roman" w:cs="Times New Roman"/>
          <w:bCs/>
          <w:color w:val="000000"/>
          <w:lang w:eastAsia="ar-SA"/>
        </w:rPr>
        <w:t>контроль за</w:t>
      </w:r>
      <w:proofErr w:type="gramEnd"/>
      <w:r w:rsidRPr="008C73B8">
        <w:rPr>
          <w:rFonts w:ascii="Times New Roman" w:eastAsia="Arial" w:hAnsi="Times New Roman" w:cs="Times New Roman"/>
          <w:bCs/>
          <w:color w:val="000000"/>
          <w:lang w:eastAsia="ar-SA"/>
        </w:rPr>
        <w:t xml:space="preserve">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lang w:eastAsia="ar-SA"/>
        </w:rPr>
        <w:lastRenderedPageBreak/>
        <w:t xml:space="preserve">Осуществлять контроль (надзор) за соблюдением работниками </w:t>
      </w:r>
      <w:r w:rsidRPr="008C73B8">
        <w:rPr>
          <w:rFonts w:ascii="Times New Roman" w:eastAsia="Arial" w:hAnsi="Times New Roman" w:cs="Times New Roman"/>
          <w:bCs/>
          <w:lang w:eastAsia="ar-SA" w:bidi="ru-RU"/>
        </w:rPr>
        <w:t>Подрядчика</w:t>
      </w:r>
      <w:r w:rsidRPr="008C73B8">
        <w:rPr>
          <w:rFonts w:ascii="Times New Roman" w:eastAsia="Arial" w:hAnsi="Times New Roman" w:cs="Times New Roman"/>
          <w:bCs/>
          <w:lang w:eastAsia="ar-SA"/>
        </w:rPr>
        <w:t xml:space="preserve"> или работниками привлекаемых им 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Требование предписаний контролирующих служб Заказчика являются обязательными для исполнения всеми работниками и ответственными лицами </w:t>
      </w:r>
      <w:r w:rsidRPr="008C73B8">
        <w:rPr>
          <w:rFonts w:ascii="Times New Roman" w:eastAsia="Arial" w:hAnsi="Times New Roman" w:cs="Times New Roman"/>
          <w:bCs/>
          <w:lang w:eastAsia="ar-SA" w:bidi="ru-RU"/>
        </w:rPr>
        <w:t>Подрядчика</w:t>
      </w:r>
      <w:r w:rsidRPr="008C73B8">
        <w:rPr>
          <w:rFonts w:ascii="Times New Roman" w:eastAsia="Arial" w:hAnsi="Times New Roman" w:cs="Times New Roman"/>
          <w:bCs/>
          <w:lang w:eastAsia="ar-SA"/>
        </w:rPr>
        <w:t>.</w:t>
      </w:r>
    </w:p>
    <w:p w:rsidR="008C73B8" w:rsidRPr="008C73B8" w:rsidRDefault="008C73B8" w:rsidP="008C73B8">
      <w:pPr>
        <w:numPr>
          <w:ilvl w:val="2"/>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lang w:eastAsia="ar-SA"/>
        </w:rPr>
        <w:t xml:space="preserve">Приостановить начатый процесс выполнения работ </w:t>
      </w:r>
      <w:r w:rsidRPr="008C73B8">
        <w:rPr>
          <w:rFonts w:ascii="Times New Roman" w:eastAsia="Arial" w:hAnsi="Times New Roman" w:cs="Times New Roman"/>
          <w:bCs/>
          <w:lang w:eastAsia="ar-SA" w:bidi="ru-RU"/>
        </w:rPr>
        <w:t>Подрядчиком</w:t>
      </w:r>
      <w:r w:rsidRPr="008C73B8">
        <w:rPr>
          <w:rFonts w:ascii="Times New Roman" w:eastAsia="Arial" w:hAnsi="Times New Roman" w:cs="Times New Roman"/>
          <w:bCs/>
          <w:lang w:eastAsia="ar-SA"/>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8C73B8">
        <w:rPr>
          <w:rFonts w:ascii="Times New Roman" w:eastAsia="Arial" w:hAnsi="Times New Roman" w:cs="Times New Roman"/>
          <w:bCs/>
          <w:lang w:eastAsia="ar-SA" w:bidi="ru-RU"/>
        </w:rPr>
        <w:t>Подрядчика</w:t>
      </w:r>
      <w:r w:rsidRPr="008C73B8">
        <w:rPr>
          <w:rFonts w:ascii="Times New Roman" w:eastAsia="Arial" w:hAnsi="Times New Roman" w:cs="Times New Roman"/>
          <w:bCs/>
          <w:lang w:eastAsia="ar-SA"/>
        </w:rPr>
        <w:t xml:space="preserve"> или привлекаемых им подрядчиков заведомо уведомив представителя </w:t>
      </w:r>
      <w:r w:rsidRPr="008C73B8">
        <w:rPr>
          <w:rFonts w:ascii="Times New Roman" w:eastAsia="Arial" w:hAnsi="Times New Roman" w:cs="Times New Roman"/>
          <w:bCs/>
          <w:lang w:eastAsia="ar-SA" w:bidi="ru-RU"/>
        </w:rPr>
        <w:t>Подрядчика</w:t>
      </w:r>
      <w:r w:rsidRPr="008C73B8">
        <w:rPr>
          <w:rFonts w:ascii="Times New Roman" w:eastAsia="Arial" w:hAnsi="Times New Roman" w:cs="Times New Roman"/>
          <w:bCs/>
          <w:lang w:eastAsia="ar-SA"/>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8C73B8">
        <w:rPr>
          <w:rFonts w:ascii="Times New Roman" w:eastAsia="Arial" w:hAnsi="Times New Roman" w:cs="Times New Roman"/>
          <w:bCs/>
          <w:lang w:eastAsia="ar-SA"/>
        </w:rPr>
        <w:t xml:space="preserve"> пожаров и другим чрезвычайных ситуаций незамедлительно приостанавливать работы. При этом срок исполнения обязательств </w:t>
      </w:r>
      <w:r w:rsidRPr="008C73B8">
        <w:rPr>
          <w:rFonts w:ascii="Times New Roman" w:eastAsia="Arial" w:hAnsi="Times New Roman" w:cs="Times New Roman"/>
          <w:bCs/>
          <w:lang w:eastAsia="ar-SA" w:bidi="ru-RU"/>
        </w:rPr>
        <w:t>Подрядчика</w:t>
      </w:r>
      <w:r w:rsidRPr="008C73B8">
        <w:rPr>
          <w:rFonts w:ascii="Times New Roman" w:eastAsia="Arial" w:hAnsi="Times New Roman" w:cs="Times New Roman"/>
          <w:bCs/>
          <w:lang w:eastAsia="ar-SA"/>
        </w:rPr>
        <w:t xml:space="preserve"> не продлевается.</w:t>
      </w:r>
    </w:p>
    <w:p w:rsidR="008C73B8" w:rsidRPr="008C73B8" w:rsidRDefault="008C73B8" w:rsidP="008C73B8">
      <w:pPr>
        <w:autoSpaceDE w:val="0"/>
        <w:spacing w:after="0"/>
        <w:jc w:val="both"/>
        <w:rPr>
          <w:rFonts w:ascii="Times New Roman" w:eastAsia="Arial" w:hAnsi="Times New Roman" w:cs="Times New Roman"/>
          <w:bCs/>
          <w:color w:val="000000"/>
          <w:lang w:eastAsia="ar-SA"/>
        </w:rPr>
      </w:pPr>
    </w:p>
    <w:p w:rsidR="008C73B8" w:rsidRPr="008C73B8" w:rsidRDefault="008C73B8" w:rsidP="008C73B8">
      <w:pPr>
        <w:numPr>
          <w:ilvl w:val="0"/>
          <w:numId w:val="20"/>
        </w:numPr>
        <w:suppressAutoHyphens w:val="0"/>
        <w:autoSpaceDE w:val="0"/>
        <w:spacing w:after="0"/>
        <w:ind w:left="426" w:hanging="426"/>
        <w:jc w:val="both"/>
        <w:rPr>
          <w:rFonts w:ascii="Times New Roman" w:eastAsia="Arial" w:hAnsi="Times New Roman" w:cs="Times New Roman"/>
          <w:b/>
          <w:bCs/>
          <w:spacing w:val="-1"/>
          <w:lang w:eastAsia="ar-SA"/>
        </w:rPr>
      </w:pPr>
      <w:r w:rsidRPr="008C73B8">
        <w:rPr>
          <w:rFonts w:ascii="Times New Roman" w:eastAsia="Arial" w:hAnsi="Times New Roman" w:cs="Times New Roman"/>
          <w:b/>
          <w:bCs/>
          <w:spacing w:val="-1"/>
          <w:lang w:eastAsia="ar-SA"/>
        </w:rPr>
        <w:t>Ответственность Сторон</w:t>
      </w:r>
    </w:p>
    <w:p w:rsidR="008C73B8" w:rsidRPr="008C73B8" w:rsidRDefault="008C73B8" w:rsidP="008C73B8">
      <w:pPr>
        <w:widowControl w:val="0"/>
        <w:numPr>
          <w:ilvl w:val="0"/>
          <w:numId w:val="33"/>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8C73B8" w:rsidRPr="008C73B8" w:rsidRDefault="008C73B8" w:rsidP="008C73B8">
      <w:pPr>
        <w:widowControl w:val="0"/>
        <w:numPr>
          <w:ilvl w:val="0"/>
          <w:numId w:val="33"/>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8C73B8" w:rsidRPr="008C73B8" w:rsidRDefault="008C73B8" w:rsidP="008C73B8">
      <w:pPr>
        <w:widowControl w:val="0"/>
        <w:numPr>
          <w:ilvl w:val="0"/>
          <w:numId w:val="33"/>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8C73B8" w:rsidRPr="008C73B8" w:rsidRDefault="008C73B8" w:rsidP="008C73B8">
      <w:pPr>
        <w:widowControl w:val="0"/>
        <w:numPr>
          <w:ilvl w:val="0"/>
          <w:numId w:val="33"/>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8C73B8" w:rsidRPr="008C73B8" w:rsidRDefault="008C73B8" w:rsidP="008C73B8">
      <w:pPr>
        <w:widowControl w:val="0"/>
        <w:numPr>
          <w:ilvl w:val="0"/>
          <w:numId w:val="33"/>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8C73B8" w:rsidRPr="008C73B8" w:rsidRDefault="008C73B8" w:rsidP="008C73B8">
      <w:pPr>
        <w:widowControl w:val="0"/>
        <w:numPr>
          <w:ilvl w:val="0"/>
          <w:numId w:val="33"/>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8C73B8" w:rsidRPr="008C73B8" w:rsidRDefault="008C73B8" w:rsidP="008C73B8">
      <w:pPr>
        <w:widowControl w:val="0"/>
        <w:numPr>
          <w:ilvl w:val="0"/>
          <w:numId w:val="33"/>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8C73B8" w:rsidRPr="008C73B8" w:rsidRDefault="008C73B8" w:rsidP="008C73B8">
      <w:pPr>
        <w:widowControl w:val="0"/>
        <w:numPr>
          <w:ilvl w:val="0"/>
          <w:numId w:val="33"/>
        </w:numPr>
        <w:tabs>
          <w:tab w:val="left" w:pos="-5249"/>
          <w:tab w:val="left" w:pos="426"/>
          <w:tab w:val="left" w:pos="993"/>
          <w:tab w:val="left" w:pos="1134"/>
          <w:tab w:val="left" w:pos="1276"/>
        </w:tabs>
        <w:suppressAutoHyphens w:val="0"/>
        <w:spacing w:after="0" w:line="240" w:lineRule="auto"/>
        <w:contextualSpacing/>
        <w:jc w:val="both"/>
        <w:rPr>
          <w:rFonts w:ascii="Times New Roman" w:eastAsia="Times New Roman" w:hAnsi="Times New Roman" w:cs="Times New Roman"/>
          <w:vanish/>
          <w:color w:val="000000"/>
          <w:lang w:eastAsia="ru-RU"/>
        </w:rPr>
      </w:pPr>
    </w:p>
    <w:p w:rsidR="008C73B8" w:rsidRPr="008C73B8" w:rsidRDefault="008C73B8" w:rsidP="008C73B8">
      <w:pPr>
        <w:numPr>
          <w:ilvl w:val="0"/>
          <w:numId w:val="21"/>
        </w:numPr>
        <w:suppressAutoHyphens w:val="0"/>
        <w:autoSpaceDE w:val="0"/>
        <w:spacing w:after="0"/>
        <w:jc w:val="both"/>
        <w:rPr>
          <w:rFonts w:ascii="Times New Roman" w:eastAsia="Arial" w:hAnsi="Times New Roman" w:cs="Times New Roman"/>
          <w:vanish/>
          <w:lang w:eastAsia="ar-SA"/>
        </w:rPr>
      </w:pP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Стороны несут имущественную ответственность за неисполнение или ненадлежащее исполнение обязательств по настоящему Договору.</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Взыскание сумм штрафных санкций (неустойка, проценты, штраф, убытки) может быть по решению Заказчика обращено на предоставленное Подрядчиком обеспечение исполнения обязательств или осуществлено путем вычета указанных сумм из суммы денежных средств, подлежащих уплате Заказчиком по Договору.</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в Договоре, Подрядчик вправе предъявить Заказчику неустойку в размере 0,5% от стоимости неоплаченного окончательного платежа, но не более 10% от неоплаченной суммы окончательного платежа.</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 xml:space="preserve">В случае некачественного выполнения работ по Договору, использования некачественных материалов и оборудования при строительных работах, Подрядчик обязуется за свой счет устранить выявленные нарушения, произвести замену некачественных материалов и оборудования </w:t>
      </w:r>
      <w:proofErr w:type="gramStart"/>
      <w:r w:rsidRPr="008C73B8">
        <w:rPr>
          <w:rFonts w:ascii="Times New Roman" w:eastAsia="Arial" w:hAnsi="Times New Roman" w:cs="Times New Roman"/>
          <w:bCs/>
          <w:color w:val="000000"/>
          <w:lang w:eastAsia="ar-SA"/>
        </w:rPr>
        <w:t>на</w:t>
      </w:r>
      <w:proofErr w:type="gramEnd"/>
      <w:r w:rsidRPr="008C73B8">
        <w:rPr>
          <w:rFonts w:ascii="Times New Roman" w:eastAsia="Arial" w:hAnsi="Times New Roman" w:cs="Times New Roman"/>
          <w:bCs/>
          <w:color w:val="000000"/>
          <w:lang w:eastAsia="ar-SA"/>
        </w:rPr>
        <w:t xml:space="preserve"> качественные, в сроки установленные Договором. </w:t>
      </w:r>
      <w:proofErr w:type="gramStart"/>
      <w:r w:rsidRPr="008C73B8">
        <w:rPr>
          <w:rFonts w:ascii="Times New Roman" w:eastAsia="Arial" w:hAnsi="Times New Roman" w:cs="Times New Roman"/>
          <w:bCs/>
          <w:color w:val="000000"/>
          <w:lang w:eastAsia="ar-SA"/>
        </w:rPr>
        <w:t>В случае нарушения указанных  обязательств, Подрядчик оплачивает Заказчику пеню в размере 0,5% от стоимости некачественно выполненных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15% от стоимости Договора, 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color w:val="000000"/>
          <w:lang w:eastAsia="ar-SA"/>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несвоевременного устранения обнаруженных дефектов или замены дефектных материалов и оборудования, Подрядчик уплачивает Заказчику пеню  в размере 0,5 % от стоимости работ, в которых обнаружены недостатки, и</w:t>
      </w:r>
      <w:proofErr w:type="gramEnd"/>
      <w:r w:rsidRPr="008C73B8">
        <w:rPr>
          <w:rFonts w:ascii="Times New Roman" w:eastAsia="Arial" w:hAnsi="Times New Roman" w:cs="Times New Roman"/>
          <w:bCs/>
          <w:color w:val="000000"/>
          <w:lang w:eastAsia="ar-SA"/>
        </w:rPr>
        <w:t>/или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При нарушении согласованных сроков устранения дефектов или замены материалов и оборудования на срок более 45 (Сорока пяти) календарных дней Подрядчик помимо пени уплачивает Заказчику штраф в размере 15 % от стоимости работ, материалов и оборудования, в которых обнаружены недостатки.</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Уплата неустойки не освобождает Стороны от исполнения обязательств или устранения нарушений.</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Подрядчик несет ответственность за допущенные отступления от требований технической документации и СНиП.</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lastRenderedPageBreak/>
        <w:t xml:space="preserve">В </w:t>
      </w:r>
      <w:proofErr w:type="gramStart"/>
      <w:r w:rsidRPr="008C73B8">
        <w:rPr>
          <w:rFonts w:ascii="Times New Roman" w:eastAsia="Arial" w:hAnsi="Times New Roman" w:cs="Times New Roman"/>
          <w:bCs/>
          <w:color w:val="000000"/>
          <w:lang w:eastAsia="ar-SA"/>
        </w:rPr>
        <w:t>случае</w:t>
      </w:r>
      <w:proofErr w:type="gramEnd"/>
      <w:r w:rsidRPr="008C73B8">
        <w:rPr>
          <w:rFonts w:ascii="Times New Roman" w:eastAsia="Arial" w:hAnsi="Times New Roman" w:cs="Times New Roman"/>
          <w:bCs/>
          <w:color w:val="000000"/>
          <w:lang w:eastAsia="ar-SA"/>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 xml:space="preserve">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8C73B8">
        <w:rPr>
          <w:rFonts w:ascii="Times New Roman" w:eastAsia="Arial" w:hAnsi="Times New Roman" w:cs="Times New Roman"/>
          <w:bCs/>
          <w:color w:val="000000"/>
          <w:lang w:eastAsia="ar-SA"/>
        </w:rPr>
        <w:t>за</w:t>
      </w:r>
      <w:proofErr w:type="gramEnd"/>
      <w:r w:rsidRPr="008C73B8">
        <w:rPr>
          <w:rFonts w:ascii="Times New Roman" w:eastAsia="Arial" w:hAnsi="Times New Roman" w:cs="Times New Roman"/>
          <w:bCs/>
          <w:color w:val="000000"/>
          <w:lang w:eastAsia="ar-SA"/>
        </w:rPr>
        <w:t xml:space="preserve"> свои собственные.</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Ответственность за охрану труда и пожарную безопасность.</w:t>
      </w:r>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proofErr w:type="gramStart"/>
      <w:r w:rsidRPr="008C73B8">
        <w:rPr>
          <w:rFonts w:ascii="Times New Roman" w:eastAsia="Arial" w:hAnsi="Times New Roman" w:cs="Times New Roman"/>
          <w:bCs/>
          <w:color w:val="000000"/>
          <w:lang w:eastAsia="ar-SA"/>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8C73B8">
        <w:rPr>
          <w:rFonts w:ascii="Times New Roman" w:eastAsia="Arial" w:hAnsi="Times New Roman" w:cs="Times New Roman"/>
          <w:bCs/>
          <w:color w:val="000000"/>
          <w:lang w:eastAsia="ar-SA"/>
        </w:rPr>
        <w:t xml:space="preserve"> </w:t>
      </w:r>
      <w:proofErr w:type="gramStart"/>
      <w:r w:rsidRPr="008C73B8">
        <w:rPr>
          <w:rFonts w:ascii="Times New Roman" w:eastAsia="Arial" w:hAnsi="Times New Roman" w:cs="Times New Roman"/>
          <w:bCs/>
          <w:color w:val="000000"/>
          <w:lang w:eastAsia="ar-SA"/>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 выявления нарушения),  размещенном  для ознакомления  на официальном сайте  </w:t>
      </w:r>
      <w:hyperlink r:id="rId17" w:history="1">
        <w:r w:rsidRPr="008C73B8">
          <w:rPr>
            <w:rFonts w:ascii="Times New Roman" w:eastAsia="Arial" w:hAnsi="Times New Roman" w:cs="Times New Roman"/>
            <w:bCs/>
            <w:color w:val="000000"/>
            <w:lang w:eastAsia="ar-SA"/>
          </w:rPr>
          <w:t>https://kerchbutoma.ru</w:t>
        </w:r>
      </w:hyperlink>
      <w:r w:rsidRPr="008C73B8">
        <w:rPr>
          <w:rFonts w:ascii="Times New Roman" w:eastAsia="Arial" w:hAnsi="Times New Roman" w:cs="Times New Roman"/>
          <w:bCs/>
          <w:color w:val="000000"/>
          <w:lang w:eastAsia="ar-SA"/>
        </w:rPr>
        <w:t xml:space="preserve"> (в разделе «Охрана труда и промышленная безопасность»). </w:t>
      </w:r>
      <w:proofErr w:type="gramEnd"/>
    </w:p>
    <w:p w:rsidR="008C73B8" w:rsidRPr="008C73B8" w:rsidRDefault="008C73B8" w:rsidP="008C73B8">
      <w:pPr>
        <w:numPr>
          <w:ilvl w:val="1"/>
          <w:numId w:val="21"/>
        </w:numPr>
        <w:suppressAutoHyphens w:val="0"/>
        <w:autoSpaceDE w:val="0"/>
        <w:spacing w:after="0"/>
        <w:ind w:left="0" w:firstLine="0"/>
        <w:jc w:val="both"/>
        <w:rPr>
          <w:rFonts w:ascii="Times New Roman" w:eastAsia="Arial" w:hAnsi="Times New Roman" w:cs="Times New Roman"/>
          <w:bCs/>
          <w:color w:val="000000"/>
          <w:lang w:eastAsia="ar-SA"/>
        </w:rPr>
      </w:pPr>
      <w:r w:rsidRPr="008C73B8">
        <w:rPr>
          <w:rFonts w:ascii="Times New Roman" w:eastAsia="Arial" w:hAnsi="Times New Roman" w:cs="Times New Roman"/>
          <w:bCs/>
          <w:color w:val="000000"/>
          <w:lang w:eastAsia="ar-SA"/>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подрядчиков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Исполнитель, при этом об возникновении таких случаев о начале, ходе и результатах расследования должен быть уведомлён Заказчик в течени</w:t>
      </w:r>
      <w:proofErr w:type="gramStart"/>
      <w:r w:rsidRPr="008C73B8">
        <w:rPr>
          <w:rFonts w:ascii="Times New Roman" w:eastAsia="Arial" w:hAnsi="Times New Roman" w:cs="Times New Roman"/>
          <w:bCs/>
          <w:color w:val="000000"/>
          <w:lang w:eastAsia="ar-SA"/>
        </w:rPr>
        <w:t>и</w:t>
      </w:r>
      <w:proofErr w:type="gramEnd"/>
      <w:r w:rsidRPr="008C73B8">
        <w:rPr>
          <w:rFonts w:ascii="Times New Roman" w:eastAsia="Arial" w:hAnsi="Times New Roman" w:cs="Times New Roman"/>
          <w:bCs/>
          <w:color w:val="000000"/>
          <w:lang w:eastAsia="ar-SA"/>
        </w:rPr>
        <w:t xml:space="preserve"> суток с даты возникновения событий.</w:t>
      </w:r>
    </w:p>
    <w:p w:rsidR="008C73B8" w:rsidRPr="008C73B8" w:rsidRDefault="008C73B8" w:rsidP="008C73B8">
      <w:pPr>
        <w:tabs>
          <w:tab w:val="left" w:pos="7170"/>
        </w:tabs>
        <w:autoSpaceDE w:val="0"/>
        <w:spacing w:after="0"/>
        <w:jc w:val="both"/>
        <w:rPr>
          <w:rFonts w:ascii="Times New Roman" w:eastAsia="Arial" w:hAnsi="Times New Roman" w:cs="Times New Roman"/>
          <w:lang w:eastAsia="ar-SA"/>
        </w:rPr>
      </w:pPr>
      <w:r w:rsidRPr="008C73B8">
        <w:rPr>
          <w:rFonts w:ascii="Times New Roman" w:eastAsia="Arial" w:hAnsi="Times New Roman" w:cs="Times New Roman"/>
          <w:lang w:eastAsia="ar-SA"/>
        </w:rPr>
        <w:tab/>
      </w:r>
    </w:p>
    <w:p w:rsidR="008C73B8" w:rsidRPr="008C73B8" w:rsidRDefault="008C73B8" w:rsidP="008C73B8">
      <w:pPr>
        <w:numPr>
          <w:ilvl w:val="0"/>
          <w:numId w:val="24"/>
        </w:numPr>
        <w:suppressAutoHyphens w:val="0"/>
        <w:autoSpaceDE w:val="0"/>
        <w:spacing w:after="0"/>
        <w:jc w:val="both"/>
        <w:rPr>
          <w:rFonts w:ascii="Times New Roman" w:eastAsia="Arial" w:hAnsi="Times New Roman" w:cs="Times New Roman"/>
          <w:b/>
          <w:bCs/>
          <w:spacing w:val="-1"/>
          <w:lang w:eastAsia="ar-SA"/>
        </w:rPr>
      </w:pPr>
      <w:r w:rsidRPr="008C73B8">
        <w:rPr>
          <w:rFonts w:ascii="Times New Roman" w:eastAsia="Arial" w:hAnsi="Times New Roman" w:cs="Times New Roman"/>
          <w:b/>
          <w:bCs/>
          <w:lang w:eastAsia="ar-SA"/>
        </w:rPr>
        <w:t>Обеспечение исполнения договора (применяется для обеспечения исполнения обязательств по возврату аванса)</w:t>
      </w:r>
      <w:r w:rsidRPr="008C73B8">
        <w:rPr>
          <w:rFonts w:ascii="Times New Roman" w:eastAsia="Arial" w:hAnsi="Times New Roman" w:cs="Times New Roman"/>
          <w:b/>
          <w:bCs/>
          <w:spacing w:val="-1"/>
          <w:lang w:eastAsia="ar-SA"/>
        </w:rPr>
        <w:t>:</w:t>
      </w:r>
    </w:p>
    <w:p w:rsidR="008C73B8" w:rsidRPr="008C73B8" w:rsidRDefault="008C73B8" w:rsidP="008C73B8">
      <w:pPr>
        <w:numPr>
          <w:ilvl w:val="0"/>
          <w:numId w:val="23"/>
        </w:numPr>
        <w:suppressAutoHyphens w:val="0"/>
        <w:autoSpaceDE w:val="0"/>
        <w:spacing w:after="0" w:line="240" w:lineRule="auto"/>
        <w:jc w:val="both"/>
        <w:rPr>
          <w:rFonts w:ascii="Times New Roman" w:eastAsia="Arial" w:hAnsi="Times New Roman" w:cs="Times New Roman"/>
          <w:b/>
          <w:bCs/>
          <w:vanish/>
          <w:lang w:eastAsia="ar-SA"/>
        </w:rPr>
      </w:pPr>
    </w:p>
    <w:p w:rsidR="008C73B8" w:rsidRPr="008C73B8" w:rsidRDefault="008C73B8" w:rsidP="008C73B8">
      <w:pPr>
        <w:numPr>
          <w:ilvl w:val="0"/>
          <w:numId w:val="23"/>
        </w:numPr>
        <w:suppressAutoHyphens w:val="0"/>
        <w:autoSpaceDE w:val="0"/>
        <w:spacing w:after="0" w:line="240" w:lineRule="auto"/>
        <w:jc w:val="both"/>
        <w:rPr>
          <w:rFonts w:ascii="Times New Roman" w:eastAsia="Arial" w:hAnsi="Times New Roman" w:cs="Times New Roman"/>
          <w:b/>
          <w:bCs/>
          <w:vanish/>
          <w:lang w:eastAsia="ar-SA"/>
        </w:rPr>
      </w:pPr>
    </w:p>
    <w:p w:rsidR="008C73B8" w:rsidRPr="008C73B8" w:rsidRDefault="008C73B8" w:rsidP="008C73B8">
      <w:pPr>
        <w:numPr>
          <w:ilvl w:val="0"/>
          <w:numId w:val="23"/>
        </w:numPr>
        <w:suppressAutoHyphens w:val="0"/>
        <w:autoSpaceDE w:val="0"/>
        <w:spacing w:after="0" w:line="240" w:lineRule="auto"/>
        <w:jc w:val="both"/>
        <w:rPr>
          <w:rFonts w:ascii="Times New Roman" w:eastAsia="Arial" w:hAnsi="Times New Roman" w:cs="Times New Roman"/>
          <w:b/>
          <w:bCs/>
          <w:vanish/>
          <w:lang w:eastAsia="ar-SA"/>
        </w:rPr>
      </w:pPr>
    </w:p>
    <w:p w:rsidR="008C73B8" w:rsidRPr="008C73B8" w:rsidRDefault="008C73B8" w:rsidP="008C73B8">
      <w:pPr>
        <w:numPr>
          <w:ilvl w:val="0"/>
          <w:numId w:val="23"/>
        </w:numPr>
        <w:suppressAutoHyphens w:val="0"/>
        <w:autoSpaceDE w:val="0"/>
        <w:spacing w:after="0" w:line="240" w:lineRule="auto"/>
        <w:jc w:val="both"/>
        <w:rPr>
          <w:rFonts w:ascii="Times New Roman" w:eastAsia="Arial" w:hAnsi="Times New Roman" w:cs="Times New Roman"/>
          <w:b/>
          <w:bCs/>
          <w:vanish/>
          <w:lang w:eastAsia="ar-SA"/>
        </w:rPr>
      </w:pPr>
    </w:p>
    <w:p w:rsidR="008C73B8" w:rsidRPr="008C73B8" w:rsidRDefault="008C73B8" w:rsidP="008C73B8">
      <w:pPr>
        <w:numPr>
          <w:ilvl w:val="1"/>
          <w:numId w:val="23"/>
        </w:numPr>
        <w:tabs>
          <w:tab w:val="num" w:pos="0"/>
        </w:tabs>
        <w:suppressAutoHyphens w:val="0"/>
        <w:autoSpaceDE w:val="0"/>
        <w:spacing w:after="0" w:line="240" w:lineRule="auto"/>
        <w:ind w:left="0" w:firstLine="0"/>
        <w:jc w:val="both"/>
        <w:rPr>
          <w:rFonts w:ascii="Times New Roman" w:eastAsia="Arial" w:hAnsi="Times New Roman" w:cs="Times New Roman"/>
          <w:lang w:eastAsia="ar-SA"/>
        </w:rPr>
      </w:pPr>
      <w:r w:rsidRPr="008C73B8">
        <w:rPr>
          <w:rFonts w:ascii="Times New Roman" w:eastAsia="Arial" w:hAnsi="Times New Roman" w:cs="Times New Roman"/>
          <w:b/>
          <w:bCs/>
          <w:lang w:eastAsia="ar-SA"/>
        </w:rPr>
        <w:t xml:space="preserve"> </w:t>
      </w:r>
      <w:r w:rsidRPr="008C73B8">
        <w:rPr>
          <w:rFonts w:ascii="Times New Roman" w:eastAsia="Arial" w:hAnsi="Times New Roman" w:cs="Times New Roman"/>
          <w:lang w:eastAsia="ar-SA"/>
        </w:rPr>
        <w:t xml:space="preserve">Подрядчик обязуется предоставить в срок не позднее 15 (пятнадцати) календарных дней </w:t>
      </w:r>
      <w:proofErr w:type="gramStart"/>
      <w:r w:rsidRPr="008C73B8">
        <w:rPr>
          <w:rFonts w:ascii="Times New Roman" w:eastAsia="Arial" w:hAnsi="Times New Roman" w:cs="Times New Roman"/>
          <w:lang w:eastAsia="ar-SA"/>
        </w:rPr>
        <w:t>с даты заключения</w:t>
      </w:r>
      <w:proofErr w:type="gramEnd"/>
      <w:r w:rsidRPr="008C73B8">
        <w:rPr>
          <w:rFonts w:ascii="Times New Roman" w:eastAsia="Arial" w:hAnsi="Times New Roman" w:cs="Times New Roman"/>
          <w:lang w:eastAsia="ar-SA"/>
        </w:rPr>
        <w:t xml:space="preserve"> настоящего Договора обеспечение возврата аванса по Договору в форме безотзывной банковской гарантии (далее – банковская гарантия), выданной банком.</w:t>
      </w:r>
    </w:p>
    <w:p w:rsidR="008C73B8" w:rsidRPr="008C73B8" w:rsidRDefault="008C73B8" w:rsidP="008C73B8">
      <w:pPr>
        <w:numPr>
          <w:ilvl w:val="1"/>
          <w:numId w:val="23"/>
        </w:numPr>
        <w:tabs>
          <w:tab w:val="num" w:pos="0"/>
        </w:tabs>
        <w:suppressAutoHyphens w:val="0"/>
        <w:autoSpaceDE w:val="0"/>
        <w:spacing w:after="0" w:line="240" w:lineRule="auto"/>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Подрядчик несет все расходы по получению обеспечения исполнения обязательства по Договору.</w:t>
      </w:r>
    </w:p>
    <w:p w:rsidR="008C73B8" w:rsidRPr="008C73B8" w:rsidRDefault="008C73B8" w:rsidP="008C73B8">
      <w:pPr>
        <w:numPr>
          <w:ilvl w:val="1"/>
          <w:numId w:val="23"/>
        </w:numPr>
        <w:tabs>
          <w:tab w:val="num" w:pos="0"/>
        </w:tabs>
        <w:suppressAutoHyphens w:val="0"/>
        <w:autoSpaceDE w:val="0"/>
        <w:spacing w:after="0" w:line="240" w:lineRule="auto"/>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Размер обеспечения исполнения обязательства по Договору равен сумме всех выплачиваемых по Договору авансов.</w:t>
      </w:r>
    </w:p>
    <w:p w:rsidR="008C73B8" w:rsidRPr="008C73B8" w:rsidRDefault="008C73B8" w:rsidP="008C73B8">
      <w:pPr>
        <w:numPr>
          <w:ilvl w:val="1"/>
          <w:numId w:val="23"/>
        </w:numPr>
        <w:tabs>
          <w:tab w:val="num" w:pos="0"/>
        </w:tabs>
        <w:suppressAutoHyphens w:val="0"/>
        <w:autoSpaceDE w:val="0"/>
        <w:spacing w:after="0" w:line="240" w:lineRule="auto"/>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8C73B8" w:rsidRPr="008C73B8" w:rsidRDefault="008C73B8" w:rsidP="008C73B8">
      <w:pPr>
        <w:numPr>
          <w:ilvl w:val="1"/>
          <w:numId w:val="23"/>
        </w:numPr>
        <w:tabs>
          <w:tab w:val="num" w:pos="0"/>
        </w:tabs>
        <w:suppressAutoHyphens w:val="0"/>
        <w:autoSpaceDE w:val="0"/>
        <w:spacing w:after="0" w:line="240" w:lineRule="auto"/>
        <w:ind w:left="0" w:firstLine="0"/>
        <w:jc w:val="both"/>
        <w:rPr>
          <w:rFonts w:ascii="Times New Roman" w:eastAsia="Arial" w:hAnsi="Times New Roman" w:cs="Times New Roman"/>
          <w:lang w:eastAsia="ar-SA"/>
        </w:rPr>
      </w:pPr>
      <w:r w:rsidRPr="008C73B8">
        <w:rPr>
          <w:rFonts w:ascii="Times New Roman" w:eastAsia="Arial" w:hAnsi="Times New Roman" w:cs="Times New Roman"/>
          <w:lang w:eastAsia="ar-SA"/>
        </w:rPr>
        <w:t>Обеспечение исполнения договора применяется к новым Подрядчикам или к Подрядчикам, с которыми велась претензионная работа.</w:t>
      </w:r>
    </w:p>
    <w:p w:rsidR="008C73B8" w:rsidRPr="008C73B8" w:rsidRDefault="008C73B8" w:rsidP="008C73B8">
      <w:pPr>
        <w:suppressAutoHyphens w:val="0"/>
        <w:spacing w:after="0"/>
        <w:jc w:val="both"/>
        <w:rPr>
          <w:rFonts w:ascii="Times New Roman" w:eastAsia="Times New Roman" w:hAnsi="Times New Roman" w:cs="Times New Roman"/>
          <w:lang w:eastAsia="ru-RU"/>
        </w:rPr>
      </w:pPr>
    </w:p>
    <w:p w:rsidR="008C73B8" w:rsidRPr="008C73B8" w:rsidRDefault="008C73B8" w:rsidP="008C73B8">
      <w:pPr>
        <w:numPr>
          <w:ilvl w:val="0"/>
          <w:numId w:val="25"/>
        </w:numPr>
        <w:suppressAutoHyphens w:val="0"/>
        <w:autoSpaceDE w:val="0"/>
        <w:spacing w:after="0"/>
        <w:ind w:left="426" w:hanging="426"/>
        <w:jc w:val="both"/>
        <w:rPr>
          <w:rFonts w:ascii="Times New Roman" w:eastAsia="Arial" w:hAnsi="Times New Roman" w:cs="Times New Roman"/>
          <w:b/>
          <w:bCs/>
          <w:spacing w:val="-1"/>
          <w:lang w:eastAsia="ar-SA"/>
        </w:rPr>
      </w:pPr>
      <w:r w:rsidRPr="008C73B8">
        <w:rPr>
          <w:rFonts w:ascii="Times New Roman" w:eastAsia="Arial" w:hAnsi="Times New Roman" w:cs="Times New Roman"/>
          <w:b/>
          <w:bCs/>
          <w:spacing w:val="-1"/>
          <w:lang w:eastAsia="ar-SA"/>
        </w:rPr>
        <w:t>Условия оплаты:</w:t>
      </w:r>
    </w:p>
    <w:p w:rsidR="008C73B8" w:rsidRPr="008C73B8" w:rsidRDefault="008C73B8" w:rsidP="008C73B8">
      <w:pPr>
        <w:numPr>
          <w:ilvl w:val="0"/>
          <w:numId w:val="24"/>
        </w:numPr>
        <w:suppressAutoHyphens w:val="0"/>
        <w:spacing w:after="0"/>
        <w:contextualSpacing/>
        <w:jc w:val="both"/>
        <w:rPr>
          <w:rFonts w:ascii="Times New Roman" w:eastAsia="Times New Roman" w:hAnsi="Times New Roman" w:cs="Times New Roman"/>
          <w:vanish/>
          <w:lang w:eastAsia="ru-RU"/>
        </w:rPr>
      </w:pPr>
    </w:p>
    <w:p w:rsidR="008C73B8" w:rsidRPr="008C73B8" w:rsidRDefault="008C73B8" w:rsidP="008C73B8">
      <w:pPr>
        <w:numPr>
          <w:ilvl w:val="1"/>
          <w:numId w:val="24"/>
        </w:numPr>
        <w:suppressAutoHyphens w:val="0"/>
        <w:spacing w:after="0"/>
        <w:ind w:left="426" w:hanging="426"/>
        <w:contextualSpacing/>
        <w:jc w:val="both"/>
        <w:rPr>
          <w:rFonts w:ascii="Times New Roman" w:eastAsia="Times New Roman" w:hAnsi="Times New Roman" w:cs="Times New Roman"/>
          <w:lang w:eastAsia="ru-RU"/>
        </w:rPr>
      </w:pPr>
      <w:r w:rsidRPr="008C73B8">
        <w:rPr>
          <w:rFonts w:ascii="Times New Roman" w:eastAsia="Times New Roman" w:hAnsi="Times New Roman" w:cs="Times New Roman"/>
          <w:lang w:eastAsia="ru-RU"/>
        </w:rPr>
        <w:t xml:space="preserve">Начальная максимальная цена – </w:t>
      </w:r>
      <w:r w:rsidRPr="008C73B8">
        <w:rPr>
          <w:rFonts w:ascii="Times New Roman" w:eastAsia="Times New Roman" w:hAnsi="Times New Roman" w:cs="Times New Roman"/>
          <w:b/>
          <w:lang w:eastAsia="ru-RU"/>
        </w:rPr>
        <w:t>935 996,4</w:t>
      </w:r>
      <w:r w:rsidRPr="008C73B8">
        <w:rPr>
          <w:rFonts w:ascii="Times New Roman" w:eastAsia="Times New Roman" w:hAnsi="Times New Roman" w:cs="Times New Roman"/>
          <w:lang w:eastAsia="ru-RU"/>
        </w:rPr>
        <w:t xml:space="preserve"> </w:t>
      </w:r>
      <w:r w:rsidRPr="008C73B8">
        <w:rPr>
          <w:rFonts w:ascii="Times New Roman" w:eastAsia="Times New Roman" w:hAnsi="Times New Roman" w:cs="Times New Roman"/>
          <w:b/>
          <w:lang w:eastAsia="ru-RU"/>
        </w:rPr>
        <w:t>руб.</w:t>
      </w:r>
      <w:r w:rsidRPr="008C73B8">
        <w:rPr>
          <w:rFonts w:ascii="Times New Roman" w:eastAsia="Times New Roman" w:hAnsi="Times New Roman" w:cs="Times New Roman"/>
          <w:lang w:eastAsia="ru-RU"/>
        </w:rPr>
        <w:t xml:space="preserve"> (с НДС).</w:t>
      </w:r>
    </w:p>
    <w:p w:rsidR="008C73B8" w:rsidRPr="008C73B8" w:rsidRDefault="008C73B8" w:rsidP="008C73B8">
      <w:pPr>
        <w:numPr>
          <w:ilvl w:val="1"/>
          <w:numId w:val="24"/>
        </w:numPr>
        <w:suppressAutoHyphens w:val="0"/>
        <w:spacing w:after="0"/>
        <w:ind w:left="426" w:hanging="426"/>
        <w:contextualSpacing/>
        <w:jc w:val="both"/>
        <w:rPr>
          <w:rFonts w:ascii="Times New Roman" w:eastAsia="Times New Roman" w:hAnsi="Times New Roman" w:cs="Times New Roman"/>
          <w:b/>
          <w:lang w:eastAsia="ru-RU"/>
        </w:rPr>
      </w:pPr>
      <w:r w:rsidRPr="008C73B8">
        <w:rPr>
          <w:rFonts w:ascii="Times New Roman" w:eastAsia="Times New Roman" w:hAnsi="Times New Roman" w:cs="Times New Roman"/>
          <w:lang w:eastAsia="ru-RU"/>
        </w:rPr>
        <w:t xml:space="preserve"> Аванс – </w:t>
      </w:r>
      <w:r w:rsidRPr="008C73B8">
        <w:rPr>
          <w:rFonts w:ascii="Times New Roman" w:eastAsia="Times New Roman" w:hAnsi="Times New Roman" w:cs="Times New Roman"/>
          <w:b/>
          <w:lang w:eastAsia="ru-RU"/>
        </w:rPr>
        <w:t>50%</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8"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9"/>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3F" w:rsidRDefault="006C2D3F" w:rsidP="00A85798">
      <w:pPr>
        <w:spacing w:after="0" w:line="240" w:lineRule="auto"/>
      </w:pPr>
      <w:r>
        <w:separator/>
      </w:r>
    </w:p>
  </w:endnote>
  <w:endnote w:type="continuationSeparator" w:id="0">
    <w:p w:rsidR="006C2D3F" w:rsidRDefault="006C2D3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3F" w:rsidRDefault="006C2D3F">
    <w:pPr>
      <w:pStyle w:val="af9"/>
      <w:jc w:val="right"/>
    </w:pPr>
    <w:r>
      <w:fldChar w:fldCharType="begin"/>
    </w:r>
    <w:r>
      <w:instrText xml:space="preserve"> PAGE   \* MERGEFORMAT </w:instrText>
    </w:r>
    <w:r>
      <w:fldChar w:fldCharType="separate"/>
    </w:r>
    <w:r w:rsidR="00575789">
      <w:rPr>
        <w:noProof/>
      </w:rPr>
      <w:t>1</w:t>
    </w:r>
    <w:r>
      <w:rPr>
        <w:noProof/>
      </w:rPr>
      <w:fldChar w:fldCharType="end"/>
    </w:r>
  </w:p>
  <w:p w:rsidR="006C2D3F" w:rsidRDefault="006C2D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3F" w:rsidRDefault="006C2D3F" w:rsidP="00A85798">
      <w:pPr>
        <w:spacing w:after="0" w:line="240" w:lineRule="auto"/>
      </w:pPr>
      <w:r>
        <w:separator/>
      </w:r>
    </w:p>
  </w:footnote>
  <w:footnote w:type="continuationSeparator" w:id="0">
    <w:p w:rsidR="006C2D3F" w:rsidRDefault="006C2D3F" w:rsidP="00A85798">
      <w:pPr>
        <w:spacing w:after="0" w:line="240" w:lineRule="auto"/>
      </w:pPr>
      <w:r>
        <w:continuationSeparator/>
      </w:r>
    </w:p>
  </w:footnote>
  <w:footnote w:id="1">
    <w:p w:rsidR="006C2D3F" w:rsidRPr="006A4B85" w:rsidRDefault="006C2D3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13166D5D"/>
    <w:multiLevelType w:val="multilevel"/>
    <w:tmpl w:val="9AC8517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62A0276"/>
    <w:multiLevelType w:val="multilevel"/>
    <w:tmpl w:val="2E0E2ED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20DA0550"/>
    <w:multiLevelType w:val="multilevel"/>
    <w:tmpl w:val="BEB0E9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7EC3138"/>
    <w:multiLevelType w:val="multilevel"/>
    <w:tmpl w:val="F14820CC"/>
    <w:lvl w:ilvl="0">
      <w:start w:val="1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297F2872"/>
    <w:multiLevelType w:val="multilevel"/>
    <w:tmpl w:val="B4E663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2BCB453E"/>
    <w:multiLevelType w:val="multilevel"/>
    <w:tmpl w:val="B41298D4"/>
    <w:lvl w:ilvl="0">
      <w:start w:val="1"/>
      <w:numFmt w:val="decimal"/>
      <w:lvlText w:val="%1"/>
      <w:lvlJc w:val="left"/>
      <w:pPr>
        <w:tabs>
          <w:tab w:val="num" w:pos="360"/>
        </w:tabs>
        <w:ind w:left="360" w:hanging="360"/>
      </w:pPr>
      <w:rPr>
        <w:rFonts w:cs="Times New Roman" w:hint="default"/>
        <w:b/>
        <w:bCs/>
      </w:rPr>
    </w:lvl>
    <w:lvl w:ilvl="1">
      <w:start w:val="1"/>
      <w:numFmt w:val="decimal"/>
      <w:lvlText w:val="2.%2"/>
      <w:lvlJc w:val="left"/>
      <w:pPr>
        <w:tabs>
          <w:tab w:val="num" w:pos="360"/>
        </w:tabs>
        <w:ind w:left="360" w:hanging="360"/>
      </w:pPr>
      <w:rPr>
        <w:rFonts w:hint="default"/>
        <w:b w:val="0"/>
        <w:bCs/>
      </w:rPr>
    </w:lvl>
    <w:lvl w:ilvl="2">
      <w:start w:val="1"/>
      <w:numFmt w:val="decimal"/>
      <w:lvlText w:val="2.%3.1"/>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2">
    <w:nsid w:val="2C992526"/>
    <w:multiLevelType w:val="multilevel"/>
    <w:tmpl w:val="3D600A1C"/>
    <w:lvl w:ilvl="0">
      <w:start w:val="9"/>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3">
    <w:nsid w:val="2DF3097F"/>
    <w:multiLevelType w:val="multilevel"/>
    <w:tmpl w:val="7DBAEE12"/>
    <w:lvl w:ilvl="0">
      <w:start w:val="7"/>
      <w:numFmt w:val="decimal"/>
      <w:lvlText w:val="%1"/>
      <w:lvlJc w:val="left"/>
      <w:pPr>
        <w:ind w:left="3338" w:hanging="360"/>
      </w:pPr>
      <w:rPr>
        <w:rFonts w:hint="default"/>
      </w:rPr>
    </w:lvl>
    <w:lvl w:ilvl="1">
      <w:start w:val="2"/>
      <w:numFmt w:val="decimal"/>
      <w:isLgl/>
      <w:lvlText w:val="%1.%2"/>
      <w:lvlJc w:val="left"/>
      <w:pPr>
        <w:ind w:left="3338"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418" w:hanging="1440"/>
      </w:pPr>
      <w:rPr>
        <w:rFonts w:hint="default"/>
      </w:rPr>
    </w:lvl>
  </w:abstractNum>
  <w:abstractNum w:abstractNumId="34">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5">
    <w:nsid w:val="35FC335E"/>
    <w:multiLevelType w:val="multilevel"/>
    <w:tmpl w:val="7A9E669E"/>
    <w:lvl w:ilvl="0">
      <w:start w:val="3"/>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ascii="Times New Roman" w:hAnsi="Times New Roman" w:cs="Times New Roman"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7">
    <w:nsid w:val="38D468DF"/>
    <w:multiLevelType w:val="multilevel"/>
    <w:tmpl w:val="7E643A04"/>
    <w:lvl w:ilvl="0">
      <w:start w:val="13"/>
      <w:numFmt w:val="decimal"/>
      <w:lvlText w:val="%1"/>
      <w:lvlJc w:val="left"/>
      <w:pPr>
        <w:ind w:left="3338" w:hanging="360"/>
      </w:pPr>
      <w:rPr>
        <w:rFonts w:hint="default"/>
      </w:rPr>
    </w:lvl>
    <w:lvl w:ilvl="1">
      <w:start w:val="2"/>
      <w:numFmt w:val="decimal"/>
      <w:isLgl/>
      <w:lvlText w:val="%1.%2"/>
      <w:lvlJc w:val="left"/>
      <w:pPr>
        <w:ind w:left="3338"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418" w:hanging="1440"/>
      </w:pPr>
      <w:rPr>
        <w:rFonts w:hint="default"/>
      </w:rPr>
    </w:lvl>
  </w:abstractNum>
  <w:abstractNum w:abstractNumId="38">
    <w:nsid w:val="432530B8"/>
    <w:multiLevelType w:val="multilevel"/>
    <w:tmpl w:val="61243D7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8A1646"/>
    <w:multiLevelType w:val="multilevel"/>
    <w:tmpl w:val="828252B6"/>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5A02D5D"/>
    <w:multiLevelType w:val="multilevel"/>
    <w:tmpl w:val="1C9877D8"/>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B55071A"/>
    <w:multiLevelType w:val="multilevel"/>
    <w:tmpl w:val="2FF096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5">
    <w:nsid w:val="603403A3"/>
    <w:multiLevelType w:val="multilevel"/>
    <w:tmpl w:val="0A5CBA70"/>
    <w:lvl w:ilvl="0">
      <w:start w:val="1"/>
      <w:numFmt w:val="decimal"/>
      <w:lvlText w:val="%1"/>
      <w:lvlJc w:val="left"/>
      <w:pPr>
        <w:tabs>
          <w:tab w:val="num" w:pos="360"/>
        </w:tabs>
        <w:ind w:left="360" w:hanging="360"/>
      </w:pPr>
      <w:rPr>
        <w:rFonts w:cs="Times New Roman" w:hint="default"/>
        <w:b/>
        <w:bCs/>
      </w:rPr>
    </w:lvl>
    <w:lvl w:ilvl="1">
      <w:start w:val="1"/>
      <w:numFmt w:val="decimal"/>
      <w:lvlText w:val="3.%2"/>
      <w:lvlJc w:val="left"/>
      <w:pPr>
        <w:tabs>
          <w:tab w:val="num" w:pos="360"/>
        </w:tabs>
        <w:ind w:left="360" w:hanging="360"/>
      </w:pPr>
      <w:rPr>
        <w:rFonts w:hint="default"/>
        <w:b w:val="0"/>
        <w:bCs/>
      </w:rPr>
    </w:lvl>
    <w:lvl w:ilvl="2">
      <w:start w:val="1"/>
      <w:numFmt w:val="decimal"/>
      <w:lvlText w:val="3.%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6">
    <w:nsid w:val="6D176254"/>
    <w:multiLevelType w:val="multilevel"/>
    <w:tmpl w:val="E472ADE0"/>
    <w:lvl w:ilvl="0">
      <w:start w:val="1"/>
      <w:numFmt w:val="decimal"/>
      <w:lvlText w:val="%1"/>
      <w:lvlJc w:val="left"/>
      <w:pPr>
        <w:ind w:left="570" w:hanging="570"/>
      </w:pPr>
      <w:rPr>
        <w:rFonts w:hint="default"/>
      </w:rPr>
    </w:lvl>
    <w:lvl w:ilvl="1">
      <w:start w:val="1"/>
      <w:numFmt w:val="decimal"/>
      <w:lvlText w:val="%1.%2"/>
      <w:lvlJc w:val="left"/>
      <w:pPr>
        <w:ind w:left="783" w:hanging="57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7">
    <w:nsid w:val="6EE6387B"/>
    <w:multiLevelType w:val="multilevel"/>
    <w:tmpl w:val="1C9A94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5725CC4"/>
    <w:multiLevelType w:val="multilevel"/>
    <w:tmpl w:val="B41298D4"/>
    <w:lvl w:ilvl="0">
      <w:start w:val="1"/>
      <w:numFmt w:val="decimal"/>
      <w:lvlText w:val="%1"/>
      <w:lvlJc w:val="left"/>
      <w:pPr>
        <w:tabs>
          <w:tab w:val="num" w:pos="360"/>
        </w:tabs>
        <w:ind w:left="360" w:hanging="360"/>
      </w:pPr>
      <w:rPr>
        <w:rFonts w:cs="Times New Roman" w:hint="default"/>
        <w:b/>
        <w:bCs/>
      </w:rPr>
    </w:lvl>
    <w:lvl w:ilvl="1">
      <w:start w:val="1"/>
      <w:numFmt w:val="decimal"/>
      <w:lvlText w:val="2.%2"/>
      <w:lvlJc w:val="left"/>
      <w:pPr>
        <w:tabs>
          <w:tab w:val="num" w:pos="360"/>
        </w:tabs>
        <w:ind w:left="360" w:hanging="360"/>
      </w:pPr>
      <w:rPr>
        <w:rFonts w:hint="default"/>
        <w:b w:val="0"/>
        <w:bCs/>
      </w:rPr>
    </w:lvl>
    <w:lvl w:ilvl="2">
      <w:start w:val="1"/>
      <w:numFmt w:val="decimal"/>
      <w:lvlText w:val="2.%3.1"/>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9">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0">
    <w:nsid w:val="78B453FC"/>
    <w:multiLevelType w:val="multilevel"/>
    <w:tmpl w:val="71D22320"/>
    <w:lvl w:ilvl="0">
      <w:start w:val="2"/>
      <w:numFmt w:val="decimal"/>
      <w:lvlText w:val="%1."/>
      <w:lvlJc w:val="left"/>
      <w:pPr>
        <w:ind w:left="360" w:hanging="360"/>
      </w:pPr>
      <w:rPr>
        <w:rFonts w:hint="default"/>
        <w:b/>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36"/>
  </w:num>
  <w:num w:numId="6">
    <w:abstractNumId w:val="39"/>
  </w:num>
  <w:num w:numId="7">
    <w:abstractNumId w:val="51"/>
  </w:num>
  <w:num w:numId="8">
    <w:abstractNumId w:val="30"/>
  </w:num>
  <w:num w:numId="9">
    <w:abstractNumId w:val="40"/>
  </w:num>
  <w:num w:numId="10">
    <w:abstractNumId w:val="31"/>
  </w:num>
  <w:num w:numId="11">
    <w:abstractNumId w:val="25"/>
  </w:num>
  <w:num w:numId="12">
    <w:abstractNumId w:val="45"/>
  </w:num>
  <w:num w:numId="13">
    <w:abstractNumId w:val="35"/>
  </w:num>
  <w:num w:numId="14">
    <w:abstractNumId w:val="38"/>
  </w:num>
  <w:num w:numId="15">
    <w:abstractNumId w:val="43"/>
  </w:num>
  <w:num w:numId="16">
    <w:abstractNumId w:val="50"/>
  </w:num>
  <w:num w:numId="17">
    <w:abstractNumId w:val="47"/>
  </w:num>
  <w:num w:numId="18">
    <w:abstractNumId w:val="48"/>
  </w:num>
  <w:num w:numId="19">
    <w:abstractNumId w:val="27"/>
  </w:num>
  <w:num w:numId="20">
    <w:abstractNumId w:val="33"/>
  </w:num>
  <w:num w:numId="21">
    <w:abstractNumId w:val="26"/>
  </w:num>
  <w:num w:numId="22">
    <w:abstractNumId w:val="46"/>
  </w:num>
  <w:num w:numId="23">
    <w:abstractNumId w:val="32"/>
  </w:num>
  <w:num w:numId="24">
    <w:abstractNumId w:val="42"/>
  </w:num>
  <w:num w:numId="25">
    <w:abstractNumId w:val="37"/>
  </w:num>
  <w:num w:numId="2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1"/>
  </w:num>
  <w:num w:numId="33">
    <w:abstractNumId w:val="5"/>
  </w:num>
  <w:num w:numId="3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1E18"/>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46BB"/>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1C7C"/>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75789"/>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C73B8"/>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kerchbutom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kerchbutoma.ru" TargetMode="External"/><Relationship Id="rId10" Type="http://schemas.openxmlformats.org/officeDocument/2006/relationships/hyperlink" Target="https://business.roselt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4522-F833-4D03-9FE1-0F8F3F69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22</Pages>
  <Words>9878</Words>
  <Characters>56305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66051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23</cp:revision>
  <cp:lastPrinted>2020-05-25T10:57:00Z</cp:lastPrinted>
  <dcterms:created xsi:type="dcterms:W3CDTF">2022-02-04T06:47:00Z</dcterms:created>
  <dcterms:modified xsi:type="dcterms:W3CDTF">2023-02-17T05:27:00Z</dcterms:modified>
</cp:coreProperties>
</file>