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4A57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A5772">
        <w:rPr>
          <w:rFonts w:ascii="Times New Roman" w:hAnsi="Times New Roman"/>
          <w:b/>
          <w:sz w:val="28"/>
          <w:szCs w:val="28"/>
        </w:rPr>
        <w:t>ЦВЕТНОГО МЕТАЛЛОПРОКАТА ДЛЯ МСЧ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4A5772" w:rsidRDefault="005C4CBB" w:rsidP="004A5772">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A5772" w:rsidRPr="004A5772">
        <w:rPr>
          <w:rFonts w:ascii="Times New Roman" w:hAnsi="Times New Roman" w:cs="Times New Roman"/>
          <w:sz w:val="24"/>
          <w:szCs w:val="24"/>
        </w:rPr>
        <w:t>цветного металлопроката для МСЧ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4A5772">
      <w:pPr>
        <w:pStyle w:val="af2"/>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A5772">
        <w:rPr>
          <w:rFonts w:eastAsia="Courier New"/>
          <w:color w:val="000000"/>
          <w:spacing w:val="-4"/>
          <w:sz w:val="24"/>
          <w:szCs w:val="24"/>
        </w:rPr>
        <w:t xml:space="preserve"> </w:t>
      </w:r>
      <w:r w:rsidR="004A5772" w:rsidRPr="004A5772">
        <w:rPr>
          <w:rFonts w:eastAsia="Courier New"/>
          <w:color w:val="000000"/>
          <w:spacing w:val="-4"/>
          <w:sz w:val="24"/>
          <w:szCs w:val="24"/>
        </w:rPr>
        <w:t>в течение 90 (девяносто) календарных дней с момента предоплаты не более 50%.</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A5772">
        <w:rPr>
          <w:sz w:val="24"/>
          <w:szCs w:val="24"/>
        </w:rPr>
        <w:t xml:space="preserve">не </w:t>
      </w:r>
      <w:proofErr w:type="gramStart"/>
      <w:r w:rsidR="004A5772">
        <w:rPr>
          <w:sz w:val="24"/>
          <w:szCs w:val="24"/>
        </w:rPr>
        <w:t>установлена</w:t>
      </w:r>
      <w:proofErr w:type="gramEnd"/>
      <w:r w:rsidR="004A5772">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2773E">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92773E">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92773E">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92773E">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7722A">
        <w:rPr>
          <w:rFonts w:ascii="Times New Roman" w:hAnsi="Times New Roman" w:cs="Times New Roman"/>
          <w:sz w:val="24"/>
          <w:szCs w:val="24"/>
          <w:u w:val="single"/>
        </w:rPr>
        <w:t>18</w:t>
      </w:r>
      <w:r w:rsidR="00CD6F1C" w:rsidRPr="0092773E">
        <w:rPr>
          <w:rFonts w:ascii="Times New Roman" w:hAnsi="Times New Roman" w:cs="Times New Roman"/>
          <w:sz w:val="24"/>
          <w:szCs w:val="24"/>
          <w:u w:val="single"/>
        </w:rPr>
        <w:t>.</w:t>
      </w:r>
      <w:r w:rsidR="0092773E">
        <w:rPr>
          <w:rFonts w:ascii="Times New Roman" w:hAnsi="Times New Roman" w:cs="Times New Roman"/>
          <w:sz w:val="24"/>
          <w:szCs w:val="24"/>
          <w:u w:val="single"/>
        </w:rPr>
        <w:t>07</w:t>
      </w:r>
      <w:r w:rsidR="00C64906" w:rsidRPr="0092773E">
        <w:rPr>
          <w:rFonts w:ascii="Times New Roman" w:hAnsi="Times New Roman" w:cs="Times New Roman"/>
          <w:sz w:val="24"/>
          <w:szCs w:val="24"/>
          <w:u w:val="single"/>
        </w:rPr>
        <w:t>.</w:t>
      </w:r>
      <w:r w:rsidR="009E5836" w:rsidRPr="0092773E">
        <w:rPr>
          <w:rFonts w:ascii="Times New Roman" w:hAnsi="Times New Roman" w:cs="Times New Roman"/>
          <w:sz w:val="24"/>
          <w:szCs w:val="24"/>
          <w:u w:val="single"/>
        </w:rPr>
        <w:t>2022</w:t>
      </w:r>
      <w:r w:rsidR="0092773E">
        <w:rPr>
          <w:rFonts w:ascii="Times New Roman" w:hAnsi="Times New Roman" w:cs="Times New Roman"/>
          <w:sz w:val="24"/>
          <w:szCs w:val="24"/>
          <w:u w:val="single"/>
        </w:rPr>
        <w:t xml:space="preserve"> 14</w:t>
      </w:r>
      <w:r w:rsidR="00C64906" w:rsidRPr="0092773E">
        <w:rPr>
          <w:rFonts w:ascii="Times New Roman" w:hAnsi="Times New Roman" w:cs="Times New Roman"/>
          <w:sz w:val="24"/>
          <w:szCs w:val="24"/>
          <w:u w:val="single"/>
        </w:rPr>
        <w:t xml:space="preserve">:00 </w:t>
      </w:r>
      <w:r w:rsidRPr="0092773E">
        <w:rPr>
          <w:rFonts w:ascii="Times New Roman" w:hAnsi="Times New Roman" w:cs="Times New Roman"/>
          <w:sz w:val="24"/>
          <w:szCs w:val="24"/>
          <w:u w:val="single"/>
        </w:rPr>
        <w:t xml:space="preserve">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2773E">
              <w:rPr>
                <w:rFonts w:ascii="Times New Roman" w:hAnsi="Times New Roman" w:cs="Times New Roman"/>
                <w:sz w:val="24"/>
                <w:szCs w:val="24"/>
              </w:rPr>
              <w:t>05.07.2022 14</w:t>
            </w:r>
            <w:r w:rsidR="00701E8A">
              <w:rPr>
                <w:rFonts w:ascii="Times New Roman" w:hAnsi="Times New Roman" w:cs="Times New Roman"/>
                <w:sz w:val="24"/>
                <w:szCs w:val="24"/>
              </w:rPr>
              <w:t>:</w:t>
            </w:r>
            <w:r w:rsidR="0092773E">
              <w:rPr>
                <w:rFonts w:ascii="Times New Roman" w:hAnsi="Times New Roman" w:cs="Times New Roman"/>
                <w:sz w:val="24"/>
                <w:szCs w:val="24"/>
              </w:rPr>
              <w:t>1</w:t>
            </w:r>
            <w:r w:rsidR="00931124">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7722A">
              <w:rPr>
                <w:rFonts w:ascii="Times New Roman" w:hAnsi="Times New Roman" w:cs="Times New Roman"/>
                <w:sz w:val="24"/>
                <w:szCs w:val="24"/>
              </w:rPr>
              <w:t>18</w:t>
            </w:r>
            <w:r w:rsidR="0092773E">
              <w:rPr>
                <w:rFonts w:ascii="Times New Roman" w:hAnsi="Times New Roman" w:cs="Times New Roman"/>
                <w:sz w:val="24"/>
                <w:szCs w:val="24"/>
              </w:rPr>
              <w:t>.07.2022 14</w:t>
            </w:r>
            <w:r w:rsidR="00186792" w:rsidRPr="0092773E">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2773E">
        <w:rPr>
          <w:rFonts w:ascii="Times New Roman" w:hAnsi="Times New Roman" w:cs="Times New Roman"/>
          <w:sz w:val="24"/>
          <w:szCs w:val="24"/>
        </w:rPr>
        <w:t>14:1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2773E">
        <w:rPr>
          <w:rFonts w:ascii="Times New Roman" w:hAnsi="Times New Roman" w:cs="Times New Roman"/>
          <w:sz w:val="24"/>
          <w:szCs w:val="24"/>
          <w:u w:val="single"/>
        </w:rPr>
        <w:t>05.07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w:t>
      </w:r>
      <w:r w:rsidR="004D3AD8" w:rsidRPr="0092773E">
        <w:rPr>
          <w:rFonts w:ascii="Times New Roman" w:hAnsi="Times New Roman" w:cs="Times New Roman"/>
          <w:sz w:val="24"/>
          <w:szCs w:val="24"/>
        </w:rPr>
        <w:t>1</w:t>
      </w:r>
      <w:r w:rsidR="0092773E">
        <w:rPr>
          <w:rFonts w:ascii="Times New Roman" w:hAnsi="Times New Roman" w:cs="Times New Roman"/>
          <w:sz w:val="24"/>
          <w:szCs w:val="24"/>
        </w:rPr>
        <w:t>4</w:t>
      </w:r>
      <w:r w:rsidR="009E5836" w:rsidRPr="0092773E">
        <w:rPr>
          <w:rFonts w:ascii="Times New Roman" w:hAnsi="Times New Roman" w:cs="Times New Roman"/>
          <w:sz w:val="24"/>
          <w:szCs w:val="24"/>
        </w:rPr>
        <w:t>:</w:t>
      </w:r>
      <w:r w:rsidR="004D3AD8" w:rsidRPr="0092773E">
        <w:rPr>
          <w:rFonts w:ascii="Times New Roman" w:hAnsi="Times New Roman" w:cs="Times New Roman"/>
          <w:sz w:val="24"/>
          <w:szCs w:val="24"/>
        </w:rPr>
        <w:t>00</w:t>
      </w:r>
      <w:r w:rsidR="00C64906" w:rsidRPr="0092773E">
        <w:rPr>
          <w:rFonts w:ascii="Times New Roman" w:hAnsi="Times New Roman" w:cs="Times New Roman"/>
          <w:sz w:val="24"/>
          <w:szCs w:val="24"/>
        </w:rPr>
        <w:t xml:space="preserve"> часов (время московское) </w:t>
      </w:r>
      <w:r w:rsidR="00B7722A">
        <w:rPr>
          <w:rFonts w:ascii="Times New Roman" w:hAnsi="Times New Roman" w:cs="Times New Roman"/>
          <w:sz w:val="24"/>
          <w:szCs w:val="24"/>
          <w:u w:val="single"/>
        </w:rPr>
        <w:t>15</w:t>
      </w:r>
      <w:r w:rsidR="0092773E">
        <w:rPr>
          <w:rFonts w:ascii="Times New Roman" w:hAnsi="Times New Roman" w:cs="Times New Roman"/>
          <w:sz w:val="24"/>
          <w:szCs w:val="24"/>
          <w:u w:val="single"/>
        </w:rPr>
        <w:t>.07</w:t>
      </w:r>
      <w:r w:rsidR="00C64906" w:rsidRPr="0092773E">
        <w:rPr>
          <w:rFonts w:ascii="Times New Roman" w:hAnsi="Times New Roman" w:cs="Times New Roman"/>
          <w:sz w:val="24"/>
          <w:szCs w:val="24"/>
          <w:u w:val="single"/>
        </w:rPr>
        <w:t>.</w:t>
      </w:r>
      <w:r w:rsidR="009E5836" w:rsidRPr="0092773E">
        <w:rPr>
          <w:rFonts w:ascii="Times New Roman" w:hAnsi="Times New Roman" w:cs="Times New Roman"/>
          <w:sz w:val="24"/>
          <w:szCs w:val="24"/>
          <w:u w:val="single"/>
        </w:rPr>
        <w:t>2022</w:t>
      </w:r>
      <w:r w:rsidR="00C64906" w:rsidRPr="0092773E">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7722A">
        <w:rPr>
          <w:rFonts w:ascii="Times New Roman" w:hAnsi="Times New Roman" w:cs="Times New Roman"/>
          <w:sz w:val="24"/>
          <w:szCs w:val="24"/>
          <w:u w:val="single"/>
          <w:lang w:eastAsia="en-US"/>
        </w:rPr>
        <w:t>15</w:t>
      </w:r>
      <w:bookmarkStart w:id="0" w:name="_GoBack"/>
      <w:bookmarkEnd w:id="0"/>
      <w:r w:rsidR="00C64906" w:rsidRPr="0092773E">
        <w:rPr>
          <w:rFonts w:ascii="Times New Roman" w:hAnsi="Times New Roman" w:cs="Times New Roman"/>
          <w:sz w:val="24"/>
          <w:szCs w:val="24"/>
          <w:u w:val="single"/>
          <w:lang w:eastAsia="en-US"/>
        </w:rPr>
        <w:t>.</w:t>
      </w:r>
      <w:r w:rsidR="0092773E" w:rsidRPr="0092773E">
        <w:rPr>
          <w:rFonts w:ascii="Times New Roman" w:hAnsi="Times New Roman" w:cs="Times New Roman"/>
          <w:sz w:val="24"/>
          <w:szCs w:val="24"/>
          <w:u w:val="single"/>
          <w:lang w:eastAsia="en-US"/>
        </w:rPr>
        <w:t>08</w:t>
      </w:r>
      <w:r w:rsidR="00C64906" w:rsidRPr="0092773E">
        <w:rPr>
          <w:rFonts w:ascii="Times New Roman" w:hAnsi="Times New Roman" w:cs="Times New Roman"/>
          <w:sz w:val="24"/>
          <w:szCs w:val="24"/>
          <w:u w:val="single"/>
          <w:lang w:eastAsia="en-US"/>
        </w:rPr>
        <w:t>.</w:t>
      </w:r>
      <w:r w:rsidR="000A626A" w:rsidRPr="0092773E">
        <w:rPr>
          <w:rFonts w:ascii="Times New Roman" w:hAnsi="Times New Roman" w:cs="Times New Roman"/>
          <w:sz w:val="24"/>
          <w:szCs w:val="24"/>
          <w:u w:val="single"/>
        </w:rPr>
        <w:t>2022</w:t>
      </w:r>
      <w:r w:rsidR="00C64906" w:rsidRPr="0092773E">
        <w:rPr>
          <w:rFonts w:ascii="Times New Roman" w:hAnsi="Times New Roman" w:cs="Times New Roman"/>
          <w:sz w:val="24"/>
          <w:szCs w:val="24"/>
          <w:u w:val="single"/>
        </w:rPr>
        <w:t xml:space="preserve"> 17:00</w:t>
      </w:r>
      <w:r w:rsidR="00C64906" w:rsidRPr="0092773E">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931124" w:rsidRDefault="0093112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 документ подтверждающий статус производителя либо официального торгового представителя производителя (при наличии);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31124">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931124">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31124">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931124">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03E35" w:rsidRPr="00903E35" w:rsidRDefault="00903E35" w:rsidP="00903E35">
      <w:pPr>
        <w:suppressAutoHyphens w:val="0"/>
        <w:spacing w:after="0"/>
        <w:contextualSpacing/>
        <w:jc w:val="center"/>
        <w:rPr>
          <w:rFonts w:ascii="Times New Roman" w:hAnsi="Times New Roman" w:cs="Times New Roman"/>
          <w:b/>
          <w:sz w:val="24"/>
          <w:szCs w:val="24"/>
          <w:lang w:eastAsia="en-US"/>
        </w:rPr>
      </w:pPr>
      <w:r w:rsidRPr="00903E35">
        <w:rPr>
          <w:rFonts w:ascii="Times New Roman" w:hAnsi="Times New Roman" w:cs="Times New Roman"/>
          <w:b/>
          <w:sz w:val="24"/>
          <w:szCs w:val="24"/>
          <w:lang w:eastAsia="en-US"/>
        </w:rPr>
        <w:t>на приобретение кабельной продукции для заказа 01301.</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931124" w:rsidRPr="00931124" w:rsidRDefault="00931124" w:rsidP="00931124">
      <w:pPr>
        <w:numPr>
          <w:ilvl w:val="1"/>
          <w:numId w:val="17"/>
        </w:numPr>
        <w:suppressAutoHyphens w:val="0"/>
        <w:spacing w:line="240" w:lineRule="auto"/>
        <w:ind w:left="0"/>
        <w:contextualSpacing/>
        <w:jc w:val="both"/>
        <w:rPr>
          <w:rFonts w:ascii="Times New Roman" w:hAnsi="Times New Roman"/>
        </w:rPr>
      </w:pPr>
      <w:r w:rsidRPr="00931124">
        <w:rPr>
          <w:rFonts w:ascii="Times New Roman" w:hAnsi="Times New Roman"/>
        </w:rPr>
        <w:t>Предметом настоящего технического задания является запрос котировок по первоочередному количеству цветного металлопроката 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931124" w:rsidRPr="00931124" w:rsidRDefault="00931124" w:rsidP="00931124">
      <w:pPr>
        <w:numPr>
          <w:ilvl w:val="1"/>
          <w:numId w:val="17"/>
        </w:numPr>
        <w:suppressAutoHyphens w:val="0"/>
        <w:spacing w:line="240" w:lineRule="auto"/>
        <w:ind w:left="0"/>
        <w:contextualSpacing/>
        <w:jc w:val="both"/>
        <w:rPr>
          <w:rFonts w:ascii="Times New Roman" w:hAnsi="Times New Roman"/>
        </w:rPr>
      </w:pPr>
      <w:proofErr w:type="gramStart"/>
      <w:r w:rsidRPr="00931124">
        <w:rPr>
          <w:rFonts w:ascii="Times New Roman" w:hAnsi="Times New Roman"/>
        </w:rPr>
        <w:t>Условия поставки товара: 298313, РФ, Республика Крым, г. Керчь, ул. Танкистов, д. 4.</w:t>
      </w:r>
      <w:proofErr w:type="gramEnd"/>
    </w:p>
    <w:p w:rsidR="00931124" w:rsidRPr="00931124" w:rsidRDefault="00931124" w:rsidP="00931124">
      <w:pPr>
        <w:numPr>
          <w:ilvl w:val="1"/>
          <w:numId w:val="17"/>
        </w:numPr>
        <w:suppressAutoHyphens w:val="0"/>
        <w:spacing w:line="240" w:lineRule="auto"/>
        <w:ind w:left="0"/>
        <w:contextualSpacing/>
        <w:jc w:val="both"/>
        <w:rPr>
          <w:rFonts w:ascii="Times New Roman" w:hAnsi="Times New Roman"/>
        </w:rPr>
      </w:pPr>
      <w:r w:rsidRPr="00931124">
        <w:rPr>
          <w:rFonts w:ascii="Times New Roman" w:hAnsi="Times New Roman"/>
        </w:rPr>
        <w:t xml:space="preserve">Срок поставки товара: </w:t>
      </w:r>
    </w:p>
    <w:p w:rsidR="00931124" w:rsidRPr="00931124" w:rsidRDefault="00931124" w:rsidP="00931124">
      <w:pPr>
        <w:suppressAutoHyphens w:val="0"/>
        <w:spacing w:line="240" w:lineRule="auto"/>
        <w:ind w:hanging="11"/>
        <w:contextualSpacing/>
        <w:jc w:val="both"/>
        <w:rPr>
          <w:rFonts w:ascii="Times New Roman" w:hAnsi="Times New Roman"/>
        </w:rPr>
      </w:pPr>
      <w:r w:rsidRPr="00931124">
        <w:rPr>
          <w:rFonts w:ascii="Times New Roman" w:hAnsi="Times New Roman"/>
        </w:rPr>
        <w:t>- в течение 90 (девяносто) календарных дней с момента предоплаты не более 50%.</w:t>
      </w:r>
    </w:p>
    <w:p w:rsidR="00931124" w:rsidRPr="00931124" w:rsidRDefault="00931124" w:rsidP="00931124">
      <w:pPr>
        <w:numPr>
          <w:ilvl w:val="1"/>
          <w:numId w:val="17"/>
        </w:numPr>
        <w:suppressAutoHyphens w:val="0"/>
        <w:spacing w:line="240" w:lineRule="auto"/>
        <w:ind w:left="0"/>
        <w:contextualSpacing/>
        <w:jc w:val="both"/>
        <w:rPr>
          <w:rFonts w:ascii="Times New Roman" w:hAnsi="Times New Roman"/>
        </w:rPr>
      </w:pPr>
      <w:r w:rsidRPr="00931124">
        <w:rPr>
          <w:rFonts w:ascii="Times New Roman" w:hAnsi="Times New Roman"/>
        </w:rPr>
        <w:t xml:space="preserve">Условия оплаты: </w:t>
      </w:r>
    </w:p>
    <w:p w:rsidR="00931124" w:rsidRPr="00931124" w:rsidRDefault="00931124" w:rsidP="00931124">
      <w:pPr>
        <w:suppressAutoHyphens w:val="0"/>
        <w:spacing w:line="240" w:lineRule="auto"/>
        <w:ind w:hanging="11"/>
        <w:contextualSpacing/>
        <w:jc w:val="both"/>
        <w:rPr>
          <w:rFonts w:ascii="Times New Roman" w:hAnsi="Times New Roman"/>
        </w:rPr>
      </w:pPr>
      <w:r w:rsidRPr="00931124">
        <w:rPr>
          <w:rFonts w:ascii="Times New Roman" w:hAnsi="Times New Roman"/>
        </w:rPr>
        <w:t>- предоплата в размере не более 50% в течение 15 (пятнадцать) рабочих дней после подписания договора обеими Сторонами;</w:t>
      </w:r>
    </w:p>
    <w:p w:rsidR="00931124" w:rsidRPr="00931124" w:rsidRDefault="00931124" w:rsidP="00931124">
      <w:pPr>
        <w:suppressAutoHyphens w:val="0"/>
        <w:spacing w:line="240" w:lineRule="auto"/>
        <w:ind w:hanging="11"/>
        <w:contextualSpacing/>
        <w:jc w:val="both"/>
        <w:rPr>
          <w:rFonts w:ascii="Times New Roman" w:hAnsi="Times New Roman"/>
        </w:rPr>
      </w:pPr>
      <w:r w:rsidRPr="00931124">
        <w:rPr>
          <w:rFonts w:ascii="Times New Roman" w:hAnsi="Times New Roman"/>
        </w:rPr>
        <w:t>- окончательный расчет в течение 15 (пятнадцать) календарных дней после приемки Товара на складе Покупателя по количеству и качеству без замечаний.</w:t>
      </w:r>
    </w:p>
    <w:p w:rsidR="00931124" w:rsidRPr="00931124" w:rsidRDefault="00931124" w:rsidP="00931124">
      <w:pPr>
        <w:numPr>
          <w:ilvl w:val="1"/>
          <w:numId w:val="17"/>
        </w:numPr>
        <w:suppressAutoHyphens w:val="0"/>
        <w:spacing w:line="240" w:lineRule="auto"/>
        <w:ind w:left="0"/>
        <w:contextualSpacing/>
        <w:jc w:val="both"/>
        <w:rPr>
          <w:rFonts w:ascii="Times New Roman" w:hAnsi="Times New Roman"/>
        </w:rPr>
      </w:pPr>
      <w:r w:rsidRPr="00931124">
        <w:rPr>
          <w:rFonts w:ascii="Times New Roman" w:hAnsi="Times New Roman"/>
        </w:rPr>
        <w:t>При поставке цветного металлопроката Поставщик обязан в течени</w:t>
      </w:r>
      <w:proofErr w:type="gramStart"/>
      <w:r w:rsidRPr="00931124">
        <w:rPr>
          <w:rFonts w:ascii="Times New Roman" w:hAnsi="Times New Roman"/>
        </w:rPr>
        <w:t>и</w:t>
      </w:r>
      <w:proofErr w:type="gramEnd"/>
      <w:r w:rsidRPr="00931124">
        <w:rPr>
          <w:rFonts w:ascii="Times New Roman" w:hAnsi="Times New Roman"/>
        </w:rPr>
        <w:t xml:space="preserve"> 10 рабочих дней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W w:w="10897" w:type="dxa"/>
        <w:tblLayout w:type="fixed"/>
        <w:tblLook w:val="04A0" w:firstRow="1" w:lastRow="0" w:firstColumn="1" w:lastColumn="0" w:noHBand="0" w:noVBand="1"/>
      </w:tblPr>
      <w:tblGrid>
        <w:gridCol w:w="598"/>
        <w:gridCol w:w="4774"/>
        <w:gridCol w:w="873"/>
        <w:gridCol w:w="1017"/>
        <w:gridCol w:w="1599"/>
        <w:gridCol w:w="2036"/>
      </w:tblGrid>
      <w:tr w:rsidR="00931124" w:rsidRPr="008366FB" w:rsidTr="00931124">
        <w:trPr>
          <w:trHeight w:val="787"/>
        </w:trPr>
        <w:tc>
          <w:tcPr>
            <w:tcW w:w="59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 xml:space="preserve">№ </w:t>
            </w:r>
            <w:proofErr w:type="gramStart"/>
            <w:r w:rsidRPr="008B6153">
              <w:rPr>
                <w:rFonts w:ascii="Times New Roman" w:eastAsia="Times New Roman" w:hAnsi="Times New Roman" w:cs="Times New Roman"/>
                <w:b/>
                <w:bCs/>
                <w:color w:val="000000"/>
                <w:lang w:eastAsia="ru-RU"/>
              </w:rPr>
              <w:t>П</w:t>
            </w:r>
            <w:proofErr w:type="gramEnd"/>
            <w:r w:rsidRPr="008B6153">
              <w:rPr>
                <w:rFonts w:ascii="Times New Roman" w:eastAsia="Times New Roman" w:hAnsi="Times New Roman" w:cs="Times New Roman"/>
                <w:b/>
                <w:bCs/>
                <w:color w:val="000000"/>
                <w:lang w:eastAsia="ru-RU"/>
              </w:rPr>
              <w:t>/п</w:t>
            </w:r>
          </w:p>
        </w:tc>
        <w:tc>
          <w:tcPr>
            <w:tcW w:w="477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Наименование</w:t>
            </w:r>
          </w:p>
        </w:tc>
        <w:tc>
          <w:tcPr>
            <w:tcW w:w="8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Ед. изм.</w:t>
            </w:r>
          </w:p>
        </w:tc>
        <w:tc>
          <w:tcPr>
            <w:tcW w:w="10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Кол-во</w:t>
            </w:r>
          </w:p>
        </w:tc>
        <w:tc>
          <w:tcPr>
            <w:tcW w:w="1599" w:type="dxa"/>
            <w:tcBorders>
              <w:top w:val="single" w:sz="8" w:space="0" w:color="auto"/>
              <w:left w:val="single" w:sz="8" w:space="0" w:color="auto"/>
              <w:bottom w:val="single" w:sz="8" w:space="0" w:color="000000"/>
              <w:right w:val="single" w:sz="8" w:space="0" w:color="auto"/>
            </w:tcBorders>
          </w:tcPr>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p>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Цена за  ед. без НДС, руб.</w:t>
            </w:r>
          </w:p>
        </w:tc>
        <w:tc>
          <w:tcPr>
            <w:tcW w:w="2036" w:type="dxa"/>
            <w:tcBorders>
              <w:top w:val="single" w:sz="8" w:space="0" w:color="auto"/>
              <w:left w:val="single" w:sz="8" w:space="0" w:color="auto"/>
              <w:bottom w:val="single" w:sz="8" w:space="0" w:color="000000"/>
              <w:right w:val="single" w:sz="8" w:space="0" w:color="auto"/>
            </w:tcBorders>
          </w:tcPr>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p>
          <w:p w:rsidR="00931124" w:rsidRPr="008B6153" w:rsidRDefault="00931124" w:rsidP="004023B2">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Стоимость без НДС</w:t>
            </w:r>
            <w:proofErr w:type="gramStart"/>
            <w:r>
              <w:rPr>
                <w:rFonts w:ascii="Times New Roman" w:eastAsia="Times New Roman" w:hAnsi="Times New Roman" w:cs="Times New Roman"/>
                <w:b/>
                <w:bCs/>
                <w:color w:val="000000"/>
                <w:lang w:eastAsia="ru-RU"/>
              </w:rPr>
              <w:t xml:space="preserve"> </w:t>
            </w:r>
            <w:r w:rsidRPr="008B6153">
              <w:rPr>
                <w:rFonts w:ascii="Times New Roman" w:eastAsia="Times New Roman" w:hAnsi="Times New Roman" w:cs="Times New Roman"/>
                <w:b/>
                <w:bCs/>
                <w:color w:val="000000"/>
                <w:lang w:eastAsia="ru-RU"/>
              </w:rPr>
              <w:t>,</w:t>
            </w:r>
            <w:proofErr w:type="gramEnd"/>
            <w:r w:rsidRPr="008B6153">
              <w:rPr>
                <w:rFonts w:ascii="Times New Roman" w:eastAsia="Times New Roman" w:hAnsi="Times New Roman" w:cs="Times New Roman"/>
                <w:b/>
                <w:bCs/>
                <w:color w:val="000000"/>
                <w:lang w:eastAsia="ru-RU"/>
              </w:rPr>
              <w:t xml:space="preserve">руб. </w:t>
            </w:r>
          </w:p>
        </w:tc>
      </w:tr>
      <w:tr w:rsidR="00931124" w:rsidRPr="008366FB" w:rsidTr="00931124">
        <w:trPr>
          <w:trHeight w:val="480"/>
        </w:trPr>
        <w:tc>
          <w:tcPr>
            <w:tcW w:w="598" w:type="dxa"/>
            <w:tcBorders>
              <w:top w:val="nil"/>
              <w:left w:val="single" w:sz="8" w:space="0" w:color="auto"/>
              <w:bottom w:val="nil"/>
              <w:right w:val="single" w:sz="8" w:space="0" w:color="auto"/>
            </w:tcBorders>
            <w:shd w:val="clear" w:color="auto" w:fill="FFFFFF"/>
            <w:noWrap/>
            <w:vAlign w:val="center"/>
            <w:hideMark/>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1</w:t>
            </w:r>
          </w:p>
        </w:tc>
        <w:tc>
          <w:tcPr>
            <w:tcW w:w="4774" w:type="dxa"/>
            <w:tcBorders>
              <w:top w:val="nil"/>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ф20 мм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9-4-4-1 ТУ 48-21-249</w:t>
            </w:r>
          </w:p>
        </w:tc>
        <w:tc>
          <w:tcPr>
            <w:tcW w:w="873" w:type="dxa"/>
            <w:tcBorders>
              <w:top w:val="nil"/>
              <w:left w:val="single" w:sz="4" w:space="0" w:color="auto"/>
              <w:bottom w:val="nil"/>
              <w:right w:val="single" w:sz="4" w:space="0" w:color="auto"/>
            </w:tcBorders>
            <w:shd w:val="clear" w:color="auto" w:fill="FFFFFF"/>
            <w:vAlign w:val="center"/>
          </w:tcPr>
          <w:p w:rsidR="00931124" w:rsidRPr="008B6153" w:rsidRDefault="00931124" w:rsidP="004023B2">
            <w:pPr>
              <w:suppressAutoHyphens w:val="0"/>
              <w:spacing w:after="0" w:line="240" w:lineRule="auto"/>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кг</w:t>
            </w:r>
          </w:p>
        </w:tc>
        <w:tc>
          <w:tcPr>
            <w:tcW w:w="1017" w:type="dxa"/>
            <w:tcBorders>
              <w:top w:val="nil"/>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14,2</w:t>
            </w:r>
          </w:p>
        </w:tc>
        <w:tc>
          <w:tcPr>
            <w:tcW w:w="1599" w:type="dxa"/>
            <w:tcBorders>
              <w:top w:val="nil"/>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rPr>
                <w:rFonts w:ascii="Times New Roman" w:hAnsi="Times New Roman" w:cs="Times New Roman"/>
              </w:rPr>
            </w:pPr>
          </w:p>
        </w:tc>
        <w:tc>
          <w:tcPr>
            <w:tcW w:w="2036" w:type="dxa"/>
            <w:tcBorders>
              <w:top w:val="nil"/>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574"/>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2</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Пруток ф20 мм ЛС59-1 ГОСТ 2060</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8</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529"/>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3</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ф22 мм ГКРНХ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9-4-4-1 ТУ 48-21-249</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456</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456"/>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4</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ф27 мм ГКРНХ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9-4-4-1 ТУ 48-21-249</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693</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550"/>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5</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ф28 мм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9-4-4-1 ТУ 48-21-249</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41,5</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550"/>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6</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ф35 мм ГКРНХ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9-4-4-1 ТУ 48-21-249</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3104</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550"/>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7</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ф42 мм ГКРНХ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10-3-1,5  ТУ 48-21-249 </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2448</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550"/>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8</w:t>
            </w:r>
          </w:p>
        </w:tc>
        <w:tc>
          <w:tcPr>
            <w:tcW w:w="4774" w:type="dxa"/>
            <w:tcBorders>
              <w:top w:val="single" w:sz="4" w:space="0" w:color="auto"/>
              <w:left w:val="nil"/>
              <w:bottom w:val="nil"/>
              <w:right w:val="single" w:sz="8" w:space="0" w:color="auto"/>
            </w:tcBorders>
            <w:shd w:val="clear" w:color="auto" w:fill="FFFFFF"/>
            <w:vAlign w:val="center"/>
          </w:tcPr>
          <w:p w:rsidR="00931124" w:rsidRPr="008B6153" w:rsidRDefault="00931124" w:rsidP="004023B2">
            <w:pPr>
              <w:rPr>
                <w:rFonts w:ascii="Times New Roman" w:hAnsi="Times New Roman" w:cs="Times New Roman"/>
              </w:rPr>
            </w:pPr>
            <w:r w:rsidRPr="008B6153">
              <w:rPr>
                <w:rFonts w:ascii="Times New Roman" w:hAnsi="Times New Roman" w:cs="Times New Roman"/>
              </w:rPr>
              <w:t xml:space="preserve">Пруток ф55 мм ГКРНХ </w:t>
            </w:r>
            <w:proofErr w:type="spellStart"/>
            <w:r w:rsidRPr="008B6153">
              <w:rPr>
                <w:rFonts w:ascii="Times New Roman" w:hAnsi="Times New Roman" w:cs="Times New Roman"/>
              </w:rPr>
              <w:t>БрАЖНМц</w:t>
            </w:r>
            <w:proofErr w:type="spellEnd"/>
            <w:r w:rsidRPr="008B6153">
              <w:rPr>
                <w:rFonts w:ascii="Times New Roman" w:hAnsi="Times New Roman" w:cs="Times New Roman"/>
              </w:rPr>
              <w:t xml:space="preserve"> 10-3-1,5  </w:t>
            </w:r>
            <w:proofErr w:type="spellStart"/>
            <w:r w:rsidRPr="008B6153">
              <w:rPr>
                <w:rFonts w:ascii="Times New Roman" w:hAnsi="Times New Roman" w:cs="Times New Roman"/>
              </w:rPr>
              <w:t>ГОСт</w:t>
            </w:r>
            <w:proofErr w:type="spellEnd"/>
            <w:r w:rsidRPr="008B6153">
              <w:rPr>
                <w:rFonts w:ascii="Times New Roman" w:hAnsi="Times New Roman" w:cs="Times New Roman"/>
              </w:rPr>
              <w:t xml:space="preserve"> 1628</w:t>
            </w:r>
          </w:p>
        </w:tc>
        <w:tc>
          <w:tcPr>
            <w:tcW w:w="873" w:type="dxa"/>
            <w:tcBorders>
              <w:top w:val="single" w:sz="4" w:space="0" w:color="auto"/>
              <w:left w:val="single" w:sz="4" w:space="0" w:color="auto"/>
              <w:bottom w:val="nil"/>
              <w:right w:val="single" w:sz="4" w:space="0" w:color="auto"/>
            </w:tcBorders>
            <w:shd w:val="clear" w:color="auto" w:fill="FFFFFF"/>
          </w:tcPr>
          <w:p w:rsidR="00931124" w:rsidRPr="008B6153" w:rsidRDefault="00931124" w:rsidP="004023B2">
            <w:pPr>
              <w:rPr>
                <w:rFonts w:ascii="Times New Roman" w:hAnsi="Times New Roman" w:cs="Times New Roman"/>
              </w:rPr>
            </w:pPr>
            <w:r w:rsidRPr="008B6153">
              <w:rPr>
                <w:rFonts w:ascii="Times New Roman" w:eastAsia="Times New Roman" w:hAnsi="Times New Roman" w:cs="Times New Roman"/>
                <w:color w:val="000000"/>
                <w:lang w:eastAsia="ru-RU"/>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931124" w:rsidRPr="008B6153" w:rsidRDefault="00931124" w:rsidP="004023B2">
            <w:pPr>
              <w:suppressAutoHyphens w:val="0"/>
              <w:spacing w:after="0" w:line="240" w:lineRule="auto"/>
              <w:jc w:val="center"/>
              <w:rPr>
                <w:rFonts w:ascii="Times New Roman" w:hAnsi="Times New Roman" w:cs="Times New Roman"/>
              </w:rPr>
            </w:pPr>
            <w:r w:rsidRPr="008B6153">
              <w:rPr>
                <w:rFonts w:ascii="Times New Roman" w:hAnsi="Times New Roman" w:cs="Times New Roman"/>
              </w:rPr>
              <w:t>4063</w:t>
            </w:r>
          </w:p>
        </w:tc>
        <w:tc>
          <w:tcPr>
            <w:tcW w:w="1599"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rPr>
                <w:rFonts w:ascii="Times New Roman" w:hAnsi="Times New Roman" w:cs="Times New Roman"/>
              </w:rPr>
            </w:pPr>
          </w:p>
        </w:tc>
        <w:tc>
          <w:tcPr>
            <w:tcW w:w="2036" w:type="dxa"/>
            <w:tcBorders>
              <w:top w:val="single" w:sz="4" w:space="0" w:color="auto"/>
              <w:left w:val="single" w:sz="4" w:space="0" w:color="auto"/>
              <w:bottom w:val="nil"/>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rPr>
            </w:pPr>
          </w:p>
        </w:tc>
      </w:tr>
      <w:tr w:rsidR="00931124" w:rsidRPr="008366FB" w:rsidTr="00931124">
        <w:trPr>
          <w:trHeight w:val="42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931124" w:rsidRPr="008B6153" w:rsidRDefault="00931124" w:rsidP="004023B2">
            <w:pPr>
              <w:suppressAutoHyphens w:val="0"/>
              <w:spacing w:after="0" w:line="240" w:lineRule="auto"/>
              <w:jc w:val="right"/>
              <w:rPr>
                <w:rFonts w:ascii="Times New Roman" w:hAnsi="Times New Roman" w:cs="Times New Roman"/>
                <w:b/>
                <w:lang w:val="en-US"/>
              </w:rPr>
            </w:pPr>
            <w:r w:rsidRPr="008B6153">
              <w:rPr>
                <w:rFonts w:ascii="Times New Roman" w:hAnsi="Times New Roman" w:cs="Times New Roman"/>
                <w:b/>
              </w:rPr>
              <w:t>Итого</w:t>
            </w:r>
            <w:r w:rsidRPr="008B6153">
              <w:rPr>
                <w:rFonts w:ascii="Times New Roman" w:hAnsi="Times New Roman" w:cs="Times New Roman"/>
                <w:b/>
                <w:lang w:val="en-US"/>
              </w:rPr>
              <w:t>:</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b/>
              </w:rPr>
            </w:pPr>
          </w:p>
        </w:tc>
      </w:tr>
      <w:tr w:rsidR="00931124" w:rsidRPr="008366FB" w:rsidTr="00931124">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931124" w:rsidRPr="008B6153" w:rsidRDefault="00931124" w:rsidP="004023B2">
            <w:pPr>
              <w:suppressAutoHyphens w:val="0"/>
              <w:spacing w:after="0" w:line="240" w:lineRule="auto"/>
              <w:jc w:val="right"/>
              <w:rPr>
                <w:rFonts w:ascii="Times New Roman" w:hAnsi="Times New Roman" w:cs="Times New Roman"/>
                <w:b/>
                <w:lang w:val="en-US"/>
              </w:rPr>
            </w:pPr>
            <w:r w:rsidRPr="008B6153">
              <w:rPr>
                <w:rFonts w:ascii="Times New Roman" w:hAnsi="Times New Roman" w:cs="Times New Roman"/>
                <w:b/>
              </w:rPr>
              <w:t xml:space="preserve">В </w:t>
            </w:r>
            <w:proofErr w:type="spellStart"/>
            <w:r w:rsidRPr="008B6153">
              <w:rPr>
                <w:rFonts w:ascii="Times New Roman" w:hAnsi="Times New Roman" w:cs="Times New Roman"/>
                <w:b/>
              </w:rPr>
              <w:t>т.ч</w:t>
            </w:r>
            <w:proofErr w:type="spellEnd"/>
            <w:r w:rsidRPr="008B6153">
              <w:rPr>
                <w:rFonts w:ascii="Times New Roman" w:hAnsi="Times New Roman" w:cs="Times New Roman"/>
                <w:b/>
              </w:rPr>
              <w:t>. НДС(20%)</w:t>
            </w:r>
            <w:r w:rsidRPr="008B6153">
              <w:rPr>
                <w:rFonts w:ascii="Times New Roman" w:hAnsi="Times New Roman" w:cs="Times New Roman"/>
                <w:b/>
                <w:lang w:val="en-US"/>
              </w:rPr>
              <w:t>:</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b/>
              </w:rPr>
            </w:pPr>
          </w:p>
        </w:tc>
      </w:tr>
      <w:tr w:rsidR="00931124" w:rsidRPr="008366FB" w:rsidTr="00931124">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31124" w:rsidRPr="008B6153" w:rsidRDefault="00931124" w:rsidP="004023B2">
            <w:pPr>
              <w:suppressAutoHyphens w:val="0"/>
              <w:spacing w:after="0" w:line="240" w:lineRule="auto"/>
              <w:jc w:val="center"/>
              <w:rPr>
                <w:rFonts w:ascii="Times New Roman" w:eastAsia="Times New Roman" w:hAnsi="Times New Roman" w:cs="Times New Roman"/>
                <w:color w:val="000000"/>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931124" w:rsidRPr="008B6153" w:rsidRDefault="00931124" w:rsidP="004023B2">
            <w:pPr>
              <w:suppressAutoHyphens w:val="0"/>
              <w:spacing w:after="0" w:line="240" w:lineRule="auto"/>
              <w:jc w:val="right"/>
              <w:rPr>
                <w:rFonts w:ascii="Times New Roman" w:hAnsi="Times New Roman" w:cs="Times New Roman"/>
                <w:b/>
              </w:rPr>
            </w:pPr>
            <w:r w:rsidRPr="008B6153">
              <w:rPr>
                <w:rFonts w:ascii="Times New Roman" w:hAnsi="Times New Roman" w:cs="Times New Roman"/>
                <w:b/>
              </w:rPr>
              <w:t>Всего к оплате с НДС:</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931124" w:rsidRPr="008B6153" w:rsidRDefault="00931124" w:rsidP="004023B2">
            <w:pPr>
              <w:suppressAutoHyphens w:val="0"/>
              <w:spacing w:after="0" w:line="240" w:lineRule="auto"/>
              <w:jc w:val="center"/>
              <w:rPr>
                <w:rFonts w:ascii="Times New Roman" w:hAnsi="Times New Roman" w:cs="Times New Roman"/>
                <w:b/>
              </w:rPr>
            </w:pPr>
          </w:p>
        </w:tc>
      </w:tr>
    </w:tbl>
    <w:p w:rsidR="000A4501" w:rsidRDefault="000A4501" w:rsidP="000A4501">
      <w:pPr>
        <w:suppressAutoHyphens w:val="0"/>
        <w:spacing w:line="240" w:lineRule="auto"/>
        <w:ind w:hanging="11"/>
        <w:contextualSpacing/>
        <w:jc w:val="both"/>
        <w:rPr>
          <w:rFonts w:ascii="Times New Roman" w:hAnsi="Times New Roman" w:cs="Times New Roman"/>
          <w:lang w:eastAsia="en-US"/>
        </w:rPr>
      </w:pPr>
    </w:p>
    <w:p w:rsidR="00D678AA" w:rsidRPr="00DB0307" w:rsidRDefault="00D678AA" w:rsidP="000A4501">
      <w:pPr>
        <w:suppressAutoHyphens w:val="0"/>
        <w:spacing w:line="240" w:lineRule="auto"/>
        <w:ind w:hanging="11"/>
        <w:contextualSpacing/>
        <w:jc w:val="both"/>
        <w:rPr>
          <w:rFonts w:ascii="Times New Roman" w:hAnsi="Times New Roman" w:cs="Times New Roman"/>
          <w:lang w:eastAsia="en-US"/>
        </w:rPr>
      </w:pPr>
    </w:p>
    <w:p w:rsidR="00931124" w:rsidRPr="00931124" w:rsidRDefault="00931124" w:rsidP="00931124">
      <w:pPr>
        <w:numPr>
          <w:ilvl w:val="1"/>
          <w:numId w:val="17"/>
        </w:numPr>
        <w:spacing w:after="0" w:line="240" w:lineRule="auto"/>
        <w:ind w:left="0" w:firstLine="0"/>
        <w:jc w:val="both"/>
        <w:rPr>
          <w:rFonts w:ascii="Times New Roman" w:hAnsi="Times New Roman" w:cs="Times New Roman"/>
          <w:sz w:val="24"/>
          <w:szCs w:val="24"/>
          <w:lang w:eastAsia="ar-SA"/>
        </w:rPr>
      </w:pPr>
      <w:r w:rsidRPr="00931124">
        <w:rPr>
          <w:rFonts w:ascii="Times New Roman" w:hAnsi="Times New Roman" w:cs="Times New Roman"/>
          <w:sz w:val="24"/>
          <w:szCs w:val="24"/>
          <w:lang w:eastAsia="ar-SA"/>
        </w:rPr>
        <w:t>В стоимость Товара включена доставка, НДС, расходы по уплате налогов и сборов, а так же другие обязательные платежи.</w:t>
      </w:r>
    </w:p>
    <w:p w:rsidR="00931124" w:rsidRPr="00931124" w:rsidRDefault="00931124" w:rsidP="00931124">
      <w:pPr>
        <w:numPr>
          <w:ilvl w:val="1"/>
          <w:numId w:val="17"/>
        </w:numPr>
        <w:spacing w:after="0"/>
        <w:ind w:left="0" w:firstLine="0"/>
        <w:rPr>
          <w:rFonts w:ascii="Times New Roman" w:hAnsi="Times New Roman" w:cs="Times New Roman"/>
          <w:sz w:val="24"/>
          <w:szCs w:val="24"/>
          <w:lang w:eastAsia="ar-SA"/>
        </w:rPr>
      </w:pPr>
      <w:r w:rsidRPr="00931124">
        <w:rPr>
          <w:rFonts w:ascii="Times New Roman" w:hAnsi="Times New Roman" w:cs="Times New Roman"/>
          <w:sz w:val="24"/>
          <w:szCs w:val="24"/>
          <w:lang w:eastAsia="ar-SA"/>
        </w:rPr>
        <w:lastRenderedPageBreak/>
        <w:t>Товар должен быть поставлен в соответствии с Постановлением Правительства РФ № 616 от 30.04.2020 года.</w:t>
      </w:r>
    </w:p>
    <w:p w:rsidR="00931124" w:rsidRPr="00931124" w:rsidRDefault="00931124" w:rsidP="00931124">
      <w:pPr>
        <w:numPr>
          <w:ilvl w:val="0"/>
          <w:numId w:val="17"/>
        </w:numPr>
        <w:suppressAutoHyphens w:val="0"/>
        <w:spacing w:after="0" w:line="240" w:lineRule="auto"/>
        <w:ind w:left="0" w:firstLine="0"/>
        <w:contextualSpacing/>
        <w:jc w:val="both"/>
        <w:rPr>
          <w:rFonts w:ascii="Times New Roman" w:hAnsi="Times New Roman" w:cs="Times New Roman"/>
          <w:b/>
          <w:color w:val="000000"/>
          <w:sz w:val="24"/>
          <w:szCs w:val="24"/>
          <w:lang w:eastAsia="en-US"/>
        </w:rPr>
      </w:pPr>
      <w:r w:rsidRPr="00931124">
        <w:rPr>
          <w:rFonts w:ascii="Times New Roman" w:hAnsi="Times New Roman" w:cs="Times New Roman"/>
          <w:b/>
          <w:color w:val="000000"/>
          <w:sz w:val="24"/>
          <w:szCs w:val="24"/>
          <w:lang w:eastAsia="en-US"/>
        </w:rPr>
        <w:t xml:space="preserve">Требования к качеству и безопасности товара: </w:t>
      </w:r>
    </w:p>
    <w:p w:rsidR="00931124" w:rsidRPr="00931124" w:rsidRDefault="00931124" w:rsidP="00931124">
      <w:pPr>
        <w:numPr>
          <w:ilvl w:val="1"/>
          <w:numId w:val="17"/>
        </w:numPr>
        <w:suppressAutoHyphens w:val="0"/>
        <w:spacing w:line="240" w:lineRule="auto"/>
        <w:ind w:left="0" w:firstLine="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Качество поставляемого товара должно соответствовать отнесенным Законом в области стандартизации документам:</w:t>
      </w:r>
    </w:p>
    <w:p w:rsidR="00931124" w:rsidRPr="00931124" w:rsidRDefault="00931124" w:rsidP="00931124">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931124">
        <w:rPr>
          <w:rFonts w:ascii="Times New Roman" w:eastAsia="Times New Roman" w:hAnsi="Times New Roman" w:cs="Times New Roman"/>
          <w:color w:val="000000"/>
          <w:sz w:val="24"/>
          <w:szCs w:val="24"/>
          <w:lang w:eastAsia="ru-RU"/>
        </w:rPr>
        <w:t>- национальные стандарты РФ;</w:t>
      </w:r>
    </w:p>
    <w:p w:rsidR="00931124" w:rsidRPr="00931124" w:rsidRDefault="00931124" w:rsidP="00931124">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931124">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931124" w:rsidRPr="00931124" w:rsidRDefault="00931124" w:rsidP="00931124">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931124">
        <w:rPr>
          <w:rFonts w:ascii="Times New Roman" w:eastAsia="Times New Roman" w:hAnsi="Times New Roman" w:cs="Times New Roman"/>
          <w:color w:val="000000"/>
          <w:sz w:val="24"/>
          <w:szCs w:val="24"/>
          <w:lang w:eastAsia="ru-RU"/>
        </w:rPr>
        <w:t>- общероссийские классификаторы технико-экономической и социальной информации;</w:t>
      </w:r>
    </w:p>
    <w:p w:rsidR="00931124" w:rsidRPr="00931124" w:rsidRDefault="00931124" w:rsidP="00931124">
      <w:pPr>
        <w:numPr>
          <w:ilvl w:val="1"/>
          <w:numId w:val="17"/>
        </w:numPr>
        <w:suppressAutoHyphens w:val="0"/>
        <w:ind w:left="0" w:firstLine="0"/>
        <w:contextualSpacing/>
        <w:jc w:val="both"/>
        <w:rPr>
          <w:rFonts w:ascii="Times New Roman" w:hAnsi="Times New Roman" w:cs="Times New Roman"/>
          <w:color w:val="000000"/>
          <w:sz w:val="24"/>
          <w:szCs w:val="24"/>
          <w:lang w:eastAsia="ru-RU"/>
        </w:rPr>
      </w:pPr>
      <w:r w:rsidRPr="00931124">
        <w:rPr>
          <w:rFonts w:ascii="Times New Roman"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31124" w:rsidRPr="00931124" w:rsidRDefault="00931124" w:rsidP="00931124">
      <w:pPr>
        <w:numPr>
          <w:ilvl w:val="1"/>
          <w:numId w:val="17"/>
        </w:numPr>
        <w:suppressAutoHyphens w:val="0"/>
        <w:ind w:left="0" w:firstLine="0"/>
        <w:contextualSpacing/>
        <w:jc w:val="both"/>
        <w:rPr>
          <w:rFonts w:ascii="Times New Roman" w:hAnsi="Times New Roman" w:cs="Times New Roman"/>
          <w:color w:val="000000"/>
          <w:sz w:val="24"/>
          <w:szCs w:val="24"/>
          <w:lang w:eastAsia="ru-RU"/>
        </w:rPr>
      </w:pPr>
      <w:r w:rsidRPr="00931124">
        <w:rPr>
          <w:rFonts w:ascii="Times New Roman"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931124" w:rsidRPr="00931124" w:rsidRDefault="00931124" w:rsidP="00931124">
      <w:pPr>
        <w:numPr>
          <w:ilvl w:val="1"/>
          <w:numId w:val="17"/>
        </w:numPr>
        <w:suppressAutoHyphens w:val="0"/>
        <w:ind w:left="0" w:firstLine="0"/>
        <w:contextualSpacing/>
        <w:jc w:val="both"/>
        <w:rPr>
          <w:rFonts w:ascii="Times New Roman" w:hAnsi="Times New Roman" w:cs="Times New Roman"/>
          <w:color w:val="000000"/>
          <w:sz w:val="24"/>
          <w:szCs w:val="24"/>
          <w:lang w:eastAsia="ru-RU"/>
        </w:rPr>
      </w:pPr>
      <w:r w:rsidRPr="00931124">
        <w:rPr>
          <w:rFonts w:ascii="Times New Roman" w:hAnsi="Times New Roman" w:cs="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931124" w:rsidRPr="00931124" w:rsidRDefault="00931124" w:rsidP="00931124">
      <w:pPr>
        <w:suppressAutoHyphens w:val="0"/>
        <w:contextualSpacing/>
        <w:jc w:val="both"/>
        <w:rPr>
          <w:rFonts w:ascii="Times New Roman" w:hAnsi="Times New Roman" w:cs="Times New Roman"/>
          <w:color w:val="000000"/>
          <w:sz w:val="24"/>
          <w:szCs w:val="24"/>
          <w:lang w:eastAsia="ru-RU"/>
        </w:rPr>
      </w:pPr>
    </w:p>
    <w:p w:rsidR="00931124" w:rsidRPr="00931124" w:rsidRDefault="00931124" w:rsidP="00931124">
      <w:pPr>
        <w:numPr>
          <w:ilvl w:val="0"/>
          <w:numId w:val="17"/>
        </w:numPr>
        <w:suppressAutoHyphens w:val="0"/>
        <w:ind w:left="0" w:firstLine="0"/>
        <w:contextualSpacing/>
        <w:jc w:val="both"/>
        <w:rPr>
          <w:rFonts w:ascii="Times New Roman" w:hAnsi="Times New Roman" w:cs="Times New Roman"/>
          <w:b/>
          <w:color w:val="000000"/>
          <w:sz w:val="24"/>
          <w:szCs w:val="24"/>
          <w:lang w:eastAsia="ru-RU"/>
        </w:rPr>
      </w:pPr>
      <w:r w:rsidRPr="00931124">
        <w:rPr>
          <w:rFonts w:ascii="Times New Roman" w:hAnsi="Times New Roman" w:cs="Times New Roman"/>
          <w:b/>
          <w:color w:val="000000"/>
          <w:sz w:val="24"/>
          <w:szCs w:val="24"/>
          <w:lang w:eastAsia="ru-RU"/>
        </w:rPr>
        <w:t>Требования к техническим характеристикам товара и условиям договора:</w:t>
      </w:r>
    </w:p>
    <w:p w:rsidR="00931124" w:rsidRPr="00931124" w:rsidRDefault="00931124" w:rsidP="00931124">
      <w:pPr>
        <w:suppressAutoHyphens w:val="0"/>
        <w:contextualSpacing/>
        <w:jc w:val="both"/>
        <w:rPr>
          <w:rFonts w:ascii="Times New Roman" w:hAnsi="Times New Roman" w:cs="Times New Roman"/>
          <w:b/>
          <w:color w:val="000000"/>
          <w:sz w:val="24"/>
          <w:szCs w:val="24"/>
          <w:lang w:eastAsia="ru-RU"/>
        </w:rPr>
      </w:pPr>
      <w:r w:rsidRPr="00931124">
        <w:rPr>
          <w:rFonts w:ascii="Times New Roman"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931124">
        <w:rPr>
          <w:rFonts w:ascii="Times New Roman" w:hAnsi="Times New Roman" w:cs="Times New Roman"/>
          <w:color w:val="000000"/>
          <w:sz w:val="24"/>
          <w:szCs w:val="24"/>
          <w:lang w:eastAsia="ru-RU"/>
        </w:rPr>
        <w:t>п.п</w:t>
      </w:r>
      <w:proofErr w:type="spellEnd"/>
      <w:r w:rsidRPr="00931124">
        <w:rPr>
          <w:rFonts w:ascii="Times New Roman" w:hAnsi="Times New Roman" w:cs="Times New Roman"/>
          <w:color w:val="000000"/>
          <w:sz w:val="24"/>
          <w:szCs w:val="24"/>
          <w:lang w:eastAsia="ru-RU"/>
        </w:rPr>
        <w:t>. 1.3. – 1.8., 2 настоящего Технического задания.</w:t>
      </w:r>
    </w:p>
    <w:p w:rsidR="00931124" w:rsidRPr="00931124" w:rsidRDefault="00931124" w:rsidP="00931124">
      <w:pPr>
        <w:suppressAutoHyphens w:val="0"/>
        <w:contextualSpacing/>
        <w:jc w:val="both"/>
        <w:rPr>
          <w:rFonts w:ascii="Times New Roman" w:hAnsi="Times New Roman" w:cs="Times New Roman"/>
          <w:sz w:val="24"/>
          <w:szCs w:val="24"/>
          <w:lang w:eastAsia="ru-RU"/>
        </w:rPr>
      </w:pPr>
      <w:r w:rsidRPr="00931124">
        <w:rPr>
          <w:rFonts w:ascii="Times New Roman" w:hAnsi="Times New Roman" w:cs="Times New Roman"/>
          <w:color w:val="000000"/>
          <w:sz w:val="24"/>
          <w:szCs w:val="24"/>
          <w:lang w:eastAsia="ru-RU"/>
        </w:rPr>
        <w:t>3.2. Поставка товара считается завершенной после приемки товара Заказчиком на собственном складе.</w:t>
      </w:r>
      <w:r w:rsidRPr="00931124">
        <w:rPr>
          <w:rFonts w:ascii="Times New Roman" w:hAnsi="Times New Roman" w:cs="Times New Roman"/>
          <w:sz w:val="24"/>
          <w:szCs w:val="24"/>
          <w:lang w:eastAsia="ru-RU"/>
        </w:rPr>
        <w:t xml:space="preserve"> </w:t>
      </w:r>
    </w:p>
    <w:p w:rsidR="00931124" w:rsidRPr="00931124" w:rsidRDefault="00931124" w:rsidP="00931124">
      <w:pPr>
        <w:suppressAutoHyphens w:val="0"/>
        <w:contextualSpacing/>
        <w:jc w:val="both"/>
        <w:rPr>
          <w:rFonts w:ascii="Times New Roman" w:hAnsi="Times New Roman" w:cs="Times New Roman"/>
          <w:color w:val="000000"/>
          <w:sz w:val="24"/>
          <w:szCs w:val="24"/>
          <w:lang w:eastAsia="ru-RU"/>
        </w:rPr>
      </w:pPr>
      <w:r w:rsidRPr="00931124">
        <w:rPr>
          <w:rFonts w:ascii="Times New Roman" w:hAnsi="Times New Roman" w:cs="Times New Roman"/>
          <w:color w:val="000000"/>
          <w:sz w:val="24"/>
          <w:szCs w:val="24"/>
          <w:lang w:eastAsia="ru-RU"/>
        </w:rPr>
        <w:t>3.3.</w:t>
      </w:r>
      <w:r w:rsidRPr="00931124">
        <w:rPr>
          <w:rFonts w:ascii="Times New Roman" w:hAnsi="Times New Roman" w:cs="Times New Roman"/>
          <w:color w:val="FF0000"/>
          <w:sz w:val="24"/>
          <w:szCs w:val="24"/>
          <w:lang w:eastAsia="ru-RU"/>
        </w:rPr>
        <w:t xml:space="preserve"> </w:t>
      </w:r>
      <w:proofErr w:type="gramStart"/>
      <w:r w:rsidRPr="00931124">
        <w:rPr>
          <w:rFonts w:ascii="Times New Roman"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31124">
        <w:rPr>
          <w:rFonts w:ascii="Times New Roman"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31124" w:rsidRPr="00931124" w:rsidRDefault="00931124" w:rsidP="00931124">
      <w:pPr>
        <w:suppressAutoHyphens w:val="0"/>
        <w:contextualSpacing/>
        <w:jc w:val="both"/>
        <w:rPr>
          <w:rFonts w:ascii="Times New Roman" w:hAnsi="Times New Roman" w:cs="Times New Roman"/>
          <w:sz w:val="24"/>
          <w:szCs w:val="24"/>
          <w:lang w:eastAsia="ru-RU"/>
        </w:rPr>
      </w:pPr>
      <w:r w:rsidRPr="00931124">
        <w:rPr>
          <w:rFonts w:ascii="Times New Roman" w:hAnsi="Times New Roman" w:cs="Times New Roman"/>
          <w:sz w:val="24"/>
          <w:szCs w:val="24"/>
          <w:lang w:eastAsia="ru-RU"/>
        </w:rPr>
        <w:t xml:space="preserve">3.4. </w:t>
      </w:r>
      <w:proofErr w:type="gramStart"/>
      <w:r w:rsidRPr="00931124">
        <w:rPr>
          <w:rFonts w:ascii="Times New Roman" w:hAnsi="Times New Roman" w:cs="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931124" w:rsidRPr="00931124" w:rsidRDefault="00931124" w:rsidP="00931124">
      <w:pPr>
        <w:suppressAutoHyphens w:val="0"/>
        <w:spacing w:after="0" w:line="240" w:lineRule="auto"/>
        <w:contextualSpacing/>
        <w:jc w:val="both"/>
        <w:rPr>
          <w:rFonts w:ascii="Times New Roman" w:hAnsi="Times New Roman" w:cs="Times New Roman"/>
          <w:b/>
          <w:color w:val="000000"/>
          <w:sz w:val="24"/>
          <w:szCs w:val="24"/>
          <w:lang w:eastAsia="en-US"/>
        </w:rPr>
      </w:pPr>
    </w:p>
    <w:p w:rsidR="00931124" w:rsidRPr="00931124" w:rsidRDefault="00931124" w:rsidP="00931124">
      <w:pPr>
        <w:suppressAutoHyphens w:val="0"/>
        <w:spacing w:after="0" w:line="240" w:lineRule="auto"/>
        <w:contextualSpacing/>
        <w:jc w:val="both"/>
        <w:rPr>
          <w:rFonts w:ascii="Times New Roman" w:hAnsi="Times New Roman" w:cs="Times New Roman"/>
          <w:b/>
          <w:sz w:val="24"/>
          <w:szCs w:val="24"/>
          <w:lang w:eastAsia="ru-RU"/>
        </w:rPr>
      </w:pPr>
      <w:r w:rsidRPr="00931124">
        <w:rPr>
          <w:rFonts w:ascii="Times New Roman" w:hAnsi="Times New Roman" w:cs="Times New Roman"/>
          <w:b/>
          <w:color w:val="000000"/>
          <w:sz w:val="24"/>
          <w:szCs w:val="24"/>
          <w:lang w:eastAsia="en-US"/>
        </w:rPr>
        <w:t>4.</w:t>
      </w:r>
      <w:r w:rsidRPr="00931124">
        <w:rPr>
          <w:rFonts w:ascii="Times New Roman" w:hAnsi="Times New Roman" w:cs="Times New Roman"/>
          <w:color w:val="000000"/>
          <w:sz w:val="24"/>
          <w:szCs w:val="24"/>
          <w:lang w:eastAsia="en-US"/>
        </w:rPr>
        <w:t xml:space="preserve">  </w:t>
      </w:r>
      <w:r w:rsidRPr="00931124">
        <w:rPr>
          <w:rFonts w:ascii="Times New Roman" w:hAnsi="Times New Roman" w:cs="Times New Roman"/>
          <w:b/>
          <w:sz w:val="24"/>
          <w:szCs w:val="24"/>
          <w:lang w:eastAsia="ru-RU"/>
        </w:rPr>
        <w:t>Гарантийные обязательства:</w:t>
      </w:r>
    </w:p>
    <w:p w:rsidR="00931124" w:rsidRPr="00931124" w:rsidRDefault="00931124" w:rsidP="00931124">
      <w:pPr>
        <w:suppressAutoHyphens w:val="0"/>
        <w:spacing w:after="0" w:line="240" w:lineRule="auto"/>
        <w:contextualSpacing/>
        <w:jc w:val="both"/>
        <w:rPr>
          <w:rFonts w:ascii="Times New Roman" w:hAnsi="Times New Roman" w:cs="Times New Roman"/>
          <w:b/>
          <w:sz w:val="24"/>
          <w:szCs w:val="24"/>
          <w:lang w:eastAsia="ru-RU"/>
        </w:rPr>
      </w:pPr>
      <w:r w:rsidRPr="00931124">
        <w:rPr>
          <w:rFonts w:ascii="Times New Roman" w:hAnsi="Times New Roman" w:cs="Times New Roman"/>
          <w:sz w:val="24"/>
          <w:szCs w:val="24"/>
          <w:lang w:eastAsia="ru-RU"/>
        </w:rPr>
        <w:t xml:space="preserve">4.1. Товар должен быть произведён не ранее 2021-2022гг. </w:t>
      </w:r>
    </w:p>
    <w:p w:rsidR="00931124" w:rsidRPr="00931124" w:rsidRDefault="00931124" w:rsidP="00931124">
      <w:pPr>
        <w:suppressAutoHyphens w:val="0"/>
        <w:spacing w:after="0"/>
        <w:contextualSpacing/>
        <w:jc w:val="both"/>
        <w:rPr>
          <w:rFonts w:ascii="Times New Roman" w:hAnsi="Times New Roman" w:cs="Times New Roman"/>
          <w:sz w:val="24"/>
          <w:szCs w:val="24"/>
          <w:lang w:eastAsia="en-US"/>
        </w:rPr>
      </w:pPr>
      <w:r w:rsidRPr="00931124">
        <w:rPr>
          <w:rFonts w:ascii="Times New Roman" w:hAnsi="Times New Roman" w:cs="Times New Roman"/>
          <w:sz w:val="24"/>
          <w:szCs w:val="24"/>
          <w:lang w:eastAsia="en-US"/>
        </w:rPr>
        <w:t>4.2. Гарантийный срок для поставляемого товара</w:t>
      </w:r>
      <w:r w:rsidRPr="00931124">
        <w:rPr>
          <w:rFonts w:ascii="Times New Roman" w:hAnsi="Times New Roman" w:cs="Times New Roman"/>
          <w:b/>
          <w:sz w:val="24"/>
          <w:szCs w:val="24"/>
          <w:lang w:eastAsia="en-US"/>
        </w:rPr>
        <w:t xml:space="preserve"> </w:t>
      </w:r>
      <w:r w:rsidRPr="00931124">
        <w:rPr>
          <w:rFonts w:ascii="Times New Roman" w:hAnsi="Times New Roman" w:cs="Times New Roman"/>
          <w:sz w:val="24"/>
          <w:szCs w:val="24"/>
          <w:lang w:eastAsia="en-US"/>
        </w:rPr>
        <w:t>устанавливается технической документацией на продукцию.</w:t>
      </w:r>
    </w:p>
    <w:p w:rsidR="00931124" w:rsidRPr="00931124" w:rsidRDefault="00931124" w:rsidP="00931124">
      <w:pPr>
        <w:suppressAutoHyphens w:val="0"/>
        <w:spacing w:after="0"/>
        <w:contextualSpacing/>
        <w:jc w:val="both"/>
        <w:rPr>
          <w:rFonts w:ascii="Times New Roman" w:hAnsi="Times New Roman" w:cs="Times New Roman"/>
          <w:sz w:val="24"/>
          <w:szCs w:val="24"/>
          <w:lang w:eastAsia="en-US"/>
        </w:rPr>
      </w:pPr>
    </w:p>
    <w:p w:rsidR="00931124" w:rsidRPr="00931124" w:rsidRDefault="00931124" w:rsidP="00931124">
      <w:pPr>
        <w:numPr>
          <w:ilvl w:val="0"/>
          <w:numId w:val="18"/>
        </w:numPr>
        <w:suppressAutoHyphens w:val="0"/>
        <w:spacing w:after="0" w:line="240" w:lineRule="auto"/>
        <w:ind w:left="0" w:firstLine="0"/>
        <w:contextualSpacing/>
        <w:jc w:val="both"/>
        <w:rPr>
          <w:rFonts w:ascii="Times New Roman" w:hAnsi="Times New Roman" w:cs="Times New Roman"/>
          <w:b/>
          <w:color w:val="000000"/>
          <w:sz w:val="24"/>
          <w:szCs w:val="24"/>
          <w:lang w:eastAsia="en-US"/>
        </w:rPr>
      </w:pPr>
      <w:r w:rsidRPr="00931124">
        <w:rPr>
          <w:rFonts w:ascii="Times New Roman" w:hAnsi="Times New Roman" w:cs="Times New Roman"/>
          <w:b/>
          <w:color w:val="000000"/>
          <w:sz w:val="24"/>
          <w:szCs w:val="24"/>
          <w:lang w:eastAsia="en-US"/>
        </w:rPr>
        <w:t>Требования к Поставщику:</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5.1. Поставщик должен обладать гражданской правоспособностью в полном объеме для заключения и исполнения Договора.</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5.2. Не должен находиться в процессе ликвидации, банкротства и на его имущество не должен быть наложен арест.</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5.3. Иметь ресурсные возможности (финансовые, материально-технические, трудовые);</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5.4. Обеспечить способность выполнения обязательств по договору в требуемые сроки и с должным качеством.</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p>
    <w:p w:rsidR="00931124" w:rsidRPr="00931124" w:rsidRDefault="00931124" w:rsidP="00931124">
      <w:pPr>
        <w:suppressAutoHyphens w:val="0"/>
        <w:contextualSpacing/>
        <w:jc w:val="both"/>
        <w:rPr>
          <w:rFonts w:ascii="Times New Roman" w:hAnsi="Times New Roman" w:cs="Times New Roman"/>
          <w:b/>
          <w:color w:val="000000"/>
          <w:sz w:val="24"/>
          <w:szCs w:val="24"/>
          <w:lang w:eastAsia="en-US"/>
        </w:rPr>
      </w:pPr>
      <w:r w:rsidRPr="00931124">
        <w:rPr>
          <w:rFonts w:ascii="Times New Roman" w:hAnsi="Times New Roman" w:cs="Times New Roman"/>
          <w:b/>
          <w:color w:val="000000"/>
          <w:sz w:val="24"/>
          <w:szCs w:val="24"/>
          <w:lang w:eastAsia="en-US"/>
        </w:rPr>
        <w:lastRenderedPageBreak/>
        <w:t>6. Условия оплаты:</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 xml:space="preserve">6.1. </w:t>
      </w:r>
      <w:proofErr w:type="gramStart"/>
      <w:r w:rsidRPr="00931124">
        <w:rPr>
          <w:rFonts w:ascii="Times New Roman" w:hAnsi="Times New Roman" w:cs="Times New Roman"/>
          <w:color w:val="000000"/>
          <w:sz w:val="24"/>
          <w:szCs w:val="24"/>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31124">
        <w:rPr>
          <w:rFonts w:ascii="Times New Roman" w:hAnsi="Times New Roman" w:cs="Times New Roman"/>
          <w:color w:val="000000"/>
          <w:sz w:val="24"/>
          <w:szCs w:val="24"/>
          <w:lang w:eastAsia="en-US"/>
        </w:rPr>
        <w:t xml:space="preserve"> Договора о банковском сопровождении.</w:t>
      </w:r>
    </w:p>
    <w:p w:rsidR="00931124" w:rsidRPr="00931124" w:rsidRDefault="00931124" w:rsidP="00931124">
      <w:pPr>
        <w:suppressAutoHyphens w:val="0"/>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31124" w:rsidRPr="00931124" w:rsidRDefault="00931124" w:rsidP="00931124">
      <w:pPr>
        <w:suppressAutoHyphens w:val="0"/>
        <w:spacing w:line="240" w:lineRule="auto"/>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 xml:space="preserve">6.2. Авансовый платёж в размере не более 50% от общей стоимости спецификации; </w:t>
      </w:r>
    </w:p>
    <w:p w:rsidR="00931124" w:rsidRPr="00931124" w:rsidRDefault="00931124" w:rsidP="00931124">
      <w:pPr>
        <w:suppressAutoHyphens w:val="0"/>
        <w:spacing w:line="240" w:lineRule="auto"/>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6.3. Окончательный расчет за вычетом аванса производится в течение 15 (пятнадцати) календарных дней после приемки Товара по количеству и качеству на складе Покупателя без замечаний.</w:t>
      </w:r>
    </w:p>
    <w:p w:rsidR="00931124" w:rsidRPr="00931124" w:rsidRDefault="00931124" w:rsidP="00931124">
      <w:pPr>
        <w:suppressAutoHyphens w:val="0"/>
        <w:spacing w:line="240" w:lineRule="auto"/>
        <w:contextualSpacing/>
        <w:jc w:val="both"/>
        <w:rPr>
          <w:rFonts w:ascii="Times New Roman" w:hAnsi="Times New Roman" w:cs="Times New Roman"/>
          <w:color w:val="000000"/>
          <w:sz w:val="24"/>
          <w:szCs w:val="24"/>
          <w:lang w:eastAsia="en-US"/>
        </w:rPr>
      </w:pPr>
    </w:p>
    <w:p w:rsidR="00931124" w:rsidRPr="00931124" w:rsidRDefault="00931124" w:rsidP="00931124">
      <w:pPr>
        <w:suppressAutoHyphens w:val="0"/>
        <w:spacing w:after="0" w:line="240" w:lineRule="auto"/>
        <w:contextualSpacing/>
        <w:jc w:val="both"/>
        <w:rPr>
          <w:rFonts w:ascii="Times New Roman" w:hAnsi="Times New Roman" w:cs="Times New Roman"/>
          <w:sz w:val="24"/>
          <w:szCs w:val="24"/>
          <w:lang w:eastAsia="en-US"/>
        </w:rPr>
      </w:pPr>
      <w:r w:rsidRPr="00931124">
        <w:rPr>
          <w:rFonts w:ascii="Times New Roman" w:hAnsi="Times New Roman" w:cs="Times New Roman"/>
          <w:b/>
          <w:sz w:val="24"/>
          <w:szCs w:val="24"/>
          <w:lang w:eastAsia="en-US"/>
        </w:rPr>
        <w:t>7. Обеспечение договора</w:t>
      </w:r>
      <w:r w:rsidRPr="00931124">
        <w:rPr>
          <w:rFonts w:ascii="Times New Roman" w:hAnsi="Times New Roman" w:cs="Times New Roman"/>
          <w:sz w:val="24"/>
          <w:szCs w:val="24"/>
          <w:lang w:eastAsia="en-US"/>
        </w:rPr>
        <w:t xml:space="preserve"> (применяется для обеспечения исполнения обязательств по возврату аванса)</w:t>
      </w:r>
      <w:r w:rsidRPr="00931124">
        <w:rPr>
          <w:rFonts w:ascii="Times New Roman" w:hAnsi="Times New Roman" w:cs="Times New Roman"/>
          <w:b/>
          <w:sz w:val="24"/>
          <w:szCs w:val="24"/>
          <w:lang w:eastAsia="en-US"/>
        </w:rPr>
        <w:t>:</w:t>
      </w:r>
    </w:p>
    <w:p w:rsidR="00931124" w:rsidRPr="00931124" w:rsidRDefault="00931124" w:rsidP="00931124">
      <w:pPr>
        <w:tabs>
          <w:tab w:val="left" w:pos="-567"/>
        </w:tabs>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931124">
        <w:rPr>
          <w:rFonts w:ascii="Times New Roman" w:hAnsi="Times New Roman" w:cs="Times New Roman"/>
          <w:color w:val="000000"/>
          <w:sz w:val="24"/>
          <w:szCs w:val="24"/>
          <w:lang w:eastAsia="en-US"/>
        </w:rPr>
        <w:t xml:space="preserve">7.1. </w:t>
      </w:r>
      <w:r w:rsidRPr="00931124">
        <w:rPr>
          <w:rFonts w:ascii="Times New Roman" w:hAnsi="Times New Roman" w:cs="Times New Roman"/>
          <w:color w:val="000000"/>
          <w:sz w:val="24"/>
          <w:szCs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931124" w:rsidRPr="00931124" w:rsidRDefault="00931124" w:rsidP="00931124">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931124">
        <w:rPr>
          <w:rFonts w:ascii="Times New Roman"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931124" w:rsidRPr="00931124" w:rsidRDefault="00931124" w:rsidP="00931124">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931124">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931124" w:rsidRPr="00931124" w:rsidRDefault="00931124" w:rsidP="00931124">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931124">
        <w:rPr>
          <w:rFonts w:ascii="Times New Roman"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931124" w:rsidRPr="00931124" w:rsidRDefault="00931124" w:rsidP="00931124">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931124">
        <w:rPr>
          <w:rFonts w:ascii="Times New Roman" w:hAnsi="Times New Roman" w:cs="Times New Roman"/>
          <w:color w:val="000000"/>
          <w:sz w:val="24"/>
          <w:szCs w:val="24"/>
          <w:lang w:eastAsia="en-US"/>
        </w:rPr>
        <w:t>7</w:t>
      </w:r>
      <w:r w:rsidRPr="00931124">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931124" w:rsidRPr="00931124" w:rsidRDefault="00931124" w:rsidP="00931124">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931124">
        <w:rPr>
          <w:rFonts w:ascii="Times New Roman" w:hAnsi="Times New Roman" w:cs="Times New Roman"/>
          <w:color w:val="000000"/>
          <w:sz w:val="24"/>
          <w:szCs w:val="24"/>
          <w:lang w:eastAsia="en-US"/>
        </w:rPr>
        <w:t>7</w:t>
      </w:r>
      <w:r w:rsidRPr="00931124">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31124" w:rsidRPr="00931124" w:rsidRDefault="00931124" w:rsidP="00931124">
      <w:pPr>
        <w:spacing w:line="240" w:lineRule="auto"/>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7</w:t>
      </w:r>
      <w:r w:rsidRPr="00931124">
        <w:rPr>
          <w:rFonts w:ascii="Times New Roman" w:hAnsi="Times New Roman" w:cs="Times New Roman"/>
          <w:color w:val="000000"/>
          <w:sz w:val="24"/>
          <w:szCs w:val="24"/>
          <w:lang w:val="x-none" w:eastAsia="en-US"/>
        </w:rPr>
        <w:t xml:space="preserve">.4. Срок действия обеспечения возврата аванса составляет срок исполнения обязательств на сумму выплаченного аванса плюс </w:t>
      </w:r>
      <w:r w:rsidRPr="00931124">
        <w:rPr>
          <w:rFonts w:ascii="Times New Roman" w:hAnsi="Times New Roman" w:cs="Times New Roman"/>
          <w:color w:val="000000"/>
          <w:sz w:val="24"/>
          <w:szCs w:val="24"/>
          <w:lang w:eastAsia="en-US"/>
        </w:rPr>
        <w:t>40</w:t>
      </w:r>
      <w:r w:rsidRPr="00931124">
        <w:rPr>
          <w:rFonts w:ascii="Times New Roman" w:hAnsi="Times New Roman" w:cs="Times New Roman"/>
          <w:color w:val="000000"/>
          <w:sz w:val="24"/>
          <w:szCs w:val="24"/>
          <w:lang w:val="x-none" w:eastAsia="en-US"/>
        </w:rPr>
        <w:t xml:space="preserve"> (</w:t>
      </w:r>
      <w:r w:rsidRPr="00931124">
        <w:rPr>
          <w:rFonts w:ascii="Times New Roman" w:hAnsi="Times New Roman" w:cs="Times New Roman"/>
          <w:color w:val="000000"/>
          <w:sz w:val="24"/>
          <w:szCs w:val="24"/>
          <w:lang w:eastAsia="en-US"/>
        </w:rPr>
        <w:t>сорок</w:t>
      </w:r>
      <w:r w:rsidRPr="00931124">
        <w:rPr>
          <w:rFonts w:ascii="Times New Roman" w:hAnsi="Times New Roman" w:cs="Times New Roman"/>
          <w:color w:val="000000"/>
          <w:sz w:val="24"/>
          <w:szCs w:val="24"/>
          <w:lang w:val="x-none" w:eastAsia="en-US"/>
        </w:rPr>
        <w:t>) дней.</w:t>
      </w:r>
    </w:p>
    <w:p w:rsidR="00931124" w:rsidRPr="00931124" w:rsidRDefault="00931124" w:rsidP="00931124">
      <w:pPr>
        <w:spacing w:line="240" w:lineRule="auto"/>
        <w:contextualSpacing/>
        <w:jc w:val="both"/>
        <w:rPr>
          <w:rFonts w:ascii="Times New Roman" w:hAnsi="Times New Roman" w:cs="Times New Roman"/>
          <w:color w:val="000000"/>
          <w:sz w:val="24"/>
          <w:szCs w:val="24"/>
          <w:lang w:eastAsia="en-US"/>
        </w:rPr>
      </w:pPr>
      <w:r w:rsidRPr="00931124">
        <w:rPr>
          <w:rFonts w:ascii="Times New Roman" w:hAnsi="Times New Roman" w:cs="Times New Roman"/>
          <w:color w:val="000000"/>
          <w:sz w:val="24"/>
          <w:szCs w:val="24"/>
          <w:lang w:eastAsia="en-US"/>
        </w:rPr>
        <w:t xml:space="preserve">7.5. В </w:t>
      </w:r>
      <w:proofErr w:type="gramStart"/>
      <w:r w:rsidRPr="00931124">
        <w:rPr>
          <w:rFonts w:ascii="Times New Roman" w:hAnsi="Times New Roman" w:cs="Times New Roman"/>
          <w:color w:val="000000"/>
          <w:sz w:val="24"/>
          <w:szCs w:val="24"/>
          <w:lang w:eastAsia="en-US"/>
        </w:rPr>
        <w:t>случае</w:t>
      </w:r>
      <w:proofErr w:type="gramEnd"/>
      <w:r w:rsidRPr="00931124">
        <w:rPr>
          <w:rFonts w:ascii="Times New Roman" w:hAnsi="Times New Roman" w:cs="Times New Roman"/>
          <w:color w:val="000000"/>
          <w:sz w:val="24"/>
          <w:szCs w:val="24"/>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1124" w:rsidRPr="00931124" w:rsidRDefault="00931124" w:rsidP="00931124">
      <w:pPr>
        <w:spacing w:line="240" w:lineRule="auto"/>
        <w:contextualSpacing/>
        <w:jc w:val="both"/>
        <w:rPr>
          <w:rFonts w:ascii="Times New Roman" w:hAnsi="Times New Roman" w:cs="Times New Roman"/>
          <w:color w:val="000000"/>
          <w:sz w:val="24"/>
          <w:szCs w:val="24"/>
          <w:lang w:eastAsia="en-US"/>
        </w:rPr>
      </w:pPr>
    </w:p>
    <w:p w:rsidR="00931124" w:rsidRPr="00931124" w:rsidRDefault="00931124" w:rsidP="00931124">
      <w:pPr>
        <w:spacing w:line="240" w:lineRule="auto"/>
        <w:contextualSpacing/>
        <w:jc w:val="both"/>
        <w:rPr>
          <w:rFonts w:ascii="Times New Roman" w:hAnsi="Times New Roman" w:cs="Times New Roman"/>
          <w:b/>
          <w:color w:val="000000"/>
          <w:sz w:val="24"/>
          <w:szCs w:val="24"/>
          <w:lang w:eastAsia="en-US"/>
        </w:rPr>
      </w:pPr>
      <w:r w:rsidRPr="00931124">
        <w:rPr>
          <w:rFonts w:ascii="Times New Roman" w:hAnsi="Times New Roman" w:cs="Times New Roman"/>
          <w:b/>
          <w:color w:val="000000"/>
          <w:sz w:val="24"/>
          <w:szCs w:val="24"/>
          <w:lang w:eastAsia="en-US"/>
        </w:rPr>
        <w:t>8. Условия о должной осмотрительности:</w:t>
      </w:r>
    </w:p>
    <w:p w:rsidR="00931124" w:rsidRPr="00931124" w:rsidRDefault="00931124" w:rsidP="00931124">
      <w:pPr>
        <w:spacing w:line="240" w:lineRule="auto"/>
        <w:contextualSpacing/>
        <w:jc w:val="both"/>
        <w:rPr>
          <w:rFonts w:ascii="Times New Roman" w:hAnsi="Times New Roman" w:cs="Times New Roman"/>
          <w:b/>
          <w:color w:val="000000"/>
          <w:sz w:val="24"/>
          <w:szCs w:val="24"/>
          <w:lang w:eastAsia="en-US"/>
        </w:rPr>
      </w:pPr>
      <w:r w:rsidRPr="00931124">
        <w:rPr>
          <w:rFonts w:ascii="Times New Roman" w:hAnsi="Times New Roman" w:cs="Times New Roman"/>
          <w:b/>
          <w:color w:val="000000"/>
          <w:sz w:val="24"/>
          <w:szCs w:val="24"/>
          <w:lang w:eastAsia="en-US"/>
        </w:rPr>
        <w:t xml:space="preserve">8.1. </w:t>
      </w:r>
      <w:r w:rsidRPr="00931124">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п.8.2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31124" w:rsidRPr="00931124" w:rsidRDefault="00931124" w:rsidP="00931124">
      <w:pPr>
        <w:spacing w:line="240" w:lineRule="auto"/>
        <w:contextualSpacing/>
        <w:jc w:val="both"/>
        <w:rPr>
          <w:rFonts w:ascii="Times New Roman" w:hAnsi="Times New Roman" w:cs="Times New Roman"/>
          <w:b/>
          <w:color w:val="000000"/>
          <w:sz w:val="24"/>
          <w:szCs w:val="24"/>
          <w:lang w:eastAsia="en-US"/>
        </w:rPr>
      </w:pPr>
      <w:r w:rsidRPr="00931124">
        <w:rPr>
          <w:rFonts w:ascii="Times New Roman" w:eastAsia="Times New Roman" w:hAnsi="Times New Roman" w:cs="Times New Roman"/>
          <w:color w:val="000000"/>
          <w:sz w:val="24"/>
          <w:szCs w:val="24"/>
          <w:lang w:eastAsia="ar-SA"/>
        </w:rPr>
        <w:t xml:space="preserve">8.2. </w:t>
      </w:r>
      <w:r w:rsidRPr="00931124">
        <w:rPr>
          <w:rFonts w:ascii="Times New Roman" w:hAnsi="Times New Roman"/>
          <w:sz w:val="24"/>
          <w:szCs w:val="24"/>
          <w:lang w:eastAsia="ar-SA"/>
        </w:rPr>
        <w:t>Поставщик  обязан предоставлять по требованию Покупателя в 5-ти (пятидневный) срок следующие документы:</w:t>
      </w:r>
    </w:p>
    <w:p w:rsidR="00931124" w:rsidRPr="00931124" w:rsidRDefault="00931124" w:rsidP="00931124">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lang w:eastAsia="ar-SA"/>
        </w:rPr>
      </w:pPr>
      <w:r w:rsidRPr="00931124">
        <w:rPr>
          <w:rFonts w:ascii="Times New Roman" w:hAnsi="Times New Roman"/>
          <w:sz w:val="24"/>
          <w:szCs w:val="24"/>
          <w:lang w:eastAsia="ar-SA"/>
        </w:rPr>
        <w:t>1) Выписка из ЕГРЮЛ или ЕГРИП с печатью ИФНС, либо заверенные исполнительным органом контрагента их копии;</w:t>
      </w:r>
    </w:p>
    <w:p w:rsidR="00931124" w:rsidRPr="00931124" w:rsidRDefault="00931124" w:rsidP="00931124">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lang w:eastAsia="ar-SA"/>
        </w:rPr>
      </w:pPr>
      <w:r w:rsidRPr="00931124">
        <w:rPr>
          <w:rFonts w:ascii="Times New Roman" w:hAnsi="Times New Roman"/>
          <w:sz w:val="24"/>
          <w:szCs w:val="24"/>
          <w:lang w:eastAsia="ar-SA"/>
        </w:rPr>
        <w:t>2) Заверенные контрагентом копии свидетельства о государственной регистрации общества или ИП (ОГРН);</w:t>
      </w:r>
    </w:p>
    <w:p w:rsidR="00931124" w:rsidRPr="00931124" w:rsidRDefault="00931124" w:rsidP="00931124">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lang w:eastAsia="ar-SA"/>
        </w:rPr>
      </w:pPr>
      <w:r w:rsidRPr="00931124">
        <w:rPr>
          <w:rFonts w:ascii="Times New Roman" w:hAnsi="Times New Roman"/>
          <w:sz w:val="24"/>
          <w:szCs w:val="24"/>
          <w:lang w:eastAsia="ar-SA"/>
        </w:rPr>
        <w:t>3) Заверенные контрагентом копии свидетельства о постановке на учет в налоговом органе по месту регистрации (ИНН);</w:t>
      </w:r>
    </w:p>
    <w:p w:rsidR="00931124" w:rsidRPr="00931124" w:rsidRDefault="00931124" w:rsidP="00931124">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lang w:eastAsia="ar-SA"/>
        </w:rPr>
      </w:pPr>
      <w:r w:rsidRPr="00931124">
        <w:rPr>
          <w:rFonts w:ascii="Times New Roman" w:hAnsi="Times New Roman"/>
          <w:sz w:val="24"/>
          <w:szCs w:val="24"/>
          <w:lang w:eastAsia="ar-SA"/>
        </w:rPr>
        <w:t>4)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5) Заверенная контрагентом копия приказа о вступлении в должность единоличного исполнительного органа общества;</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6) Заверенная контрагентом копия устава организации;</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7)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lastRenderedPageBreak/>
        <w:t>8) Заверенная копия доверенности лица, подписывающего договор (в случае, если договор подписывает не директор);</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9) 6НДФЛ;</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10) Реестр 2НДФЛ;</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11) РСВ за последний период без 3-го раздела;</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12) Штатное расписание;</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13) НДС за последний период;</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14) Бухгалтерская отчетность;</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15) Справка из ИФНС об отсутствии задолженности;</w:t>
      </w:r>
    </w:p>
    <w:p w:rsidR="00931124" w:rsidRPr="00931124" w:rsidRDefault="00931124" w:rsidP="00931124">
      <w:pPr>
        <w:tabs>
          <w:tab w:val="left" w:pos="-284"/>
          <w:tab w:val="left" w:pos="426"/>
          <w:tab w:val="left" w:pos="960"/>
        </w:tabs>
        <w:spacing w:after="0" w:line="240" w:lineRule="auto"/>
        <w:contextualSpacing/>
        <w:jc w:val="both"/>
        <w:rPr>
          <w:rFonts w:ascii="Times New Roman" w:hAnsi="Times New Roman"/>
          <w:sz w:val="24"/>
          <w:szCs w:val="24"/>
          <w:lang w:eastAsia="ar-SA"/>
        </w:rPr>
      </w:pPr>
      <w:r w:rsidRPr="00931124">
        <w:rPr>
          <w:rFonts w:ascii="Times New Roman" w:hAnsi="Times New Roman"/>
          <w:sz w:val="24"/>
          <w:szCs w:val="24"/>
          <w:lang w:eastAsia="ar-SA"/>
        </w:rPr>
        <w:t>16) Данные о наличии складов и офисов.</w:t>
      </w:r>
    </w:p>
    <w:p w:rsidR="00931124" w:rsidRPr="00931124" w:rsidRDefault="00931124" w:rsidP="00931124">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lang w:eastAsia="ar-SA"/>
        </w:rPr>
      </w:pPr>
      <w:r w:rsidRPr="00931124">
        <w:rPr>
          <w:rFonts w:ascii="Times New Roman" w:eastAsia="Times New Roman" w:hAnsi="Times New Roman"/>
          <w:color w:val="000000"/>
          <w:sz w:val="24"/>
          <w:szCs w:val="24"/>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931124" w:rsidRPr="00931124" w:rsidRDefault="00931124" w:rsidP="00931124">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931124">
        <w:rPr>
          <w:rFonts w:ascii="Times New Roman" w:hAnsi="Times New Roman" w:cs="Times New Roman"/>
          <w:sz w:val="24"/>
          <w:szCs w:val="24"/>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30BE7" w:rsidRPr="00931124" w:rsidRDefault="00931124" w:rsidP="00931124">
      <w:pPr>
        <w:pStyle w:val="36"/>
        <w:spacing w:before="0"/>
        <w:rPr>
          <w:rFonts w:ascii="Times New Roman" w:eastAsia="Calibri" w:hAnsi="Times New Roman"/>
          <w:szCs w:val="24"/>
          <w:lang w:eastAsia="en-US"/>
        </w:rPr>
      </w:pPr>
      <w:r w:rsidRPr="00931124">
        <w:rPr>
          <w:rFonts w:ascii="Times New Roman" w:eastAsia="Calibri" w:hAnsi="Times New Roman"/>
          <w:szCs w:val="24"/>
          <w:lang w:eastAsia="en-US"/>
        </w:rPr>
        <w:t xml:space="preserve">8.4. </w:t>
      </w:r>
      <w:proofErr w:type="gramStart"/>
      <w:r w:rsidRPr="00931124">
        <w:rPr>
          <w:rFonts w:ascii="Times New Roman" w:eastAsia="Calibri" w:hAnsi="Times New Roman"/>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931124" w:rsidRDefault="00931124"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72" w:rsidRDefault="004A5772" w:rsidP="005C4CBB">
      <w:pPr>
        <w:spacing w:after="0" w:line="240" w:lineRule="auto"/>
      </w:pPr>
      <w:r>
        <w:separator/>
      </w:r>
    </w:p>
  </w:endnote>
  <w:endnote w:type="continuationSeparator" w:id="0">
    <w:p w:rsidR="004A5772" w:rsidRDefault="004A577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72" w:rsidRDefault="004A5772" w:rsidP="005C4CBB">
      <w:pPr>
        <w:spacing w:after="0" w:line="240" w:lineRule="auto"/>
      </w:pPr>
      <w:r>
        <w:separator/>
      </w:r>
    </w:p>
  </w:footnote>
  <w:footnote w:type="continuationSeparator" w:id="0">
    <w:p w:rsidR="004A5772" w:rsidRDefault="004A5772" w:rsidP="005C4CBB">
      <w:pPr>
        <w:spacing w:after="0" w:line="240" w:lineRule="auto"/>
      </w:pPr>
      <w:r>
        <w:continuationSeparator/>
      </w:r>
    </w:p>
  </w:footnote>
  <w:footnote w:id="1">
    <w:p w:rsidR="004A5772" w:rsidRPr="006A4B85" w:rsidRDefault="004A5772"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A5772"/>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2773E"/>
    <w:rsid w:val="00930BE7"/>
    <w:rsid w:val="00931124"/>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22A"/>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2CD7-FC9E-4946-8475-B8C688CC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5406</Words>
  <Characters>30817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26</cp:revision>
  <dcterms:created xsi:type="dcterms:W3CDTF">2022-02-18T06:04:00Z</dcterms:created>
  <dcterms:modified xsi:type="dcterms:W3CDTF">2022-07-14T08:05:00Z</dcterms:modified>
</cp:coreProperties>
</file>