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9525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62B31">
        <w:rPr>
          <w:rFonts w:ascii="Times New Roman" w:hAnsi="Times New Roman"/>
          <w:b/>
          <w:sz w:val="28"/>
          <w:szCs w:val="28"/>
        </w:rPr>
        <w:t>ЦВЕТНОГО ТРУБНОГО МЕТАЛЛОПРОКАТА ДЛЯ ЗАКАЗА 01803</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162B31">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162B31">
        <w:rPr>
          <w:rFonts w:ascii="Times New Roman" w:hAnsi="Times New Roman" w:cs="Times New Roman"/>
          <w:sz w:val="24"/>
          <w:szCs w:val="24"/>
        </w:rPr>
        <w:t>поставка</w:t>
      </w:r>
      <w:r w:rsidR="00DC0AA3" w:rsidRPr="00162B31">
        <w:rPr>
          <w:rFonts w:ascii="Times New Roman" w:hAnsi="Times New Roman" w:cs="Times New Roman"/>
          <w:sz w:val="24"/>
          <w:szCs w:val="24"/>
        </w:rPr>
        <w:t xml:space="preserve"> </w:t>
      </w:r>
      <w:r w:rsidR="00162B31" w:rsidRPr="00162B31">
        <w:rPr>
          <w:rFonts w:ascii="Times New Roman" w:hAnsi="Times New Roman" w:cs="Times New Roman"/>
          <w:sz w:val="24"/>
          <w:szCs w:val="24"/>
        </w:rPr>
        <w:t>цветного трубного металлопроката</w:t>
      </w:r>
      <w:r w:rsidR="00162B31">
        <w:rPr>
          <w:rFonts w:ascii="Times New Roman" w:hAnsi="Times New Roman" w:cs="Times New Roman"/>
          <w:sz w:val="24"/>
          <w:szCs w:val="24"/>
        </w:rPr>
        <w:t xml:space="preserve"> </w:t>
      </w:r>
      <w:r w:rsidR="00162B31" w:rsidRPr="00162B31">
        <w:rPr>
          <w:rFonts w:ascii="Times New Roman" w:hAnsi="Times New Roman" w:cs="Times New Roman"/>
          <w:sz w:val="24"/>
          <w:szCs w:val="24"/>
        </w:rPr>
        <w:t>для заказа 01803</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62B31" w:rsidRPr="00162B31">
        <w:rPr>
          <w:rFonts w:eastAsia="Courier New"/>
          <w:color w:val="000000"/>
          <w:spacing w:val="-4"/>
          <w:sz w:val="24"/>
          <w:szCs w:val="24"/>
        </w:rPr>
        <w:t>в течение  30 (тридцати) рабочих дней c момента 50% предоплаты за Товар согласно спецификации, с правом досрочной поставки.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162B31" w:rsidRPr="00162B31">
        <w:rPr>
          <w:sz w:val="24"/>
          <w:szCs w:val="24"/>
        </w:rPr>
        <w:t>Товар поставляется Поставщиком до терминал</w:t>
      </w:r>
      <w:proofErr w:type="gramStart"/>
      <w:r w:rsidR="00162B31" w:rsidRPr="00162B31">
        <w:rPr>
          <w:sz w:val="24"/>
          <w:szCs w:val="24"/>
        </w:rPr>
        <w:t>а ООО</w:t>
      </w:r>
      <w:proofErr w:type="gramEnd"/>
      <w:r w:rsidR="00162B31" w:rsidRPr="00162B31">
        <w:rPr>
          <w:sz w:val="24"/>
          <w:szCs w:val="24"/>
        </w:rPr>
        <w:t xml:space="preserve"> ТК «Де</w:t>
      </w:r>
      <w:r w:rsidR="00162B31">
        <w:rPr>
          <w:sz w:val="24"/>
          <w:szCs w:val="24"/>
        </w:rPr>
        <w:t xml:space="preserve">ловые Линии» в </w:t>
      </w:r>
      <w:r w:rsidR="00162B31" w:rsidRPr="00162B31">
        <w:rPr>
          <w:sz w:val="24"/>
          <w:szCs w:val="24"/>
        </w:rPr>
        <w:t xml:space="preserve">г. Керчи. </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97374">
        <w:rPr>
          <w:sz w:val="24"/>
          <w:szCs w:val="24"/>
        </w:rPr>
        <w:t xml:space="preserve">не </w:t>
      </w:r>
      <w:proofErr w:type="gramStart"/>
      <w:r w:rsidR="00597374">
        <w:rPr>
          <w:sz w:val="24"/>
          <w:szCs w:val="24"/>
        </w:rPr>
        <w:t>установлена</w:t>
      </w:r>
      <w:proofErr w:type="gramEnd"/>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97374">
        <w:rPr>
          <w:rFonts w:ascii="Times New Roman" w:hAnsi="Times New Roman" w:cs="Times New Roman"/>
          <w:sz w:val="24"/>
          <w:szCs w:val="24"/>
          <w:u w:val="single"/>
        </w:rPr>
        <w:t>12.07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162B31">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6F0475">
        <w:rPr>
          <w:rFonts w:ascii="Times New Roman" w:hAnsi="Times New Roman" w:cs="Times New Roman"/>
          <w:sz w:val="24"/>
          <w:szCs w:val="24"/>
          <w:u w:val="single"/>
        </w:rPr>
        <w:t>1</w:t>
      </w:r>
      <w:bookmarkStart w:id="0" w:name="_GoBack"/>
      <w:bookmarkEnd w:id="0"/>
      <w:r w:rsidR="00162B31">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97374">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597374">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3C61D8">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162B3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803EE">
              <w:rPr>
                <w:rFonts w:ascii="Times New Roman" w:hAnsi="Times New Roman" w:cs="Times New Roman"/>
                <w:sz w:val="24"/>
                <w:szCs w:val="24"/>
              </w:rPr>
              <w:t>12.07.2022 1</w:t>
            </w:r>
            <w:r w:rsidR="00162B31">
              <w:rPr>
                <w:rFonts w:ascii="Times New Roman" w:hAnsi="Times New Roman" w:cs="Times New Roman"/>
                <w:sz w:val="24"/>
                <w:szCs w:val="24"/>
              </w:rPr>
              <w:t>1</w:t>
            </w:r>
            <w:r w:rsidR="00701E8A">
              <w:rPr>
                <w:rFonts w:ascii="Times New Roman" w:hAnsi="Times New Roman" w:cs="Times New Roman"/>
                <w:sz w:val="24"/>
                <w:szCs w:val="24"/>
              </w:rPr>
              <w:t>:</w:t>
            </w:r>
            <w:r w:rsidR="006F0475">
              <w:rPr>
                <w:rFonts w:ascii="Times New Roman" w:hAnsi="Times New Roman" w:cs="Times New Roman"/>
                <w:sz w:val="24"/>
                <w:szCs w:val="24"/>
              </w:rPr>
              <w:t>1</w:t>
            </w:r>
            <w:r w:rsidR="007803EE">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C61D8">
              <w:rPr>
                <w:rFonts w:ascii="Times New Roman" w:hAnsi="Times New Roman" w:cs="Times New Roman"/>
                <w:sz w:val="24"/>
                <w:szCs w:val="24"/>
              </w:rPr>
              <w:t>19.07.2022 11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F0475">
        <w:rPr>
          <w:rFonts w:ascii="Times New Roman" w:hAnsi="Times New Roman" w:cs="Times New Roman"/>
          <w:sz w:val="24"/>
          <w:szCs w:val="24"/>
        </w:rPr>
        <w:t>11:1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97374">
        <w:rPr>
          <w:rFonts w:ascii="Times New Roman" w:hAnsi="Times New Roman" w:cs="Times New Roman"/>
          <w:sz w:val="24"/>
          <w:szCs w:val="24"/>
          <w:u w:val="single"/>
        </w:rPr>
        <w:t>12.07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3C61D8">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C61D8">
        <w:rPr>
          <w:rFonts w:ascii="Times New Roman" w:hAnsi="Times New Roman" w:cs="Times New Roman"/>
          <w:sz w:val="24"/>
          <w:szCs w:val="24"/>
          <w:u w:val="single"/>
        </w:rPr>
        <w:t>18</w:t>
      </w:r>
      <w:r w:rsidR="00597374">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97374">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597374">
        <w:rPr>
          <w:rFonts w:ascii="Times New Roman" w:hAnsi="Times New Roman" w:cs="Times New Roman"/>
          <w:sz w:val="24"/>
          <w:szCs w:val="24"/>
          <w:u w:val="single"/>
          <w:lang w:eastAsia="en-US"/>
        </w:rPr>
        <w:t>08</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162B31"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5E6D43" w:rsidRPr="00162B31" w:rsidRDefault="00B04D74" w:rsidP="005E6D43">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5E6D43" w:rsidRPr="00124D93">
        <w:rPr>
          <w:rFonts w:ascii="Times New Roman" w:hAnsi="Times New Roman" w:cs="Times New Roman"/>
          <w:bCs/>
          <w:sz w:val="24"/>
          <w:szCs w:val="24"/>
          <w:lang w:bidi="ru-RU"/>
        </w:rPr>
        <w:t>Документ подтверждающий статус производителя либо официального торгового представит</w:t>
      </w:r>
      <w:r w:rsidR="005E6D43">
        <w:rPr>
          <w:rFonts w:ascii="Times New Roman" w:hAnsi="Times New Roman" w:cs="Times New Roman"/>
          <w:bCs/>
          <w:sz w:val="24"/>
          <w:szCs w:val="24"/>
          <w:lang w:bidi="ru-RU"/>
        </w:rPr>
        <w:t>еля производителя (при наличии);</w:t>
      </w:r>
    </w:p>
    <w:p w:rsidR="00C64906" w:rsidRDefault="00B04D74" w:rsidP="005E6D4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E6D43" w:rsidRPr="005E6D43">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162B31">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162B31">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162B31">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162B31">
        <w:rPr>
          <w:rFonts w:ascii="Times New Roman" w:eastAsia="DejaVu Sans" w:hAnsi="Times New Roman" w:cs="Times New Roman"/>
          <w:sz w:val="24"/>
          <w:szCs w:val="24"/>
        </w:rPr>
        <w:t>тридцати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E6D43" w:rsidRDefault="005E6D43"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03E35" w:rsidRPr="00903E35" w:rsidRDefault="00903E35" w:rsidP="00903E35">
      <w:pPr>
        <w:suppressAutoHyphens w:val="0"/>
        <w:spacing w:after="0"/>
        <w:contextualSpacing/>
        <w:jc w:val="center"/>
        <w:rPr>
          <w:rFonts w:ascii="Times New Roman" w:hAnsi="Times New Roman" w:cs="Times New Roman"/>
          <w:b/>
          <w:sz w:val="24"/>
          <w:szCs w:val="24"/>
          <w:lang w:eastAsia="en-US"/>
        </w:rPr>
      </w:pPr>
      <w:r w:rsidRPr="00903E35">
        <w:rPr>
          <w:rFonts w:ascii="Times New Roman" w:hAnsi="Times New Roman" w:cs="Times New Roman"/>
          <w:b/>
          <w:sz w:val="24"/>
          <w:szCs w:val="24"/>
          <w:lang w:eastAsia="en-US"/>
        </w:rPr>
        <w:t>на приобретение кабельной продукции для заказа 01301.</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162B31" w:rsidRPr="00A41E3D" w:rsidRDefault="00162B31" w:rsidP="003C5E15">
      <w:pPr>
        <w:pStyle w:val="af4"/>
        <w:spacing w:line="240" w:lineRule="auto"/>
        <w:ind w:left="0"/>
        <w:rPr>
          <w:rFonts w:ascii="Times New Roman" w:hAnsi="Times New Roman"/>
        </w:rPr>
      </w:pPr>
      <w:r w:rsidRPr="00A41E3D">
        <w:rPr>
          <w:rFonts w:ascii="Times New Roman" w:hAnsi="Times New Roman"/>
        </w:rPr>
        <w:t>1.1.</w:t>
      </w:r>
      <w:r w:rsidRPr="00BB12AF">
        <w:rPr>
          <w:rFonts w:ascii="Times New Roman" w:hAnsi="Times New Roman"/>
        </w:rPr>
        <w:t xml:space="preserve"> </w:t>
      </w:r>
      <w:r w:rsidRPr="00A41E3D">
        <w:rPr>
          <w:rFonts w:ascii="Times New Roman" w:hAnsi="Times New Roman"/>
        </w:rPr>
        <w:t>Предметом настоящего технического задания является поставка цветного трубного металлопроката для обеспечения  выполнения государственного оборонного заказа по государственному контракту от 05 августа 2016 года. №1620187304231412209015638 с присвоенным идентификатором №1620187304231412209015638.</w:t>
      </w:r>
      <w:r w:rsidRPr="00A41E3D">
        <w:rPr>
          <w:rFonts w:ascii="Times New Roman" w:hAnsi="Times New Roman"/>
        </w:rPr>
        <w:tab/>
      </w:r>
    </w:p>
    <w:p w:rsidR="00162B31" w:rsidRPr="00BB12AF" w:rsidRDefault="00162B31" w:rsidP="003C5E15">
      <w:pPr>
        <w:pStyle w:val="af4"/>
        <w:spacing w:line="240" w:lineRule="auto"/>
        <w:ind w:left="0"/>
        <w:rPr>
          <w:rFonts w:ascii="Times New Roman" w:hAnsi="Times New Roman"/>
        </w:rPr>
      </w:pPr>
      <w:r>
        <w:rPr>
          <w:rFonts w:ascii="Times New Roman" w:hAnsi="Times New Roman"/>
        </w:rPr>
        <w:t>1.2.</w:t>
      </w:r>
      <w:r w:rsidRPr="00BB12AF">
        <w:rPr>
          <w:rFonts w:ascii="Times New Roman" w:hAnsi="Times New Roman"/>
        </w:rPr>
        <w:t>Условия поставки Товара: Товар поставляется Поставщиком до термина</w:t>
      </w:r>
      <w:r>
        <w:rPr>
          <w:rFonts w:ascii="Times New Roman" w:hAnsi="Times New Roman"/>
        </w:rPr>
        <w:t>л</w:t>
      </w:r>
      <w:proofErr w:type="gramStart"/>
      <w:r>
        <w:rPr>
          <w:rFonts w:ascii="Times New Roman" w:hAnsi="Times New Roman"/>
        </w:rPr>
        <w:t>а ООО</w:t>
      </w:r>
      <w:proofErr w:type="gramEnd"/>
      <w:r>
        <w:rPr>
          <w:rFonts w:ascii="Times New Roman" w:hAnsi="Times New Roman"/>
        </w:rPr>
        <w:t xml:space="preserve"> ТК «Деловые Линии» в                   г. </w:t>
      </w:r>
      <w:r w:rsidRPr="00BB12AF">
        <w:rPr>
          <w:rFonts w:ascii="Times New Roman" w:hAnsi="Times New Roman"/>
        </w:rPr>
        <w:t xml:space="preserve">Керчи. Доставка входит в стоимость товара. </w:t>
      </w:r>
    </w:p>
    <w:p w:rsidR="00162B31" w:rsidRPr="00A41E3D" w:rsidRDefault="00162B31" w:rsidP="003C5E15">
      <w:pPr>
        <w:pStyle w:val="af4"/>
        <w:spacing w:line="240" w:lineRule="auto"/>
        <w:ind w:left="0"/>
        <w:rPr>
          <w:rFonts w:ascii="Times New Roman" w:hAnsi="Times New Roman"/>
        </w:rPr>
      </w:pPr>
      <w:r w:rsidRPr="00A41E3D">
        <w:rPr>
          <w:rFonts w:ascii="Times New Roman" w:hAnsi="Times New Roman"/>
        </w:rPr>
        <w:t xml:space="preserve">1.3.    Срок поставки товара: в течение  </w:t>
      </w:r>
      <w:r>
        <w:rPr>
          <w:rFonts w:ascii="Times New Roman" w:hAnsi="Times New Roman"/>
        </w:rPr>
        <w:t>3</w:t>
      </w:r>
      <w:r w:rsidRPr="00A41E3D">
        <w:rPr>
          <w:rFonts w:ascii="Times New Roman" w:hAnsi="Times New Roman"/>
        </w:rPr>
        <w:t>0 (</w:t>
      </w:r>
      <w:r>
        <w:rPr>
          <w:rFonts w:ascii="Times New Roman" w:hAnsi="Times New Roman"/>
        </w:rPr>
        <w:t>тридцати</w:t>
      </w:r>
      <w:r w:rsidRPr="00A41E3D">
        <w:rPr>
          <w:rFonts w:ascii="Times New Roman" w:hAnsi="Times New Roman"/>
        </w:rPr>
        <w:t xml:space="preserve">) </w:t>
      </w:r>
      <w:r>
        <w:rPr>
          <w:rFonts w:ascii="Times New Roman" w:hAnsi="Times New Roman"/>
        </w:rPr>
        <w:t>рабочих</w:t>
      </w:r>
      <w:r w:rsidRPr="00A41E3D">
        <w:rPr>
          <w:rFonts w:ascii="Times New Roman" w:hAnsi="Times New Roman"/>
        </w:rPr>
        <w:t xml:space="preserve"> дней </w:t>
      </w:r>
      <w:r w:rsidRPr="00BB12AF">
        <w:rPr>
          <w:rFonts w:ascii="Times New Roman" w:hAnsi="Times New Roman"/>
        </w:rPr>
        <w:t>c</w:t>
      </w:r>
      <w:r w:rsidRPr="00A41E3D">
        <w:rPr>
          <w:rFonts w:ascii="Times New Roman" w:hAnsi="Times New Roman"/>
        </w:rPr>
        <w:t xml:space="preserve"> момента 50% предоплаты за Товар согласно спецификации, с правом досрочной поставки.</w:t>
      </w:r>
    </w:p>
    <w:p w:rsidR="00162B31" w:rsidRPr="00A41E3D" w:rsidRDefault="00162B31" w:rsidP="003C5E15">
      <w:pPr>
        <w:pStyle w:val="af4"/>
        <w:spacing w:line="240" w:lineRule="auto"/>
        <w:ind w:left="0"/>
        <w:jc w:val="both"/>
        <w:rPr>
          <w:rFonts w:ascii="Times New Roman" w:hAnsi="Times New Roman"/>
          <w:sz w:val="21"/>
          <w:szCs w:val="21"/>
        </w:rPr>
      </w:pPr>
      <w:r w:rsidRPr="00A41E3D">
        <w:rPr>
          <w:rFonts w:ascii="Times New Roman" w:hAnsi="Times New Roman"/>
        </w:rPr>
        <w:t>1.4.</w:t>
      </w:r>
      <w:r w:rsidRPr="00BB12AF">
        <w:rPr>
          <w:rFonts w:ascii="Times New Roman" w:hAnsi="Times New Roman"/>
        </w:rPr>
        <w:t xml:space="preserve"> При поставке Товара Поставщик</w:t>
      </w:r>
      <w:r w:rsidRPr="00A41E3D">
        <w:rPr>
          <w:rFonts w:ascii="Times New Roman" w:hAnsi="Times New Roman"/>
          <w:sz w:val="21"/>
          <w:szCs w:val="21"/>
        </w:rPr>
        <w:t xml:space="preserve"> обязан предоставить Покупателю:</w:t>
      </w:r>
    </w:p>
    <w:p w:rsidR="00162B31" w:rsidRPr="00A41E3D" w:rsidRDefault="00162B31" w:rsidP="003C5E15">
      <w:pPr>
        <w:pStyle w:val="af4"/>
        <w:spacing w:line="240" w:lineRule="auto"/>
        <w:ind w:left="0"/>
        <w:jc w:val="both"/>
        <w:rPr>
          <w:rFonts w:ascii="Times New Roman" w:hAnsi="Times New Roman"/>
          <w:sz w:val="21"/>
          <w:szCs w:val="21"/>
        </w:rPr>
      </w:pPr>
      <w:r w:rsidRPr="00A41E3D">
        <w:rPr>
          <w:rFonts w:ascii="Times New Roman" w:hAnsi="Times New Roman"/>
          <w:sz w:val="21"/>
          <w:szCs w:val="21"/>
        </w:rPr>
        <w:t xml:space="preserve"> - Товарно-транспортная накладная (оригинал).</w:t>
      </w:r>
    </w:p>
    <w:p w:rsidR="00162B31" w:rsidRPr="00A41E3D" w:rsidRDefault="00162B31" w:rsidP="003C5E15">
      <w:pPr>
        <w:pStyle w:val="af4"/>
        <w:spacing w:line="240" w:lineRule="auto"/>
        <w:ind w:left="0"/>
        <w:jc w:val="both"/>
        <w:rPr>
          <w:rFonts w:ascii="Times New Roman" w:hAnsi="Times New Roman"/>
          <w:sz w:val="21"/>
          <w:szCs w:val="21"/>
        </w:rPr>
      </w:pPr>
      <w:r w:rsidRPr="00A41E3D">
        <w:rPr>
          <w:rFonts w:ascii="Times New Roman" w:hAnsi="Times New Roman"/>
          <w:sz w:val="21"/>
          <w:szCs w:val="21"/>
        </w:rPr>
        <w:t xml:space="preserve">-  Товарная накладная (оригинал). </w:t>
      </w:r>
    </w:p>
    <w:p w:rsidR="00162B31" w:rsidRDefault="00162B31" w:rsidP="003C5E15">
      <w:pPr>
        <w:pStyle w:val="af4"/>
        <w:spacing w:line="240" w:lineRule="auto"/>
        <w:ind w:left="0"/>
        <w:jc w:val="both"/>
        <w:rPr>
          <w:rFonts w:ascii="Times New Roman" w:hAnsi="Times New Roman"/>
          <w:sz w:val="21"/>
          <w:szCs w:val="21"/>
        </w:rPr>
      </w:pPr>
      <w:r w:rsidRPr="00A41E3D">
        <w:rPr>
          <w:rFonts w:ascii="Times New Roman" w:hAnsi="Times New Roman"/>
          <w:sz w:val="21"/>
          <w:szCs w:val="21"/>
        </w:rPr>
        <w:t>-  Счёт-фактура (оригинал) или УПД (оригинал).</w:t>
      </w:r>
    </w:p>
    <w:p w:rsidR="00162B31" w:rsidRPr="00A41E3D" w:rsidRDefault="00162B31" w:rsidP="003C5E15">
      <w:pPr>
        <w:pStyle w:val="af4"/>
        <w:spacing w:line="240" w:lineRule="auto"/>
        <w:ind w:left="0"/>
        <w:jc w:val="both"/>
        <w:rPr>
          <w:rFonts w:ascii="Times New Roman" w:hAnsi="Times New Roman"/>
          <w:sz w:val="21"/>
          <w:szCs w:val="21"/>
        </w:rPr>
      </w:pPr>
      <w:r w:rsidRPr="00A41E3D">
        <w:rPr>
          <w:rFonts w:ascii="Times New Roman" w:hAnsi="Times New Roman"/>
          <w:sz w:val="21"/>
          <w:szCs w:val="21"/>
        </w:rPr>
        <w:t xml:space="preserve"> -  Сертификаты качества завода изготовителя (оригиналы или надлежащим образом заверенные копии).</w:t>
      </w:r>
    </w:p>
    <w:p w:rsidR="00162B31" w:rsidRPr="00FE2F49" w:rsidRDefault="00162B31" w:rsidP="003C5E15">
      <w:pPr>
        <w:pStyle w:val="af4"/>
        <w:spacing w:line="240" w:lineRule="auto"/>
        <w:ind w:left="0"/>
        <w:jc w:val="both"/>
        <w:rPr>
          <w:rFonts w:ascii="Cambria" w:hAnsi="Cambria"/>
        </w:rPr>
      </w:pPr>
      <w:r w:rsidRPr="00FE2F49">
        <w:rPr>
          <w:rFonts w:ascii="Times New Roman" w:hAnsi="Times New Roman"/>
          <w:sz w:val="21"/>
          <w:szCs w:val="21"/>
        </w:rPr>
        <w:t xml:space="preserve"> </w:t>
      </w:r>
      <w:r w:rsidRPr="00FE2F49">
        <w:rPr>
          <w:rFonts w:ascii="Cambria" w:hAnsi="Cambria"/>
          <w:sz w:val="21"/>
          <w:szCs w:val="21"/>
        </w:rPr>
        <w:t>1.5.</w:t>
      </w:r>
      <w:r w:rsidRPr="00FE2F49">
        <w:t xml:space="preserve"> </w:t>
      </w:r>
      <w:r w:rsidRPr="00FE2F49">
        <w:rPr>
          <w:rFonts w:ascii="Cambria" w:hAnsi="Cambria"/>
          <w:sz w:val="21"/>
          <w:szCs w:val="21"/>
        </w:rPr>
        <w:t>Товар должен быть поставлен в соответствии с Постановлением Правительства РФ № 616 от 30.04.2020 года.</w:t>
      </w:r>
    </w:p>
    <w:p w:rsidR="000A4501" w:rsidRPr="003C5E15" w:rsidRDefault="00162B31" w:rsidP="003C5E15">
      <w:pPr>
        <w:pStyle w:val="af4"/>
        <w:spacing w:line="240" w:lineRule="auto"/>
        <w:ind w:left="0"/>
        <w:jc w:val="both"/>
        <w:rPr>
          <w:rFonts w:ascii="Times New Roman" w:hAnsi="Times New Roman"/>
        </w:rPr>
      </w:pPr>
      <w:r w:rsidRPr="00FE2F49">
        <w:rPr>
          <w:rFonts w:ascii="Times New Roman" w:hAnsi="Times New Roman"/>
        </w:rPr>
        <w:t>1.6. Перечень необходимых материалов (Товара):</w:t>
      </w:r>
    </w:p>
    <w:tbl>
      <w:tblPr>
        <w:tblW w:w="10280" w:type="dxa"/>
        <w:tblInd w:w="103" w:type="dxa"/>
        <w:tblLook w:val="04A0" w:firstRow="1" w:lastRow="0" w:firstColumn="1" w:lastColumn="0" w:noHBand="0" w:noVBand="1"/>
      </w:tblPr>
      <w:tblGrid>
        <w:gridCol w:w="960"/>
        <w:gridCol w:w="4100"/>
        <w:gridCol w:w="960"/>
        <w:gridCol w:w="960"/>
        <w:gridCol w:w="1360"/>
        <w:gridCol w:w="1940"/>
      </w:tblGrid>
      <w:tr w:rsidR="003C5E15" w:rsidRPr="00BC79F7" w:rsidTr="00A33CE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xml:space="preserve">№ </w:t>
            </w:r>
            <w:proofErr w:type="gramStart"/>
            <w:r w:rsidRPr="00BC79F7">
              <w:rPr>
                <w:rFonts w:eastAsia="Times New Roman"/>
                <w:b/>
                <w:bCs/>
                <w:lang w:eastAsia="ru-RU"/>
              </w:rPr>
              <w:t>п</w:t>
            </w:r>
            <w:proofErr w:type="gramEnd"/>
            <w:r w:rsidRPr="00BC79F7">
              <w:rPr>
                <w:rFonts w:eastAsia="Times New Roman"/>
                <w:b/>
                <w:bCs/>
                <w:lang w:eastAsia="ru-RU"/>
              </w:rPr>
              <w:t>/п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xml:space="preserve">Ед. </w:t>
            </w:r>
            <w:proofErr w:type="spellStart"/>
            <w:r w:rsidRPr="00BC79F7">
              <w:rPr>
                <w:rFonts w:eastAsia="Times New Roman"/>
                <w:b/>
                <w:bCs/>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Кол-во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xml:space="preserve">Цена без </w:t>
            </w:r>
            <w:proofErr w:type="spellStart"/>
            <w:r w:rsidRPr="00BC79F7">
              <w:rPr>
                <w:rFonts w:eastAsia="Times New Roman"/>
                <w:b/>
                <w:bCs/>
                <w:lang w:eastAsia="ru-RU"/>
              </w:rPr>
              <w:t>ндс</w:t>
            </w:r>
            <w:proofErr w:type="spellEnd"/>
            <w:r w:rsidRPr="00BC79F7">
              <w:rPr>
                <w:rFonts w:eastAsia="Times New Roman"/>
                <w:b/>
                <w:bCs/>
                <w:lang w:eastAsia="ru-RU"/>
              </w:rPr>
              <w:t xml:space="preserve">, </w:t>
            </w:r>
            <w:proofErr w:type="spellStart"/>
            <w:r w:rsidRPr="00BC79F7">
              <w:rPr>
                <w:rFonts w:eastAsia="Times New Roman"/>
                <w:b/>
                <w:bCs/>
                <w:lang w:eastAsia="ru-RU"/>
              </w:rPr>
              <w:t>руб</w:t>
            </w:r>
            <w:proofErr w:type="spellEnd"/>
            <w:r w:rsidRPr="00BC79F7">
              <w:rPr>
                <w:rFonts w:eastAsia="Times New Roman"/>
                <w:b/>
                <w:bCs/>
                <w:lang w:eastAsia="ru-RU"/>
              </w:rPr>
              <w:t>/</w:t>
            </w:r>
            <w:proofErr w:type="gramStart"/>
            <w:r w:rsidRPr="00BC79F7">
              <w:rPr>
                <w:rFonts w:eastAsia="Times New Roman"/>
                <w:b/>
                <w:bCs/>
                <w:lang w:eastAsia="ru-RU"/>
              </w:rPr>
              <w:t>кг</w:t>
            </w:r>
            <w:proofErr w:type="gramEnd"/>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xml:space="preserve">Сумма без НДС, </w:t>
            </w:r>
            <w:proofErr w:type="spellStart"/>
            <w:r w:rsidRPr="00BC79F7">
              <w:rPr>
                <w:rFonts w:eastAsia="Times New Roman"/>
                <w:b/>
                <w:bCs/>
                <w:lang w:eastAsia="ru-RU"/>
              </w:rPr>
              <w:t>руб</w:t>
            </w:r>
            <w:proofErr w:type="spellEnd"/>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10х1,5х6000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758</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2</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14х2х6000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311</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22х2х6000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208</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4</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25х2х6000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39</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5</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32х2х6000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100</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6</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38х2,5х6000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120</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7</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45х2,5х6000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89</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8</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55х2,5х6000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198</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9</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75х2,5х6000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30</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10</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85х2,5х6000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35</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11</w:t>
            </w:r>
          </w:p>
        </w:tc>
        <w:tc>
          <w:tcPr>
            <w:tcW w:w="410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105х2,5х6000 М3р ГОСТ 617-2006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387</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12</w:t>
            </w:r>
          </w:p>
        </w:tc>
        <w:tc>
          <w:tcPr>
            <w:tcW w:w="4100" w:type="dxa"/>
            <w:tcBorders>
              <w:top w:val="nil"/>
              <w:left w:val="nil"/>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14х2х6000 МНЖМц11-1,1-0,6 ГОСТ ТУ 1847-024-75659417-2006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28</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13</w:t>
            </w:r>
          </w:p>
        </w:tc>
        <w:tc>
          <w:tcPr>
            <w:tcW w:w="4100" w:type="dxa"/>
            <w:tcBorders>
              <w:top w:val="nil"/>
              <w:left w:val="nil"/>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22х2х6000 МНЖМц11-1,1-0,6 ГОСТ ТУ 1847-024-75659417-2006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34</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14</w:t>
            </w:r>
          </w:p>
        </w:tc>
        <w:tc>
          <w:tcPr>
            <w:tcW w:w="4100" w:type="dxa"/>
            <w:tcBorders>
              <w:top w:val="nil"/>
              <w:left w:val="nil"/>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25х2х6000 МНЖМц11-1,1-0,6 ГОСТ ТУ 1847-024-75659417-2006</w:t>
            </w:r>
          </w:p>
        </w:tc>
        <w:tc>
          <w:tcPr>
            <w:tcW w:w="960" w:type="dxa"/>
            <w:tcBorders>
              <w:top w:val="nil"/>
              <w:left w:val="nil"/>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54</w:t>
            </w:r>
          </w:p>
        </w:tc>
        <w:tc>
          <w:tcPr>
            <w:tcW w:w="136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nil"/>
              <w:left w:val="nil"/>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15</w:t>
            </w:r>
          </w:p>
        </w:tc>
        <w:tc>
          <w:tcPr>
            <w:tcW w:w="4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32х2х6000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20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16</w:t>
            </w:r>
          </w:p>
        </w:tc>
        <w:tc>
          <w:tcPr>
            <w:tcW w:w="4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38х2х6000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85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17</w:t>
            </w:r>
          </w:p>
        </w:tc>
        <w:tc>
          <w:tcPr>
            <w:tcW w:w="4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45х2,5х6000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18</w:t>
            </w:r>
          </w:p>
        </w:tc>
        <w:tc>
          <w:tcPr>
            <w:tcW w:w="4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55х2,5х6000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44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19</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75х2,5х6000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61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20</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rPr>
                <w:rFonts w:eastAsia="Times New Roman"/>
                <w:lang w:eastAsia="ru-RU"/>
              </w:rPr>
            </w:pPr>
            <w:r w:rsidRPr="00BC79F7">
              <w:rPr>
                <w:rFonts w:eastAsia="Times New Roman"/>
                <w:lang w:eastAsia="ru-RU"/>
              </w:rPr>
              <w:t>Труба 130х3х6000 МНЖМц11-1,1-0,6 ГОСТ ТУ 1847-024-75659417-2006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lang w:eastAsia="ru-RU"/>
              </w:rPr>
            </w:pPr>
            <w:r w:rsidRPr="00BC79F7">
              <w:rPr>
                <w:rFonts w:eastAsia="Times New Roman"/>
                <w:lang w:eastAsia="ru-RU"/>
              </w:rPr>
              <w:t>64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lang w:eastAsia="ru-RU"/>
              </w:rPr>
            </w:pPr>
          </w:p>
        </w:tc>
      </w:tr>
      <w:tr w:rsidR="003C5E15" w:rsidRPr="00BC79F7" w:rsidTr="003C5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21</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rPr>
                <w:rFonts w:eastAsia="Times New Roman"/>
                <w:b/>
                <w:bCs/>
                <w:lang w:eastAsia="ru-RU"/>
              </w:rPr>
            </w:pPr>
            <w:r w:rsidRPr="00BC79F7">
              <w:rPr>
                <w:rFonts w:eastAsia="Times New Roman"/>
                <w:b/>
                <w:bCs/>
                <w:lang w:eastAsia="ru-RU"/>
              </w:rPr>
              <w:t>Итого без НДС:</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кг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2718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rPr>
                <w:rFonts w:eastAsia="Times New Roman"/>
                <w:b/>
                <w:bCs/>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b/>
                <w:bCs/>
                <w:lang w:eastAsia="ru-RU"/>
              </w:rPr>
            </w:pPr>
          </w:p>
        </w:tc>
      </w:tr>
      <w:tr w:rsidR="003C5E15" w:rsidRPr="00BC79F7" w:rsidTr="003C5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lastRenderedPageBreak/>
              <w:t>22</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rPr>
                <w:rFonts w:eastAsia="Times New Roman"/>
                <w:b/>
                <w:bCs/>
                <w:lang w:eastAsia="ru-RU"/>
              </w:rPr>
            </w:pPr>
            <w:r w:rsidRPr="00BC79F7">
              <w:rPr>
                <w:rFonts w:eastAsia="Times New Roman"/>
                <w:b/>
                <w:bCs/>
                <w:lang w:eastAsia="ru-RU"/>
              </w:rPr>
              <w:t>НДС 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b/>
                <w:bCs/>
                <w:lang w:eastAsia="ru-RU"/>
              </w:rPr>
            </w:pPr>
            <w:r w:rsidRPr="00BC79F7">
              <w:rPr>
                <w:rFonts w:eastAsia="Times New Roman"/>
                <w:b/>
                <w:bCs/>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rPr>
                <w:rFonts w:eastAsia="Times New Roman"/>
                <w:b/>
                <w:bCs/>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b/>
                <w:bCs/>
                <w:lang w:eastAsia="ru-RU"/>
              </w:rPr>
            </w:pPr>
          </w:p>
        </w:tc>
      </w:tr>
      <w:tr w:rsidR="003C5E15" w:rsidRPr="00BC79F7" w:rsidTr="003C5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b/>
                <w:bCs/>
                <w:color w:val="000000"/>
                <w:lang w:eastAsia="ru-RU"/>
              </w:rPr>
            </w:pPr>
            <w:r w:rsidRPr="00BC79F7">
              <w:rPr>
                <w:rFonts w:eastAsia="Times New Roman"/>
                <w:b/>
                <w:bCs/>
                <w:color w:val="000000"/>
                <w:lang w:eastAsia="ru-RU"/>
              </w:rPr>
              <w:t>23</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15" w:rsidRPr="00BC79F7" w:rsidRDefault="003C5E15" w:rsidP="00A33CEB">
            <w:pPr>
              <w:suppressAutoHyphens w:val="0"/>
              <w:spacing w:after="0" w:line="240" w:lineRule="auto"/>
              <w:rPr>
                <w:rFonts w:eastAsia="Times New Roman"/>
                <w:b/>
                <w:bCs/>
                <w:lang w:eastAsia="ru-RU"/>
              </w:rPr>
            </w:pPr>
            <w:r w:rsidRPr="00BC79F7">
              <w:rPr>
                <w:rFonts w:eastAsia="Times New Roman"/>
                <w:b/>
                <w:bCs/>
                <w:lang w:eastAsia="ru-RU"/>
              </w:rPr>
              <w:t>Всего с  НДС: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rPr>
                <w:rFonts w:eastAsia="Times New Roman"/>
                <w:b/>
                <w:bCs/>
                <w:color w:val="000000"/>
                <w:lang w:eastAsia="ru-RU"/>
              </w:rPr>
            </w:pPr>
            <w:r w:rsidRPr="00BC79F7">
              <w:rPr>
                <w:rFonts w:eastAsia="Times New Roman"/>
                <w:b/>
                <w:bCs/>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15" w:rsidRPr="00BC79F7" w:rsidRDefault="003C5E15" w:rsidP="00A33CEB">
            <w:pPr>
              <w:suppressAutoHyphens w:val="0"/>
              <w:spacing w:after="0" w:line="240" w:lineRule="auto"/>
              <w:jc w:val="center"/>
              <w:rPr>
                <w:rFonts w:eastAsia="Times New Roman"/>
                <w:b/>
                <w:bCs/>
                <w:color w:val="000000"/>
                <w:lang w:eastAsia="ru-RU"/>
              </w:rPr>
            </w:pPr>
            <w:r w:rsidRPr="00BC79F7">
              <w:rPr>
                <w:rFonts w:eastAsia="Times New Roman"/>
                <w:b/>
                <w:bCs/>
                <w:color w:val="000000"/>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rPr>
                <w:rFonts w:eastAsia="Times New Roman"/>
                <w:b/>
                <w:bCs/>
                <w:color w:val="000000"/>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5E15" w:rsidRPr="00BC79F7" w:rsidRDefault="003C5E15" w:rsidP="00A33CEB">
            <w:pPr>
              <w:suppressAutoHyphens w:val="0"/>
              <w:spacing w:after="0" w:line="240" w:lineRule="auto"/>
              <w:jc w:val="right"/>
              <w:rPr>
                <w:rFonts w:eastAsia="Times New Roman"/>
                <w:b/>
                <w:bCs/>
                <w:color w:val="000000"/>
                <w:lang w:eastAsia="ru-RU"/>
              </w:rPr>
            </w:pPr>
          </w:p>
        </w:tc>
      </w:tr>
    </w:tbl>
    <w:p w:rsidR="000A4501" w:rsidRDefault="000A4501" w:rsidP="000A4501">
      <w:pPr>
        <w:suppressAutoHyphens w:val="0"/>
        <w:spacing w:line="240" w:lineRule="auto"/>
        <w:ind w:hanging="11"/>
        <w:contextualSpacing/>
        <w:jc w:val="both"/>
        <w:rPr>
          <w:rFonts w:ascii="Times New Roman" w:hAnsi="Times New Roman" w:cs="Times New Roman"/>
          <w:lang w:eastAsia="en-US"/>
        </w:rPr>
      </w:pPr>
    </w:p>
    <w:p w:rsidR="003C5E15" w:rsidRDefault="003C5E15" w:rsidP="003C5E15">
      <w:pPr>
        <w:spacing w:line="240" w:lineRule="auto"/>
        <w:jc w:val="both"/>
        <w:rPr>
          <w:rFonts w:ascii="Times New Roman" w:hAnsi="Times New Roman"/>
        </w:rPr>
      </w:pPr>
      <w:r w:rsidRPr="00FE2F49">
        <w:rPr>
          <w:rFonts w:ascii="Times New Roman" w:hAnsi="Times New Roman"/>
        </w:rPr>
        <w:t xml:space="preserve">1.7. В стоимость Товара включена  доставка, НДС, расходы по уплате налогов и сборов, а так же другие обязательные платежи. </w:t>
      </w:r>
    </w:p>
    <w:p w:rsidR="003C5E15" w:rsidRPr="00FE2F49" w:rsidRDefault="003C5E15" w:rsidP="003C5E15">
      <w:pPr>
        <w:spacing w:after="0" w:line="240" w:lineRule="auto"/>
        <w:jc w:val="both"/>
        <w:rPr>
          <w:rFonts w:ascii="Times New Roman" w:hAnsi="Times New Roman"/>
        </w:rPr>
      </w:pPr>
      <w:r w:rsidRPr="00FE2F49">
        <w:rPr>
          <w:rFonts w:ascii="Times New Roman" w:hAnsi="Times New Roman"/>
        </w:rPr>
        <w:t xml:space="preserve">1.8. </w:t>
      </w:r>
      <w:proofErr w:type="gramStart"/>
      <w:r w:rsidRPr="00FE2F49">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E2F49">
        <w:rPr>
          <w:rFonts w:ascii="Times New Roman" w:hAnsi="Times New Roman"/>
        </w:rPr>
        <w:t xml:space="preserve"> Договора о банковском сопровождении.</w:t>
      </w:r>
    </w:p>
    <w:p w:rsidR="003C5E15" w:rsidRPr="00FE2F49" w:rsidRDefault="003C5E15" w:rsidP="003C5E15">
      <w:pPr>
        <w:spacing w:after="0" w:line="240" w:lineRule="auto"/>
        <w:jc w:val="both"/>
        <w:rPr>
          <w:rFonts w:ascii="Times New Roman" w:hAnsi="Times New Roman"/>
        </w:rPr>
      </w:pPr>
    </w:p>
    <w:p w:rsidR="003C5E15" w:rsidRPr="00FE2F49" w:rsidRDefault="003C5E15" w:rsidP="003C5E15">
      <w:pPr>
        <w:spacing w:after="0" w:line="240" w:lineRule="auto"/>
        <w:jc w:val="both"/>
        <w:rPr>
          <w:rFonts w:ascii="Times New Roman" w:hAnsi="Times New Roman"/>
        </w:rPr>
      </w:pPr>
      <w:r w:rsidRPr="00FE2F49">
        <w:rPr>
          <w:rFonts w:ascii="Times New Roman" w:hAnsi="Times New Roman"/>
        </w:rPr>
        <w:t>На момент заключения настоящего договора уполномоченным банком Покупателя является «ПРОМСВЯЗЬБАНК» (ПАО) (далее-уполномоченный банк).</w:t>
      </w:r>
    </w:p>
    <w:p w:rsidR="003C5E15" w:rsidRPr="00FE2F49" w:rsidRDefault="003C5E15" w:rsidP="003C5E15">
      <w:pPr>
        <w:spacing w:after="0" w:line="240" w:lineRule="auto"/>
        <w:jc w:val="both"/>
        <w:rPr>
          <w:rFonts w:ascii="Times New Roman" w:hAnsi="Times New Roman"/>
        </w:rPr>
      </w:pPr>
    </w:p>
    <w:p w:rsidR="003C5E15" w:rsidRPr="00FE2F49" w:rsidRDefault="003C5E15" w:rsidP="003C5E15">
      <w:pPr>
        <w:spacing w:after="0" w:line="240" w:lineRule="auto"/>
        <w:jc w:val="both"/>
        <w:rPr>
          <w:rFonts w:ascii="Times New Roman" w:hAnsi="Times New Roman"/>
        </w:rPr>
      </w:pPr>
    </w:p>
    <w:p w:rsidR="003C5E15" w:rsidRPr="00FE2F49" w:rsidRDefault="003C5E15" w:rsidP="003C5E15">
      <w:pPr>
        <w:pStyle w:val="af4"/>
        <w:spacing w:line="240" w:lineRule="auto"/>
        <w:ind w:left="0"/>
        <w:jc w:val="both"/>
        <w:rPr>
          <w:rFonts w:ascii="Times New Roman" w:hAnsi="Times New Roman"/>
          <w:b/>
        </w:rPr>
      </w:pPr>
      <w:r w:rsidRPr="00FE2F49">
        <w:rPr>
          <w:rFonts w:ascii="Times New Roman" w:hAnsi="Times New Roman"/>
          <w:b/>
        </w:rPr>
        <w:t xml:space="preserve">2.  Требования к качеству и безопасности товара: </w:t>
      </w:r>
    </w:p>
    <w:p w:rsidR="003C5E15" w:rsidRPr="00FE2F49" w:rsidRDefault="003C5E15" w:rsidP="003C5E15">
      <w:pPr>
        <w:pStyle w:val="af4"/>
        <w:spacing w:after="0" w:line="240" w:lineRule="auto"/>
        <w:ind w:left="0"/>
        <w:jc w:val="both"/>
        <w:rPr>
          <w:rFonts w:ascii="Times New Roman" w:hAnsi="Times New Roman"/>
        </w:rPr>
      </w:pPr>
      <w:r w:rsidRPr="00FE2F49">
        <w:rPr>
          <w:rFonts w:ascii="Times New Roman" w:hAnsi="Times New Roman"/>
        </w:rPr>
        <w:t>2.1.Качество поставляемого товара должно соответствовать отнесенным Законом в области стандартизации документам:</w:t>
      </w:r>
    </w:p>
    <w:p w:rsidR="003C5E15" w:rsidRPr="00FE2F49" w:rsidRDefault="003C5E15" w:rsidP="003C5E15">
      <w:pPr>
        <w:pStyle w:val="af4"/>
        <w:spacing w:after="0" w:line="240" w:lineRule="auto"/>
        <w:ind w:left="0"/>
        <w:jc w:val="both"/>
        <w:rPr>
          <w:rFonts w:ascii="Times New Roman" w:eastAsia="Times New Roman" w:hAnsi="Times New Roman"/>
          <w:lang w:eastAsia="ru-RU"/>
        </w:rPr>
      </w:pPr>
      <w:r w:rsidRPr="00FE2F49">
        <w:rPr>
          <w:rFonts w:ascii="Times New Roman" w:eastAsia="Times New Roman" w:hAnsi="Times New Roman"/>
          <w:lang w:eastAsia="ru-RU"/>
        </w:rPr>
        <w:t>- национальные стандарты РФ;</w:t>
      </w:r>
    </w:p>
    <w:p w:rsidR="003C5E15" w:rsidRPr="00FE2F49" w:rsidRDefault="003C5E15" w:rsidP="003C5E15">
      <w:pPr>
        <w:pStyle w:val="af4"/>
        <w:spacing w:after="0" w:line="240" w:lineRule="auto"/>
        <w:ind w:left="0"/>
        <w:jc w:val="both"/>
        <w:rPr>
          <w:rFonts w:ascii="Times New Roman" w:eastAsia="Times New Roman" w:hAnsi="Times New Roman"/>
          <w:lang w:eastAsia="ru-RU"/>
        </w:rPr>
      </w:pPr>
      <w:r w:rsidRPr="00FE2F49">
        <w:rPr>
          <w:rFonts w:ascii="Times New Roman" w:eastAsia="Times New Roman" w:hAnsi="Times New Roman"/>
          <w:lang w:eastAsia="ru-RU"/>
        </w:rPr>
        <w:t>- правила по стандартизации, нормы и рекомендации в области стандартизации;</w:t>
      </w:r>
    </w:p>
    <w:p w:rsidR="003C5E15" w:rsidRPr="00FE2F49" w:rsidRDefault="003C5E15" w:rsidP="003C5E15">
      <w:pPr>
        <w:pStyle w:val="af4"/>
        <w:spacing w:after="0" w:line="240" w:lineRule="auto"/>
        <w:ind w:left="0"/>
        <w:jc w:val="both"/>
        <w:rPr>
          <w:rFonts w:ascii="Times New Roman" w:eastAsia="Times New Roman" w:hAnsi="Times New Roman"/>
          <w:lang w:eastAsia="ru-RU"/>
        </w:rPr>
      </w:pPr>
      <w:r w:rsidRPr="00FE2F49">
        <w:rPr>
          <w:rFonts w:ascii="Times New Roman" w:eastAsia="Times New Roman" w:hAnsi="Times New Roman"/>
          <w:lang w:eastAsia="ru-RU"/>
        </w:rPr>
        <w:t>- общероссийские классификаторы технико-экономической и социальной информации;</w:t>
      </w:r>
    </w:p>
    <w:p w:rsidR="003C5E15" w:rsidRPr="00FE2F49" w:rsidRDefault="003C5E15" w:rsidP="003C5E15">
      <w:pPr>
        <w:pStyle w:val="af4"/>
        <w:spacing w:after="0"/>
        <w:ind w:left="0"/>
        <w:jc w:val="both"/>
        <w:rPr>
          <w:rFonts w:ascii="Times New Roman" w:hAnsi="Times New Roman"/>
          <w:lang w:eastAsia="ru-RU"/>
        </w:rPr>
      </w:pPr>
      <w:r w:rsidRPr="00FE2F49">
        <w:rPr>
          <w:rFonts w:ascii="Times New Roman" w:hAnsi="Times New Roman"/>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C5E15" w:rsidRPr="00FE2F49" w:rsidRDefault="003C5E15" w:rsidP="003C5E15">
      <w:pPr>
        <w:pStyle w:val="af4"/>
        <w:spacing w:after="0"/>
        <w:ind w:left="0"/>
        <w:jc w:val="both"/>
        <w:rPr>
          <w:rFonts w:ascii="Times New Roman" w:hAnsi="Times New Roman"/>
          <w:lang w:eastAsia="ru-RU"/>
        </w:rPr>
      </w:pPr>
      <w:r w:rsidRPr="00FE2F49">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C5E15" w:rsidRPr="00FE2F49" w:rsidRDefault="003C5E15" w:rsidP="003C5E15">
      <w:pPr>
        <w:pStyle w:val="af4"/>
        <w:spacing w:after="0"/>
        <w:ind w:left="0"/>
        <w:jc w:val="both"/>
        <w:rPr>
          <w:rFonts w:ascii="Times New Roman" w:hAnsi="Times New Roman"/>
          <w:lang w:eastAsia="ru-RU"/>
        </w:rPr>
      </w:pPr>
      <w:r w:rsidRPr="00FE2F49">
        <w:rPr>
          <w:rFonts w:ascii="Times New Roman" w:hAnsi="Times New Roman"/>
          <w:lang w:eastAsia="ru-RU"/>
        </w:rPr>
        <w:t>2.4. Риск случайного повреждения товара до получения его Покупателем на собственном складе, несет Покупатель.</w:t>
      </w:r>
    </w:p>
    <w:p w:rsidR="003C5E15" w:rsidRPr="00FE2F49" w:rsidRDefault="003C5E15" w:rsidP="003C5E15">
      <w:pPr>
        <w:pStyle w:val="af4"/>
        <w:ind w:left="0"/>
        <w:jc w:val="both"/>
        <w:rPr>
          <w:rFonts w:ascii="Times New Roman" w:hAnsi="Times New Roman"/>
          <w:lang w:eastAsia="ru-RU"/>
        </w:rPr>
      </w:pPr>
    </w:p>
    <w:p w:rsidR="003C5E15" w:rsidRPr="00FE2F49" w:rsidRDefault="003C5E15" w:rsidP="003C5E15">
      <w:pPr>
        <w:pStyle w:val="af4"/>
        <w:ind w:left="0"/>
        <w:jc w:val="both"/>
        <w:rPr>
          <w:rFonts w:ascii="Times New Roman" w:hAnsi="Times New Roman"/>
          <w:b/>
          <w:lang w:eastAsia="ru-RU"/>
        </w:rPr>
      </w:pPr>
      <w:r w:rsidRPr="00FE2F49">
        <w:rPr>
          <w:rFonts w:ascii="Times New Roman" w:hAnsi="Times New Roman"/>
          <w:b/>
          <w:lang w:eastAsia="ru-RU"/>
        </w:rPr>
        <w:t>3.Требования к техническим характеристикам товара и условиям договора:</w:t>
      </w:r>
    </w:p>
    <w:p w:rsidR="003C5E15" w:rsidRPr="00FE2F49" w:rsidRDefault="003C5E15" w:rsidP="003C5E15">
      <w:pPr>
        <w:pStyle w:val="af4"/>
        <w:ind w:left="0"/>
        <w:jc w:val="both"/>
        <w:rPr>
          <w:rFonts w:ascii="Times New Roman" w:hAnsi="Times New Roman"/>
          <w:b/>
          <w:lang w:eastAsia="ru-RU"/>
        </w:rPr>
      </w:pPr>
      <w:r w:rsidRPr="00FE2F49">
        <w:rPr>
          <w:rFonts w:ascii="Times New Roman" w:hAnsi="Times New Roman"/>
          <w:lang w:eastAsia="ru-RU"/>
        </w:rPr>
        <w:t xml:space="preserve">3.1. Товар должен соответствовать всем критериям, описанным в </w:t>
      </w:r>
      <w:proofErr w:type="spellStart"/>
      <w:r w:rsidRPr="00FE2F49">
        <w:rPr>
          <w:rFonts w:ascii="Times New Roman" w:hAnsi="Times New Roman"/>
          <w:lang w:eastAsia="ru-RU"/>
        </w:rPr>
        <w:t>п.п</w:t>
      </w:r>
      <w:proofErr w:type="spellEnd"/>
      <w:r w:rsidRPr="00FE2F49">
        <w:rPr>
          <w:rFonts w:ascii="Times New Roman" w:hAnsi="Times New Roman"/>
          <w:lang w:eastAsia="ru-RU"/>
        </w:rPr>
        <w:t>. 1.2. – 1.7., 2 настоящего Технического задания;</w:t>
      </w:r>
    </w:p>
    <w:p w:rsidR="003C5E15" w:rsidRPr="00FE2F49" w:rsidRDefault="003C5E15" w:rsidP="003C5E15">
      <w:pPr>
        <w:pStyle w:val="af4"/>
        <w:ind w:left="0"/>
        <w:jc w:val="both"/>
        <w:rPr>
          <w:rFonts w:ascii="Times New Roman" w:hAnsi="Times New Roman"/>
          <w:lang w:eastAsia="ru-RU"/>
        </w:rPr>
      </w:pPr>
      <w:r w:rsidRPr="00FE2F49">
        <w:rPr>
          <w:rFonts w:ascii="Times New Roman" w:hAnsi="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3C5E15" w:rsidRPr="00FE2F49" w:rsidRDefault="003C5E15" w:rsidP="003C5E15">
      <w:pPr>
        <w:pStyle w:val="af4"/>
        <w:ind w:left="0"/>
        <w:jc w:val="both"/>
        <w:rPr>
          <w:rFonts w:ascii="Times New Roman" w:hAnsi="Times New Roman"/>
          <w:lang w:eastAsia="ru-RU"/>
        </w:rPr>
      </w:pPr>
      <w:r w:rsidRPr="00FE2F49">
        <w:rPr>
          <w:rFonts w:ascii="Times New Roman" w:hAnsi="Times New Roman"/>
          <w:lang w:eastAsia="ru-RU"/>
        </w:rPr>
        <w:t xml:space="preserve">3.3. В </w:t>
      </w:r>
      <w:proofErr w:type="gramStart"/>
      <w:r w:rsidRPr="00FE2F49">
        <w:rPr>
          <w:rFonts w:ascii="Times New Roman" w:hAnsi="Times New Roman"/>
          <w:lang w:eastAsia="ru-RU"/>
        </w:rPr>
        <w:t>случае</w:t>
      </w:r>
      <w:proofErr w:type="gramEnd"/>
      <w:r w:rsidRPr="00FE2F49">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3C5E15" w:rsidRPr="001A7B96" w:rsidRDefault="003C5E15" w:rsidP="003C5E15">
      <w:pPr>
        <w:pStyle w:val="af4"/>
        <w:ind w:left="0"/>
        <w:jc w:val="both"/>
        <w:rPr>
          <w:rFonts w:ascii="Times New Roman" w:hAnsi="Times New Roman"/>
          <w:lang w:eastAsia="ru-RU"/>
        </w:rPr>
      </w:pPr>
      <w:r w:rsidRPr="00FE2F49">
        <w:rPr>
          <w:rFonts w:ascii="Times New Roman" w:hAnsi="Times New Roman"/>
          <w:lang w:eastAsia="ru-RU"/>
        </w:rPr>
        <w:t xml:space="preserve">3.4. </w:t>
      </w:r>
      <w:proofErr w:type="gramStart"/>
      <w:r w:rsidRPr="001A7B96">
        <w:rPr>
          <w:rFonts w:ascii="Times New Roman" w:hAnsi="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A7B96">
        <w:rPr>
          <w:rFonts w:ascii="Times New Roman" w:hAnsi="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hAnsi="Times New Roman"/>
          <w:lang w:eastAsia="ru-RU"/>
        </w:rPr>
        <w:t>.</w:t>
      </w:r>
    </w:p>
    <w:p w:rsidR="003C5E15" w:rsidRPr="00FE2F49" w:rsidRDefault="003C5E15" w:rsidP="003C5E15">
      <w:pPr>
        <w:pStyle w:val="af4"/>
        <w:ind w:left="0"/>
        <w:jc w:val="both"/>
        <w:rPr>
          <w:rFonts w:ascii="Times New Roman" w:hAnsi="Times New Roman"/>
          <w:lang w:eastAsia="ru-RU"/>
        </w:rPr>
      </w:pPr>
      <w:r w:rsidRPr="00FE2F49">
        <w:rPr>
          <w:rFonts w:ascii="Times New Roman" w:hAnsi="Times New Roman"/>
          <w:lang w:eastAsia="ru-RU"/>
        </w:rPr>
        <w:t>3.5.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w:t>
      </w:r>
      <w:proofErr w:type="gramStart"/>
      <w:r w:rsidRPr="00FE2F49">
        <w:rPr>
          <w:rFonts w:ascii="Times New Roman" w:hAnsi="Times New Roman"/>
          <w:lang w:eastAsia="ru-RU"/>
        </w:rPr>
        <w:t>П</w:t>
      </w:r>
      <w:proofErr w:type="gramEnd"/>
      <w:r w:rsidRPr="00FE2F49">
        <w:rPr>
          <w:rFonts w:ascii="Times New Roman" w:hAnsi="Times New Roman"/>
          <w:lang w:eastAsia="ru-RU"/>
        </w:rPr>
        <w:t xml:space="preserve"> -7 от 25.04.1966г (в редакции от 14.11.1974г с изм. от 22.10.1997г), в части не противоречащей законодательству РФ.</w:t>
      </w:r>
    </w:p>
    <w:p w:rsidR="003C5E15" w:rsidRPr="00FE2F49" w:rsidRDefault="003C5E15" w:rsidP="003C5E15">
      <w:pPr>
        <w:pStyle w:val="af4"/>
        <w:ind w:left="0"/>
        <w:jc w:val="both"/>
        <w:rPr>
          <w:rFonts w:ascii="Times New Roman" w:hAnsi="Times New Roman"/>
          <w:lang w:eastAsia="ru-RU"/>
        </w:rPr>
      </w:pPr>
      <w:r w:rsidRPr="00FE2F49">
        <w:rPr>
          <w:rFonts w:ascii="Times New Roman" w:hAnsi="Times New Roman"/>
          <w:lang w:eastAsia="ru-RU"/>
        </w:rPr>
        <w:t xml:space="preserve">3.6. Возможен </w:t>
      </w:r>
      <w:proofErr w:type="spellStart"/>
      <w:r w:rsidRPr="00FE2F49">
        <w:rPr>
          <w:rFonts w:ascii="Times New Roman" w:hAnsi="Times New Roman"/>
          <w:lang w:eastAsia="ru-RU"/>
        </w:rPr>
        <w:t>толеранс</w:t>
      </w:r>
      <w:proofErr w:type="spellEnd"/>
      <w:r w:rsidRPr="00FE2F49">
        <w:rPr>
          <w:rFonts w:ascii="Times New Roman" w:hAnsi="Times New Roman"/>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FE2F49">
        <w:rPr>
          <w:rFonts w:ascii="Times New Roman" w:hAnsi="Times New Roman"/>
          <w:lang w:eastAsia="ru-RU"/>
        </w:rPr>
        <w:t>счет-фактуре</w:t>
      </w:r>
      <w:proofErr w:type="gramEnd"/>
      <w:r w:rsidRPr="00FE2F49">
        <w:rPr>
          <w:rFonts w:ascii="Times New Roman" w:hAnsi="Times New Roman"/>
          <w:lang w:eastAsia="ru-RU"/>
        </w:rPr>
        <w:t>.</w:t>
      </w:r>
    </w:p>
    <w:p w:rsidR="003C5E15" w:rsidRPr="00FE2F49" w:rsidRDefault="003C5E15" w:rsidP="003C5E15">
      <w:pPr>
        <w:pStyle w:val="af4"/>
        <w:ind w:left="0"/>
        <w:jc w:val="both"/>
        <w:rPr>
          <w:rFonts w:ascii="Times New Roman" w:hAnsi="Times New Roman"/>
          <w:lang w:eastAsia="ru-RU"/>
        </w:rPr>
      </w:pPr>
      <w:r w:rsidRPr="00FE2F49">
        <w:rPr>
          <w:rFonts w:ascii="Times New Roman" w:hAnsi="Times New Roman"/>
          <w:lang w:eastAsia="ru-RU"/>
        </w:rPr>
        <w:t>3.7. Поставленный Товар должен соответствовать требованиям ГОСТ 10692 п.5.1,п.5.2. «Маркировка».</w:t>
      </w:r>
    </w:p>
    <w:p w:rsidR="003C5E15" w:rsidRPr="00FE2F49" w:rsidRDefault="003C5E15" w:rsidP="003C5E15">
      <w:pPr>
        <w:pStyle w:val="af4"/>
        <w:ind w:left="0"/>
        <w:jc w:val="both"/>
        <w:rPr>
          <w:rFonts w:ascii="Times New Roman" w:hAnsi="Times New Roman"/>
          <w:lang w:eastAsia="ru-RU"/>
        </w:rPr>
      </w:pPr>
    </w:p>
    <w:p w:rsidR="003C5E15" w:rsidRPr="00FE2F49" w:rsidRDefault="003C5E15" w:rsidP="003C5E15">
      <w:pPr>
        <w:pStyle w:val="af4"/>
        <w:ind w:left="0"/>
        <w:jc w:val="both"/>
        <w:rPr>
          <w:rFonts w:ascii="Times New Roman" w:hAnsi="Times New Roman"/>
          <w:lang w:eastAsia="ru-RU"/>
        </w:rPr>
      </w:pPr>
    </w:p>
    <w:p w:rsidR="003C5E15" w:rsidRPr="00FE2F49" w:rsidRDefault="003C5E15" w:rsidP="003C5E15">
      <w:pPr>
        <w:pStyle w:val="af4"/>
        <w:ind w:left="0"/>
        <w:jc w:val="both"/>
        <w:rPr>
          <w:rFonts w:ascii="Times New Roman" w:hAnsi="Times New Roman"/>
          <w:b/>
          <w:lang w:eastAsia="ru-RU"/>
        </w:rPr>
      </w:pPr>
      <w:r w:rsidRPr="00FE2F49">
        <w:rPr>
          <w:rFonts w:ascii="Times New Roman" w:hAnsi="Times New Roman"/>
        </w:rPr>
        <w:t xml:space="preserve">4.  </w:t>
      </w:r>
      <w:r w:rsidRPr="00FE2F49">
        <w:rPr>
          <w:rFonts w:ascii="Times New Roman" w:hAnsi="Times New Roman"/>
          <w:b/>
          <w:lang w:eastAsia="ru-RU"/>
        </w:rPr>
        <w:t>Гарантийные обязательства:</w:t>
      </w:r>
    </w:p>
    <w:p w:rsidR="003C5E15" w:rsidRPr="00FE2F49" w:rsidRDefault="003C5E15" w:rsidP="003C5E15">
      <w:pPr>
        <w:suppressAutoHyphens w:val="0"/>
        <w:contextualSpacing/>
        <w:jc w:val="both"/>
        <w:rPr>
          <w:rFonts w:ascii="Times New Roman" w:hAnsi="Times New Roman" w:cs="Times New Roman"/>
          <w:b/>
          <w:lang w:eastAsia="ru-RU"/>
        </w:rPr>
      </w:pPr>
      <w:r w:rsidRPr="00FE2F49">
        <w:rPr>
          <w:rFonts w:ascii="Times New Roman" w:hAnsi="Times New Roman"/>
          <w:lang w:eastAsia="ru-RU"/>
        </w:rPr>
        <w:t>4.1. Товар должен быть  новым, ранее не эксплуатируемым, не восстановленным, произведенным в                            202</w:t>
      </w:r>
      <w:r>
        <w:rPr>
          <w:rFonts w:ascii="Times New Roman" w:hAnsi="Times New Roman"/>
          <w:lang w:eastAsia="ru-RU"/>
        </w:rPr>
        <w:t xml:space="preserve">0 </w:t>
      </w:r>
      <w:r w:rsidRPr="00FE2F49">
        <w:rPr>
          <w:rFonts w:ascii="Times New Roman" w:hAnsi="Times New Roman"/>
          <w:lang w:eastAsia="ru-RU"/>
        </w:rPr>
        <w:t>- 202</w:t>
      </w:r>
      <w:r>
        <w:rPr>
          <w:rFonts w:ascii="Times New Roman" w:hAnsi="Times New Roman"/>
          <w:lang w:eastAsia="ru-RU"/>
        </w:rPr>
        <w:t>2</w:t>
      </w:r>
      <w:r w:rsidRPr="00FE2F49">
        <w:rPr>
          <w:rFonts w:ascii="Times New Roman" w:hAnsi="Times New Roman"/>
          <w:lang w:eastAsia="ru-RU"/>
        </w:rPr>
        <w:t>гг.</w:t>
      </w:r>
    </w:p>
    <w:p w:rsidR="003C5E15" w:rsidRDefault="003C5E15" w:rsidP="003C5E15">
      <w:pPr>
        <w:suppressAutoHyphens w:val="0"/>
        <w:contextualSpacing/>
        <w:jc w:val="both"/>
        <w:rPr>
          <w:rFonts w:ascii="Times New Roman" w:hAnsi="Times New Roman" w:cs="Times New Roman"/>
          <w:lang w:eastAsia="en-US"/>
        </w:rPr>
      </w:pPr>
      <w:r w:rsidRPr="00FE2F49">
        <w:rPr>
          <w:rFonts w:ascii="Times New Roman" w:hAnsi="Times New Roman" w:cs="Times New Roman"/>
          <w:lang w:eastAsia="en-US"/>
        </w:rPr>
        <w:t>4.2. Гарантийный срок для поставляемого товара</w:t>
      </w:r>
      <w:r w:rsidRPr="00FE2F49">
        <w:rPr>
          <w:rFonts w:ascii="Times New Roman" w:hAnsi="Times New Roman" w:cs="Times New Roman"/>
          <w:b/>
          <w:lang w:eastAsia="en-US"/>
        </w:rPr>
        <w:t xml:space="preserve"> </w:t>
      </w:r>
      <w:r w:rsidRPr="00FE2F49">
        <w:rPr>
          <w:rFonts w:ascii="Times New Roman" w:hAnsi="Times New Roman" w:cs="Times New Roman"/>
          <w:lang w:eastAsia="en-US"/>
        </w:rPr>
        <w:t>-  не менее 5 (пяти) лет с момента его производства и поставки Покупателю.</w:t>
      </w:r>
    </w:p>
    <w:p w:rsidR="003C5E15" w:rsidRPr="00FE2F49" w:rsidRDefault="003C5E15" w:rsidP="003C5E15">
      <w:pPr>
        <w:suppressAutoHyphens w:val="0"/>
        <w:contextualSpacing/>
        <w:jc w:val="both"/>
        <w:rPr>
          <w:rFonts w:ascii="Times New Roman" w:hAnsi="Times New Roman" w:cs="Times New Roman"/>
          <w:lang w:eastAsia="en-US"/>
        </w:rPr>
      </w:pPr>
    </w:p>
    <w:p w:rsidR="003C5E15" w:rsidRPr="003C5E15" w:rsidRDefault="003C5E15" w:rsidP="003C5E15">
      <w:pPr>
        <w:pStyle w:val="af4"/>
        <w:numPr>
          <w:ilvl w:val="0"/>
          <w:numId w:val="9"/>
        </w:numPr>
        <w:suppressAutoHyphens w:val="0"/>
        <w:spacing w:line="240" w:lineRule="auto"/>
        <w:ind w:left="0" w:firstLine="0"/>
        <w:jc w:val="both"/>
        <w:rPr>
          <w:rFonts w:ascii="Times New Roman" w:hAnsi="Times New Roman"/>
          <w:b/>
        </w:rPr>
      </w:pPr>
      <w:r w:rsidRPr="00FE2F49">
        <w:rPr>
          <w:rFonts w:ascii="Times New Roman" w:hAnsi="Times New Roman"/>
          <w:b/>
        </w:rPr>
        <w:t>Требования к Поставщику:</w:t>
      </w:r>
    </w:p>
    <w:p w:rsidR="003C5E15" w:rsidRPr="00FE2F49" w:rsidRDefault="003C5E15" w:rsidP="003C5E15">
      <w:pPr>
        <w:pStyle w:val="af4"/>
        <w:spacing w:line="240" w:lineRule="auto"/>
        <w:ind w:left="0"/>
        <w:jc w:val="both"/>
        <w:rPr>
          <w:rFonts w:ascii="Times New Roman" w:hAnsi="Times New Roman"/>
        </w:rPr>
      </w:pPr>
      <w:r w:rsidRPr="00FE2F49">
        <w:rPr>
          <w:rFonts w:ascii="Times New Roman" w:hAnsi="Times New Roman"/>
        </w:rPr>
        <w:t>5.1</w:t>
      </w:r>
      <w:r w:rsidRPr="00FE2F49">
        <w:rPr>
          <w:rFonts w:ascii="Times New Roman" w:hAnsi="Times New Roman"/>
          <w:b/>
        </w:rPr>
        <w:t>.</w:t>
      </w:r>
      <w:r w:rsidRPr="00FE2F49">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C5E15" w:rsidRPr="00FE2F49" w:rsidRDefault="003C5E15" w:rsidP="003C5E15">
      <w:pPr>
        <w:pStyle w:val="af4"/>
        <w:spacing w:line="240" w:lineRule="auto"/>
        <w:ind w:left="0"/>
        <w:jc w:val="both"/>
        <w:rPr>
          <w:rFonts w:ascii="Times New Roman" w:hAnsi="Times New Roman"/>
        </w:rPr>
      </w:pPr>
    </w:p>
    <w:p w:rsidR="003C5E15" w:rsidRPr="00FE2F49" w:rsidRDefault="003C5E15" w:rsidP="003C5E15">
      <w:pPr>
        <w:pStyle w:val="af4"/>
        <w:ind w:left="0"/>
        <w:jc w:val="both"/>
        <w:rPr>
          <w:rFonts w:ascii="Times New Roman" w:hAnsi="Times New Roman"/>
        </w:rPr>
      </w:pPr>
      <w:r w:rsidRPr="00FE2F49">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3C5E15" w:rsidRPr="00FE2F49" w:rsidRDefault="003C5E15" w:rsidP="003C5E15">
      <w:pPr>
        <w:pStyle w:val="af4"/>
        <w:ind w:left="0"/>
        <w:jc w:val="both"/>
        <w:rPr>
          <w:rFonts w:ascii="Times New Roman" w:hAnsi="Times New Roman"/>
        </w:rPr>
      </w:pPr>
      <w:r w:rsidRPr="00FE2F49">
        <w:rPr>
          <w:rFonts w:ascii="Times New Roman" w:hAnsi="Times New Roman"/>
        </w:rPr>
        <w:t>5.3. Не должен находиться в процессе ликвидации, банкротства и на его имущество не должен быть наложен арест.</w:t>
      </w:r>
    </w:p>
    <w:p w:rsidR="003C5E15" w:rsidRPr="00FE2F49" w:rsidRDefault="003C5E15" w:rsidP="003C5E15">
      <w:pPr>
        <w:pStyle w:val="af4"/>
        <w:ind w:left="0"/>
        <w:jc w:val="both"/>
        <w:rPr>
          <w:rFonts w:ascii="Times New Roman" w:hAnsi="Times New Roman"/>
        </w:rPr>
      </w:pPr>
      <w:r w:rsidRPr="00FE2F49">
        <w:rPr>
          <w:rFonts w:ascii="Times New Roman" w:hAnsi="Times New Roman"/>
        </w:rPr>
        <w:t>5.4. Иметь ресурсные возможности (финансовые, материально-технические, трудовые);</w:t>
      </w:r>
    </w:p>
    <w:p w:rsidR="003C5E15" w:rsidRPr="00FE2F49" w:rsidRDefault="003C5E15" w:rsidP="003C5E15">
      <w:pPr>
        <w:pStyle w:val="af4"/>
        <w:ind w:left="0"/>
        <w:jc w:val="both"/>
        <w:rPr>
          <w:rFonts w:ascii="Times New Roman" w:hAnsi="Times New Roman"/>
        </w:rPr>
      </w:pPr>
      <w:r w:rsidRPr="00FE2F49">
        <w:rPr>
          <w:rFonts w:ascii="Times New Roman" w:hAnsi="Times New Roman"/>
        </w:rPr>
        <w:t>5.5. Обеспечить способность выполнения обязательств по договору в требуемые сроки и с должным качеством.</w:t>
      </w:r>
    </w:p>
    <w:p w:rsidR="003C5E15" w:rsidRPr="00A41E3D" w:rsidRDefault="003C5E15" w:rsidP="003C5E15">
      <w:pPr>
        <w:pStyle w:val="af4"/>
        <w:ind w:left="0"/>
        <w:jc w:val="both"/>
        <w:rPr>
          <w:rFonts w:ascii="Times New Roman" w:hAnsi="Times New Roman"/>
          <w:color w:val="FF0000"/>
        </w:rPr>
      </w:pPr>
    </w:p>
    <w:p w:rsidR="003C5E15" w:rsidRPr="00FE2F49" w:rsidRDefault="003C5E15" w:rsidP="003C5E15">
      <w:pPr>
        <w:pStyle w:val="af4"/>
        <w:ind w:left="0"/>
        <w:jc w:val="both"/>
        <w:rPr>
          <w:rFonts w:ascii="Times New Roman" w:hAnsi="Times New Roman"/>
          <w:b/>
        </w:rPr>
      </w:pPr>
      <w:r w:rsidRPr="00FE2F49">
        <w:rPr>
          <w:rFonts w:ascii="Times New Roman" w:hAnsi="Times New Roman"/>
          <w:b/>
        </w:rPr>
        <w:t>6. Условия оплаты:</w:t>
      </w:r>
    </w:p>
    <w:p w:rsidR="003C5E15" w:rsidRPr="00FE2F49" w:rsidRDefault="003C5E15" w:rsidP="003C5E15">
      <w:pPr>
        <w:pStyle w:val="af4"/>
        <w:ind w:left="0"/>
        <w:jc w:val="both"/>
        <w:rPr>
          <w:rFonts w:ascii="Times New Roman" w:hAnsi="Times New Roman"/>
        </w:rPr>
      </w:pPr>
      <w:r w:rsidRPr="00FE2F49">
        <w:rPr>
          <w:rFonts w:ascii="Times New Roman" w:hAnsi="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3C5E15" w:rsidRPr="00FE2F49" w:rsidRDefault="003C5E15" w:rsidP="003C5E15">
      <w:pPr>
        <w:pStyle w:val="af4"/>
        <w:ind w:left="0"/>
        <w:jc w:val="both"/>
        <w:rPr>
          <w:rFonts w:ascii="Times New Roman" w:hAnsi="Times New Roman"/>
        </w:rPr>
      </w:pPr>
      <w:r w:rsidRPr="00FE2F49">
        <w:rPr>
          <w:rFonts w:ascii="Times New Roman" w:hAnsi="Times New Roman"/>
        </w:rPr>
        <w:t>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w:t>
      </w:r>
      <w:proofErr w:type="gramStart"/>
      <w:r w:rsidRPr="00FE2F49">
        <w:rPr>
          <w:rFonts w:ascii="Times New Roman" w:hAnsi="Times New Roman"/>
        </w:rPr>
        <w:t>,с</w:t>
      </w:r>
      <w:proofErr w:type="gramEnd"/>
      <w:r w:rsidRPr="00FE2F49">
        <w:rPr>
          <w:rFonts w:ascii="Times New Roman" w:hAnsi="Times New Roman"/>
        </w:rPr>
        <w:t>чёт-фактуры (оригинал) или УПД (оригинал),счета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3C5E15" w:rsidRPr="00FE2F49" w:rsidRDefault="003C5E15" w:rsidP="003C5E15">
      <w:pPr>
        <w:pStyle w:val="af4"/>
        <w:ind w:left="0"/>
        <w:jc w:val="both"/>
        <w:rPr>
          <w:rFonts w:ascii="Times New Roman" w:hAnsi="Times New Roman"/>
          <w:sz w:val="24"/>
          <w:szCs w:val="24"/>
          <w:shd w:val="clear" w:color="auto" w:fill="FFFFFF"/>
        </w:rPr>
      </w:pPr>
    </w:p>
    <w:p w:rsidR="003C5E15" w:rsidRPr="00FE2F49" w:rsidRDefault="003C5E15" w:rsidP="003C5E15">
      <w:pPr>
        <w:tabs>
          <w:tab w:val="left" w:pos="946"/>
          <w:tab w:val="left" w:pos="1701"/>
          <w:tab w:val="left" w:pos="2127"/>
          <w:tab w:val="left" w:pos="2552"/>
        </w:tabs>
        <w:suppressAutoHyphens w:val="0"/>
        <w:spacing w:after="0" w:line="240" w:lineRule="auto"/>
        <w:rPr>
          <w:rFonts w:ascii="Times New Roman" w:hAnsi="Times New Roman" w:cs="Times New Roman"/>
          <w:b/>
          <w:lang w:eastAsia="en-US"/>
        </w:rPr>
      </w:pPr>
      <w:r w:rsidRPr="00FE2C47">
        <w:rPr>
          <w:rFonts w:ascii="Times New Roman" w:hAnsi="Times New Roman" w:cs="Times New Roman"/>
          <w:b/>
          <w:sz w:val="24"/>
          <w:szCs w:val="24"/>
          <w:shd w:val="clear" w:color="auto" w:fill="FFFFFF"/>
          <w:lang w:eastAsia="en-US"/>
        </w:rPr>
        <w:t>7.</w:t>
      </w:r>
      <w:r w:rsidRPr="00FE2F49">
        <w:rPr>
          <w:rFonts w:ascii="Times New Roman" w:hAnsi="Times New Roman" w:cs="Times New Roman"/>
          <w:sz w:val="24"/>
          <w:szCs w:val="24"/>
          <w:shd w:val="clear" w:color="auto" w:fill="FFFFFF"/>
          <w:lang w:eastAsia="en-US"/>
        </w:rPr>
        <w:tab/>
      </w:r>
      <w:r w:rsidRPr="00FE2F49">
        <w:rPr>
          <w:rFonts w:ascii="Times New Roman" w:hAnsi="Times New Roman" w:cs="Times New Roman"/>
          <w:b/>
          <w:lang w:eastAsia="en-US"/>
        </w:rPr>
        <w:t>Обеспечение исполнения договора</w:t>
      </w:r>
    </w:p>
    <w:p w:rsidR="003C5E15" w:rsidRPr="00FE2F49" w:rsidRDefault="003C5E15" w:rsidP="003C5E15">
      <w:pPr>
        <w:tabs>
          <w:tab w:val="left" w:pos="946"/>
          <w:tab w:val="left" w:pos="1701"/>
          <w:tab w:val="left" w:pos="2127"/>
          <w:tab w:val="left" w:pos="2552"/>
        </w:tabs>
        <w:suppressAutoHyphens w:val="0"/>
        <w:spacing w:after="0" w:line="240" w:lineRule="auto"/>
        <w:rPr>
          <w:rFonts w:ascii="Times New Roman" w:eastAsia="Times New Roman" w:hAnsi="Times New Roman" w:cs="Times New Roman"/>
          <w:b/>
          <w:sz w:val="24"/>
          <w:szCs w:val="24"/>
          <w:lang w:eastAsia="ru-RU"/>
        </w:rPr>
      </w:pPr>
      <w:r w:rsidRPr="00FE2F49">
        <w:rPr>
          <w:rFonts w:ascii="Times New Roman" w:hAnsi="Times New Roman" w:cs="Times New Roman"/>
          <w:sz w:val="24"/>
          <w:szCs w:val="24"/>
          <w:lang w:eastAsia="en-US"/>
        </w:rPr>
        <w:t>(</w:t>
      </w:r>
      <w:r w:rsidRPr="00FE2F49">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3C5E15" w:rsidRPr="00FE2F49" w:rsidRDefault="003C5E15" w:rsidP="003C5E15">
      <w:pPr>
        <w:suppressAutoHyphens w:val="0"/>
        <w:spacing w:after="0" w:line="240" w:lineRule="auto"/>
        <w:jc w:val="both"/>
        <w:rPr>
          <w:rFonts w:ascii="Times New Roman" w:eastAsia="Times New Roman" w:hAnsi="Times New Roman" w:cs="Times New Roman"/>
          <w:b/>
          <w:sz w:val="24"/>
          <w:szCs w:val="24"/>
          <w:lang w:eastAsia="ru-RU"/>
        </w:rPr>
      </w:pPr>
    </w:p>
    <w:p w:rsidR="003C5E15" w:rsidRPr="00FE2F49" w:rsidRDefault="003C5E15" w:rsidP="003C5E15">
      <w:pPr>
        <w:tabs>
          <w:tab w:val="left" w:pos="-1800"/>
          <w:tab w:val="left" w:pos="1134"/>
        </w:tabs>
        <w:spacing w:after="0" w:line="240" w:lineRule="auto"/>
        <w:rPr>
          <w:rFonts w:ascii="Times New Roman" w:hAnsi="Times New Roman" w:cs="Times New Roman"/>
          <w:sz w:val="24"/>
          <w:szCs w:val="24"/>
          <w:lang w:eastAsia="en-US"/>
        </w:rPr>
      </w:pPr>
      <w:r w:rsidRPr="00FE2F49">
        <w:rPr>
          <w:rFonts w:ascii="Times New Roman" w:eastAsia="Times New Roman" w:hAnsi="Times New Roman" w:cs="Times New Roman"/>
          <w:sz w:val="24"/>
          <w:szCs w:val="24"/>
          <w:lang w:eastAsia="ru-RU"/>
        </w:rPr>
        <w:t xml:space="preserve">7.1. </w:t>
      </w:r>
      <w:r w:rsidRPr="00FE2F49">
        <w:rPr>
          <w:rFonts w:ascii="Times New Roman" w:hAnsi="Times New Roman" w:cs="Times New Roman"/>
          <w:sz w:val="24"/>
          <w:szCs w:val="24"/>
          <w:lang w:eastAsia="en-US"/>
        </w:rPr>
        <w:t xml:space="preserve">Поставщик обязуется предоставить в срок не позднее 15 (пятнадцати) </w:t>
      </w:r>
      <w:r>
        <w:rPr>
          <w:rFonts w:ascii="Times New Roman" w:hAnsi="Times New Roman" w:cs="Times New Roman"/>
          <w:sz w:val="24"/>
          <w:szCs w:val="24"/>
          <w:lang w:eastAsia="en-US"/>
        </w:rPr>
        <w:t xml:space="preserve">календарных </w:t>
      </w:r>
      <w:r w:rsidRPr="00FE2F49">
        <w:rPr>
          <w:rFonts w:ascii="Times New Roman" w:hAnsi="Times New Roman" w:cs="Times New Roman"/>
          <w:sz w:val="24"/>
          <w:szCs w:val="24"/>
          <w:lang w:eastAsia="en-US"/>
        </w:rPr>
        <w:t xml:space="preserve">дней </w:t>
      </w:r>
      <w:proofErr w:type="gramStart"/>
      <w:r w:rsidRPr="00FE2F49">
        <w:rPr>
          <w:rFonts w:ascii="Times New Roman" w:hAnsi="Times New Roman" w:cs="Times New Roman"/>
          <w:sz w:val="24"/>
          <w:szCs w:val="24"/>
          <w:lang w:eastAsia="en-US"/>
        </w:rPr>
        <w:t>с даты заключения</w:t>
      </w:r>
      <w:proofErr w:type="gramEnd"/>
      <w:r w:rsidRPr="00FE2F49">
        <w:rPr>
          <w:rFonts w:ascii="Times New Roman" w:hAnsi="Times New Roman" w:cs="Times New Roman"/>
          <w:sz w:val="24"/>
          <w:szCs w:val="24"/>
          <w:lang w:eastAsia="en-US"/>
        </w:rPr>
        <w:t xml:space="preserve"> настоящего Договора обеспечение возврата аванса  по Договору в форме:</w:t>
      </w:r>
    </w:p>
    <w:p w:rsidR="003C5E15" w:rsidRPr="00FE2F49" w:rsidRDefault="003C5E15" w:rsidP="003C5E15">
      <w:pPr>
        <w:tabs>
          <w:tab w:val="left" w:pos="993"/>
        </w:tabs>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FE2F49">
        <w:rPr>
          <w:rFonts w:ascii="Times New Roman" w:hAnsi="Times New Roman" w:cs="Times New Roman"/>
          <w:sz w:val="24"/>
          <w:szCs w:val="24"/>
          <w:lang w:eastAsia="en-US"/>
        </w:rPr>
        <w:t xml:space="preserve">безотзывной банковской гарантии (далее – банковская гарантия), выданной банком; </w:t>
      </w:r>
    </w:p>
    <w:p w:rsidR="003C5E15" w:rsidRPr="00FE2F49" w:rsidRDefault="003C5E15" w:rsidP="003C5E15">
      <w:pPr>
        <w:tabs>
          <w:tab w:val="left" w:pos="709"/>
          <w:tab w:val="left" w:pos="993"/>
        </w:tabs>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FE2F49">
        <w:rPr>
          <w:rFonts w:ascii="Times New Roman" w:hAnsi="Times New Roman" w:cs="Times New Roman"/>
          <w:sz w:val="24"/>
          <w:szCs w:val="24"/>
          <w:lang w:eastAsia="en-US"/>
        </w:rPr>
        <w:t>денежных средств путем их перечисления Заказчику (обеспечительный платеж).</w:t>
      </w:r>
    </w:p>
    <w:p w:rsidR="003C5E15" w:rsidRPr="00FE2F49" w:rsidRDefault="003C5E15" w:rsidP="003C5E15">
      <w:pPr>
        <w:tabs>
          <w:tab w:val="left" w:pos="0"/>
          <w:tab w:val="left" w:pos="993"/>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3C5E15" w:rsidRPr="00FE2F49" w:rsidRDefault="003C5E15" w:rsidP="003C5E15">
      <w:pPr>
        <w:tabs>
          <w:tab w:val="left" w:pos="-1800"/>
          <w:tab w:val="left" w:pos="1134"/>
        </w:tabs>
        <w:suppressAutoHyphens w:val="0"/>
        <w:spacing w:after="0" w:line="240" w:lineRule="auto"/>
        <w:contextualSpacing/>
        <w:rPr>
          <w:rFonts w:ascii="Times New Roman" w:hAnsi="Times New Roman" w:cs="Times New Roman"/>
          <w:sz w:val="24"/>
          <w:szCs w:val="24"/>
          <w:lang w:eastAsia="en-US"/>
        </w:rPr>
      </w:pPr>
      <w:r w:rsidRPr="00FE2F49">
        <w:rPr>
          <w:rFonts w:ascii="Times New Roman" w:hAnsi="Times New Roman" w:cs="Times New Roman"/>
          <w:sz w:val="24"/>
          <w:szCs w:val="24"/>
          <w:lang w:eastAsia="en-US"/>
        </w:rPr>
        <w:t>7.2. Поставщик несет все расходы по получению обеспечения возврата аванса  по Договору.</w:t>
      </w:r>
    </w:p>
    <w:p w:rsidR="003C5E15" w:rsidRPr="00FE2F49" w:rsidRDefault="003C5E15" w:rsidP="003C5E15">
      <w:pPr>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7.3. Размер обеспечения возврата аванса равен сумме выплачиваемого аванса.</w:t>
      </w:r>
      <w:r w:rsidRPr="00FE2F49">
        <w:rPr>
          <w:rFonts w:ascii="Times New Roman" w:hAnsi="Times New Roman" w:cs="Times New Roman"/>
          <w:sz w:val="24"/>
          <w:szCs w:val="24"/>
        </w:rPr>
        <w:t xml:space="preserve"> </w:t>
      </w:r>
      <w:r w:rsidRPr="00FE2F49">
        <w:rPr>
          <w:rFonts w:ascii="Times New Roman" w:hAnsi="Times New Roman" w:cs="Times New Roman"/>
          <w:sz w:val="24"/>
          <w:szCs w:val="24"/>
          <w:lang w:eastAsia="en-US"/>
        </w:rPr>
        <w:t>Авансовый платеж  по Договору осуществляется Покупателем только после предоставления Поставщиком обеспечения возврата аванса.</w:t>
      </w:r>
    </w:p>
    <w:p w:rsidR="003C5E15" w:rsidRDefault="003C5E15" w:rsidP="003C5E15">
      <w:pPr>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7.4. Срок действия обеспечения возврата аванса составляет срок исполнения обязательств на сумму выплаченного аванса плюс 60 (шесть</w:t>
      </w:r>
      <w:r>
        <w:rPr>
          <w:rFonts w:ascii="Times New Roman" w:hAnsi="Times New Roman" w:cs="Times New Roman"/>
          <w:sz w:val="24"/>
          <w:szCs w:val="24"/>
          <w:lang w:eastAsia="en-US"/>
        </w:rPr>
        <w:t>десят) дней.</w:t>
      </w:r>
    </w:p>
    <w:p w:rsidR="003C5E15" w:rsidRPr="00FE2F49" w:rsidRDefault="003C5E15" w:rsidP="003C5E15">
      <w:pPr>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 xml:space="preserve">7.5. </w:t>
      </w:r>
      <w:proofErr w:type="gramStart"/>
      <w:r w:rsidRPr="00FE2F49">
        <w:rPr>
          <w:rFonts w:ascii="Times New Roman" w:hAnsi="Times New Roman" w:cs="Times New Roman"/>
          <w:sz w:val="24"/>
          <w:szCs w:val="24"/>
          <w:lang w:eastAsia="en-US"/>
        </w:rPr>
        <w:t>Обеспечение исполнения договора применяется к новым поставщикам или к поставщикам, с которыми велась претензионная работа).</w:t>
      </w:r>
      <w:proofErr w:type="gramEnd"/>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b/>
          <w:sz w:val="24"/>
          <w:szCs w:val="24"/>
          <w:lang w:eastAsia="ru-RU"/>
        </w:rPr>
        <w:t xml:space="preserve">7.6. </w:t>
      </w:r>
      <w:r w:rsidRPr="00FE2F49">
        <w:rPr>
          <w:rFonts w:ascii="Times New Roman" w:hAnsi="Times New Roman" w:cs="Times New Roman"/>
          <w:b/>
          <w:sz w:val="24"/>
          <w:szCs w:val="24"/>
          <w:lang w:eastAsia="en-US"/>
        </w:rPr>
        <w:t>Требование к обеспечению Договора в форме банковской гарантии</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7.6.1. Требования к банкам-гарантам при предоставлении обеспечения в виде банковской гарантии:</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lastRenderedPageBreak/>
        <w:t>- банк должен иметь лицензию Центрального банка Российской Федерации;</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банк должен быть участником системы страхования вкладов;</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FE2F49">
          <w:rPr>
            <w:rFonts w:ascii="Times New Roman" w:eastAsia="Times New Roman" w:hAnsi="Times New Roman" w:cs="Times New Roman"/>
            <w:sz w:val="24"/>
            <w:szCs w:val="24"/>
            <w:u w:val="single"/>
            <w:lang w:eastAsia="ru-RU"/>
          </w:rPr>
          <w:t>www.cbr.ru</w:t>
        </w:r>
      </w:hyperlink>
      <w:r w:rsidRPr="00FE2F49">
        <w:rPr>
          <w:rFonts w:ascii="Times New Roman" w:eastAsia="Times New Roman" w:hAnsi="Times New Roman" w:cs="Times New Roman"/>
          <w:sz w:val="24"/>
          <w:szCs w:val="24"/>
          <w:lang w:eastAsia="ru-RU"/>
        </w:rPr>
        <w:t xml:space="preserve"> (ф.123);</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C5E15" w:rsidRPr="00FE2F49" w:rsidRDefault="003C5E15" w:rsidP="003C5E15">
      <w:pPr>
        <w:tabs>
          <w:tab w:val="left" w:pos="1418"/>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7.6.2. В банковской гарантии должно быть указано, что:</w:t>
      </w:r>
    </w:p>
    <w:p w:rsidR="003C5E15" w:rsidRPr="00FE2F49" w:rsidRDefault="003C5E15" w:rsidP="003C5E15">
      <w:pPr>
        <w:tabs>
          <w:tab w:val="left" w:pos="1134"/>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 передача прав по банковской гарантии не допускается;</w:t>
      </w:r>
    </w:p>
    <w:p w:rsidR="003C5E15" w:rsidRPr="00FE2F49" w:rsidRDefault="003C5E15" w:rsidP="003C5E15">
      <w:pPr>
        <w:tabs>
          <w:tab w:val="left" w:pos="1134"/>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 банковская гарантия вступает в силу со дня ее выдачи;</w:t>
      </w:r>
    </w:p>
    <w:p w:rsidR="003C5E15" w:rsidRPr="00FE2F49" w:rsidRDefault="003C5E15" w:rsidP="003C5E15">
      <w:pPr>
        <w:tabs>
          <w:tab w:val="left" w:pos="1134"/>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7.6.3. Банковская гарантия должна содержать:</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 </w:t>
      </w:r>
      <w:proofErr w:type="gramStart"/>
      <w:r w:rsidRPr="00FE2F49">
        <w:rPr>
          <w:rFonts w:ascii="Times New Roman" w:eastAsia="Times New Roman" w:hAnsi="Times New Roman" w:cs="Times New Roman"/>
          <w:sz w:val="24"/>
          <w:szCs w:val="24"/>
          <w:lang w:eastAsia="ru-RU"/>
        </w:rPr>
        <w:t>у</w:t>
      </w:r>
      <w:proofErr w:type="gramEnd"/>
      <w:r w:rsidRPr="00FE2F49">
        <w:rPr>
          <w:rFonts w:ascii="Times New Roman" w:eastAsia="Times New Roman" w:hAnsi="Times New Roman" w:cs="Times New Roman"/>
          <w:sz w:val="24"/>
          <w:szCs w:val="24"/>
          <w:lang w:eastAsia="ru-RU"/>
        </w:rPr>
        <w:t>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C5E15" w:rsidRPr="00FE2F49" w:rsidRDefault="003C5E15" w:rsidP="003C5E15">
      <w:pPr>
        <w:tabs>
          <w:tab w:val="left" w:pos="1134"/>
        </w:tabs>
        <w:suppressAutoHyphens w:val="0"/>
        <w:spacing w:after="0" w:line="240" w:lineRule="auto"/>
        <w:rPr>
          <w:rFonts w:ascii="Times New Roman" w:hAnsi="Times New Roman" w:cs="Times New Roman"/>
          <w:i/>
          <w:sz w:val="24"/>
          <w:szCs w:val="24"/>
          <w:lang w:eastAsia="en-US"/>
        </w:rPr>
      </w:pPr>
      <w:r w:rsidRPr="00FE2F49">
        <w:rPr>
          <w:rFonts w:ascii="Times New Roman" w:eastAsia="Times New Roman" w:hAnsi="Times New Roman" w:cs="Times New Roman"/>
          <w:sz w:val="24"/>
          <w:szCs w:val="24"/>
          <w:lang w:eastAsia="ru-RU"/>
        </w:rPr>
        <w:t>-</w:t>
      </w:r>
      <w:r w:rsidRPr="00FE2F49">
        <w:rPr>
          <w:rFonts w:ascii="Times New Roman" w:hAnsi="Times New Roman" w:cs="Times New Roman"/>
          <w:sz w:val="24"/>
          <w:szCs w:val="24"/>
          <w:lang w:eastAsia="en-US"/>
        </w:rPr>
        <w:t xml:space="preserve"> указание на то, что любые споры по ней разрешаются в Арбитражном суде Республики Крым.</w:t>
      </w:r>
    </w:p>
    <w:p w:rsidR="003C5E15" w:rsidRPr="00FE2F49" w:rsidRDefault="003C5E15" w:rsidP="003C5E15">
      <w:pPr>
        <w:tabs>
          <w:tab w:val="left" w:pos="709"/>
          <w:tab w:val="left" w:pos="1134"/>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7.6.4. Банковская гарантия должна соответствовать требованиям, установленным статьями 368 - 379 Гражданского кодекса РФ.</w:t>
      </w:r>
    </w:p>
    <w:p w:rsidR="003C5E15" w:rsidRPr="00FE2F49" w:rsidRDefault="003C5E15" w:rsidP="003C5E15">
      <w:pPr>
        <w:widowControl w:val="0"/>
        <w:tabs>
          <w:tab w:val="left" w:pos="721"/>
        </w:tabs>
        <w:suppressAutoHyphens w:val="0"/>
        <w:spacing w:after="0" w:line="240" w:lineRule="auto"/>
        <w:ind w:right="20"/>
        <w:rPr>
          <w:rFonts w:ascii="Times New Roman" w:hAnsi="Times New Roman" w:cs="Times New Roman"/>
          <w:sz w:val="24"/>
          <w:szCs w:val="24"/>
          <w:lang w:eastAsia="en-US"/>
        </w:rPr>
      </w:pPr>
      <w:r w:rsidRPr="00FE2F49">
        <w:rPr>
          <w:rFonts w:ascii="Times New Roman" w:hAnsi="Times New Roman" w:cs="Times New Roman"/>
          <w:sz w:val="24"/>
          <w:szCs w:val="24"/>
          <w:lang w:eastAsia="en-US"/>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FE2F49">
        <w:rPr>
          <w:rFonts w:ascii="Times New Roman" w:hAnsi="Times New Roman" w:cs="Times New Roman"/>
          <w:sz w:val="24"/>
          <w:szCs w:val="24"/>
          <w:lang w:eastAsia="en-US"/>
        </w:rPr>
        <w:t>с даты окончания</w:t>
      </w:r>
      <w:proofErr w:type="gramEnd"/>
      <w:r w:rsidRPr="00FE2F49">
        <w:rPr>
          <w:rFonts w:ascii="Times New Roman" w:hAnsi="Times New Roman" w:cs="Times New Roman"/>
          <w:sz w:val="24"/>
          <w:szCs w:val="24"/>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p>
    <w:p w:rsidR="003C5E15" w:rsidRPr="00FE2F49" w:rsidRDefault="003C5E15" w:rsidP="003C5E15">
      <w:pPr>
        <w:suppressAutoHyphens w:val="0"/>
        <w:spacing w:after="0" w:line="240" w:lineRule="auto"/>
        <w:rPr>
          <w:rFonts w:ascii="Times New Roman" w:eastAsia="Times New Roman" w:hAnsi="Times New Roman" w:cs="Times New Roman"/>
          <w:b/>
          <w:sz w:val="24"/>
          <w:szCs w:val="24"/>
          <w:lang w:eastAsia="ru-RU"/>
        </w:rPr>
      </w:pPr>
      <w:r w:rsidRPr="00FE2F49">
        <w:rPr>
          <w:rFonts w:ascii="Times New Roman" w:eastAsia="Times New Roman" w:hAnsi="Times New Roman" w:cs="Times New Roman"/>
          <w:sz w:val="24"/>
          <w:szCs w:val="24"/>
          <w:lang w:eastAsia="ru-RU"/>
        </w:rPr>
        <w:t xml:space="preserve">7.7. </w:t>
      </w:r>
      <w:r w:rsidRPr="00FE2F49">
        <w:rPr>
          <w:rFonts w:ascii="Times New Roman" w:eastAsia="Times New Roman" w:hAnsi="Times New Roman" w:cs="Times New Roman"/>
          <w:b/>
          <w:sz w:val="24"/>
          <w:szCs w:val="24"/>
          <w:lang w:eastAsia="ru-RU"/>
        </w:rPr>
        <w:t xml:space="preserve">Требования к обеспечению Договора в форме денежных средств (обеспечительный платеж). </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7.7.1. Денежные средства перечисляются Покупателю по следующим реквизитам: </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298313, Республика Крым, г. Керчь,</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 ул. Танкистов, д.4</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ОГРН 1169102089353 </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ИНН  9111022140/КПП 911101001</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ОКМТО 35715000001</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Приволжский филиал ПАО «ПРОМСВЯЗЬБАНК»</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proofErr w:type="gramStart"/>
      <w:r w:rsidRPr="00FE2F49">
        <w:rPr>
          <w:rFonts w:ascii="Times New Roman" w:eastAsia="Times New Roman" w:hAnsi="Times New Roman" w:cs="Times New Roman"/>
          <w:sz w:val="24"/>
          <w:szCs w:val="24"/>
          <w:lang w:eastAsia="ru-RU"/>
        </w:rPr>
        <w:t>р</w:t>
      </w:r>
      <w:proofErr w:type="gramEnd"/>
      <w:r w:rsidRPr="00FE2F49">
        <w:rPr>
          <w:rFonts w:ascii="Times New Roman" w:eastAsia="Times New Roman" w:hAnsi="Times New Roman" w:cs="Times New Roman"/>
          <w:sz w:val="24"/>
          <w:szCs w:val="24"/>
          <w:lang w:eastAsia="ru-RU"/>
        </w:rPr>
        <w:t>/с 40702810103000099034</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к/с 30101810700000000803</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БИК 042202803</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С указанием в назначении платежа «Обеспечение исполнения договора №____ </w:t>
      </w:r>
      <w:proofErr w:type="gramStart"/>
      <w:r w:rsidRPr="00FE2F49">
        <w:rPr>
          <w:rFonts w:ascii="Times New Roman" w:eastAsia="Times New Roman" w:hAnsi="Times New Roman" w:cs="Times New Roman"/>
          <w:sz w:val="24"/>
          <w:szCs w:val="24"/>
          <w:lang w:eastAsia="ru-RU"/>
        </w:rPr>
        <w:t>от</w:t>
      </w:r>
      <w:proofErr w:type="gramEnd"/>
      <w:r w:rsidRPr="00FE2F49">
        <w:rPr>
          <w:rFonts w:ascii="Times New Roman" w:eastAsia="Times New Roman" w:hAnsi="Times New Roman" w:cs="Times New Roman"/>
          <w:sz w:val="24"/>
          <w:szCs w:val="24"/>
          <w:lang w:eastAsia="ru-RU"/>
        </w:rPr>
        <w:t xml:space="preserve"> _____ </w:t>
      </w:r>
      <w:proofErr w:type="gramStart"/>
      <w:r w:rsidRPr="00FE2F49">
        <w:rPr>
          <w:rFonts w:ascii="Times New Roman" w:eastAsia="Times New Roman" w:hAnsi="Times New Roman" w:cs="Times New Roman"/>
          <w:sz w:val="24"/>
          <w:szCs w:val="24"/>
          <w:lang w:eastAsia="ru-RU"/>
        </w:rPr>
        <w:t>на</w:t>
      </w:r>
      <w:proofErr w:type="gramEnd"/>
      <w:r w:rsidRPr="00FE2F49">
        <w:rPr>
          <w:rFonts w:ascii="Times New Roman" w:eastAsia="Times New Roman" w:hAnsi="Times New Roman" w:cs="Times New Roman"/>
          <w:sz w:val="24"/>
          <w:szCs w:val="24"/>
          <w:lang w:eastAsia="ru-RU"/>
        </w:rPr>
        <w:t xml:space="preserve"> __________(указать предмет договора) в сумме ______ без НДС».</w:t>
      </w:r>
    </w:p>
    <w:p w:rsidR="003C5E15" w:rsidRPr="00FE2F49" w:rsidRDefault="003C5E15" w:rsidP="003C5E15">
      <w:pPr>
        <w:tabs>
          <w:tab w:val="left" w:pos="709"/>
        </w:tabs>
        <w:suppressAutoHyphens w:val="0"/>
        <w:spacing w:after="0" w:line="240" w:lineRule="auto"/>
        <w:rPr>
          <w:rFonts w:ascii="Times New Roman" w:hAnsi="Times New Roman" w:cs="Times New Roman"/>
          <w:sz w:val="24"/>
          <w:szCs w:val="24"/>
          <w:lang w:eastAsia="en-US"/>
        </w:rPr>
      </w:pPr>
      <w:r w:rsidRPr="00FE2F49">
        <w:rPr>
          <w:rFonts w:ascii="Times New Roman" w:hAnsi="Times New Roman" w:cs="Times New Roman"/>
          <w:sz w:val="24"/>
          <w:szCs w:val="24"/>
          <w:lang w:eastAsia="en-US"/>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3C5E15" w:rsidRPr="00FE2F49" w:rsidRDefault="003C5E15" w:rsidP="003C5E15">
      <w:pPr>
        <w:widowControl w:val="0"/>
        <w:tabs>
          <w:tab w:val="left" w:pos="709"/>
        </w:tabs>
        <w:suppressAutoHyphens w:val="0"/>
        <w:spacing w:after="0" w:line="240" w:lineRule="auto"/>
        <w:ind w:right="20"/>
        <w:rPr>
          <w:rFonts w:ascii="Times New Roman" w:hAnsi="Times New Roman" w:cs="Times New Roman"/>
          <w:sz w:val="24"/>
          <w:szCs w:val="24"/>
          <w:lang w:eastAsia="en-US"/>
        </w:rPr>
      </w:pPr>
      <w:r w:rsidRPr="00FE2F49">
        <w:rPr>
          <w:rFonts w:ascii="Times New Roman" w:hAnsi="Times New Roman" w:cs="Times New Roman"/>
          <w:sz w:val="24"/>
          <w:szCs w:val="24"/>
          <w:lang w:eastAsia="en-US"/>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3C5E15" w:rsidRPr="00FE2F49" w:rsidRDefault="003C5E15" w:rsidP="003C5E15">
      <w:pPr>
        <w:widowControl w:val="0"/>
        <w:tabs>
          <w:tab w:val="left" w:pos="709"/>
          <w:tab w:val="left" w:pos="851"/>
        </w:tabs>
        <w:suppressAutoHyphens w:val="0"/>
        <w:spacing w:after="0" w:line="240" w:lineRule="auto"/>
        <w:ind w:right="20"/>
        <w:rPr>
          <w:rFonts w:ascii="Times New Roman" w:hAnsi="Times New Roman" w:cs="Times New Roman"/>
          <w:sz w:val="24"/>
          <w:szCs w:val="24"/>
          <w:lang w:eastAsia="en-US"/>
        </w:rPr>
      </w:pPr>
      <w:r w:rsidRPr="00FE2F49">
        <w:rPr>
          <w:rFonts w:ascii="Times New Roman" w:hAnsi="Times New Roman" w:cs="Times New Roman"/>
          <w:sz w:val="24"/>
          <w:szCs w:val="24"/>
          <w:lang w:eastAsia="en-US"/>
        </w:rPr>
        <w:t xml:space="preserve">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w:t>
      </w:r>
      <w:r w:rsidRPr="00FE2F49">
        <w:rPr>
          <w:rFonts w:ascii="Times New Roman" w:hAnsi="Times New Roman" w:cs="Times New Roman"/>
          <w:sz w:val="24"/>
          <w:szCs w:val="24"/>
          <w:lang w:eastAsia="en-US"/>
        </w:rPr>
        <w:lastRenderedPageBreak/>
        <w:t>предоставления обеспечения обязательства по оплате переносятся на срок, соразмерный такой просрочке).</w:t>
      </w:r>
    </w:p>
    <w:p w:rsidR="003C5E15" w:rsidRPr="00FE2F49" w:rsidRDefault="003C5E15" w:rsidP="003C5E15">
      <w:pPr>
        <w:widowControl w:val="0"/>
        <w:suppressAutoHyphens w:val="0"/>
        <w:spacing w:after="0" w:line="240" w:lineRule="auto"/>
        <w:ind w:right="20"/>
        <w:rPr>
          <w:rFonts w:ascii="Times New Roman" w:eastAsia="Times New Roman" w:hAnsi="Times New Roman" w:cs="Times New Roman"/>
          <w:sz w:val="24"/>
          <w:szCs w:val="24"/>
          <w:lang w:eastAsia="en-US"/>
        </w:rPr>
      </w:pPr>
      <w:proofErr w:type="gramStart"/>
      <w:r w:rsidRPr="00FE2F49">
        <w:rPr>
          <w:rFonts w:ascii="Times New Roman" w:hAnsi="Times New Roman" w:cs="Times New Roman"/>
          <w:sz w:val="24"/>
          <w:szCs w:val="24"/>
          <w:lang w:eastAsia="en-US"/>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FE2F49">
        <w:rPr>
          <w:rFonts w:ascii="Times New Roman" w:hAnsi="Times New Roman" w:cs="Times New Roman"/>
          <w:sz w:val="24"/>
          <w:szCs w:val="24"/>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r w:rsidRPr="00FE2F49">
        <w:rPr>
          <w:rFonts w:ascii="Times New Roman" w:eastAsia="Times New Roman" w:hAnsi="Times New Roman" w:cs="Times New Roman"/>
          <w:sz w:val="24"/>
          <w:szCs w:val="24"/>
          <w:lang w:eastAsia="en-US"/>
        </w:rPr>
        <w:t>.</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Банк, выдавший банковскую гарантию, должен выплатить Покупателю обеспечение не позднее 5 рабочих дней </w:t>
      </w:r>
      <w:proofErr w:type="gramStart"/>
      <w:r w:rsidRPr="00FE2F49">
        <w:rPr>
          <w:rFonts w:ascii="Times New Roman" w:eastAsia="Times New Roman" w:hAnsi="Times New Roman" w:cs="Times New Roman"/>
          <w:sz w:val="24"/>
          <w:szCs w:val="24"/>
          <w:lang w:eastAsia="ru-RU"/>
        </w:rPr>
        <w:t>с даты получения</w:t>
      </w:r>
      <w:proofErr w:type="gramEnd"/>
      <w:r w:rsidRPr="00FE2F49">
        <w:rPr>
          <w:rFonts w:ascii="Times New Roman" w:eastAsia="Times New Roman" w:hAnsi="Times New Roman" w:cs="Times New Roman"/>
          <w:sz w:val="24"/>
          <w:szCs w:val="24"/>
          <w:lang w:eastAsia="ru-RU"/>
        </w:rPr>
        <w:t xml:space="preserve"> соответствующего требования.</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3C5E15" w:rsidRPr="00FE2F49" w:rsidRDefault="003C5E15" w:rsidP="003C5E15">
      <w:pPr>
        <w:suppressAutoHyphens w:val="0"/>
        <w:spacing w:after="0" w:line="240" w:lineRule="auto"/>
        <w:rPr>
          <w:rFonts w:ascii="Times New Roman" w:eastAsia="Times New Roman" w:hAnsi="Times New Roman" w:cs="Times New Roman"/>
          <w:sz w:val="24"/>
          <w:szCs w:val="24"/>
          <w:lang w:eastAsia="ru-RU"/>
        </w:rPr>
      </w:pPr>
      <w:r w:rsidRPr="00FE2F49">
        <w:rPr>
          <w:rFonts w:ascii="Times New Roman" w:eastAsia="Times New Roman" w:hAnsi="Times New Roman" w:cs="Times New Roman"/>
          <w:sz w:val="24"/>
          <w:szCs w:val="24"/>
          <w:lang w:eastAsia="ru-RU"/>
        </w:rPr>
        <w:t xml:space="preserve">7.10. В </w:t>
      </w:r>
      <w:proofErr w:type="gramStart"/>
      <w:r w:rsidRPr="00FE2F49">
        <w:rPr>
          <w:rFonts w:ascii="Times New Roman" w:eastAsia="Times New Roman" w:hAnsi="Times New Roman" w:cs="Times New Roman"/>
          <w:sz w:val="24"/>
          <w:szCs w:val="24"/>
          <w:lang w:eastAsia="ru-RU"/>
        </w:rPr>
        <w:t>случае</w:t>
      </w:r>
      <w:proofErr w:type="gramEnd"/>
      <w:r w:rsidRPr="00FE2F49">
        <w:rPr>
          <w:rFonts w:ascii="Times New Roman" w:eastAsia="Times New Roman" w:hAnsi="Times New Roman" w:cs="Times New Roman"/>
          <w:sz w:val="24"/>
          <w:szCs w:val="24"/>
          <w:lang w:eastAsia="ru-RU"/>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3C5E15" w:rsidRPr="00FE2F49" w:rsidRDefault="003C5E15" w:rsidP="003C5E15">
      <w:pPr>
        <w:tabs>
          <w:tab w:val="left" w:pos="-284"/>
          <w:tab w:val="left" w:pos="426"/>
          <w:tab w:val="left" w:pos="960"/>
        </w:tabs>
        <w:spacing w:after="0" w:line="240" w:lineRule="auto"/>
        <w:contextualSpacing/>
        <w:rPr>
          <w:rFonts w:ascii="Times New Roman" w:eastAsia="Times New Roman" w:hAnsi="Times New Roman" w:cs="Times New Roman"/>
          <w:sz w:val="24"/>
          <w:szCs w:val="24"/>
          <w:lang w:val="x-none"/>
        </w:rPr>
      </w:pPr>
    </w:p>
    <w:p w:rsidR="003C5E15" w:rsidRDefault="003C5E15" w:rsidP="003C5E15">
      <w:pPr>
        <w:spacing w:line="240" w:lineRule="auto"/>
        <w:contextualSpacing/>
        <w:jc w:val="both"/>
        <w:rPr>
          <w:rFonts w:ascii="Times New Roman" w:eastAsia="Times New Roman" w:hAnsi="Times New Roman" w:cs="Times New Roman"/>
          <w:b/>
          <w:sz w:val="24"/>
          <w:szCs w:val="24"/>
          <w:lang w:eastAsia="ru-RU"/>
        </w:rPr>
      </w:pPr>
      <w:r w:rsidRPr="00FE2C47">
        <w:rPr>
          <w:rFonts w:ascii="Times New Roman" w:eastAsia="Times New Roman" w:hAnsi="Times New Roman" w:cs="Times New Roman"/>
          <w:b/>
          <w:sz w:val="24"/>
          <w:szCs w:val="24"/>
          <w:lang w:eastAsia="ru-RU"/>
        </w:rPr>
        <w:t>8. Условия о должной осмотрительности:</w:t>
      </w:r>
    </w:p>
    <w:p w:rsidR="003C5E15" w:rsidRPr="00FE2C47" w:rsidRDefault="003C5E15" w:rsidP="003C5E15">
      <w:pPr>
        <w:spacing w:line="240" w:lineRule="auto"/>
        <w:contextualSpacing/>
        <w:jc w:val="both"/>
        <w:rPr>
          <w:rFonts w:ascii="Times New Roman" w:eastAsia="Times New Roman" w:hAnsi="Times New Roman" w:cs="Times New Roman"/>
          <w:b/>
          <w:sz w:val="24"/>
          <w:szCs w:val="24"/>
          <w:lang w:eastAsia="ru-RU"/>
        </w:rPr>
      </w:pPr>
    </w:p>
    <w:p w:rsidR="003C5E15" w:rsidRPr="00FE2C47" w:rsidRDefault="003C5E15" w:rsidP="003C5E15">
      <w:pPr>
        <w:spacing w:line="240" w:lineRule="auto"/>
        <w:contextualSpacing/>
        <w:jc w:val="both"/>
        <w:rPr>
          <w:rFonts w:ascii="Times New Roman" w:eastAsia="Times New Roman" w:hAnsi="Times New Roman" w:cs="Times New Roman"/>
          <w:sz w:val="24"/>
          <w:szCs w:val="24"/>
          <w:lang w:eastAsia="ru-RU"/>
        </w:rPr>
      </w:pPr>
      <w:r w:rsidRPr="00FE2C47">
        <w:rPr>
          <w:rFonts w:ascii="Times New Roman" w:eastAsia="Times New Roman" w:hAnsi="Times New Roman" w:cs="Times New Roman"/>
          <w:sz w:val="24"/>
          <w:szCs w:val="24"/>
          <w:lang w:eastAsia="ru-RU"/>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C5E15" w:rsidRPr="00FE2C47" w:rsidRDefault="003C5E15" w:rsidP="003C5E15">
      <w:pPr>
        <w:spacing w:line="240" w:lineRule="auto"/>
        <w:contextualSpacing/>
        <w:jc w:val="both"/>
        <w:rPr>
          <w:rFonts w:ascii="Times New Roman" w:eastAsia="Times New Roman" w:hAnsi="Times New Roman" w:cs="Times New Roman"/>
          <w:sz w:val="24"/>
          <w:szCs w:val="24"/>
          <w:lang w:eastAsia="ru-RU"/>
        </w:rPr>
      </w:pPr>
      <w:r w:rsidRPr="00FE2C47">
        <w:rPr>
          <w:rFonts w:ascii="Times New Roman" w:eastAsia="Times New Roman" w:hAnsi="Times New Roman" w:cs="Times New Roman"/>
          <w:sz w:val="24"/>
          <w:szCs w:val="24"/>
          <w:lang w:eastAsia="ru-RU"/>
        </w:rPr>
        <w:t>8.2. Поставщик  обязан предоставлять по требованию Покупателя в 5-ти (пятидневный) срок следующие документы:</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lang w:eastAsia="en-US"/>
        </w:rPr>
        <w:t xml:space="preserve">- </w:t>
      </w:r>
      <w:r w:rsidRPr="00966058">
        <w:rPr>
          <w:rFonts w:ascii="Times New Roman" w:hAnsi="Times New Roman" w:cs="Times New Roman"/>
          <w:sz w:val="24"/>
          <w:szCs w:val="24"/>
        </w:rPr>
        <w:t>выписка из ЕГРЮЛ;</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приказ о вступлении в должность единоличного исполнительного органа общества;</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устав;</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xml:space="preserve">- годовая и промежуточная налоговая и бухгалтерская отчетность, в том числе, </w:t>
      </w:r>
      <w:proofErr w:type="gramStart"/>
      <w:r w:rsidRPr="00966058">
        <w:rPr>
          <w:rFonts w:ascii="Times New Roman" w:hAnsi="Times New Roman" w:cs="Times New Roman"/>
          <w:sz w:val="24"/>
          <w:szCs w:val="24"/>
        </w:rPr>
        <w:t>но</w:t>
      </w:r>
      <w:proofErr w:type="gramEnd"/>
      <w:r w:rsidRPr="00966058">
        <w:rPr>
          <w:rFonts w:ascii="Times New Roman" w:hAnsi="Times New Roman" w:cs="Times New Roman"/>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справку из налогового органа об отсутствии задолженности на актуальную дату;</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3C5E15" w:rsidRPr="00966058" w:rsidRDefault="003C5E15" w:rsidP="003C5E15">
      <w:pPr>
        <w:tabs>
          <w:tab w:val="left" w:pos="-284"/>
          <w:tab w:val="left" w:pos="426"/>
        </w:tabs>
        <w:spacing w:line="240" w:lineRule="auto"/>
        <w:contextualSpacing/>
        <w:jc w:val="both"/>
        <w:rPr>
          <w:rFonts w:ascii="Times New Roman" w:hAnsi="Times New Roman" w:cs="Times New Roman"/>
          <w:sz w:val="24"/>
          <w:szCs w:val="24"/>
        </w:rPr>
      </w:pPr>
      <w:r w:rsidRPr="00966058">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3C5E15" w:rsidRPr="00FE2C47" w:rsidRDefault="003C5E15" w:rsidP="003C5E15">
      <w:pPr>
        <w:spacing w:line="240" w:lineRule="auto"/>
        <w:contextualSpacing/>
        <w:jc w:val="both"/>
        <w:rPr>
          <w:rFonts w:ascii="Times New Roman" w:eastAsia="Times New Roman" w:hAnsi="Times New Roman" w:cs="Times New Roman"/>
          <w:sz w:val="24"/>
          <w:szCs w:val="24"/>
          <w:lang w:eastAsia="ru-RU"/>
        </w:rPr>
      </w:pPr>
      <w:r w:rsidRPr="00FE2C47">
        <w:rPr>
          <w:rFonts w:ascii="Times New Roman" w:eastAsia="Times New Roman" w:hAnsi="Times New Roman" w:cs="Times New Roman"/>
          <w:sz w:val="24"/>
          <w:szCs w:val="24"/>
          <w:lang w:eastAsia="ru-RU"/>
        </w:rPr>
        <w:lastRenderedPageBreak/>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C5E15" w:rsidRPr="00FE2C47" w:rsidRDefault="003C5E15" w:rsidP="003C5E15">
      <w:pPr>
        <w:spacing w:line="240" w:lineRule="auto"/>
        <w:contextualSpacing/>
        <w:jc w:val="both"/>
        <w:rPr>
          <w:rFonts w:ascii="Times New Roman" w:eastAsia="Times New Roman" w:hAnsi="Times New Roman" w:cs="Times New Roman"/>
          <w:sz w:val="24"/>
          <w:szCs w:val="24"/>
          <w:lang w:eastAsia="ru-RU"/>
        </w:rPr>
      </w:pPr>
      <w:r w:rsidRPr="00FE2C47">
        <w:rPr>
          <w:rFonts w:ascii="Times New Roman" w:eastAsia="Times New Roman" w:hAnsi="Times New Roman" w:cs="Times New Roman"/>
          <w:sz w:val="24"/>
          <w:szCs w:val="24"/>
          <w:lang w:eastAsia="ru-RU"/>
        </w:rPr>
        <w:t xml:space="preserve">8.4. </w:t>
      </w:r>
      <w:proofErr w:type="gramStart"/>
      <w:r w:rsidRPr="00FE2C47">
        <w:rPr>
          <w:rFonts w:ascii="Times New Roman" w:eastAsia="Times New Roman" w:hAnsi="Times New Roman" w:cs="Times New Roman"/>
          <w:sz w:val="24"/>
          <w:szCs w:val="24"/>
          <w:lang w:eastAsia="ru-RU"/>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Pr="005E6D43" w:rsidRDefault="00930BE7" w:rsidP="003C5E15">
      <w:pPr>
        <w:pStyle w:val="36"/>
        <w:spacing w:before="0" w:line="360" w:lineRule="auto"/>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3C5E15" w:rsidRDefault="003C5E15"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5E6D43">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31" w:rsidRDefault="00162B31" w:rsidP="005C4CBB">
      <w:pPr>
        <w:spacing w:after="0" w:line="240" w:lineRule="auto"/>
      </w:pPr>
      <w:r>
        <w:separator/>
      </w:r>
    </w:p>
  </w:endnote>
  <w:endnote w:type="continuationSeparator" w:id="0">
    <w:p w:rsidR="00162B31" w:rsidRDefault="00162B3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31" w:rsidRDefault="00162B31" w:rsidP="005C4CBB">
      <w:pPr>
        <w:spacing w:after="0" w:line="240" w:lineRule="auto"/>
      </w:pPr>
      <w:r>
        <w:separator/>
      </w:r>
    </w:p>
  </w:footnote>
  <w:footnote w:type="continuationSeparator" w:id="0">
    <w:p w:rsidR="00162B31" w:rsidRDefault="00162B31" w:rsidP="005C4CBB">
      <w:pPr>
        <w:spacing w:after="0" w:line="240" w:lineRule="auto"/>
      </w:pPr>
      <w:r>
        <w:continuationSeparator/>
      </w:r>
    </w:p>
  </w:footnote>
  <w:footnote w:id="1">
    <w:p w:rsidR="00162B31" w:rsidRPr="006A4B85" w:rsidRDefault="00162B31"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2B31"/>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C5E15"/>
    <w:rsid w:val="003C61D8"/>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973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6D43"/>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0475"/>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03EE"/>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546"/>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A8A2-99A8-44FF-9FA5-662AF8AC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6558</Words>
  <Characters>37385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28</cp:revision>
  <dcterms:created xsi:type="dcterms:W3CDTF">2022-02-18T06:04:00Z</dcterms:created>
  <dcterms:modified xsi:type="dcterms:W3CDTF">2022-07-12T07:54:00Z</dcterms:modified>
</cp:coreProperties>
</file>