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3172AB" w:rsidRPr="00323818" w:rsidRDefault="003172AB" w:rsidP="003172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7F7D88">
        <w:rPr>
          <w:rFonts w:ascii="Times New Roman" w:eastAsia="Times New Roman" w:hAnsi="Times New Roman" w:cs="Times New Roman"/>
          <w:b/>
          <w:sz w:val="28"/>
          <w:szCs w:val="28"/>
        </w:rPr>
        <w:t xml:space="preserve">РЕМОНТУ БЫТОВЫХ ПОМЕЩЕНИЙ В АБК КОРПУСА № 6 В </w:t>
      </w:r>
      <w:proofErr w:type="gramStart"/>
      <w:r w:rsidR="007F7D88">
        <w:rPr>
          <w:rFonts w:ascii="Times New Roman" w:eastAsia="Times New Roman" w:hAnsi="Times New Roman" w:cs="Times New Roman"/>
          <w:b/>
          <w:sz w:val="28"/>
          <w:szCs w:val="28"/>
        </w:rPr>
        <w:t>ОСЯХ</w:t>
      </w:r>
      <w:proofErr w:type="gramEnd"/>
      <w:r w:rsidR="007F7D88">
        <w:rPr>
          <w:rFonts w:ascii="Times New Roman" w:eastAsia="Times New Roman" w:hAnsi="Times New Roman" w:cs="Times New Roman"/>
          <w:b/>
          <w:sz w:val="28"/>
          <w:szCs w:val="28"/>
        </w:rPr>
        <w:t xml:space="preserve"> «28-41» 3-Й ЭТАЖ</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D64530"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gramStart"/>
      <w:r w:rsidRPr="00974D3E">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w:t>
      </w:r>
      <w:proofErr w:type="gramEnd"/>
      <w:r w:rsidR="001A2BED" w:rsidRPr="00974D3E">
        <w:rPr>
          <w:rStyle w:val="a3"/>
          <w:rFonts w:ascii="Times New Roman" w:hAnsi="Times New Roman" w:cs="Times New Roman"/>
          <w:sz w:val="24"/>
          <w:szCs w:val="24"/>
          <w:shd w:val="clear" w:color="auto" w:fill="FFFFFF"/>
        </w:rPr>
        <w:t xml:space="preserve">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142A12" w:rsidRDefault="00593184" w:rsidP="00142A12">
      <w:pPr>
        <w:pStyle w:val="10"/>
        <w:numPr>
          <w:ilvl w:val="0"/>
          <w:numId w:val="0"/>
        </w:numPr>
        <w:tabs>
          <w:tab w:val="left" w:pos="851"/>
        </w:tabs>
        <w:ind w:firstLine="567"/>
        <w:rPr>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D90F58" w:rsidRPr="00142A12">
        <w:rPr>
          <w:b w:val="0"/>
          <w:bCs/>
          <w:spacing w:val="-2"/>
          <w:sz w:val="24"/>
          <w:szCs w:val="24"/>
        </w:rPr>
        <w:t xml:space="preserve">ремонту </w:t>
      </w:r>
      <w:r w:rsidR="007F7D88" w:rsidRPr="007F7D88">
        <w:rPr>
          <w:b w:val="0"/>
          <w:bCs/>
          <w:spacing w:val="-2"/>
          <w:sz w:val="24"/>
          <w:szCs w:val="24"/>
        </w:rPr>
        <w:t>бытовых помещений в АБК корпуса № 6 в осях «28-41» 3-й этаж</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7F7D88">
        <w:rPr>
          <w:sz w:val="24"/>
          <w:szCs w:val="24"/>
          <w:u w:val="single"/>
        </w:rPr>
        <w:t>18 276 453,78</w:t>
      </w:r>
      <w:r w:rsidR="00A35525">
        <w:rPr>
          <w:sz w:val="24"/>
          <w:szCs w:val="24"/>
          <w:u w:val="single"/>
        </w:rPr>
        <w:t xml:space="preserve"> </w:t>
      </w:r>
      <w:r w:rsidR="006B2E9A" w:rsidRPr="00974D3E">
        <w:rPr>
          <w:sz w:val="24"/>
          <w:szCs w:val="24"/>
          <w:u w:val="single"/>
        </w:rPr>
        <w:t xml:space="preserve">рублей </w:t>
      </w:r>
      <w:r w:rsidR="00D64530" w:rsidRPr="00974D3E">
        <w:rPr>
          <w:sz w:val="24"/>
          <w:szCs w:val="24"/>
          <w:u w:val="single"/>
        </w:rPr>
        <w:t xml:space="preserve">с </w:t>
      </w:r>
      <w:r w:rsidR="0033469C" w:rsidRPr="00974D3E">
        <w:rPr>
          <w:sz w:val="24"/>
          <w:szCs w:val="24"/>
          <w:u w:val="single"/>
        </w:rPr>
        <w:t>НДС</w:t>
      </w:r>
      <w:r w:rsidR="00A85798" w:rsidRPr="00974D3E">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lastRenderedPageBreak/>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F02509">
        <w:rPr>
          <w:rFonts w:ascii="Times New Roman" w:hAnsi="Times New Roman" w:cs="Times New Roman"/>
          <w:sz w:val="24"/>
          <w:szCs w:val="24"/>
        </w:rPr>
        <w:t>02.09</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F02509">
        <w:rPr>
          <w:rFonts w:ascii="Times New Roman" w:hAnsi="Times New Roman" w:cs="Times New Roman"/>
          <w:sz w:val="24"/>
          <w:szCs w:val="24"/>
        </w:rPr>
        <w:t>11</w:t>
      </w:r>
      <w:r w:rsidR="004F4C7D">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382CA5">
        <w:rPr>
          <w:rFonts w:ascii="Times New Roman" w:hAnsi="Times New Roman" w:cs="Times New Roman"/>
          <w:sz w:val="24"/>
          <w:szCs w:val="24"/>
        </w:rPr>
        <w:t>30</w:t>
      </w:r>
      <w:r w:rsidR="00F02509">
        <w:rPr>
          <w:rFonts w:ascii="Times New Roman" w:hAnsi="Times New Roman" w:cs="Times New Roman"/>
          <w:sz w:val="24"/>
          <w:szCs w:val="24"/>
        </w:rPr>
        <w:t>.09</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F02509">
        <w:rPr>
          <w:rFonts w:ascii="Times New Roman" w:hAnsi="Times New Roman" w:cs="Times New Roman"/>
          <w:sz w:val="24"/>
          <w:szCs w:val="24"/>
        </w:rPr>
        <w:t>1</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F02509">
              <w:rPr>
                <w:rFonts w:ascii="Times New Roman" w:hAnsi="Times New Roman" w:cs="Times New Roman"/>
                <w:sz w:val="24"/>
                <w:szCs w:val="24"/>
              </w:rPr>
              <w:t>02.09.2022 11</w:t>
            </w:r>
            <w:r w:rsidR="00AC0074" w:rsidRPr="00974D3E">
              <w:rPr>
                <w:rFonts w:ascii="Times New Roman" w:hAnsi="Times New Roman" w:cs="Times New Roman"/>
                <w:sz w:val="24"/>
                <w:szCs w:val="24"/>
              </w:rPr>
              <w:t>:</w:t>
            </w:r>
            <w:r w:rsidR="003E1271">
              <w:rPr>
                <w:rFonts w:ascii="Times New Roman" w:hAnsi="Times New Roman" w:cs="Times New Roman"/>
                <w:sz w:val="24"/>
                <w:szCs w:val="24"/>
              </w:rPr>
              <w:t>3</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F02509">
              <w:rPr>
                <w:rFonts w:ascii="Times New Roman" w:hAnsi="Times New Roman" w:cs="Times New Roman"/>
                <w:sz w:val="24"/>
                <w:szCs w:val="24"/>
              </w:rPr>
              <w:t xml:space="preserve">час. до </w:t>
            </w:r>
            <w:r w:rsidR="00382CA5">
              <w:rPr>
                <w:rFonts w:ascii="Times New Roman" w:hAnsi="Times New Roman" w:cs="Times New Roman"/>
                <w:sz w:val="24"/>
                <w:szCs w:val="24"/>
              </w:rPr>
              <w:t>30</w:t>
            </w:r>
            <w:r w:rsidR="00F02509">
              <w:rPr>
                <w:rFonts w:ascii="Times New Roman" w:hAnsi="Times New Roman" w:cs="Times New Roman"/>
                <w:sz w:val="24"/>
                <w:szCs w:val="24"/>
              </w:rPr>
              <w:t>.09.2022 11</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382CA5"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382CA5"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382CA5">
        <w:rPr>
          <w:rFonts w:ascii="Times New Roman" w:hAnsi="Times New Roman" w:cs="Times New Roman"/>
          <w:sz w:val="24"/>
          <w:szCs w:val="24"/>
        </w:rPr>
        <w:t>28</w:t>
      </w:r>
      <w:r w:rsidR="00F02509">
        <w:rPr>
          <w:rFonts w:ascii="Times New Roman" w:hAnsi="Times New Roman" w:cs="Times New Roman"/>
          <w:sz w:val="24"/>
          <w:szCs w:val="24"/>
        </w:rPr>
        <w:t>.10</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1</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16</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D83818" w:rsidP="004F4C7D">
      <w:pPr>
        <w:pStyle w:val="1711"/>
        <w:numPr>
          <w:ilvl w:val="0"/>
          <w:numId w:val="0"/>
        </w:numPr>
        <w:tabs>
          <w:tab w:val="left" w:pos="567"/>
        </w:tabs>
        <w:ind w:firstLine="567"/>
        <w:rPr>
          <w:sz w:val="24"/>
          <w:szCs w:val="24"/>
          <w:lang w:eastAsia="ar-SA"/>
        </w:rPr>
      </w:pPr>
      <w:r>
        <w:rPr>
          <w:spacing w:val="-1"/>
          <w:sz w:val="24"/>
          <w:szCs w:val="24"/>
        </w:rPr>
        <w:t>17</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D83818" w:rsidP="004F4C7D">
      <w:pPr>
        <w:pStyle w:val="1711"/>
        <w:numPr>
          <w:ilvl w:val="0"/>
          <w:numId w:val="0"/>
        </w:numPr>
        <w:tabs>
          <w:tab w:val="left" w:pos="567"/>
        </w:tabs>
        <w:ind w:firstLine="567"/>
        <w:rPr>
          <w:spacing w:val="-1"/>
          <w:sz w:val="24"/>
          <w:szCs w:val="24"/>
        </w:rPr>
      </w:pPr>
      <w:r>
        <w:rPr>
          <w:sz w:val="24"/>
          <w:szCs w:val="24"/>
          <w:lang w:eastAsia="ar-SA"/>
        </w:rPr>
        <w:t>18</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61043D">
        <w:rPr>
          <w:rFonts w:ascii="Times New Roman" w:hAnsi="Times New Roman" w:cs="Times New Roman"/>
          <w:sz w:val="24"/>
          <w:szCs w:val="24"/>
        </w:rPr>
        <w:t>02.09.2022 11</w:t>
      </w:r>
      <w:r w:rsidR="00AC0074" w:rsidRPr="00560E5E">
        <w:rPr>
          <w:rFonts w:ascii="Times New Roman" w:hAnsi="Times New Roman" w:cs="Times New Roman"/>
          <w:sz w:val="24"/>
          <w:szCs w:val="24"/>
        </w:rPr>
        <w:t>:</w:t>
      </w:r>
      <w:r w:rsidR="00603F51" w:rsidRPr="00560E5E">
        <w:rPr>
          <w:rFonts w:ascii="Times New Roman" w:hAnsi="Times New Roman" w:cs="Times New Roman"/>
          <w:sz w:val="24"/>
          <w:szCs w:val="24"/>
        </w:rPr>
        <w:t>3</w:t>
      </w:r>
      <w:r w:rsidR="004D28D5" w:rsidRPr="00560E5E">
        <w:rPr>
          <w:rFonts w:ascii="Times New Roman" w:hAnsi="Times New Roman" w:cs="Times New Roman"/>
          <w:sz w:val="24"/>
          <w:szCs w:val="24"/>
        </w:rPr>
        <w:t>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382CA5">
        <w:rPr>
          <w:rFonts w:ascii="Times New Roman" w:hAnsi="Times New Roman" w:cs="Times New Roman"/>
          <w:sz w:val="24"/>
          <w:szCs w:val="24"/>
        </w:rPr>
        <w:t>29</w:t>
      </w:r>
      <w:bookmarkStart w:id="0" w:name="_GoBack"/>
      <w:bookmarkEnd w:id="0"/>
      <w:r w:rsidR="0061043D">
        <w:rPr>
          <w:rFonts w:ascii="Times New Roman" w:hAnsi="Times New Roman" w:cs="Times New Roman"/>
          <w:sz w:val="24"/>
          <w:szCs w:val="24"/>
        </w:rPr>
        <w:t>.09</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61043D">
        <w:rPr>
          <w:rFonts w:ascii="Times New Roman" w:hAnsi="Times New Roman" w:cs="Times New Roman"/>
          <w:sz w:val="24"/>
          <w:szCs w:val="24"/>
        </w:rPr>
        <w:t>1</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lastRenderedPageBreak/>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61043D" w:rsidRDefault="00E5240C" w:rsidP="0061043D">
      <w:pPr>
        <w:pStyle w:val="ConsPlusTitle"/>
        <w:widowControl/>
        <w:jc w:val="center"/>
        <w:rPr>
          <w:rFonts w:ascii="Times New Roman" w:hAnsi="Times New Roman" w:cs="Times New Roman"/>
          <w:sz w:val="24"/>
          <w:szCs w:val="24"/>
        </w:rPr>
      </w:pPr>
      <w:r w:rsidRPr="0061043D">
        <w:rPr>
          <w:rFonts w:ascii="Times New Roman" w:hAnsi="Times New Roman" w:cs="Times New Roman"/>
          <w:sz w:val="24"/>
          <w:szCs w:val="24"/>
        </w:rPr>
        <w:t>Техническое задание</w:t>
      </w:r>
    </w:p>
    <w:p w:rsidR="0061043D" w:rsidRPr="00C65317" w:rsidRDefault="0061043D" w:rsidP="0061043D">
      <w:pPr>
        <w:pStyle w:val="ConsPlusTitle"/>
        <w:widowControl/>
        <w:jc w:val="center"/>
        <w:rPr>
          <w:rFonts w:ascii="Times New Roman" w:hAnsi="Times New Roman" w:cs="Times New Roman"/>
          <w:sz w:val="24"/>
          <w:szCs w:val="24"/>
        </w:rPr>
      </w:pPr>
      <w:r w:rsidRPr="00C65317">
        <w:rPr>
          <w:rFonts w:ascii="Times New Roman" w:hAnsi="Times New Roman" w:cs="Times New Roman"/>
          <w:sz w:val="24"/>
          <w:szCs w:val="24"/>
        </w:rPr>
        <w:t>на ремонт</w:t>
      </w:r>
      <w:r>
        <w:rPr>
          <w:rFonts w:ascii="Times New Roman" w:hAnsi="Times New Roman" w:cs="Times New Roman"/>
          <w:sz w:val="24"/>
          <w:szCs w:val="24"/>
        </w:rPr>
        <w:t xml:space="preserve"> бытовых</w:t>
      </w:r>
      <w:r w:rsidRPr="00C65317">
        <w:rPr>
          <w:rFonts w:ascii="Times New Roman" w:hAnsi="Times New Roman" w:cs="Times New Roman"/>
          <w:sz w:val="24"/>
          <w:szCs w:val="24"/>
        </w:rPr>
        <w:t xml:space="preserve"> помещений </w:t>
      </w:r>
      <w:r>
        <w:rPr>
          <w:rFonts w:ascii="Times New Roman" w:hAnsi="Times New Roman" w:cs="Times New Roman"/>
          <w:sz w:val="24"/>
          <w:szCs w:val="24"/>
        </w:rPr>
        <w:t xml:space="preserve">в АБК корпуса </w:t>
      </w:r>
      <w:r w:rsidRPr="00C65317">
        <w:rPr>
          <w:rFonts w:ascii="Times New Roman" w:hAnsi="Times New Roman" w:cs="Times New Roman"/>
          <w:sz w:val="24"/>
          <w:szCs w:val="24"/>
        </w:rPr>
        <w:t>№</w:t>
      </w:r>
      <w:r>
        <w:rPr>
          <w:rFonts w:ascii="Times New Roman" w:hAnsi="Times New Roman" w:cs="Times New Roman"/>
          <w:sz w:val="24"/>
          <w:szCs w:val="24"/>
        </w:rPr>
        <w:t xml:space="preserve"> 6</w:t>
      </w:r>
      <w:r w:rsidRPr="00C65317">
        <w:rPr>
          <w:rFonts w:ascii="Times New Roman" w:hAnsi="Times New Roman" w:cs="Times New Roman"/>
          <w:sz w:val="24"/>
          <w:szCs w:val="24"/>
        </w:rPr>
        <w:t xml:space="preserve"> в осях </w:t>
      </w:r>
      <w:r>
        <w:rPr>
          <w:rFonts w:ascii="Times New Roman" w:hAnsi="Times New Roman" w:cs="Times New Roman"/>
          <w:sz w:val="24"/>
          <w:szCs w:val="24"/>
        </w:rPr>
        <w:t>«28</w:t>
      </w:r>
      <w:r w:rsidRPr="00C65317">
        <w:rPr>
          <w:rFonts w:ascii="Times New Roman" w:hAnsi="Times New Roman" w:cs="Times New Roman"/>
          <w:sz w:val="24"/>
          <w:szCs w:val="24"/>
        </w:rPr>
        <w:t>-</w:t>
      </w:r>
      <w:r>
        <w:rPr>
          <w:rFonts w:ascii="Times New Roman" w:hAnsi="Times New Roman" w:cs="Times New Roman"/>
          <w:sz w:val="24"/>
          <w:szCs w:val="24"/>
        </w:rPr>
        <w:t xml:space="preserve">41» 3-й </w:t>
      </w:r>
      <w:r w:rsidRPr="00C65317">
        <w:rPr>
          <w:rFonts w:ascii="Times New Roman" w:hAnsi="Times New Roman" w:cs="Times New Roman"/>
          <w:sz w:val="24"/>
          <w:szCs w:val="24"/>
        </w:rPr>
        <w:t>эт</w:t>
      </w:r>
      <w:r>
        <w:rPr>
          <w:rFonts w:ascii="Times New Roman" w:hAnsi="Times New Roman" w:cs="Times New Roman"/>
          <w:sz w:val="24"/>
          <w:szCs w:val="24"/>
        </w:rPr>
        <w:t>аж.</w:t>
      </w:r>
    </w:p>
    <w:p w:rsidR="0061043D" w:rsidRPr="00C65317" w:rsidRDefault="0061043D" w:rsidP="0061043D">
      <w:pPr>
        <w:pStyle w:val="ConsPlusTitle"/>
        <w:widowControl/>
        <w:jc w:val="center"/>
        <w:rPr>
          <w:rFonts w:ascii="Times New Roman" w:hAnsi="Times New Roman" w:cs="Times New Roman"/>
          <w:sz w:val="24"/>
          <w:szCs w:val="24"/>
        </w:rPr>
      </w:pPr>
    </w:p>
    <w:p w:rsidR="0061043D" w:rsidRPr="00C65317" w:rsidRDefault="0061043D" w:rsidP="0061043D">
      <w:pPr>
        <w:pStyle w:val="ConsPlusTitle"/>
        <w:widowControl/>
        <w:ind w:firstLine="360"/>
        <w:jc w:val="both"/>
        <w:rPr>
          <w:rFonts w:ascii="Times New Roman" w:hAnsi="Times New Roman" w:cs="Times New Roman"/>
          <w:sz w:val="24"/>
          <w:szCs w:val="24"/>
        </w:rPr>
      </w:pPr>
      <w:r w:rsidRPr="00C65317">
        <w:rPr>
          <w:rFonts w:ascii="Times New Roman" w:hAnsi="Times New Roman" w:cs="Times New Roman"/>
          <w:sz w:val="24"/>
          <w:szCs w:val="24"/>
        </w:rPr>
        <w:t>1. Требования к количественным характеристикам (объему) работ.</w:t>
      </w:r>
    </w:p>
    <w:p w:rsidR="0061043D" w:rsidRDefault="0061043D" w:rsidP="0061043D">
      <w:pPr>
        <w:pStyle w:val="ConsPlusTitle"/>
        <w:widowControl/>
        <w:ind w:left="360"/>
        <w:jc w:val="both"/>
        <w:rPr>
          <w:rFonts w:ascii="Times New Roman" w:hAnsi="Times New Roman" w:cs="Times New Roman"/>
          <w:b w:val="0"/>
          <w:sz w:val="24"/>
          <w:szCs w:val="24"/>
        </w:rPr>
      </w:pPr>
      <w:r w:rsidRPr="00C65317">
        <w:rPr>
          <w:rFonts w:ascii="Times New Roman" w:hAnsi="Times New Roman" w:cs="Times New Roman"/>
          <w:b w:val="0"/>
          <w:sz w:val="24"/>
          <w:szCs w:val="24"/>
        </w:rPr>
        <w:t>1.1. Предметом настоящего тех. задания является ремонт</w:t>
      </w:r>
      <w:r>
        <w:rPr>
          <w:rFonts w:ascii="Times New Roman" w:hAnsi="Times New Roman" w:cs="Times New Roman"/>
          <w:b w:val="0"/>
          <w:sz w:val="24"/>
          <w:szCs w:val="24"/>
        </w:rPr>
        <w:t xml:space="preserve"> бытовых</w:t>
      </w:r>
      <w:r w:rsidRPr="00C65317">
        <w:rPr>
          <w:rFonts w:ascii="Times New Roman" w:hAnsi="Times New Roman" w:cs="Times New Roman"/>
          <w:b w:val="0"/>
          <w:sz w:val="24"/>
          <w:szCs w:val="24"/>
        </w:rPr>
        <w:t xml:space="preserve"> помещений </w:t>
      </w:r>
      <w:r w:rsidRPr="00936F9D">
        <w:rPr>
          <w:rFonts w:ascii="Times New Roman" w:hAnsi="Times New Roman" w:cs="Times New Roman"/>
          <w:b w:val="0"/>
          <w:sz w:val="24"/>
          <w:szCs w:val="24"/>
        </w:rPr>
        <w:t xml:space="preserve">в АБК корпуса № 6 в осях </w:t>
      </w:r>
      <w:r>
        <w:rPr>
          <w:rFonts w:ascii="Times New Roman" w:hAnsi="Times New Roman" w:cs="Times New Roman"/>
          <w:b w:val="0"/>
          <w:sz w:val="24"/>
          <w:szCs w:val="24"/>
        </w:rPr>
        <w:t>«</w:t>
      </w:r>
      <w:r w:rsidRPr="00936F9D">
        <w:rPr>
          <w:rFonts w:ascii="Times New Roman" w:hAnsi="Times New Roman" w:cs="Times New Roman"/>
          <w:b w:val="0"/>
          <w:sz w:val="24"/>
          <w:szCs w:val="24"/>
        </w:rPr>
        <w:t>28-41</w:t>
      </w:r>
      <w:r>
        <w:rPr>
          <w:rFonts w:ascii="Times New Roman" w:hAnsi="Times New Roman" w:cs="Times New Roman"/>
          <w:b w:val="0"/>
          <w:sz w:val="24"/>
          <w:szCs w:val="24"/>
        </w:rPr>
        <w:t>»</w:t>
      </w:r>
      <w:r w:rsidRPr="00936F9D">
        <w:rPr>
          <w:rFonts w:ascii="Times New Roman" w:hAnsi="Times New Roman" w:cs="Times New Roman"/>
          <w:b w:val="0"/>
          <w:sz w:val="24"/>
          <w:szCs w:val="24"/>
        </w:rPr>
        <w:t xml:space="preserve"> </w:t>
      </w:r>
      <w:r>
        <w:rPr>
          <w:rFonts w:ascii="Times New Roman" w:hAnsi="Times New Roman" w:cs="Times New Roman"/>
          <w:b w:val="0"/>
          <w:sz w:val="24"/>
          <w:szCs w:val="24"/>
        </w:rPr>
        <w:t>3-й этаж.</w:t>
      </w:r>
      <w:r w:rsidRPr="00936F9D">
        <w:rPr>
          <w:rFonts w:ascii="Times New Roman" w:hAnsi="Times New Roman" w:cs="Times New Roman"/>
          <w:b w:val="0"/>
          <w:sz w:val="24"/>
          <w:szCs w:val="24"/>
        </w:rPr>
        <w:t xml:space="preserve"> </w:t>
      </w:r>
    </w:p>
    <w:p w:rsidR="0061043D" w:rsidRPr="00936F9D" w:rsidRDefault="0061043D" w:rsidP="0061043D">
      <w:pPr>
        <w:pStyle w:val="ConsPlusTitle"/>
        <w:widowControl/>
        <w:ind w:left="360"/>
        <w:jc w:val="both"/>
        <w:rPr>
          <w:rFonts w:ascii="Times New Roman" w:hAnsi="Times New Roman" w:cs="Times New Roman"/>
          <w:b w:val="0"/>
          <w:sz w:val="24"/>
          <w:szCs w:val="24"/>
        </w:rPr>
      </w:pPr>
      <w:r w:rsidRPr="00936F9D">
        <w:rPr>
          <w:rFonts w:ascii="Times New Roman" w:hAnsi="Times New Roman" w:cs="Times New Roman"/>
          <w:b w:val="0"/>
          <w:sz w:val="24"/>
          <w:szCs w:val="24"/>
        </w:rPr>
        <w:t>1.2. Адрес выполнения работ: г. Керчь, ул. Танкистов, 4.</w:t>
      </w:r>
    </w:p>
    <w:p w:rsidR="0061043D" w:rsidRPr="00936F9D" w:rsidRDefault="0061043D" w:rsidP="0061043D">
      <w:pPr>
        <w:pStyle w:val="af6"/>
        <w:widowControl w:val="0"/>
        <w:ind w:firstLine="360"/>
        <w:jc w:val="both"/>
        <w:rPr>
          <w:color w:val="FF0000"/>
          <w:sz w:val="24"/>
          <w:szCs w:val="24"/>
        </w:rPr>
      </w:pPr>
      <w:r w:rsidRPr="00C65317">
        <w:rPr>
          <w:sz w:val="24"/>
          <w:szCs w:val="24"/>
        </w:rPr>
        <w:t xml:space="preserve">1.3. Срок выполнения работ: не более </w:t>
      </w:r>
      <w:r w:rsidRPr="001F0B27">
        <w:rPr>
          <w:sz w:val="24"/>
          <w:szCs w:val="24"/>
        </w:rPr>
        <w:t>150 рабочих</w:t>
      </w:r>
      <w:r w:rsidRPr="00C65317">
        <w:rPr>
          <w:sz w:val="24"/>
          <w:szCs w:val="24"/>
        </w:rPr>
        <w:t xml:space="preserve"> дней.</w:t>
      </w:r>
      <w:r>
        <w:rPr>
          <w:sz w:val="24"/>
          <w:szCs w:val="24"/>
        </w:rPr>
        <w:t xml:space="preserve">  </w:t>
      </w:r>
    </w:p>
    <w:p w:rsidR="0061043D" w:rsidRPr="00C65317" w:rsidRDefault="0061043D" w:rsidP="0061043D">
      <w:pPr>
        <w:pStyle w:val="af6"/>
        <w:widowControl w:val="0"/>
        <w:ind w:left="360"/>
        <w:jc w:val="both"/>
        <w:rPr>
          <w:sz w:val="24"/>
          <w:szCs w:val="24"/>
        </w:rPr>
      </w:pPr>
      <w:r w:rsidRPr="00C65317">
        <w:rPr>
          <w:sz w:val="24"/>
          <w:szCs w:val="24"/>
        </w:rPr>
        <w:t>1.4. Начало выполнения работ: не позднее 5 дней с  оплаты аванса</w:t>
      </w:r>
    </w:p>
    <w:p w:rsidR="0061043D" w:rsidRPr="00C65317" w:rsidRDefault="0061043D" w:rsidP="0061043D">
      <w:pPr>
        <w:pStyle w:val="ConsPlusTitle"/>
        <w:widowControl/>
        <w:numPr>
          <w:ilvl w:val="1"/>
          <w:numId w:val="10"/>
        </w:numPr>
        <w:jc w:val="both"/>
        <w:rPr>
          <w:rFonts w:ascii="Times New Roman" w:hAnsi="Times New Roman" w:cs="Times New Roman"/>
          <w:b w:val="0"/>
          <w:sz w:val="24"/>
          <w:szCs w:val="24"/>
        </w:rPr>
      </w:pPr>
      <w:r w:rsidRPr="00C65317">
        <w:rPr>
          <w:rFonts w:ascii="Times New Roman" w:hAnsi="Times New Roman" w:cs="Times New Roman"/>
          <w:b w:val="0"/>
          <w:sz w:val="24"/>
          <w:szCs w:val="24"/>
        </w:rPr>
        <w:t>Перечень необходимых работ:</w:t>
      </w:r>
    </w:p>
    <w:p w:rsidR="0061043D" w:rsidRPr="00DF3D69" w:rsidRDefault="0061043D" w:rsidP="0061043D">
      <w:pPr>
        <w:tabs>
          <w:tab w:val="left" w:pos="954"/>
        </w:tabs>
        <w:spacing w:after="0" w:line="240" w:lineRule="exact"/>
        <w:ind w:left="426"/>
        <w:jc w:val="center"/>
        <w:rPr>
          <w:rFonts w:ascii="Times New Roman" w:hAnsi="Times New Roman"/>
          <w:sz w:val="24"/>
          <w:szCs w:val="24"/>
        </w:rPr>
      </w:pPr>
    </w:p>
    <w:tbl>
      <w:tblPr>
        <w:tblW w:w="986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20"/>
        <w:gridCol w:w="1127"/>
        <w:gridCol w:w="7"/>
        <w:gridCol w:w="1134"/>
        <w:gridCol w:w="7"/>
        <w:gridCol w:w="1923"/>
      </w:tblGrid>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w:t>
            </w:r>
          </w:p>
          <w:p w:rsidR="0061043D" w:rsidRPr="00A92AE1" w:rsidRDefault="0061043D" w:rsidP="006F4AD0">
            <w:pPr>
              <w:spacing w:after="0" w:line="240" w:lineRule="auto"/>
              <w:jc w:val="center"/>
              <w:rPr>
                <w:rFonts w:ascii="Times New Roman" w:hAnsi="Times New Roman"/>
                <w:sz w:val="24"/>
                <w:szCs w:val="24"/>
              </w:rPr>
            </w:pPr>
            <w:proofErr w:type="gramStart"/>
            <w:r w:rsidRPr="00A92AE1">
              <w:rPr>
                <w:rFonts w:ascii="Times New Roman" w:hAnsi="Times New Roman"/>
                <w:sz w:val="24"/>
                <w:szCs w:val="24"/>
              </w:rPr>
              <w:t>п</w:t>
            </w:r>
            <w:proofErr w:type="gramEnd"/>
            <w:r w:rsidRPr="00A92AE1">
              <w:rPr>
                <w:rFonts w:ascii="Times New Roman" w:hAnsi="Times New Roman"/>
                <w:sz w:val="24"/>
                <w:szCs w:val="24"/>
              </w:rPr>
              <w:t>/п</w:t>
            </w:r>
          </w:p>
        </w:tc>
        <w:tc>
          <w:tcPr>
            <w:tcW w:w="482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Наименование работ</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Ед.</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Изм.</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 xml:space="preserve">Кол-во </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Примечание</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3 этаж</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цеха № 18</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proofErr w:type="gramStart"/>
            <w:r w:rsidRPr="00A92AE1">
              <w:rPr>
                <w:rFonts w:ascii="Times New Roman" w:hAnsi="Times New Roman"/>
                <w:b/>
                <w:sz w:val="24"/>
                <w:szCs w:val="24"/>
              </w:rPr>
              <w:t>мужские</w:t>
            </w:r>
            <w:proofErr w:type="gramEnd"/>
            <w:r w:rsidRPr="00A92AE1">
              <w:rPr>
                <w:rFonts w:ascii="Times New Roman" w:hAnsi="Times New Roman"/>
                <w:b/>
                <w:sz w:val="24"/>
                <w:szCs w:val="24"/>
              </w:rPr>
              <w:t xml:space="preserve"> бытовые </w:t>
            </w:r>
            <w:proofErr w:type="spellStart"/>
            <w:r w:rsidRPr="00A92AE1">
              <w:rPr>
                <w:rFonts w:ascii="Times New Roman" w:hAnsi="Times New Roman"/>
                <w:b/>
                <w:sz w:val="24"/>
                <w:szCs w:val="24"/>
              </w:rPr>
              <w:t>пом</w:t>
            </w:r>
            <w:r>
              <w:rPr>
                <w:rFonts w:ascii="Times New Roman" w:hAnsi="Times New Roman"/>
                <w:b/>
                <w:sz w:val="24"/>
                <w:szCs w:val="24"/>
              </w:rPr>
              <w:t>-</w:t>
            </w:r>
            <w:r w:rsidRPr="00A92AE1">
              <w:rPr>
                <w:rFonts w:ascii="Times New Roman" w:hAnsi="Times New Roman"/>
                <w:b/>
                <w:sz w:val="24"/>
                <w:szCs w:val="24"/>
              </w:rPr>
              <w:t>ния</w:t>
            </w:r>
            <w:proofErr w:type="spellEnd"/>
            <w:r w:rsidRPr="00A92AE1">
              <w:rPr>
                <w:rFonts w:ascii="Times New Roman" w:hAnsi="Times New Roman"/>
                <w:b/>
                <w:sz w:val="24"/>
                <w:szCs w:val="24"/>
              </w:rPr>
              <w:t xml:space="preserve"> в осях 29-38</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108, 109 (раздевалки)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 до 5%</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934"/>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292</w:t>
            </w:r>
          </w:p>
          <w:p w:rsidR="0061043D" w:rsidRDefault="0061043D" w:rsidP="006F4AD0">
            <w:pPr>
              <w:spacing w:after="0"/>
              <w:jc w:val="center"/>
              <w:rPr>
                <w:rFonts w:ascii="Times New Roman" w:hAnsi="Times New Roman"/>
                <w:sz w:val="24"/>
                <w:szCs w:val="24"/>
              </w:rPr>
            </w:pPr>
          </w:p>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292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Штукатурки стен: простая (145 + 2-новая кладка с 2-х сторон над поемами)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Ремонт штукатурки внутренних откосов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колонн грунтом глубокого проникновения за один раз (235+ 2)</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8,08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4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567"/>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3/5,985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 xml:space="preserve"> .</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34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нового дверного блока ПВХ.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340"/>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 ПВХ</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цементных плинтусов масляными составами за два раза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 xml:space="preserve">м.  </w:t>
            </w:r>
            <w:proofErr w:type="gramStart"/>
            <w:r w:rsidRPr="00A92AE1">
              <w:rPr>
                <w:rFonts w:ascii="Times New Roman" w:hAnsi="Times New Roman"/>
                <w:sz w:val="24"/>
                <w:szCs w:val="24"/>
              </w:rPr>
              <w:t>п</w:t>
            </w:r>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82/6,6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125 (раздевалка)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b/>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b/>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b/>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175</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зашивки стен и колонн: листами ЛДСП (прим) по деревянному каркасу</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153,4</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Штукатурки стен: простая (108 + 0,5-новая кладка с 2-х сторон над поемами)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108,5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Ремонт штукатурки внутренних откосов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колонн грунтом глубокого проникновения за один раз (163+ 0,5)</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162,0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2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=6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 xml:space="preserve"> .</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нового дверного блока ПВХ.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 ПВХ</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цементных плинтусов масляными составами за два раза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 xml:space="preserve">м.  </w:t>
            </w:r>
            <w:proofErr w:type="gramStart"/>
            <w:r w:rsidRPr="00A92AE1">
              <w:rPr>
                <w:rFonts w:ascii="Times New Roman" w:hAnsi="Times New Roman"/>
                <w:sz w:val="24"/>
                <w:szCs w:val="24"/>
              </w:rPr>
              <w:t>п</w:t>
            </w:r>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82/6,6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114 и 15 (душевые)</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масляной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66,3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перегородок кабинок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/м3</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42,04/6,93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L=6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 </w:t>
            </w:r>
            <w:proofErr w:type="spellStart"/>
            <w:r w:rsidRPr="00A92AE1">
              <w:rPr>
                <w:rFonts w:ascii="Times New Roman" w:hAnsi="Times New Roman"/>
                <w:sz w:val="24"/>
                <w:szCs w:val="24"/>
              </w:rPr>
              <w:t>проемом</w:t>
            </w:r>
            <w:proofErr w:type="spellEnd"/>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под облицовку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внутренних дверных откосов керамической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59,7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200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62,37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110, 111, 112, 113</w:t>
            </w:r>
          </w:p>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 xml:space="preserve"> (предбанник, подсобные помещения)</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от старой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стен от старой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перемычек в существующих стенах из уголков 50х50х5мм.,  L=1,5х2 х 3 = 9м</w:t>
            </w:r>
            <w:proofErr w:type="gramStart"/>
            <w:r w:rsidRPr="00A92AE1">
              <w:rPr>
                <w:rFonts w:ascii="Times New Roman" w:hAnsi="Times New Roman"/>
                <w:sz w:val="24"/>
                <w:szCs w:val="24"/>
              </w:rPr>
              <w:t>.п</w:t>
            </w:r>
            <w:proofErr w:type="gramEnd"/>
            <w:r w:rsidRPr="00A92AE1">
              <w:rPr>
                <w:rFonts w:ascii="Times New Roman" w:hAnsi="Times New Roman"/>
                <w:sz w:val="24"/>
                <w:szCs w:val="24"/>
              </w:rPr>
              <w:t xml:space="preserve">  над дверными проемами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Штукатурка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184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186,4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поверхности стен и </w:t>
            </w:r>
            <w:r w:rsidRPr="00A92AE1">
              <w:rPr>
                <w:rFonts w:ascii="Times New Roman" w:hAnsi="Times New Roman"/>
                <w:sz w:val="24"/>
                <w:szCs w:val="24"/>
              </w:rPr>
              <w:lastRenderedPageBreak/>
              <w:t>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186,4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плиток: метлахских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150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стяжек  цементных по бетонному основанию,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плинтусов плиточных  </w:t>
            </w:r>
            <w:r w:rsidRPr="00A92AE1">
              <w:rPr>
                <w:rFonts w:ascii="Times New Roman" w:hAnsi="Times New Roman"/>
                <w:sz w:val="24"/>
                <w:szCs w:val="24"/>
                <w:lang w:val="en-US"/>
              </w:rPr>
              <w:t>h</w:t>
            </w:r>
            <w:r w:rsidRPr="00A92AE1">
              <w:rPr>
                <w:rFonts w:ascii="Times New Roman" w:hAnsi="Times New Roman"/>
                <w:sz w:val="24"/>
                <w:szCs w:val="24"/>
              </w:rPr>
              <w:t>=100мм.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60,0</w:t>
            </w:r>
          </w:p>
        </w:tc>
        <w:tc>
          <w:tcPr>
            <w:tcW w:w="1930" w:type="dxa"/>
            <w:gridSpan w:val="2"/>
            <w:shd w:val="clear" w:color="auto" w:fill="auto"/>
          </w:tcPr>
          <w:p w:rsidR="0061043D" w:rsidRPr="00A92AE1" w:rsidRDefault="0061043D" w:rsidP="006F4AD0">
            <w:pPr>
              <w:spacing w:after="0"/>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615"/>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 xml:space="preserve">Помещение 121 </w:t>
            </w:r>
          </w:p>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(перепланировка: тамбур, с/узлы-2шт)</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масляной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 (</w:t>
            </w:r>
            <w:proofErr w:type="spellStart"/>
            <w:r w:rsidRPr="00A92AE1">
              <w:rPr>
                <w:rFonts w:ascii="Times New Roman" w:hAnsi="Times New Roman"/>
                <w:sz w:val="24"/>
                <w:szCs w:val="24"/>
              </w:rPr>
              <w:t>стеклоплитка</w:t>
            </w:r>
            <w:proofErr w:type="spellEnd"/>
            <w:r w:rsidRPr="00A92AE1">
              <w:rPr>
                <w:rFonts w:ascii="Times New Roman" w:hAnsi="Times New Roman"/>
                <w:sz w:val="24"/>
                <w:szCs w:val="24"/>
              </w:rPr>
              <w:t>)</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Кладка кирпичных перегородок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кирпича, толщ. 120мм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под облицовку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Облицовка откосов плиткой керамической</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right"/>
              <w:rPr>
                <w:rFonts w:ascii="Times New Roman" w:hAnsi="Times New Roman"/>
                <w:sz w:val="24"/>
                <w:szCs w:val="24"/>
              </w:rPr>
            </w:pP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2/2,66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91"/>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Пробивка дверных проемов в существующих кирпичных стенах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над дверным проемом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новых стенах из уголков 50х50х5мм.,  L=12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над дверным проемом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b/>
                <w:sz w:val="24"/>
                <w:szCs w:val="24"/>
              </w:rPr>
              <w:t>полы</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11,54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200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11,54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 xml:space="preserve">Помещения 122, 123, 124 </w:t>
            </w:r>
            <w:r w:rsidRPr="00A92AE1">
              <w:rPr>
                <w:rFonts w:ascii="Times New Roman" w:hAnsi="Times New Roman"/>
                <w:b/>
                <w:sz w:val="24"/>
                <w:szCs w:val="24"/>
              </w:rPr>
              <w:lastRenderedPageBreak/>
              <w:t>(перепланировка:  душевая, тамбур, подсобное помещение)</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от старой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4,6</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4,6</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w:t>
            </w:r>
            <w:proofErr w:type="gramStart"/>
            <w:r w:rsidRPr="00A92AE1">
              <w:rPr>
                <w:rFonts w:ascii="Times New Roman" w:hAnsi="Times New Roman"/>
                <w:sz w:val="24"/>
                <w:szCs w:val="24"/>
              </w:rPr>
              <w:t>и</w:t>
            </w:r>
            <w:r w:rsidRPr="00A92AE1">
              <w:rPr>
                <w:rFonts w:ascii="Times New Roman" w:hAnsi="Times New Roman"/>
                <w:b/>
                <w:sz w:val="24"/>
                <w:szCs w:val="24"/>
              </w:rPr>
              <w:t>-</w:t>
            </w:r>
            <w:proofErr w:type="gramEnd"/>
            <w:r w:rsidRPr="00A92AE1">
              <w:rPr>
                <w:rFonts w:ascii="Times New Roman" w:hAnsi="Times New Roman"/>
                <w:b/>
                <w:sz w:val="24"/>
                <w:szCs w:val="24"/>
              </w:rPr>
              <w:t xml:space="preserve"> </w:t>
            </w:r>
            <w:proofErr w:type="spellStart"/>
            <w:r w:rsidRPr="00A92AE1">
              <w:rPr>
                <w:rFonts w:ascii="Times New Roman" w:hAnsi="Times New Roman"/>
                <w:b/>
                <w:sz w:val="24"/>
                <w:szCs w:val="24"/>
              </w:rPr>
              <w:t>латаксчная</w:t>
            </w:r>
            <w:proofErr w:type="spellEnd"/>
            <w:r w:rsidRPr="00A92AE1">
              <w:rPr>
                <w:rFonts w:ascii="Times New Roman" w:hAnsi="Times New Roman"/>
                <w:sz w:val="24"/>
                <w:szCs w:val="24"/>
              </w:rPr>
              <w:t>- составами потолка и ригелей  за два раза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58,75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кирпичной кладки  перегородок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кирпича б=120мм.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 xml:space="preserve">33,45 </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Расчистка стен от старой 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Кладка перегородок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кирпича с одним дверным проемом, б=120мм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колонн грунтом глубокого проникновения за один раз  (68,5+60+1,6)</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130,1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Штукатурка стен  под облицовку плиткой керамической</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68,5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Улучшенная штукатурка стен  под отделку</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откосов внутренних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 (60+1,6)</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Окраска стен и откосов по новой поверхности за два раза </w:t>
            </w:r>
            <w:r w:rsidRPr="00A92AE1">
              <w:rPr>
                <w:rFonts w:ascii="Times New Roman" w:hAnsi="Times New Roman"/>
                <w:b/>
                <w:sz w:val="24"/>
                <w:szCs w:val="24"/>
              </w:rPr>
              <w:t>акриловыми</w:t>
            </w:r>
            <w:r w:rsidRPr="00A92AE1">
              <w:rPr>
                <w:rFonts w:ascii="Times New Roman" w:hAnsi="Times New Roman"/>
                <w:sz w:val="24"/>
                <w:szCs w:val="24"/>
              </w:rPr>
              <w:t xml:space="preserve">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Окраска стен по новой поверхности за два раза </w:t>
            </w:r>
            <w:r w:rsidRPr="00A92AE1">
              <w:rPr>
                <w:rFonts w:ascii="Times New Roman" w:hAnsi="Times New Roman"/>
                <w:b/>
                <w:sz w:val="24"/>
                <w:szCs w:val="24"/>
              </w:rPr>
              <w:t>масляными</w:t>
            </w:r>
            <w:r w:rsidRPr="00A92AE1">
              <w:rPr>
                <w:rFonts w:ascii="Times New Roman" w:hAnsi="Times New Roman"/>
                <w:sz w:val="24"/>
                <w:szCs w:val="24"/>
              </w:rPr>
              <w:t xml:space="preserve">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right"/>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2/3,13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(щитового) дверного блока (2,1 х 0,95м) в комплекте</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2/3,99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 xml:space="preserve"> .</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новых стенах из уголков 50х50х5мм.,  L=3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над дверным проемом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L=1,5х2=3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дверными </w:t>
            </w:r>
            <w:proofErr w:type="spellStart"/>
            <w:r w:rsidRPr="00A92AE1">
              <w:rPr>
                <w:rFonts w:ascii="Times New Roman" w:hAnsi="Times New Roman"/>
                <w:sz w:val="24"/>
                <w:szCs w:val="24"/>
              </w:rPr>
              <w:t>проемами</w:t>
            </w:r>
            <w:proofErr w:type="spellEnd"/>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покрытий полов из: плитки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стяжек (</w:t>
            </w:r>
            <w:proofErr w:type="gramStart"/>
            <w:r w:rsidRPr="00A92AE1">
              <w:rPr>
                <w:rFonts w:ascii="Times New Roman" w:hAnsi="Times New Roman"/>
                <w:sz w:val="24"/>
                <w:szCs w:val="24"/>
              </w:rPr>
              <w:t>подиум)  б</w:t>
            </w:r>
            <w:proofErr w:type="gramEnd"/>
            <w:r w:rsidRPr="00A92AE1">
              <w:rPr>
                <w:rFonts w:ascii="Times New Roman" w:hAnsi="Times New Roman"/>
                <w:sz w:val="24"/>
                <w:szCs w:val="24"/>
              </w:rPr>
              <w:t>=120мм.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мозаики: б=30мм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стяжек  цементных по бетонному основанию,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34,4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плинтусов плиточных  </w:t>
            </w:r>
            <w:r w:rsidRPr="00A92AE1">
              <w:rPr>
                <w:rFonts w:ascii="Times New Roman" w:hAnsi="Times New Roman"/>
                <w:sz w:val="24"/>
                <w:szCs w:val="24"/>
                <w:lang w:val="en-US"/>
              </w:rPr>
              <w:t>h</w:t>
            </w:r>
            <w:r w:rsidRPr="00A92AE1">
              <w:rPr>
                <w:rFonts w:ascii="Times New Roman" w:hAnsi="Times New Roman"/>
                <w:sz w:val="24"/>
                <w:szCs w:val="24"/>
              </w:rPr>
              <w:t>=100мм.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387"/>
        </w:trPr>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jc w:val="center"/>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116 (раздевалка)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Очистка поверхности потолка и ригелей от старой окраски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 до 5%</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стен антигрибковыми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Штукатурка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Ремонт штукатурки внутренних откосов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tabs>
                <w:tab w:val="left" w:pos="383"/>
                <w:tab w:val="center" w:pos="573"/>
              </w:tabs>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Окраска стен по новой поверхности за два </w:t>
            </w:r>
            <w:r w:rsidRPr="00A92AE1">
              <w:rPr>
                <w:rFonts w:ascii="Times New Roman" w:hAnsi="Times New Roman"/>
                <w:sz w:val="24"/>
                <w:szCs w:val="24"/>
              </w:rPr>
              <w:lastRenderedPageBreak/>
              <w:t>раза масляными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Разборка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(верха дверного проема)</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0,85м) в комплекте</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1/1,785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tabs>
                <w:tab w:val="left" w:pos="1838"/>
              </w:tabs>
              <w:spacing w:after="0" w:line="240" w:lineRule="auto"/>
              <w:jc w:val="center"/>
              <w:rPr>
                <w:rFonts w:ascii="Times New Roman" w:hAnsi="Times New Roman"/>
                <w:b/>
                <w:sz w:val="24"/>
                <w:szCs w:val="24"/>
              </w:rPr>
            </w:pPr>
            <w:r w:rsidRPr="00A92AE1">
              <w:rPr>
                <w:rFonts w:ascii="Times New Roman" w:hAnsi="Times New Roman"/>
                <w:b/>
                <w:sz w:val="24"/>
                <w:szCs w:val="24"/>
              </w:rPr>
              <w:t xml:space="preserve">Помещения: 117, 118, 119 </w:t>
            </w:r>
          </w:p>
          <w:p w:rsidR="0061043D" w:rsidRPr="00A92AE1" w:rsidRDefault="0061043D" w:rsidP="006F4AD0">
            <w:pPr>
              <w:tabs>
                <w:tab w:val="left" w:pos="1838"/>
              </w:tabs>
              <w:spacing w:after="0" w:line="240" w:lineRule="auto"/>
              <w:jc w:val="center"/>
              <w:rPr>
                <w:rFonts w:ascii="Times New Roman" w:hAnsi="Times New Roman"/>
                <w:b/>
                <w:sz w:val="24"/>
                <w:szCs w:val="24"/>
              </w:rPr>
            </w:pPr>
            <w:r w:rsidRPr="00A92AE1">
              <w:rPr>
                <w:rFonts w:ascii="Times New Roman" w:hAnsi="Times New Roman"/>
                <w:b/>
                <w:sz w:val="24"/>
                <w:szCs w:val="24"/>
              </w:rPr>
              <w:t>(</w:t>
            </w:r>
            <w:r w:rsidRPr="00A92AE1">
              <w:rPr>
                <w:rFonts w:ascii="Times New Roman" w:hAnsi="Times New Roman"/>
                <w:sz w:val="24"/>
                <w:szCs w:val="24"/>
              </w:rPr>
              <w:t>холл, умывальное и подсобное помещения</w:t>
            </w:r>
            <w:r w:rsidRPr="00A92AE1">
              <w:rPr>
                <w:rFonts w:ascii="Times New Roman" w:hAnsi="Times New Roman"/>
                <w:b/>
                <w:sz w:val="24"/>
                <w:szCs w:val="24"/>
              </w:rPr>
              <w:t>)</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Окраска водно-дисперсионными акриловыми составами потолка и ригелей  за два раза с предварительной грунтовкой за </w:t>
            </w:r>
            <w:r w:rsidRPr="00A92AE1">
              <w:rPr>
                <w:rFonts w:ascii="Times New Roman" w:hAnsi="Times New Roman"/>
                <w:sz w:val="24"/>
                <w:szCs w:val="24"/>
              </w:rPr>
              <w:lastRenderedPageBreak/>
              <w:t>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50,11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стен от старой окраски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из керамических плиток (</w:t>
            </w:r>
            <w:proofErr w:type="spellStart"/>
            <w:r w:rsidRPr="00A92AE1">
              <w:rPr>
                <w:rFonts w:ascii="Times New Roman" w:hAnsi="Times New Roman"/>
                <w:sz w:val="24"/>
                <w:szCs w:val="24"/>
              </w:rPr>
              <w:t>стеклоплитка</w:t>
            </w:r>
            <w:proofErr w:type="spellEnd"/>
            <w:r w:rsidRPr="00A92AE1">
              <w:rPr>
                <w:rFonts w:ascii="Times New Roman" w:hAnsi="Times New Roman"/>
                <w:sz w:val="24"/>
                <w:szCs w:val="24"/>
              </w:rPr>
              <w:t>)</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70"/>
        </w:trPr>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tabs>
                <w:tab w:val="left" w:pos="3370"/>
              </w:tabs>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(моек)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м3</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vAlign w:val="center"/>
          </w:tcPr>
          <w:p w:rsidR="0061043D" w:rsidRPr="00A92AE1" w:rsidRDefault="0061043D" w:rsidP="006F4AD0">
            <w:pPr>
              <w:tabs>
                <w:tab w:val="left" w:pos="276"/>
                <w:tab w:val="center" w:pos="459"/>
              </w:tabs>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L=3х4=12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 </w:t>
            </w:r>
            <w:proofErr w:type="spellStart"/>
            <w:r w:rsidRPr="00A92AE1">
              <w:rPr>
                <w:rFonts w:ascii="Times New Roman" w:hAnsi="Times New Roman"/>
                <w:sz w:val="24"/>
                <w:szCs w:val="24"/>
              </w:rPr>
              <w:t>проемом</w:t>
            </w:r>
            <w:proofErr w:type="spellEnd"/>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106,4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52,65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52,65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57,75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3/2,66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дверного блока из ПВХ профилей, усиленных в комплекте</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Установка и крепление наличников ПВХ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2/3,99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150 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полов: мозаичных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0,8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18,52</w:t>
            </w:r>
          </w:p>
        </w:tc>
        <w:tc>
          <w:tcPr>
            <w:tcW w:w="1930"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 xml:space="preserve"> </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tabs>
                <w:tab w:val="left" w:pos="1838"/>
              </w:tabs>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129, 130, 131 (</w:t>
            </w:r>
            <w:r w:rsidRPr="00A92AE1">
              <w:rPr>
                <w:rFonts w:ascii="Times New Roman" w:hAnsi="Times New Roman"/>
                <w:sz w:val="24"/>
                <w:szCs w:val="24"/>
              </w:rPr>
              <w:t>архив</w:t>
            </w:r>
            <w:r w:rsidRPr="00A92AE1">
              <w:rPr>
                <w:rFonts w:ascii="Times New Roman" w:hAnsi="Times New Roman"/>
                <w:b/>
                <w:sz w:val="24"/>
                <w:szCs w:val="24"/>
              </w:rPr>
              <w:t>)</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28,3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tabs>
                <w:tab w:val="left" w:pos="996"/>
              </w:tabs>
              <w:spacing w:after="0" w:line="240" w:lineRule="auto"/>
              <w:rPr>
                <w:rFonts w:ascii="Times New Roman" w:hAnsi="Times New Roman"/>
                <w:sz w:val="24"/>
                <w:szCs w:val="24"/>
              </w:rPr>
            </w:pPr>
            <w:r w:rsidRPr="00A92AE1">
              <w:rPr>
                <w:rFonts w:ascii="Times New Roman" w:hAnsi="Times New Roman"/>
                <w:sz w:val="24"/>
                <w:szCs w:val="24"/>
              </w:rPr>
              <w:t>Разборка перегородок из фанеры по металлическому каркасу (2шт)</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20,46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стен от старой окраски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облицовки стен из керамических плиток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(перегородка)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 мм  </w:t>
            </w:r>
          </w:p>
        </w:tc>
        <w:tc>
          <w:tcPr>
            <w:tcW w:w="1134" w:type="dxa"/>
            <w:gridSpan w:val="2"/>
            <w:shd w:val="clear" w:color="auto" w:fill="auto"/>
            <w:vAlign w:val="center"/>
          </w:tcPr>
          <w:p w:rsidR="0061043D" w:rsidRPr="00A92AE1" w:rsidRDefault="0061043D" w:rsidP="006F4AD0">
            <w:pPr>
              <w:tabs>
                <w:tab w:val="left" w:pos="276"/>
                <w:tab w:val="center" w:pos="459"/>
              </w:tabs>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(увеличение дверных  проемов)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vAlign w:val="center"/>
          </w:tcPr>
          <w:p w:rsidR="0061043D" w:rsidRPr="00A92AE1" w:rsidRDefault="0061043D" w:rsidP="006F4AD0">
            <w:pPr>
              <w:tabs>
                <w:tab w:val="left" w:pos="276"/>
                <w:tab w:val="center" w:pos="459"/>
              </w:tabs>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перемычек в существующих стенах из уголков 50х50х5мм.,  L=3х2=6 </w:t>
            </w:r>
            <w:proofErr w:type="spellStart"/>
            <w:r w:rsidRPr="00A92AE1">
              <w:rPr>
                <w:rFonts w:ascii="Times New Roman" w:hAnsi="Times New Roman"/>
                <w:sz w:val="24"/>
                <w:szCs w:val="24"/>
              </w:rPr>
              <w:t>м</w:t>
            </w:r>
            <w:proofErr w:type="gramStart"/>
            <w:r w:rsidRPr="00A92AE1">
              <w:rPr>
                <w:rFonts w:ascii="Times New Roman" w:hAnsi="Times New Roman"/>
                <w:sz w:val="24"/>
                <w:szCs w:val="24"/>
              </w:rPr>
              <w:t>.п</w:t>
            </w:r>
            <w:proofErr w:type="spellEnd"/>
            <w:proofErr w:type="gramEnd"/>
            <w:r w:rsidRPr="00A92AE1">
              <w:rPr>
                <w:rFonts w:ascii="Times New Roman" w:hAnsi="Times New Roman"/>
                <w:sz w:val="24"/>
                <w:szCs w:val="24"/>
              </w:rPr>
              <w:t xml:space="preserve"> над дверным </w:t>
            </w:r>
            <w:proofErr w:type="spellStart"/>
            <w:r w:rsidRPr="00A92AE1">
              <w:rPr>
                <w:rFonts w:ascii="Times New Roman" w:hAnsi="Times New Roman"/>
                <w:sz w:val="24"/>
                <w:szCs w:val="24"/>
              </w:rPr>
              <w:t>проемом</w:t>
            </w:r>
            <w:proofErr w:type="spellEnd"/>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69,0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Штукатурка стен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дверных коробок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4/5,86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2/3,99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стяжек  цементных по бетонному основанию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w:t>
            </w:r>
            <w:r w:rsidRPr="00A92AE1">
              <w:rPr>
                <w:rFonts w:ascii="Times New Roman" w:hAnsi="Times New Roman"/>
                <w:sz w:val="24"/>
                <w:szCs w:val="24"/>
              </w:rPr>
              <w:lastRenderedPageBreak/>
              <w:t xml:space="preserve">обмазочной  за два раза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полов: мозаичных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rPr>
          <w:trHeight w:val="263"/>
        </w:trPr>
        <w:tc>
          <w:tcPr>
            <w:tcW w:w="850" w:type="dxa"/>
            <w:shd w:val="clear" w:color="auto" w:fill="auto"/>
          </w:tcPr>
          <w:p w:rsidR="0061043D" w:rsidRPr="00A92AE1" w:rsidRDefault="0061043D" w:rsidP="006F4AD0">
            <w:pPr>
              <w:spacing w:after="0" w:line="240" w:lineRule="auto"/>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Помещение: 138  (</w:t>
            </w:r>
            <w:proofErr w:type="gramStart"/>
            <w:r w:rsidRPr="00A92AE1">
              <w:rPr>
                <w:rFonts w:ascii="Times New Roman" w:hAnsi="Times New Roman"/>
                <w:b/>
                <w:sz w:val="24"/>
                <w:szCs w:val="24"/>
              </w:rPr>
              <w:t>вентиляционная</w:t>
            </w:r>
            <w:proofErr w:type="gramEnd"/>
            <w:r w:rsidRPr="00A92AE1">
              <w:rPr>
                <w:rFonts w:ascii="Times New Roman" w:hAnsi="Times New Roman"/>
                <w:b/>
                <w:sz w:val="24"/>
                <w:szCs w:val="24"/>
              </w:rPr>
              <w:t>)</w:t>
            </w:r>
          </w:p>
        </w:tc>
        <w:tc>
          <w:tcPr>
            <w:tcW w:w="1134"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c>
          <w:tcPr>
            <w:tcW w:w="1134" w:type="dxa"/>
            <w:shd w:val="clear" w:color="auto" w:fill="auto"/>
          </w:tcPr>
          <w:p w:rsidR="0061043D" w:rsidRPr="00A92AE1" w:rsidRDefault="0061043D" w:rsidP="006F4AD0">
            <w:pPr>
              <w:spacing w:after="0"/>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 до 5%</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согласование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p w:rsidR="0061043D" w:rsidRPr="00A92AE1" w:rsidRDefault="0061043D" w:rsidP="006F4AD0">
            <w:pPr>
              <w:spacing w:after="0"/>
              <w:jc w:val="center"/>
              <w:rPr>
                <w:rFonts w:ascii="Times New Roman" w:hAnsi="Times New Roman"/>
                <w:sz w:val="24"/>
                <w:szCs w:val="24"/>
              </w:rPr>
            </w:pPr>
          </w:p>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Демонтаж деревянных оконных блоков с оцинкованными отливами,  </w:t>
            </w:r>
            <w:r w:rsidRPr="00A92AE1">
              <w:rPr>
                <w:rFonts w:ascii="Times New Roman" w:hAnsi="Times New Roman"/>
                <w:sz w:val="24"/>
                <w:szCs w:val="24"/>
                <w:lang w:val="en-US"/>
              </w:rPr>
              <w:t>L</w:t>
            </w:r>
            <w:r w:rsidRPr="00A92AE1">
              <w:rPr>
                <w:rFonts w:ascii="Times New Roman" w:hAnsi="Times New Roman"/>
                <w:sz w:val="24"/>
                <w:szCs w:val="24"/>
              </w:rPr>
              <w:t xml:space="preserve">=2350мм.  шир.200мм.,  и деревянными подоконными досками,  </w:t>
            </w:r>
            <w:r w:rsidRPr="00A92AE1">
              <w:rPr>
                <w:rFonts w:ascii="Times New Roman" w:hAnsi="Times New Roman"/>
                <w:sz w:val="24"/>
                <w:szCs w:val="24"/>
                <w:lang w:val="en-US"/>
              </w:rPr>
              <w:t>L</w:t>
            </w:r>
            <w:r w:rsidRPr="00A92AE1">
              <w:rPr>
                <w:rFonts w:ascii="Times New Roman" w:hAnsi="Times New Roman"/>
                <w:sz w:val="24"/>
                <w:szCs w:val="24"/>
              </w:rPr>
              <w:t xml:space="preserve">=2400мм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Установка оконных блоков из ПВХ профилей, 3-х камерных (58мм.)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одна створка с поворотно-откидным механизмом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стеклопакет энергосберегающий</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 отлив из оцинкованной стали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xml:space="preserve">. до 200мм, </w:t>
            </w:r>
            <w:r w:rsidRPr="00A92AE1">
              <w:rPr>
                <w:rFonts w:ascii="Times New Roman" w:hAnsi="Times New Roman"/>
                <w:sz w:val="24"/>
                <w:szCs w:val="24"/>
                <w:lang w:val="en-US"/>
              </w:rPr>
              <w:t>L</w:t>
            </w:r>
            <w:r w:rsidRPr="00A92AE1">
              <w:rPr>
                <w:rFonts w:ascii="Times New Roman" w:hAnsi="Times New Roman"/>
                <w:sz w:val="24"/>
                <w:szCs w:val="24"/>
              </w:rPr>
              <w:t>= 2350мм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 подоконная доска из ПВХ.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.- 200мм,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 </w:t>
            </w:r>
            <w:r w:rsidRPr="00A92AE1">
              <w:rPr>
                <w:rFonts w:ascii="Times New Roman" w:hAnsi="Times New Roman"/>
                <w:sz w:val="24"/>
                <w:szCs w:val="24"/>
                <w:lang w:val="en-US"/>
              </w:rPr>
              <w:t>L</w:t>
            </w:r>
            <w:r w:rsidRPr="00A92AE1">
              <w:rPr>
                <w:rFonts w:ascii="Times New Roman" w:hAnsi="Times New Roman"/>
                <w:sz w:val="24"/>
                <w:szCs w:val="24"/>
              </w:rPr>
              <w:t xml:space="preserve"> = 2400мм </w:t>
            </w:r>
          </w:p>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 xml:space="preserve">- а/москитная сетка </w:t>
            </w:r>
            <w:r w:rsidRPr="00A92AE1">
              <w:rPr>
                <w:rFonts w:ascii="Times New Roman" w:hAnsi="Times New Roman"/>
                <w:sz w:val="24"/>
                <w:szCs w:val="24"/>
                <w:lang w:val="en-US" w:eastAsia="ar-SA"/>
              </w:rPr>
              <w:t>S</w:t>
            </w:r>
            <w:r w:rsidRPr="00A92AE1">
              <w:rPr>
                <w:rFonts w:ascii="Times New Roman" w:hAnsi="Times New Roman"/>
                <w:sz w:val="24"/>
                <w:szCs w:val="24"/>
                <w:lang w:eastAsia="ar-SA"/>
              </w:rPr>
              <w:t xml:space="preserve"> = 1,1м</w:t>
            </w:r>
            <w:proofErr w:type="gramStart"/>
            <w:r w:rsidRPr="00A92AE1">
              <w:rPr>
                <w:rFonts w:ascii="Times New Roman" w:hAnsi="Times New Roman"/>
                <w:sz w:val="24"/>
                <w:szCs w:val="24"/>
                <w:lang w:eastAsia="ar-SA"/>
              </w:rPr>
              <w:t>2</w:t>
            </w:r>
            <w:proofErr w:type="gramEnd"/>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перегородки из фанеры по металлическому каркасу</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перегородки из кирпича керамического  б=120мм.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xml:space="preserve">. по согласованию с </w:t>
            </w:r>
            <w:r w:rsidRPr="00A92AE1">
              <w:rPr>
                <w:rFonts w:ascii="Times New Roman" w:hAnsi="Times New Roman"/>
                <w:sz w:val="24"/>
                <w:szCs w:val="24"/>
              </w:rPr>
              <w:lastRenderedPageBreak/>
              <w:t>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Штукатурки стен: </w:t>
            </w:r>
            <w:proofErr w:type="gramStart"/>
            <w:r w:rsidRPr="00A92AE1">
              <w:rPr>
                <w:rFonts w:ascii="Times New Roman" w:hAnsi="Times New Roman"/>
                <w:sz w:val="24"/>
                <w:szCs w:val="24"/>
              </w:rPr>
              <w:t>простая</w:t>
            </w:r>
            <w:proofErr w:type="gramEnd"/>
            <w:r w:rsidRPr="00A92AE1">
              <w:rPr>
                <w:rFonts w:ascii="Times New Roman" w:hAnsi="Times New Roman"/>
                <w:sz w:val="24"/>
                <w:szCs w:val="24"/>
              </w:rPr>
              <w:t xml:space="preserve">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 (дверных и оконных)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наружных откосов (оконных)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0,82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49,12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47,5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Шпаклевка наружных откосов (оконных)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0,82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наружных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0,82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49,12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49,12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tabs>
                <w:tab w:val="center" w:pos="2373"/>
                <w:tab w:val="left" w:pos="3202"/>
                <w:tab w:val="left" w:pos="3401"/>
              </w:tabs>
              <w:spacing w:after="0" w:line="240" w:lineRule="auto"/>
              <w:rPr>
                <w:rFonts w:ascii="Times New Roman" w:hAnsi="Times New Roman"/>
                <w:b/>
                <w:sz w:val="24"/>
                <w:szCs w:val="24"/>
              </w:rPr>
            </w:pPr>
            <w:r w:rsidRPr="00A92AE1">
              <w:rPr>
                <w:rFonts w:ascii="Times New Roman" w:hAnsi="Times New Roman"/>
                <w:b/>
                <w:sz w:val="24"/>
                <w:szCs w:val="24"/>
              </w:rPr>
              <w:tab/>
              <w:t>проемы дверные</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proofErr w:type="gramStart"/>
            <w:r w:rsidRPr="00A92AE1">
              <w:rPr>
                <w:rFonts w:ascii="Times New Roman" w:hAnsi="Times New Roman"/>
                <w:sz w:val="24"/>
                <w:szCs w:val="24"/>
              </w:rPr>
              <w:t>..</w:t>
            </w:r>
            <w:proofErr w:type="gramEnd"/>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Монтаж нового дверного блока ПВХ.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1/1,995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покрытия полов из ДВП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покрытия полов из ДСП</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стяжки цементной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100мм.</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стяжки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100мм</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покрытия полов из линолеума коммерческого </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17,2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женские бытовые помещения в осях 39-41</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136, 137 (раздевалки)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окраски известковой</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потолков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vAlign w:val="center"/>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потолков до 10мм.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потолков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потолка и ригелей  с устройством уголков шпаклевочных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с предварительной грунтовкой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53,2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right"/>
              <w:rPr>
                <w:rFonts w:ascii="Times New Roman" w:hAnsi="Times New Roman"/>
                <w:b/>
                <w:sz w:val="24"/>
                <w:szCs w:val="24"/>
              </w:rPr>
            </w:pPr>
            <w:r w:rsidRPr="00A92AE1">
              <w:rPr>
                <w:rFonts w:ascii="Times New Roman" w:hAnsi="Times New Roman"/>
                <w:b/>
                <w:sz w:val="24"/>
                <w:szCs w:val="24"/>
              </w:rPr>
              <w:t>дверные</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5,56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Разборка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(верха дверного проема)</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Пробивка дверного поема в существующей кирпичной стене б=120мм</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Кладка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(закладка верха дверного проема)</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15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4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=12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деревянного дверного блока (2,1 х 0,95м) в комплекте</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4/7,98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Установка наличников</w:t>
            </w:r>
          </w:p>
        </w:tc>
        <w:tc>
          <w:tcPr>
            <w:tcW w:w="1134" w:type="dxa"/>
            <w:gridSpan w:val="2"/>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right"/>
              <w:rPr>
                <w:rFonts w:ascii="Times New Roman" w:hAnsi="Times New Roman"/>
                <w:b/>
                <w:sz w:val="24"/>
                <w:szCs w:val="24"/>
              </w:rPr>
            </w:pPr>
            <w:r w:rsidRPr="00A92AE1">
              <w:rPr>
                <w:rFonts w:ascii="Times New Roman" w:hAnsi="Times New Roman"/>
                <w:b/>
                <w:sz w:val="24"/>
                <w:szCs w:val="24"/>
              </w:rPr>
              <w:t>оконные</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Демонтаж деревянных оконных блоков с оцинкованными отливами,  </w:t>
            </w:r>
            <w:r w:rsidRPr="00A92AE1">
              <w:rPr>
                <w:rFonts w:ascii="Times New Roman" w:hAnsi="Times New Roman"/>
                <w:sz w:val="24"/>
                <w:szCs w:val="24"/>
                <w:lang w:val="en-US"/>
              </w:rPr>
              <w:t>L</w:t>
            </w:r>
            <w:r w:rsidRPr="00A92AE1">
              <w:rPr>
                <w:rFonts w:ascii="Times New Roman" w:hAnsi="Times New Roman"/>
                <w:sz w:val="24"/>
                <w:szCs w:val="24"/>
              </w:rPr>
              <w:t xml:space="preserve">=2350мм.  шир.200мм.,  и деревянными подоконными досками,  </w:t>
            </w:r>
            <w:r w:rsidRPr="00A92AE1">
              <w:rPr>
                <w:rFonts w:ascii="Times New Roman" w:hAnsi="Times New Roman"/>
                <w:sz w:val="24"/>
                <w:szCs w:val="24"/>
                <w:lang w:val="en-US"/>
              </w:rPr>
              <w:t>L</w:t>
            </w:r>
            <w:r w:rsidRPr="00A92AE1">
              <w:rPr>
                <w:rFonts w:ascii="Times New Roman" w:hAnsi="Times New Roman"/>
                <w:sz w:val="24"/>
                <w:szCs w:val="24"/>
              </w:rPr>
              <w:t xml:space="preserve">=2400мм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Установка оконных блоков из ПВХ профилей, 3-х камерных (58мм.)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одна створка с поворотно-откидным механизмом</w:t>
            </w:r>
          </w:p>
          <w:p w:rsidR="0061043D" w:rsidRPr="00A92AE1" w:rsidRDefault="0061043D" w:rsidP="006F4AD0">
            <w:pPr>
              <w:spacing w:after="0" w:line="240" w:lineRule="auto"/>
              <w:rPr>
                <w:rFonts w:ascii="Times New Roman" w:hAnsi="Times New Roman"/>
                <w:b/>
                <w:sz w:val="24"/>
                <w:szCs w:val="24"/>
              </w:rPr>
            </w:pPr>
            <w:r w:rsidRPr="00A92AE1">
              <w:rPr>
                <w:rFonts w:ascii="Times New Roman" w:hAnsi="Times New Roman"/>
                <w:sz w:val="24"/>
                <w:szCs w:val="24"/>
              </w:rPr>
              <w:t xml:space="preserve">- стеклопакет энергосберегающий </w:t>
            </w:r>
            <w:r w:rsidRPr="00A92AE1">
              <w:rPr>
                <w:rFonts w:ascii="Times New Roman" w:hAnsi="Times New Roman"/>
                <w:b/>
                <w:sz w:val="24"/>
                <w:szCs w:val="24"/>
              </w:rPr>
              <w:t>матовый</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 отлив из оцинкованной стали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xml:space="preserve">. до 200мм, </w:t>
            </w:r>
            <w:r w:rsidRPr="00A92AE1">
              <w:rPr>
                <w:rFonts w:ascii="Times New Roman" w:hAnsi="Times New Roman"/>
                <w:sz w:val="24"/>
                <w:szCs w:val="24"/>
                <w:lang w:val="en-US"/>
              </w:rPr>
              <w:t>L</w:t>
            </w:r>
            <w:r w:rsidRPr="00A92AE1">
              <w:rPr>
                <w:rFonts w:ascii="Times New Roman" w:hAnsi="Times New Roman"/>
                <w:sz w:val="24"/>
                <w:szCs w:val="24"/>
              </w:rPr>
              <w:t>= 2350мм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 подоконная доска из ПВХ. </w:t>
            </w:r>
            <w:proofErr w:type="spellStart"/>
            <w:r w:rsidRPr="00A92AE1">
              <w:rPr>
                <w:rFonts w:ascii="Times New Roman" w:hAnsi="Times New Roman"/>
                <w:sz w:val="24"/>
                <w:szCs w:val="24"/>
              </w:rPr>
              <w:t>шир</w:t>
            </w:r>
            <w:proofErr w:type="spellEnd"/>
            <w:r w:rsidRPr="00A92AE1">
              <w:rPr>
                <w:rFonts w:ascii="Times New Roman" w:hAnsi="Times New Roman"/>
                <w:sz w:val="24"/>
                <w:szCs w:val="24"/>
              </w:rPr>
              <w:t>.- 200мм,</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 </w:t>
            </w:r>
            <w:r w:rsidRPr="00A92AE1">
              <w:rPr>
                <w:rFonts w:ascii="Times New Roman" w:hAnsi="Times New Roman"/>
                <w:sz w:val="24"/>
                <w:szCs w:val="24"/>
                <w:lang w:val="en-US"/>
              </w:rPr>
              <w:t>L</w:t>
            </w:r>
            <w:r w:rsidRPr="00A92AE1">
              <w:rPr>
                <w:rFonts w:ascii="Times New Roman" w:hAnsi="Times New Roman"/>
                <w:sz w:val="24"/>
                <w:szCs w:val="24"/>
              </w:rPr>
              <w:t xml:space="preserve"> = 2400мм </w:t>
            </w:r>
          </w:p>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 xml:space="preserve">- а/москитная сетка </w:t>
            </w:r>
            <w:r w:rsidRPr="00A92AE1">
              <w:rPr>
                <w:rFonts w:ascii="Times New Roman" w:hAnsi="Times New Roman"/>
                <w:sz w:val="24"/>
                <w:szCs w:val="24"/>
                <w:lang w:val="en-US" w:eastAsia="ar-SA"/>
              </w:rPr>
              <w:t>S</w:t>
            </w:r>
            <w:r w:rsidRPr="00A92AE1">
              <w:rPr>
                <w:rFonts w:ascii="Times New Roman" w:hAnsi="Times New Roman"/>
                <w:sz w:val="24"/>
                <w:szCs w:val="24"/>
                <w:lang w:eastAsia="ar-SA"/>
              </w:rPr>
              <w:t xml:space="preserve"> = 1,1м</w:t>
            </w:r>
            <w:proofErr w:type="gramStart"/>
            <w:r w:rsidRPr="00A92AE1">
              <w:rPr>
                <w:rFonts w:ascii="Times New Roman" w:hAnsi="Times New Roman"/>
                <w:sz w:val="24"/>
                <w:szCs w:val="24"/>
                <w:lang w:eastAsia="ar-SA"/>
              </w:rPr>
              <w:t>2</w:t>
            </w:r>
            <w:proofErr w:type="gramEnd"/>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облицовки стен и колонн из керамических плиток</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Очистка вручную поверхности стен от старой краски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55,24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Обработка поверхности стен антигрибковыми составами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82,52</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Штукатурки стен: простая (27,2 + 0,6-новая кладка с 2-х сторон над поемами)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 (дверных и оконных)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наружных откосов (оконных)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Шпаклевка наружных откосов (оконных)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наружных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104,4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Сплошное выравнивание штукатурной смесью до 10мм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104,4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104,4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покрытия полов: мозаичных до 5%</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плинтусов из плиток керамических  h=100мм</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37,6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т</w:t>
            </w: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132, 133, 134 (душевая, туалет)</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ригелей и плит покрытия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разрушающегося защитного слоя бетона</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Зачистка арматуры от ржавчины</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арматуры </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Восстановление защитного слоя бетона рем</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с</w:t>
            </w:r>
            <w:proofErr w:type="gramEnd"/>
            <w:r w:rsidRPr="00A92AE1">
              <w:rPr>
                <w:rFonts w:ascii="Times New Roman" w:hAnsi="Times New Roman"/>
                <w:sz w:val="24"/>
                <w:szCs w:val="24"/>
              </w:rPr>
              <w:t>оставами б=30мм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r w:rsidRPr="00A92AE1">
              <w:rPr>
                <w:rFonts w:ascii="Times New Roman" w:hAnsi="Times New Roman"/>
                <w:sz w:val="24"/>
                <w:szCs w:val="24"/>
              </w:rPr>
              <w:t xml:space="preserve"> </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p w:rsidR="0061043D" w:rsidRPr="00A92AE1" w:rsidRDefault="0061043D" w:rsidP="006F4AD0">
            <w:pPr>
              <w:spacing w:after="0" w:line="240" w:lineRule="auto"/>
              <w:jc w:val="center"/>
              <w:rPr>
                <w:rFonts w:ascii="Times New Roman" w:hAnsi="Times New Roman"/>
                <w:sz w:val="24"/>
                <w:szCs w:val="24"/>
              </w:rPr>
            </w:pP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при </w:t>
            </w:r>
            <w:proofErr w:type="spellStart"/>
            <w:r w:rsidRPr="00A92AE1">
              <w:rPr>
                <w:rFonts w:ascii="Times New Roman" w:hAnsi="Times New Roman"/>
                <w:sz w:val="24"/>
                <w:szCs w:val="24"/>
              </w:rPr>
              <w:t>необход</w:t>
            </w:r>
            <w:proofErr w:type="spellEnd"/>
            <w:r w:rsidRPr="00A92AE1">
              <w:rPr>
                <w:rFonts w:ascii="Times New Roman" w:hAnsi="Times New Roman"/>
                <w:sz w:val="24"/>
                <w:szCs w:val="24"/>
              </w:rPr>
              <w:t>. по согласованию с заказчиком</w:t>
            </w: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(силиконовая краска «</w:t>
            </w:r>
            <w:r w:rsidRPr="00A92AE1">
              <w:rPr>
                <w:rFonts w:ascii="Times New Roman" w:hAnsi="Times New Roman"/>
                <w:sz w:val="24"/>
                <w:szCs w:val="24"/>
                <w:lang w:val="en-US"/>
              </w:rPr>
              <w:t>Marshall</w:t>
            </w:r>
            <w:r w:rsidRPr="00A92AE1">
              <w:rPr>
                <w:rFonts w:ascii="Times New Roman" w:hAnsi="Times New Roman"/>
                <w:sz w:val="24"/>
                <w:szCs w:val="24"/>
              </w:rPr>
              <w:t>» для ванных комнат)</w:t>
            </w:r>
          </w:p>
        </w:tc>
        <w:tc>
          <w:tcPr>
            <w:tcW w:w="1134" w:type="dxa"/>
            <w:gridSpan w:val="2"/>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vAlign w:val="center"/>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right"/>
              <w:rPr>
                <w:rFonts w:ascii="Times New Roman" w:hAnsi="Times New Roman"/>
                <w:b/>
                <w:sz w:val="24"/>
                <w:szCs w:val="24"/>
              </w:rPr>
            </w:pPr>
            <w:r w:rsidRPr="00A92AE1">
              <w:rPr>
                <w:rFonts w:ascii="Times New Roman" w:hAnsi="Times New Roman"/>
                <w:b/>
                <w:sz w:val="24"/>
                <w:szCs w:val="24"/>
              </w:rPr>
              <w:t xml:space="preserve">двери, </w:t>
            </w:r>
            <w:r w:rsidRPr="00A92AE1">
              <w:rPr>
                <w:rFonts w:ascii="Times New Roman" w:hAnsi="Times New Roman"/>
                <w:b/>
                <w:sz w:val="24"/>
                <w:szCs w:val="24"/>
                <w:lang w:val="en-US"/>
              </w:rPr>
              <w:t xml:space="preserve"> </w:t>
            </w:r>
            <w:r w:rsidRPr="00A92AE1">
              <w:rPr>
                <w:rFonts w:ascii="Times New Roman" w:hAnsi="Times New Roman"/>
                <w:b/>
                <w:sz w:val="24"/>
                <w:szCs w:val="24"/>
              </w:rPr>
              <w:t>проемы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наличников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 п.</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Демонтаж дверного полотна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rPr>
              <w:t>Демонтаж дверной коробки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шт.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Разборка стен кирпичных </w:t>
            </w:r>
            <w:proofErr w:type="gramStart"/>
            <w:r w:rsidRPr="00A92AE1">
              <w:rPr>
                <w:rFonts w:ascii="Times New Roman" w:hAnsi="Times New Roman"/>
                <w:sz w:val="24"/>
                <w:szCs w:val="24"/>
              </w:rPr>
              <w:t>в</w:t>
            </w:r>
            <w:proofErr w:type="gramEnd"/>
            <w:r w:rsidRPr="00A92AE1">
              <w:rPr>
                <w:rFonts w:ascii="Times New Roman" w:hAnsi="Times New Roman"/>
                <w:sz w:val="24"/>
                <w:szCs w:val="24"/>
              </w:rPr>
              <w:t xml:space="preserve"> ½ </w:t>
            </w:r>
            <w:proofErr w:type="gramStart"/>
            <w:r w:rsidRPr="00A92AE1">
              <w:rPr>
                <w:rFonts w:ascii="Times New Roman" w:hAnsi="Times New Roman"/>
                <w:sz w:val="24"/>
                <w:szCs w:val="24"/>
              </w:rPr>
              <w:t>кирпича</w:t>
            </w:r>
            <w:proofErr w:type="gramEnd"/>
            <w:r w:rsidRPr="00A92AE1">
              <w:rPr>
                <w:rFonts w:ascii="Times New Roman" w:hAnsi="Times New Roman"/>
                <w:sz w:val="24"/>
                <w:szCs w:val="24"/>
              </w:rPr>
              <w:t xml:space="preserve">  б=120мм  (увеличение дверного проема)</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0,5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xml:space="preserve">Устройство перемычек из уголков 50х50х5мм. L =1.5 х 2=  3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 xml:space="preserve">. х 3 </w:t>
            </w: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 xml:space="preserve"> =9 </w:t>
            </w: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3</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Антикоррозийная защита м/</w:t>
            </w:r>
            <w:proofErr w:type="gramStart"/>
            <w:r w:rsidRPr="00A92AE1">
              <w:rPr>
                <w:rFonts w:ascii="Times New Roman" w:hAnsi="Times New Roman"/>
                <w:sz w:val="24"/>
                <w:szCs w:val="24"/>
              </w:rPr>
              <w:t>к</w:t>
            </w:r>
            <w:proofErr w:type="gramEnd"/>
            <w:r w:rsidRPr="00A92AE1">
              <w:rPr>
                <w:rFonts w:ascii="Times New Roman" w:hAnsi="Times New Roman"/>
                <w:sz w:val="24"/>
                <w:szCs w:val="24"/>
              </w:rPr>
              <w:t xml:space="preserve"> (грунтовка и окраска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lang w:eastAsia="ar-SA"/>
              </w:rPr>
            </w:pPr>
            <w:r w:rsidRPr="00A92AE1">
              <w:rPr>
                <w:rFonts w:ascii="Times New Roman" w:hAnsi="Times New Roman"/>
                <w:sz w:val="24"/>
                <w:szCs w:val="24"/>
                <w:lang w:eastAsia="ar-SA"/>
              </w:rPr>
              <w:t>1,8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Монтаж нового дверного блока ПВХ: в комплекте</w:t>
            </w:r>
          </w:p>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-2,05 х 0,85 х 1 шт.</w:t>
            </w:r>
          </w:p>
          <w:p w:rsidR="0061043D" w:rsidRPr="00A92AE1" w:rsidRDefault="0061043D" w:rsidP="006F4AD0">
            <w:pPr>
              <w:spacing w:after="0"/>
              <w:rPr>
                <w:rFonts w:ascii="Times New Roman" w:hAnsi="Times New Roman"/>
                <w:sz w:val="24"/>
                <w:szCs w:val="24"/>
              </w:rPr>
            </w:pPr>
            <w:r w:rsidRPr="00A92AE1">
              <w:rPr>
                <w:rFonts w:ascii="Times New Roman" w:hAnsi="Times New Roman"/>
                <w:sz w:val="24"/>
                <w:szCs w:val="24"/>
              </w:rPr>
              <w:t>- 2,05 х 0,75 х 2 шт.</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proofErr w:type="spellStart"/>
            <w:proofErr w:type="gramStart"/>
            <w:r w:rsidRPr="00A92AE1">
              <w:rPr>
                <w:rFonts w:ascii="Times New Roman" w:hAnsi="Times New Roman"/>
                <w:sz w:val="24"/>
                <w:szCs w:val="24"/>
              </w:rPr>
              <w:t>шт</w:t>
            </w:r>
            <w:proofErr w:type="spellEnd"/>
            <w:proofErr w:type="gramEnd"/>
            <w:r w:rsidRPr="00A92AE1">
              <w:rPr>
                <w:rFonts w:ascii="Times New Roman" w:hAnsi="Times New Roman"/>
                <w:sz w:val="24"/>
                <w:szCs w:val="24"/>
              </w:rPr>
              <w:t>/м2</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3/4,84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tabs>
                <w:tab w:val="left" w:pos="2849"/>
              </w:tabs>
              <w:spacing w:after="0"/>
              <w:rPr>
                <w:rFonts w:ascii="Times New Roman" w:hAnsi="Times New Roman"/>
                <w:sz w:val="24"/>
                <w:szCs w:val="24"/>
              </w:rPr>
            </w:pPr>
            <w:r w:rsidRPr="00A92AE1">
              <w:rPr>
                <w:rFonts w:ascii="Times New Roman" w:hAnsi="Times New Roman"/>
                <w:sz w:val="24"/>
                <w:szCs w:val="24"/>
              </w:rPr>
              <w:t>Установка наличников</w:t>
            </w:r>
            <w:r w:rsidRPr="00A92AE1">
              <w:rPr>
                <w:rFonts w:ascii="Times New Roman" w:hAnsi="Times New Roman"/>
                <w:sz w:val="24"/>
                <w:szCs w:val="24"/>
              </w:rPr>
              <w:tab/>
              <w:t xml:space="preserve"> ПВХ</w:t>
            </w:r>
          </w:p>
        </w:tc>
        <w:tc>
          <w:tcPr>
            <w:tcW w:w="1134" w:type="dxa"/>
            <w:gridSpan w:val="2"/>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 xml:space="preserve">м. </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облицовки стен из керамических и стекло плиток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86,86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86,86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Расчистка от старой 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Разборка кирпичной кладки перегородок  кабинок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Улучшенная штукатурка стен под облицовку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70,86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обмазочной гидроизоляции по стенам за два раза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70,86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стен керамической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70,86</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Ремонт штукатурки внутренних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Облицовка внутренних дверных откосов керамической плиткой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штукатурной смесью до 10мм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Третья шпаклевка поверхности стен и откосов</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15,14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полы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плинтусов цементных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roofErr w:type="spellStart"/>
            <w:r w:rsidRPr="00A92AE1">
              <w:rPr>
                <w:rFonts w:ascii="Times New Roman" w:hAnsi="Times New Roman"/>
                <w:sz w:val="24"/>
                <w:szCs w:val="24"/>
              </w:rPr>
              <w:t>м.п</w:t>
            </w:r>
            <w:proofErr w:type="spellEnd"/>
            <w:r w:rsidRPr="00A92AE1">
              <w:rPr>
                <w:rFonts w:ascii="Times New Roman" w:hAnsi="Times New Roman"/>
                <w:sz w:val="24"/>
                <w:szCs w:val="24"/>
              </w:rPr>
              <w:t>.</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28,4</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покрытий полов из керамических плиток</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Разборка основания цементных полов (стяжка до 200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lastRenderedPageBreak/>
              <w:t>347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стяжек  цементных по бетонному основанию с </w:t>
            </w:r>
            <w:proofErr w:type="spellStart"/>
            <w:r w:rsidRPr="00A92AE1">
              <w:rPr>
                <w:rFonts w:ascii="Times New Roman" w:hAnsi="Times New Roman"/>
                <w:sz w:val="24"/>
                <w:szCs w:val="24"/>
              </w:rPr>
              <w:t>разуклонкой</w:t>
            </w:r>
            <w:proofErr w:type="spellEnd"/>
            <w:r w:rsidRPr="00A92AE1">
              <w:rPr>
                <w:rFonts w:ascii="Times New Roman" w:hAnsi="Times New Roman"/>
                <w:sz w:val="24"/>
                <w:szCs w:val="24"/>
              </w:rPr>
              <w:t>, толщ</w:t>
            </w:r>
            <w:proofErr w:type="gramStart"/>
            <w:r w:rsidRPr="00A92AE1">
              <w:rPr>
                <w:rFonts w:ascii="Times New Roman" w:hAnsi="Times New Roman"/>
                <w:sz w:val="24"/>
                <w:szCs w:val="24"/>
              </w:rPr>
              <w:t>.</w:t>
            </w:r>
            <w:proofErr w:type="gramEnd"/>
            <w:r w:rsidRPr="00A92AE1">
              <w:rPr>
                <w:rFonts w:ascii="Times New Roman" w:hAnsi="Times New Roman"/>
                <w:sz w:val="24"/>
                <w:szCs w:val="24"/>
              </w:rPr>
              <w:t xml:space="preserve">  </w:t>
            </w:r>
            <w:proofErr w:type="gramStart"/>
            <w:r w:rsidRPr="00A92AE1">
              <w:rPr>
                <w:rFonts w:ascii="Times New Roman" w:hAnsi="Times New Roman"/>
                <w:sz w:val="24"/>
                <w:szCs w:val="24"/>
              </w:rPr>
              <w:t>д</w:t>
            </w:r>
            <w:proofErr w:type="gramEnd"/>
            <w:r w:rsidRPr="00A92AE1">
              <w:rPr>
                <w:rFonts w:ascii="Times New Roman" w:hAnsi="Times New Roman"/>
                <w:sz w:val="24"/>
                <w:szCs w:val="24"/>
              </w:rPr>
              <w:t>о 100 мм.</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Устройство гидроизоляции полов обмазочной  за два раза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Устройство покрытия полов из плиток керамических (нескользящих)</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23,5</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Помещения 135  (коридор)</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потолки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Очистка поверхности потолка и ригелей от старой окраски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Обработка поверхности потолка и ригелей антигрибковыми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Сплошное выравнивание потолков и ригелей штукатурными смесями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поверхности потолка и ригелей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Третья шпаклевка поверхностей потолков и ригелей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7</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водно-дисперсионными акриловыми составами потолка и ригелей  за два раза с предварительной грунтовкой за 1 раз</w:t>
            </w:r>
          </w:p>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(силиконовая краска «</w:t>
            </w:r>
            <w:r w:rsidRPr="00A92AE1">
              <w:rPr>
                <w:rFonts w:ascii="Times New Roman" w:hAnsi="Times New Roman"/>
                <w:sz w:val="24"/>
                <w:szCs w:val="24"/>
                <w:lang w:val="en-US"/>
              </w:rPr>
              <w:t>Marshall</w:t>
            </w:r>
            <w:r w:rsidRPr="00A92AE1">
              <w:rPr>
                <w:rFonts w:ascii="Times New Roman" w:hAnsi="Times New Roman"/>
                <w:sz w:val="24"/>
                <w:szCs w:val="24"/>
              </w:rPr>
              <w:t>» для ванных комнат)</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jc w:val="center"/>
              <w:rPr>
                <w:rFonts w:ascii="Times New Roman" w:hAnsi="Times New Roman"/>
                <w:sz w:val="24"/>
                <w:szCs w:val="24"/>
              </w:rPr>
            </w:pPr>
            <w:r w:rsidRPr="00A92AE1">
              <w:rPr>
                <w:rFonts w:ascii="Times New Roman" w:hAnsi="Times New Roman"/>
                <w:sz w:val="24"/>
                <w:szCs w:val="24"/>
              </w:rPr>
              <w:t>8,7</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jc w:val="center"/>
              <w:rPr>
                <w:rFonts w:ascii="Times New Roman" w:hAnsi="Times New Roman"/>
                <w:b/>
                <w:sz w:val="24"/>
                <w:szCs w:val="24"/>
              </w:rPr>
            </w:pPr>
            <w:r w:rsidRPr="00A92AE1">
              <w:rPr>
                <w:rFonts w:ascii="Times New Roman" w:hAnsi="Times New Roman"/>
                <w:b/>
                <w:sz w:val="24"/>
                <w:szCs w:val="24"/>
              </w:rPr>
              <w:t>стены</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8</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Разборка облицовки стен из керамических и стекло плиток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9</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lang w:eastAsia="ar-SA"/>
              </w:rPr>
              <w:t>Отбивка штукатурки стен</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10</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lang w:eastAsia="ar-SA"/>
              </w:rPr>
            </w:pPr>
            <w:r w:rsidRPr="00A92AE1">
              <w:rPr>
                <w:rFonts w:ascii="Times New Roman" w:hAnsi="Times New Roman"/>
                <w:sz w:val="24"/>
                <w:szCs w:val="24"/>
                <w:lang w:eastAsia="ar-SA"/>
              </w:rPr>
              <w:t xml:space="preserve">Разборка щитовой  перегородки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шт./м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11</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Штукатурка стен: улучшенная</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12</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 xml:space="preserve">Грунтовка поверхностей стен и колонн грунтом глубокого проникновения за один раз </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13</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Шпаклевка стен за два раза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Грунтовка поверхностей стен и откосов грунтом глубокого проникновения за один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29</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и откосов по новой поверхности за два раза акриловыми составами с предварительной  грунтовкой за 1 раз</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15,0</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16</w:t>
            </w: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r w:rsidRPr="00A92AE1">
              <w:rPr>
                <w:rFonts w:ascii="Times New Roman" w:hAnsi="Times New Roman"/>
                <w:sz w:val="24"/>
                <w:szCs w:val="24"/>
              </w:rPr>
              <w:t>Окраска стен по новой поверхности за два раза масляными составами</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м</w:t>
            </w:r>
            <w:proofErr w:type="gramStart"/>
            <w:r w:rsidRPr="00A92AE1">
              <w:rPr>
                <w:rFonts w:ascii="Times New Roman" w:hAnsi="Times New Roman"/>
                <w:sz w:val="24"/>
                <w:szCs w:val="24"/>
              </w:rPr>
              <w:t>2</w:t>
            </w:r>
            <w:proofErr w:type="gramEnd"/>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14,1</w:t>
            </w: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17</w:t>
            </w:r>
          </w:p>
        </w:tc>
        <w:tc>
          <w:tcPr>
            <w:tcW w:w="4820" w:type="dxa"/>
            <w:shd w:val="clear" w:color="auto" w:fill="auto"/>
          </w:tcPr>
          <w:p w:rsidR="0061043D" w:rsidRPr="00A92AE1" w:rsidRDefault="0061043D" w:rsidP="006F4AD0">
            <w:pPr>
              <w:tabs>
                <w:tab w:val="left" w:pos="919"/>
                <w:tab w:val="left" w:pos="1134"/>
              </w:tabs>
              <w:spacing w:after="0" w:line="240" w:lineRule="auto"/>
              <w:jc w:val="both"/>
              <w:rPr>
                <w:rFonts w:ascii="Times New Roman" w:hAnsi="Times New Roman"/>
                <w:sz w:val="24"/>
                <w:szCs w:val="24"/>
              </w:rPr>
            </w:pPr>
            <w:r w:rsidRPr="00A92AE1">
              <w:rPr>
                <w:rFonts w:ascii="Times New Roman" w:hAnsi="Times New Roman"/>
                <w:sz w:val="24"/>
                <w:szCs w:val="24"/>
              </w:rPr>
              <w:t>Уборка мусора</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r w:rsidRPr="00A92AE1">
              <w:rPr>
                <w:rFonts w:ascii="Times New Roman" w:hAnsi="Times New Roman"/>
                <w:sz w:val="24"/>
                <w:szCs w:val="24"/>
              </w:rPr>
              <w:t>т</w:t>
            </w: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3 этаж</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Электроснабжение</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Демонтаж.</w:t>
            </w:r>
          </w:p>
        </w:tc>
        <w:tc>
          <w:tcPr>
            <w:tcW w:w="1134" w:type="dxa"/>
            <w:gridSpan w:val="2"/>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134"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1930" w:type="dxa"/>
            <w:gridSpan w:val="2"/>
            <w:shd w:val="clear" w:color="auto" w:fill="auto"/>
          </w:tcPr>
          <w:p w:rsidR="0061043D" w:rsidRPr="00A92AE1" w:rsidRDefault="0061043D" w:rsidP="006F4AD0">
            <w:pPr>
              <w:spacing w:after="0" w:line="240" w:lineRule="auto"/>
              <w:rPr>
                <w:rFonts w:ascii="Times New Roman" w:hAnsi="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Люминесцентных светильников потолочных 2х36Вт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72</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Закладных креплений светильников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144</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~32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Заделка отверстий  закладных креплений Ø 40мм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144</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кабеля сечением до 6,0мм</w:t>
            </w:r>
            <w:proofErr w:type="gramStart"/>
            <w:r w:rsidRPr="00A92AE1">
              <w:rPr>
                <w:rFonts w:ascii="Times New Roman" w:hAnsi="Times New Roman" w:cs="Times New Roman"/>
                <w:sz w:val="24"/>
                <w:szCs w:val="24"/>
                <w:vertAlign w:val="superscript"/>
              </w:rPr>
              <w:t>2</w:t>
            </w:r>
            <w:proofErr w:type="gramEnd"/>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260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Наружных  выключателей и  розеток двойных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34</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бокса </w:t>
            </w:r>
            <w:proofErr w:type="spellStart"/>
            <w:r w:rsidRPr="00A92AE1">
              <w:rPr>
                <w:rFonts w:ascii="Times New Roman" w:hAnsi="Times New Roman" w:cs="Times New Roman"/>
                <w:sz w:val="24"/>
                <w:szCs w:val="24"/>
              </w:rPr>
              <w:t>КМПн</w:t>
            </w:r>
            <w:proofErr w:type="spellEnd"/>
            <w:r w:rsidRPr="00A92AE1">
              <w:rPr>
                <w:rFonts w:ascii="Times New Roman" w:hAnsi="Times New Roman" w:cs="Times New Roman"/>
                <w:sz w:val="24"/>
                <w:szCs w:val="24"/>
              </w:rPr>
              <w:t xml:space="preserve"> на 9 автоматов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3Р/32А «В»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proofErr w:type="spellStart"/>
            <w:r w:rsidRPr="00A92AE1">
              <w:rPr>
                <w:rFonts w:ascii="Times New Roman" w:hAnsi="Times New Roman" w:cs="Times New Roman"/>
                <w:sz w:val="24"/>
                <w:szCs w:val="24"/>
              </w:rPr>
              <w:t>Диф</w:t>
            </w:r>
            <w:proofErr w:type="spellEnd"/>
            <w:r w:rsidRPr="00A92AE1">
              <w:rPr>
                <w:rFonts w:ascii="Times New Roman" w:hAnsi="Times New Roman" w:cs="Times New Roman"/>
                <w:sz w:val="24"/>
                <w:szCs w:val="24"/>
              </w:rPr>
              <w:t>. автомат  ВД1-63 2Р/16А   30мА</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1Р/10А «В»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1Р/16А «В»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Монтаж.</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Коридор.</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60×40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 xml:space="preserve">Раздевалка </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(помещение №108,109,116-118)</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20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двойной, наружный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250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Помещения №110-113</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20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проходной, наружный (комплект)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Душевые, сауна, туалеты, умывальник №№114,115,119-122,124.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lang w:val="en-US"/>
              </w:rPr>
              <w:t>IP</w:t>
            </w:r>
            <w:r w:rsidRPr="00A92AE1">
              <w:rPr>
                <w:rFonts w:ascii="Times New Roman" w:hAnsi="Times New Roman" w:cs="Times New Roman"/>
                <w:sz w:val="24"/>
                <w:szCs w:val="24"/>
              </w:rPr>
              <w:t>-65</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20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r w:rsidRPr="00A92AE1">
              <w:rPr>
                <w:rFonts w:ascii="Times New Roman" w:hAnsi="Times New Roman" w:cs="Times New Roman"/>
                <w:bCs/>
                <w:sz w:val="24"/>
                <w:szCs w:val="24"/>
              </w:rPr>
              <w:t>светильник для сауны сосна TDM 100Вт Е27 овал с решеткой IP54 НПБ 1202</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наружный,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двойной, наружный,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Помещение №123 (</w:t>
            </w:r>
            <w:proofErr w:type="gramStart"/>
            <w:r w:rsidRPr="00A92AE1">
              <w:rPr>
                <w:rFonts w:ascii="Times New Roman" w:hAnsi="Times New Roman" w:cs="Times New Roman"/>
                <w:b/>
                <w:bCs/>
                <w:sz w:val="24"/>
                <w:szCs w:val="24"/>
              </w:rPr>
              <w:t>сторожка</w:t>
            </w:r>
            <w:proofErr w:type="gramEnd"/>
            <w:r w:rsidRPr="00A92AE1">
              <w:rPr>
                <w:rFonts w:ascii="Times New Roman" w:hAnsi="Times New Roman" w:cs="Times New Roman"/>
                <w:b/>
                <w:bCs/>
                <w:sz w:val="24"/>
                <w:szCs w:val="24"/>
              </w:rPr>
              <w:t>)</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бокс </w:t>
            </w:r>
            <w:proofErr w:type="spellStart"/>
            <w:r w:rsidRPr="00A92AE1">
              <w:rPr>
                <w:rFonts w:ascii="Times New Roman" w:hAnsi="Times New Roman" w:cs="Times New Roman"/>
                <w:sz w:val="24"/>
                <w:szCs w:val="24"/>
              </w:rPr>
              <w:t>КМПн</w:t>
            </w:r>
            <w:proofErr w:type="spellEnd"/>
            <w:r w:rsidRPr="00A92AE1">
              <w:rPr>
                <w:rFonts w:ascii="Times New Roman" w:hAnsi="Times New Roman" w:cs="Times New Roman"/>
                <w:sz w:val="24"/>
                <w:szCs w:val="24"/>
              </w:rPr>
              <w:t xml:space="preserve"> на 18 автоматов, с </w:t>
            </w:r>
            <w:r w:rsidRPr="00A92AE1">
              <w:rPr>
                <w:rFonts w:ascii="Times New Roman" w:hAnsi="Times New Roman" w:cs="Times New Roman"/>
                <w:sz w:val="24"/>
                <w:szCs w:val="24"/>
                <w:lang w:val="en-US"/>
              </w:rPr>
              <w:t>DIN</w:t>
            </w:r>
            <w:r w:rsidRPr="00A92AE1">
              <w:rPr>
                <w:rFonts w:ascii="Times New Roman" w:hAnsi="Times New Roman" w:cs="Times New Roman"/>
                <w:sz w:val="24"/>
                <w:szCs w:val="24"/>
              </w:rPr>
              <w:t>-рейкой, нулевой и заземляющей колодкой, с крышкой,  со следующими автоматами:</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-автоматический выключатель ВА 47-29М 3Р/32А «В»</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дифференциальный выключатель ВД1-63 2Р/16А 30мА</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1Р/16А «В»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p w:rsidR="0061043D" w:rsidRPr="00A92AE1" w:rsidRDefault="0061043D" w:rsidP="006F4AD0">
            <w:pPr>
              <w:pStyle w:val="af7"/>
              <w:jc w:val="center"/>
              <w:rPr>
                <w:rFonts w:ascii="Times New Roman" w:hAnsi="Times New Roman" w:cs="Times New Roman"/>
                <w:sz w:val="24"/>
                <w:szCs w:val="24"/>
              </w:rPr>
            </w:pP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p w:rsidR="0061043D" w:rsidRPr="00A92AE1" w:rsidRDefault="0061043D" w:rsidP="006F4AD0">
            <w:pPr>
              <w:pStyle w:val="af7"/>
              <w:jc w:val="center"/>
              <w:rPr>
                <w:rFonts w:ascii="Times New Roman" w:hAnsi="Times New Roman" w:cs="Times New Roman"/>
                <w:sz w:val="24"/>
                <w:szCs w:val="24"/>
              </w:rPr>
            </w:pP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w:t>
            </w:r>
            <w:proofErr w:type="spellStart"/>
            <w:r w:rsidRPr="00A92AE1">
              <w:rPr>
                <w:rFonts w:ascii="Times New Roman" w:hAnsi="Times New Roman" w:cs="Times New Roman"/>
                <w:sz w:val="24"/>
                <w:szCs w:val="24"/>
              </w:rPr>
              <w:t>электроконвектора</w:t>
            </w:r>
            <w:proofErr w:type="spellEnd"/>
            <w:r w:rsidRPr="00A92AE1">
              <w:rPr>
                <w:rFonts w:ascii="Times New Roman" w:hAnsi="Times New Roman" w:cs="Times New Roman"/>
                <w:bCs/>
                <w:sz w:val="24"/>
                <w:szCs w:val="24"/>
              </w:rPr>
              <w:t xml:space="preserve"> 1,5 кВт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Раздевалка (помещение №125)</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светодиодные потолочные светильники 40 Вт, 4200К</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одинарный, наружный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Ø20мм. толщиной 200мм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Сантехника и канализация (2 этаж) оси 33-36</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Душевые № 1,2; туалеты и умывальники</w:t>
            </w:r>
          </w:p>
        </w:tc>
        <w:tc>
          <w:tcPr>
            <w:tcW w:w="1127"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Демонтаж.</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Разбивка бетона в полу для демонтажа труб ПВХ Ø110мм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vertAlign w:val="superscript"/>
              </w:rPr>
            </w:pPr>
            <w:r w:rsidRPr="00A92AE1">
              <w:rPr>
                <w:rFonts w:ascii="Times New Roman" w:hAnsi="Times New Roman" w:cs="Times New Roman"/>
                <w:sz w:val="24"/>
                <w:szCs w:val="24"/>
              </w:rPr>
              <w:t>м</w:t>
            </w:r>
            <w:r w:rsidRPr="00A92AE1">
              <w:rPr>
                <w:rFonts w:ascii="Times New Roman" w:hAnsi="Times New Roman" w:cs="Times New Roman"/>
                <w:sz w:val="24"/>
                <w:szCs w:val="24"/>
                <w:vertAlign w:val="superscript"/>
              </w:rPr>
              <w:t>3</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0,1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Ø до 50мм.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Ø до 120мм.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Стальной  и чугунной  трубы Ø до 50мм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Трапов чугунных Ø до 120мм.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Трубы из нержавеющей  стали  Ø до 63мм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Труб из ПВХ  Ø110мм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Труб водоснабжения PPR ДУ до32мм.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Раковины  с напольной тумбой и сифоном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Смесителя  раковины</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Смесителя  с сеточками на душ</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Монтаж.</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ДУ50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50х20х50 – 16шт., муфта – 8шт., 50х32х50 – 6шт., переход 40х50 – 2шт., уголки 90° - 12 шт.,</w:t>
            </w:r>
            <w:r w:rsidRPr="00A92AE1">
              <w:rPr>
                <w:rFonts w:ascii="Times New Roman" w:hAnsi="Times New Roman" w:cs="Times New Roman"/>
                <w:sz w:val="24"/>
                <w:szCs w:val="24"/>
                <w:lang w:eastAsia="en-US"/>
              </w:rPr>
              <w:t xml:space="preserve"> </w:t>
            </w:r>
            <w:r w:rsidRPr="00A92AE1">
              <w:rPr>
                <w:rFonts w:ascii="Times New Roman" w:hAnsi="Times New Roman" w:cs="Times New Roman"/>
                <w:sz w:val="24"/>
                <w:szCs w:val="24"/>
                <w:lang w:eastAsia="en-US"/>
              </w:rPr>
              <w:lastRenderedPageBreak/>
              <w:t>хомут  – гайка  М8 48 – 52мм (</w:t>
            </w:r>
            <w:r w:rsidRPr="00A92AE1">
              <w:rPr>
                <w:rFonts w:ascii="Times New Roman" w:hAnsi="Times New Roman" w:cs="Times New Roman"/>
                <w:sz w:val="24"/>
                <w:szCs w:val="24"/>
              </w:rPr>
              <w:t>Ø50мм</w:t>
            </w:r>
            <w:r w:rsidRPr="00A92AE1">
              <w:rPr>
                <w:rFonts w:ascii="Times New Roman" w:hAnsi="Times New Roman" w:cs="Times New Roman"/>
                <w:sz w:val="24"/>
                <w:szCs w:val="24"/>
                <w:lang w:eastAsia="en-US"/>
              </w:rPr>
              <w:t>) – 48шт.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ДУ40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40х20х40 – 10шт., муфта – 8шт., 40х32х40 – 6шт., переход 40х32 – 2шт., уголки 90° - 12 шт.,</w:t>
            </w:r>
            <w:r w:rsidRPr="00A92AE1">
              <w:rPr>
                <w:rFonts w:ascii="Times New Roman" w:hAnsi="Times New Roman" w:cs="Times New Roman"/>
                <w:sz w:val="24"/>
                <w:szCs w:val="24"/>
                <w:lang w:eastAsia="en-US"/>
              </w:rPr>
              <w:t xml:space="preserve"> хомут  – гайка М8 38 – 42мм (</w:t>
            </w:r>
            <w:r w:rsidRPr="00A92AE1">
              <w:rPr>
                <w:rFonts w:ascii="Times New Roman" w:hAnsi="Times New Roman" w:cs="Times New Roman"/>
                <w:sz w:val="24"/>
                <w:szCs w:val="24"/>
              </w:rPr>
              <w:t>Ø40мм</w:t>
            </w:r>
            <w:r w:rsidRPr="00A92AE1">
              <w:rPr>
                <w:rFonts w:ascii="Times New Roman" w:hAnsi="Times New Roman" w:cs="Times New Roman"/>
                <w:sz w:val="24"/>
                <w:szCs w:val="24"/>
                <w:lang w:eastAsia="en-US"/>
              </w:rPr>
              <w:t>) – 48шт.</w:t>
            </w:r>
            <w:r w:rsidRPr="00A92AE1">
              <w:rPr>
                <w:rFonts w:ascii="Times New Roman" w:hAnsi="Times New Roman" w:cs="Times New Roman"/>
                <w:sz w:val="24"/>
                <w:szCs w:val="24"/>
              </w:rPr>
              <w:t xml:space="preserve">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вентиля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 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вентиля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 40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ДУ32</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Уголки – 8шт., тройник  32-20-32 – 16шт., переход 32на25 – 4шт.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32х20х32 – 10шт., </w:t>
            </w:r>
            <w:r w:rsidRPr="00A92AE1">
              <w:rPr>
                <w:rFonts w:ascii="Times New Roman" w:hAnsi="Times New Roman" w:cs="Times New Roman"/>
                <w:sz w:val="24"/>
                <w:szCs w:val="24"/>
                <w:lang w:eastAsia="en-US"/>
              </w:rPr>
              <w:t>хомут  – гайка  М8 28 – 34мм (</w:t>
            </w:r>
            <w:r w:rsidRPr="00A92AE1">
              <w:rPr>
                <w:rFonts w:ascii="Times New Roman" w:hAnsi="Times New Roman" w:cs="Times New Roman"/>
                <w:sz w:val="24"/>
                <w:szCs w:val="24"/>
              </w:rPr>
              <w:t>Ø32мм</w:t>
            </w:r>
            <w:r w:rsidRPr="00A92AE1">
              <w:rPr>
                <w:rFonts w:ascii="Times New Roman" w:hAnsi="Times New Roman" w:cs="Times New Roman"/>
                <w:sz w:val="24"/>
                <w:szCs w:val="24"/>
                <w:lang w:eastAsia="en-US"/>
              </w:rPr>
              <w:t>) – 18шт.</w:t>
            </w:r>
            <w:r w:rsidRPr="00A92AE1">
              <w:rPr>
                <w:rFonts w:ascii="Times New Roman" w:hAnsi="Times New Roman" w:cs="Times New Roman"/>
                <w:sz w:val="24"/>
                <w:szCs w:val="24"/>
              </w:rPr>
              <w:t xml:space="preserve">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ДУ25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25х20х25 – 10шт., </w:t>
            </w:r>
            <w:r w:rsidRPr="00A92AE1">
              <w:rPr>
                <w:rFonts w:ascii="Times New Roman" w:hAnsi="Times New Roman" w:cs="Times New Roman"/>
                <w:sz w:val="24"/>
                <w:szCs w:val="24"/>
                <w:lang w:eastAsia="en-US"/>
              </w:rPr>
              <w:t>хомут  – гайка  М8 22 – 28мм (</w:t>
            </w:r>
            <w:r w:rsidRPr="00A92AE1">
              <w:rPr>
                <w:rFonts w:ascii="Times New Roman" w:hAnsi="Times New Roman" w:cs="Times New Roman"/>
                <w:sz w:val="24"/>
                <w:szCs w:val="24"/>
              </w:rPr>
              <w:t>Ø25мм</w:t>
            </w:r>
            <w:r w:rsidRPr="00A92AE1">
              <w:rPr>
                <w:rFonts w:ascii="Times New Roman" w:hAnsi="Times New Roman" w:cs="Times New Roman"/>
                <w:sz w:val="24"/>
                <w:szCs w:val="24"/>
                <w:lang w:eastAsia="en-US"/>
              </w:rPr>
              <w:t>) – 18шт.</w:t>
            </w:r>
            <w:r w:rsidRPr="00A92AE1">
              <w:rPr>
                <w:rFonts w:ascii="Times New Roman" w:hAnsi="Times New Roman" w:cs="Times New Roman"/>
                <w:sz w:val="24"/>
                <w:szCs w:val="24"/>
              </w:rPr>
              <w:t xml:space="preserve">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ДУ20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Изготовление смесителей душа</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32х20х32 – 50шт., угол 90° - 110 шт., уголки 45° - 60 шт.,  муфта переходная 32х20мм. – 110шт., кран  ДУ20  – 100шт., </w:t>
            </w:r>
            <w:r w:rsidRPr="00A92AE1">
              <w:rPr>
                <w:rFonts w:ascii="Times New Roman" w:hAnsi="Times New Roman" w:cs="Times New Roman"/>
                <w:sz w:val="24"/>
                <w:szCs w:val="24"/>
                <w:lang w:eastAsia="en-US"/>
              </w:rPr>
              <w:t>хомут  – гайка М8 20 – 24мм (</w:t>
            </w:r>
            <w:r w:rsidRPr="00A92AE1">
              <w:rPr>
                <w:rFonts w:ascii="Times New Roman" w:hAnsi="Times New Roman" w:cs="Times New Roman"/>
                <w:sz w:val="24"/>
                <w:szCs w:val="24"/>
              </w:rPr>
              <w:t>Ø22мм</w:t>
            </w:r>
            <w:r w:rsidRPr="00A92AE1">
              <w:rPr>
                <w:rFonts w:ascii="Times New Roman" w:hAnsi="Times New Roman" w:cs="Times New Roman"/>
                <w:sz w:val="24"/>
                <w:szCs w:val="24"/>
                <w:lang w:eastAsia="en-US"/>
              </w:rPr>
              <w:t>) – 150шт.</w:t>
            </w:r>
            <w:r w:rsidRPr="00A92AE1">
              <w:rPr>
                <w:rFonts w:ascii="Times New Roman" w:hAnsi="Times New Roman" w:cs="Times New Roman"/>
                <w:sz w:val="24"/>
                <w:szCs w:val="24"/>
              </w:rPr>
              <w:t xml:space="preserve">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сеточки  1/2ʺ на душ (лейка)</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раковину с напольной тумбой и сифоном</w:t>
            </w:r>
            <w:r w:rsidRPr="00A92AE1">
              <w:rPr>
                <w:rFonts w:ascii="Times New Roman" w:hAnsi="Times New Roman" w:cs="Times New Roman"/>
                <w:sz w:val="24"/>
                <w:szCs w:val="24"/>
              </w:rPr>
              <w:tab/>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смесителя на раковину</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ДУ20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50х20х50 – 3шт., тройник 20мм.  – 23шт., угол 90° – 22шт., МРН 20х 1/2ʺ – 24шт., кран ДУ20  – 10шт.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ДУ63 PN 10  ХВ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системы водоснабжения трубой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ДУ63 PN 20  ГВ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В </w:t>
            </w:r>
            <w:proofErr w:type="spellStart"/>
            <w:r w:rsidRPr="00A92AE1">
              <w:rPr>
                <w:rFonts w:ascii="Times New Roman" w:hAnsi="Times New Roman" w:cs="Times New Roman"/>
                <w:sz w:val="24"/>
                <w:szCs w:val="24"/>
              </w:rPr>
              <w:t>мерилоне</w:t>
            </w:r>
            <w:proofErr w:type="spellEnd"/>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 использованием: тройник 63х32х63 – 6шт., муфта – 28шт., тройник – 6шт., переход 63х50 – 6шт., угол 90° - 22 шт.,</w:t>
            </w:r>
            <w:r w:rsidRPr="00A92AE1">
              <w:rPr>
                <w:rFonts w:ascii="Times New Roman" w:hAnsi="Times New Roman" w:cs="Times New Roman"/>
                <w:sz w:val="24"/>
                <w:szCs w:val="24"/>
                <w:lang w:eastAsia="en-US"/>
              </w:rPr>
              <w:t xml:space="preserve"> хомут  – гайка  М8 58 – 66мм (</w:t>
            </w:r>
            <w:r w:rsidRPr="00A92AE1">
              <w:rPr>
                <w:rFonts w:ascii="Times New Roman" w:hAnsi="Times New Roman" w:cs="Times New Roman"/>
                <w:sz w:val="24"/>
                <w:szCs w:val="24"/>
              </w:rPr>
              <w:t>Ø63мм</w:t>
            </w:r>
            <w:r w:rsidRPr="00A92AE1">
              <w:rPr>
                <w:rFonts w:ascii="Times New Roman" w:hAnsi="Times New Roman" w:cs="Times New Roman"/>
                <w:sz w:val="24"/>
                <w:szCs w:val="24"/>
                <w:lang w:eastAsia="en-US"/>
              </w:rPr>
              <w:t>) – 48шт.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и подключить унитаз </w:t>
            </w:r>
            <w:r w:rsidRPr="00A92AE1">
              <w:rPr>
                <w:rFonts w:ascii="Times New Roman" w:hAnsi="Times New Roman" w:cs="Times New Roman"/>
                <w:sz w:val="24"/>
                <w:szCs w:val="24"/>
              </w:rPr>
              <w:lastRenderedPageBreak/>
              <w:t>«Компакт»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16</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Шланг гибкий </w:t>
            </w:r>
            <w:proofErr w:type="gramStart"/>
            <w:r w:rsidRPr="00A92AE1">
              <w:rPr>
                <w:rFonts w:ascii="Times New Roman" w:hAnsi="Times New Roman" w:cs="Times New Roman"/>
                <w:sz w:val="24"/>
                <w:szCs w:val="24"/>
              </w:rPr>
              <w:t>Г-Г</w:t>
            </w:r>
            <w:proofErr w:type="gramEnd"/>
            <w:r w:rsidRPr="00A92AE1">
              <w:rPr>
                <w:rFonts w:ascii="Times New Roman" w:hAnsi="Times New Roman" w:cs="Times New Roman"/>
                <w:sz w:val="24"/>
                <w:szCs w:val="24"/>
              </w:rPr>
              <w:t xml:space="preserve">  1/2ʺ 0,5м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и подключить трап канализации  прямой  ДУ100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и подключить трап канализации  прямой  ДУ50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канализации ПВХ повышенной прочности  ДУ50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Канализация: Ø50 – угол 45° – 20шт., тройник 45° – 16 шт., муфта переходная 100х50мм. – 12шт.,  хомуты – 38шт.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канализации ПВХ повышенной прочности ДУ100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Канализация: Ø100 – тройник с отводом на 50мм. 45° – 12 шт., угол 45° – 60шт., тройник 45° – 28 шт., ревизия – 12шт., муфта ремонтная – 8шт., хомуты – 88шт.            </w:t>
            </w:r>
          </w:p>
        </w:tc>
        <w:tc>
          <w:tcPr>
            <w:tcW w:w="1127" w:type="dxa"/>
            <w:shd w:val="clear" w:color="auto" w:fill="auto"/>
          </w:tcPr>
          <w:p w:rsidR="0061043D" w:rsidRPr="00A92AE1" w:rsidRDefault="0061043D" w:rsidP="006F4AD0">
            <w:pPr>
              <w:pStyle w:val="af7"/>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Врезка в систему канализации  Ø100мм.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b/>
                <w:bCs/>
                <w:sz w:val="24"/>
                <w:szCs w:val="24"/>
              </w:rPr>
              <w:t>Электроснабжение помещений  №127-137.</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40 Вт,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-21</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40 Вт,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20 Вт,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бокс </w:t>
            </w:r>
            <w:proofErr w:type="spellStart"/>
            <w:r w:rsidRPr="00A92AE1">
              <w:rPr>
                <w:rFonts w:ascii="Times New Roman" w:hAnsi="Times New Roman" w:cs="Times New Roman"/>
                <w:sz w:val="24"/>
                <w:szCs w:val="24"/>
              </w:rPr>
              <w:t>КМПн</w:t>
            </w:r>
            <w:proofErr w:type="spellEnd"/>
            <w:r w:rsidRPr="00A92AE1">
              <w:rPr>
                <w:rFonts w:ascii="Times New Roman" w:hAnsi="Times New Roman" w:cs="Times New Roman"/>
                <w:sz w:val="24"/>
                <w:szCs w:val="24"/>
              </w:rPr>
              <w:t xml:space="preserve"> на 15 автоматов, с </w:t>
            </w:r>
            <w:r w:rsidRPr="00A92AE1">
              <w:rPr>
                <w:rFonts w:ascii="Times New Roman" w:hAnsi="Times New Roman" w:cs="Times New Roman"/>
                <w:sz w:val="24"/>
                <w:szCs w:val="24"/>
                <w:lang w:val="en-US"/>
              </w:rPr>
              <w:t>DIN</w:t>
            </w:r>
            <w:r w:rsidRPr="00A92AE1">
              <w:rPr>
                <w:rFonts w:ascii="Times New Roman" w:hAnsi="Times New Roman" w:cs="Times New Roman"/>
                <w:sz w:val="24"/>
                <w:szCs w:val="24"/>
              </w:rPr>
              <w:t>-рейкой, нулевой и заземляющей колодкой, с прозрачной крышкой:</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3Р/32А «В»</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дифференциальный выключатель ВД1-63 1Р/16А 30мА</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1Р/10А «В»</w:t>
            </w:r>
          </w:p>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автоматический выключатель ВА 47-29М 1Р/16А «В»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наружную, с заземлением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выключатель проходной, наружный (комплект)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наружной установки </w:t>
            </w:r>
            <w:r w:rsidRPr="00A92AE1">
              <w:rPr>
                <w:rFonts w:ascii="Times New Roman" w:hAnsi="Times New Roman" w:cs="Times New Roman"/>
                <w:sz w:val="24"/>
                <w:szCs w:val="24"/>
                <w:lang w:val="en-US"/>
              </w:rPr>
              <w:t>IP</w:t>
            </w:r>
            <w:r w:rsidRPr="00A92AE1">
              <w:rPr>
                <w:rFonts w:ascii="Times New Roman" w:hAnsi="Times New Roman" w:cs="Times New Roman"/>
                <w:sz w:val="24"/>
                <w:szCs w:val="24"/>
              </w:rPr>
              <w:t>-54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16×25 мм ПВХ</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300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w:t>
            </w:r>
            <w:proofErr w:type="spellStart"/>
            <w:r w:rsidRPr="00A92AE1">
              <w:rPr>
                <w:rFonts w:ascii="Times New Roman" w:hAnsi="Times New Roman" w:cs="Times New Roman"/>
                <w:sz w:val="24"/>
                <w:szCs w:val="24"/>
              </w:rPr>
              <w:t>распредкоробку</w:t>
            </w:r>
            <w:proofErr w:type="spell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белую</w:t>
            </w:r>
            <w:proofErr w:type="gramEnd"/>
            <w:r w:rsidRPr="00A92AE1">
              <w:rPr>
                <w:rFonts w:ascii="Times New Roman" w:hAnsi="Times New Roman" w:cs="Times New Roman"/>
                <w:sz w:val="24"/>
                <w:szCs w:val="24"/>
              </w:rPr>
              <w:t xml:space="preserve"> пластиковую, размер 65х65мм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отверстия в бетонной стене Ø60мм. толщиной 200мм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Помещения вентиляции №138</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светодиодных потолочных светильников 40 Вт,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наружной установки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розетку двойную, наружную с заземлением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кабель – канала  ПВХ 16×25 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3х2,5 мм</w:t>
            </w:r>
            <w:proofErr w:type="gramStart"/>
            <w:r w:rsidRPr="00A92AE1">
              <w:rPr>
                <w:rFonts w:ascii="Times New Roman" w:hAnsi="Times New Roman" w:cs="Times New Roman"/>
                <w:sz w:val="24"/>
                <w:szCs w:val="24"/>
                <w:vertAlign w:val="superscript"/>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Отопление 3-го этажа в осях 28 – 41.</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батарей отопления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регистров отопления из труб Ø76мм. </w:t>
            </w:r>
            <w:r w:rsidRPr="00A92AE1">
              <w:rPr>
                <w:rFonts w:ascii="Times New Roman" w:hAnsi="Times New Roman" w:cs="Times New Roman"/>
                <w:sz w:val="24"/>
                <w:szCs w:val="24"/>
                <w:lang w:val="en-US"/>
              </w:rPr>
              <w:t>L</w:t>
            </w:r>
            <w:r w:rsidRPr="00A92AE1">
              <w:rPr>
                <w:rFonts w:ascii="Times New Roman" w:hAnsi="Times New Roman" w:cs="Times New Roman"/>
                <w:sz w:val="24"/>
                <w:szCs w:val="24"/>
              </w:rPr>
              <w:t>трубы 8м.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Трубы стальной водопроводной трубы отопления  Ø до 63мм.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Ø до50мм. с последующей их заделкой.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Смонтировать и подключить </w:t>
            </w:r>
            <w:proofErr w:type="spellStart"/>
            <w:r w:rsidRPr="00A92AE1">
              <w:rPr>
                <w:rFonts w:ascii="Times New Roman" w:hAnsi="Times New Roman" w:cs="Times New Roman"/>
                <w:sz w:val="24"/>
                <w:szCs w:val="24"/>
              </w:rPr>
              <w:t>эл</w:t>
            </w:r>
            <w:proofErr w:type="gramStart"/>
            <w:r w:rsidRPr="00A92AE1">
              <w:rPr>
                <w:rFonts w:ascii="Times New Roman" w:hAnsi="Times New Roman" w:cs="Times New Roman"/>
                <w:sz w:val="24"/>
                <w:szCs w:val="24"/>
              </w:rPr>
              <w:t>.к</w:t>
            </w:r>
            <w:proofErr w:type="gramEnd"/>
            <w:r w:rsidRPr="00A92AE1">
              <w:rPr>
                <w:rFonts w:ascii="Times New Roman" w:hAnsi="Times New Roman" w:cs="Times New Roman"/>
                <w:sz w:val="24"/>
                <w:szCs w:val="24"/>
              </w:rPr>
              <w:t>отел</w:t>
            </w:r>
            <w:proofErr w:type="spellEnd"/>
            <w:r w:rsidRPr="00A92AE1">
              <w:rPr>
                <w:rFonts w:ascii="Times New Roman" w:hAnsi="Times New Roman" w:cs="Times New Roman"/>
                <w:sz w:val="24"/>
                <w:szCs w:val="24"/>
              </w:rPr>
              <w:t xml:space="preserve"> </w:t>
            </w:r>
            <w:proofErr w:type="spellStart"/>
            <w:r w:rsidRPr="00A92AE1">
              <w:rPr>
                <w:rFonts w:ascii="Times New Roman" w:hAnsi="Times New Roman" w:cs="Times New Roman"/>
                <w:sz w:val="24"/>
                <w:szCs w:val="24"/>
              </w:rPr>
              <w:t>Интойс</w:t>
            </w:r>
            <w:proofErr w:type="spellEnd"/>
            <w:r w:rsidRPr="00A92AE1">
              <w:rPr>
                <w:rFonts w:ascii="Times New Roman" w:hAnsi="Times New Roman" w:cs="Times New Roman"/>
                <w:sz w:val="24"/>
                <w:szCs w:val="24"/>
              </w:rPr>
              <w:t xml:space="preserve"> </w:t>
            </w:r>
            <w:proofErr w:type="spellStart"/>
            <w:r w:rsidRPr="00A92AE1">
              <w:rPr>
                <w:rFonts w:ascii="Times New Roman" w:hAnsi="Times New Roman" w:cs="Times New Roman"/>
                <w:sz w:val="24"/>
                <w:szCs w:val="24"/>
              </w:rPr>
              <w:t>Оптима</w:t>
            </w:r>
            <w:proofErr w:type="spellEnd"/>
            <w:r w:rsidRPr="00A92AE1">
              <w:rPr>
                <w:rFonts w:ascii="Times New Roman" w:hAnsi="Times New Roman" w:cs="Times New Roman"/>
                <w:sz w:val="24"/>
                <w:szCs w:val="24"/>
              </w:rPr>
              <w:t xml:space="preserve"> 72 кВт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vAlign w:val="bottom"/>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Смонтировать и подключить насос </w:t>
            </w:r>
            <w:proofErr w:type="spellStart"/>
            <w:r w:rsidRPr="00A92AE1">
              <w:rPr>
                <w:rFonts w:ascii="Times New Roman" w:hAnsi="Times New Roman" w:cs="Times New Roman"/>
                <w:sz w:val="24"/>
                <w:szCs w:val="24"/>
              </w:rPr>
              <w:t>grundfos</w:t>
            </w:r>
            <w:proofErr w:type="spellEnd"/>
            <w:r w:rsidRPr="00A92AE1">
              <w:rPr>
                <w:rFonts w:ascii="Times New Roman" w:hAnsi="Times New Roman" w:cs="Times New Roman"/>
                <w:sz w:val="24"/>
                <w:szCs w:val="24"/>
              </w:rPr>
              <w:t xml:space="preserve"> </w:t>
            </w:r>
            <w:proofErr w:type="spellStart"/>
            <w:r w:rsidRPr="00A92AE1">
              <w:rPr>
                <w:rFonts w:ascii="Times New Roman" w:hAnsi="Times New Roman" w:cs="Times New Roman"/>
                <w:sz w:val="24"/>
                <w:szCs w:val="24"/>
              </w:rPr>
              <w:t>ups</w:t>
            </w:r>
            <w:proofErr w:type="spellEnd"/>
            <w:r w:rsidRPr="00A92AE1">
              <w:rPr>
                <w:rFonts w:ascii="Times New Roman" w:hAnsi="Times New Roman" w:cs="Times New Roman"/>
                <w:sz w:val="24"/>
                <w:szCs w:val="24"/>
              </w:rPr>
              <w:t xml:space="preserve"> 25-80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группу безопасности в сборе FA 2115 1 1 1/4"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расширительного бака «</w:t>
            </w:r>
            <w:proofErr w:type="spellStart"/>
            <w:r w:rsidRPr="00A92AE1">
              <w:rPr>
                <w:rFonts w:ascii="Times New Roman" w:hAnsi="Times New Roman" w:cs="Times New Roman"/>
                <w:bCs/>
                <w:kern w:val="36"/>
                <w:sz w:val="24"/>
                <w:szCs w:val="24"/>
              </w:rPr>
              <w:t>Джилекс</w:t>
            </w:r>
            <w:proofErr w:type="spellEnd"/>
            <w:r w:rsidRPr="00A92AE1">
              <w:rPr>
                <w:rFonts w:ascii="Times New Roman" w:hAnsi="Times New Roman" w:cs="Times New Roman"/>
                <w:bCs/>
                <w:kern w:val="36"/>
                <w:sz w:val="24"/>
                <w:szCs w:val="24"/>
              </w:rPr>
              <w:t xml:space="preserve"> 50» на </w:t>
            </w:r>
            <w:r w:rsidRPr="00A92AE1">
              <w:rPr>
                <w:rFonts w:ascii="Times New Roman" w:hAnsi="Times New Roman" w:cs="Times New Roman"/>
                <w:sz w:val="24"/>
                <w:szCs w:val="24"/>
              </w:rPr>
              <w:t xml:space="preserve">50л.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шаровых  кранов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Ø50мм.</w:t>
            </w:r>
            <w:r w:rsidRPr="00A92AE1">
              <w:rPr>
                <w:rFonts w:ascii="Times New Roman" w:hAnsi="Times New Roman" w:cs="Times New Roman"/>
                <w:sz w:val="24"/>
                <w:szCs w:val="24"/>
              </w:rPr>
              <w:tab/>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шаровых  кранов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Ø32мм.</w:t>
            </w:r>
            <w:r w:rsidRPr="00A92AE1">
              <w:rPr>
                <w:rFonts w:ascii="Times New Roman" w:hAnsi="Times New Roman" w:cs="Times New Roman"/>
                <w:sz w:val="24"/>
                <w:szCs w:val="24"/>
              </w:rPr>
              <w:tab/>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шаровых  кранов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Ø20мм.</w:t>
            </w:r>
            <w:r w:rsidRPr="00A92AE1">
              <w:rPr>
                <w:rFonts w:ascii="Times New Roman" w:hAnsi="Times New Roman" w:cs="Times New Roman"/>
                <w:sz w:val="24"/>
                <w:szCs w:val="24"/>
              </w:rPr>
              <w:tab/>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vAlign w:val="bottom"/>
          </w:tcPr>
          <w:p w:rsidR="0061043D" w:rsidRPr="00A92AE1" w:rsidRDefault="0061043D" w:rsidP="006F4AD0">
            <w:pPr>
              <w:pStyle w:val="af7"/>
              <w:rPr>
                <w:rFonts w:ascii="Times New Roman" w:hAnsi="Times New Roman" w:cs="Times New Roman"/>
                <w:sz w:val="24"/>
                <w:szCs w:val="24"/>
                <w:lang w:eastAsia="ru-RU"/>
              </w:rPr>
            </w:pPr>
            <w:r w:rsidRPr="00A92AE1">
              <w:rPr>
                <w:rFonts w:ascii="Times New Roman" w:hAnsi="Times New Roman" w:cs="Times New Roman"/>
                <w:sz w:val="24"/>
                <w:szCs w:val="24"/>
                <w:lang w:eastAsia="ru-RU"/>
              </w:rPr>
              <w:t>Радиаторы RADIK KLASIK 200  размер – 500 х 1000мм.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Угловой регулирующий вентиль для радиатора</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Устройство отверстий для прокладки системы отопления в бетоне δ = 250мм Ø50мм с последующей заделкой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Установка гильз </w:t>
            </w:r>
            <w:r w:rsidRPr="00A92AE1">
              <w:rPr>
                <w:rFonts w:ascii="Times New Roman" w:hAnsi="Times New Roman" w:cs="Times New Roman"/>
                <w:sz w:val="24"/>
                <w:szCs w:val="24"/>
                <w:lang w:val="en-US"/>
              </w:rPr>
              <w:t>L</w:t>
            </w:r>
            <w:r w:rsidRPr="00A92AE1">
              <w:rPr>
                <w:rFonts w:ascii="Times New Roman" w:hAnsi="Times New Roman" w:cs="Times New Roman"/>
                <w:sz w:val="24"/>
                <w:szCs w:val="24"/>
              </w:rPr>
              <w:t>-300мм стальных в простенках: Ø40мм. – 14шт., Ø32мм. – 14шт., Ø25мм. – 10шт.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50мм.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50х20х50мм  – 20шт., </w:t>
            </w:r>
            <w:r w:rsidRPr="00A92AE1">
              <w:rPr>
                <w:rFonts w:ascii="Times New Roman" w:hAnsi="Times New Roman" w:cs="Times New Roman"/>
                <w:bCs/>
                <w:kern w:val="36"/>
                <w:sz w:val="24"/>
                <w:szCs w:val="24"/>
              </w:rPr>
              <w:t xml:space="preserve">угол 90° </w:t>
            </w:r>
            <w:r w:rsidRPr="00A92AE1">
              <w:rPr>
                <w:rFonts w:ascii="Times New Roman" w:hAnsi="Times New Roman" w:cs="Times New Roman"/>
                <w:sz w:val="24"/>
                <w:szCs w:val="24"/>
              </w:rPr>
              <w:t xml:space="preserve">- 22шт., тройник  – 6шт., хомут – гайка М8х48/52 Ø50мм – 40шт., разъёмное соединение ″американка″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МРВ 50х1</w:t>
            </w:r>
            <w:r w:rsidRPr="00A92AE1">
              <w:rPr>
                <w:rFonts w:ascii="Times New Roman" w:hAnsi="Times New Roman" w:cs="Times New Roman"/>
                <w:sz w:val="24"/>
                <w:szCs w:val="24"/>
                <w:vertAlign w:val="superscript"/>
              </w:rPr>
              <w:t>1\2</w:t>
            </w:r>
            <w:r w:rsidRPr="00A92AE1">
              <w:rPr>
                <w:rFonts w:ascii="Times New Roman" w:hAnsi="Times New Roman" w:cs="Times New Roman"/>
                <w:sz w:val="24"/>
                <w:szCs w:val="24"/>
              </w:rPr>
              <w:t>″ – 4шт., муфта МРВ 50х1</w:t>
            </w:r>
            <w:r w:rsidRPr="00A92AE1">
              <w:rPr>
                <w:rFonts w:ascii="Times New Roman" w:hAnsi="Times New Roman" w:cs="Times New Roman"/>
                <w:sz w:val="24"/>
                <w:szCs w:val="24"/>
                <w:vertAlign w:val="superscript"/>
              </w:rPr>
              <w:t>1\2</w:t>
            </w:r>
            <w:r w:rsidRPr="00A92AE1">
              <w:rPr>
                <w:rFonts w:ascii="Times New Roman" w:hAnsi="Times New Roman" w:cs="Times New Roman"/>
                <w:sz w:val="24"/>
                <w:szCs w:val="24"/>
              </w:rPr>
              <w:t>″ – 4шт., муфт – 20шт.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w:t>
            </w:r>
            <w:r w:rsidRPr="00A92AE1">
              <w:rPr>
                <w:rFonts w:ascii="Times New Roman" w:hAnsi="Times New Roman" w:cs="Times New Roman"/>
                <w:sz w:val="24"/>
                <w:szCs w:val="24"/>
              </w:rPr>
              <w:lastRenderedPageBreak/>
              <w:t xml:space="preserve">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40мм.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тройник 40х20х40мм  – 30шт., </w:t>
            </w:r>
            <w:r w:rsidRPr="00A92AE1">
              <w:rPr>
                <w:rFonts w:ascii="Times New Roman" w:hAnsi="Times New Roman" w:cs="Times New Roman"/>
                <w:bCs/>
                <w:kern w:val="36"/>
                <w:sz w:val="24"/>
                <w:szCs w:val="24"/>
              </w:rPr>
              <w:t xml:space="preserve">угол 90° </w:t>
            </w:r>
            <w:r w:rsidRPr="00A92AE1">
              <w:rPr>
                <w:rFonts w:ascii="Times New Roman" w:hAnsi="Times New Roman" w:cs="Times New Roman"/>
                <w:sz w:val="24"/>
                <w:szCs w:val="24"/>
              </w:rPr>
              <w:t>- 22шт., хомут – гайка М8х38/42 Ø40мм – 40шт., переход с Ø50 на Ø40мм – 4шт.,  тройник  – 6шт., муфт – 20шт.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32мм.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обводов –7шт., </w:t>
            </w:r>
            <w:r w:rsidRPr="00A92AE1">
              <w:rPr>
                <w:rFonts w:ascii="Times New Roman" w:hAnsi="Times New Roman" w:cs="Times New Roman"/>
                <w:bCs/>
                <w:kern w:val="36"/>
                <w:sz w:val="24"/>
                <w:szCs w:val="24"/>
              </w:rPr>
              <w:t xml:space="preserve">отводов 90° </w:t>
            </w:r>
            <w:r w:rsidRPr="00A92AE1">
              <w:rPr>
                <w:rFonts w:ascii="Times New Roman" w:hAnsi="Times New Roman" w:cs="Times New Roman"/>
                <w:sz w:val="24"/>
                <w:szCs w:val="24"/>
              </w:rPr>
              <w:t xml:space="preserve">– 36шт., муфт –  30шт., переход с Ø40 на Ø32мм – 4шт., хомут – гайка     М8х30/34 Ø 32мм – 50шт., тройник – 32х20х32мм – 34шт., разъёмное соединение ″американка″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32х1″ – 6шт.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25мм.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обвод – 17шт., </w:t>
            </w:r>
            <w:r w:rsidRPr="00A92AE1">
              <w:rPr>
                <w:rFonts w:ascii="Times New Roman" w:hAnsi="Times New Roman" w:cs="Times New Roman"/>
                <w:bCs/>
                <w:kern w:val="36"/>
                <w:sz w:val="24"/>
                <w:szCs w:val="24"/>
              </w:rPr>
              <w:t xml:space="preserve">угол 90° </w:t>
            </w:r>
            <w:r w:rsidRPr="00A92AE1">
              <w:rPr>
                <w:rFonts w:ascii="Times New Roman" w:hAnsi="Times New Roman" w:cs="Times New Roman"/>
                <w:sz w:val="24"/>
                <w:szCs w:val="24"/>
              </w:rPr>
              <w:t xml:space="preserve">– 10шт., муфт – 30шт., переход с Ø32 на Ø25мм – 4шт., клипсы – 40шт., тройник 25х20х25мм – 36шт.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Произвести разводку отопления трубой АСГ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Ø 20мм.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обводов – 2шт., </w:t>
            </w:r>
            <w:r w:rsidRPr="00A92AE1">
              <w:rPr>
                <w:rFonts w:ascii="Times New Roman" w:hAnsi="Times New Roman" w:cs="Times New Roman"/>
                <w:bCs/>
                <w:kern w:val="36"/>
                <w:sz w:val="24"/>
                <w:szCs w:val="24"/>
              </w:rPr>
              <w:t xml:space="preserve">отводов 90° </w:t>
            </w:r>
            <w:r w:rsidRPr="00A92AE1">
              <w:rPr>
                <w:rFonts w:ascii="Times New Roman" w:hAnsi="Times New Roman" w:cs="Times New Roman"/>
                <w:sz w:val="24"/>
                <w:szCs w:val="24"/>
              </w:rPr>
              <w:t xml:space="preserve">– 70шт., муфт – 10шт., тройников – 2шт., переход с Ø25 на Ø20мм – 4шт., клипсы  – 10шт., МРН 20х1/2″ – 8шт., разъёмное соединение ″американка″  </w:t>
            </w:r>
            <w:r w:rsidRPr="00A92AE1">
              <w:rPr>
                <w:rFonts w:ascii="Times New Roman" w:hAnsi="Times New Roman" w:cs="Times New Roman"/>
                <w:sz w:val="24"/>
                <w:szCs w:val="24"/>
                <w:lang w:val="en-US"/>
              </w:rPr>
              <w:t>PPR</w:t>
            </w:r>
            <w:r w:rsidRPr="00A92AE1">
              <w:rPr>
                <w:rFonts w:ascii="Times New Roman" w:hAnsi="Times New Roman" w:cs="Times New Roman"/>
                <w:sz w:val="24"/>
                <w:szCs w:val="24"/>
              </w:rPr>
              <w:t xml:space="preserve"> МРН 20х1/2″ – 86шт.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21</w:t>
            </w:r>
          </w:p>
        </w:tc>
        <w:tc>
          <w:tcPr>
            <w:tcW w:w="4820" w:type="dxa"/>
            <w:shd w:val="clear" w:color="auto" w:fill="auto"/>
            <w:vAlign w:val="bottom"/>
          </w:tcPr>
          <w:p w:rsidR="0061043D" w:rsidRPr="00A92AE1" w:rsidRDefault="0061043D" w:rsidP="006F4AD0">
            <w:pPr>
              <w:pStyle w:val="af7"/>
              <w:rPr>
                <w:rFonts w:ascii="Times New Roman" w:hAnsi="Times New Roman" w:cs="Times New Roman"/>
                <w:bCs/>
                <w:kern w:val="36"/>
                <w:sz w:val="24"/>
                <w:szCs w:val="24"/>
                <w:lang w:eastAsia="ru-RU"/>
              </w:rPr>
            </w:pPr>
            <w:r w:rsidRPr="00A92AE1">
              <w:rPr>
                <w:rFonts w:ascii="Times New Roman" w:hAnsi="Times New Roman" w:cs="Times New Roman"/>
                <w:sz w:val="24"/>
                <w:szCs w:val="24"/>
                <w:lang w:eastAsia="ru-RU"/>
              </w:rPr>
              <w:t xml:space="preserve">Установить </w:t>
            </w:r>
            <w:r w:rsidRPr="00A92AE1">
              <w:rPr>
                <w:rFonts w:ascii="Times New Roman" w:hAnsi="Times New Roman" w:cs="Times New Roman"/>
                <w:bCs/>
                <w:kern w:val="36"/>
                <w:sz w:val="24"/>
                <w:szCs w:val="24"/>
                <w:lang w:eastAsia="ru-RU"/>
              </w:rPr>
              <w:t>щит с монтажной панелью ЩМП – 800 х 600 х 250 мм  (ЩРНМ-4) IP31 (mb22-4)</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Установить  в щите автомат ВА04-35 ПРО 3Р 160А</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Прокладка кабеля </w:t>
            </w:r>
            <w:proofErr w:type="spellStart"/>
            <w:r w:rsidRPr="00A92AE1">
              <w:rPr>
                <w:rFonts w:ascii="Times New Roman" w:hAnsi="Times New Roman" w:cs="Times New Roman"/>
                <w:sz w:val="24"/>
                <w:szCs w:val="24"/>
              </w:rPr>
              <w:t>КГнг</w:t>
            </w:r>
            <w:proofErr w:type="spellEnd"/>
            <w:r w:rsidRPr="00A92AE1">
              <w:rPr>
                <w:rFonts w:ascii="Times New Roman" w:hAnsi="Times New Roman" w:cs="Times New Roman"/>
                <w:sz w:val="24"/>
                <w:szCs w:val="24"/>
              </w:rPr>
              <w:t xml:space="preserve"> 3х35+1х16,0мм</w:t>
            </w:r>
            <w:r w:rsidRPr="00A92AE1">
              <w:rPr>
                <w:rFonts w:ascii="Times New Roman" w:hAnsi="Times New Roman" w:cs="Times New Roman"/>
                <w:sz w:val="24"/>
                <w:szCs w:val="24"/>
                <w:vertAlign w:val="superscript"/>
              </w:rPr>
              <w:t>2</w:t>
            </w:r>
            <w:r w:rsidRPr="00A92AE1">
              <w:rPr>
                <w:rFonts w:ascii="Times New Roman" w:hAnsi="Times New Roman" w:cs="Times New Roman"/>
                <w:sz w:val="24"/>
                <w:szCs w:val="24"/>
              </w:rPr>
              <w:t xml:space="preserve"> в кабель – </w:t>
            </w:r>
            <w:proofErr w:type="gramStart"/>
            <w:r w:rsidRPr="00A92AE1">
              <w:rPr>
                <w:rFonts w:ascii="Times New Roman" w:hAnsi="Times New Roman" w:cs="Times New Roman"/>
                <w:sz w:val="24"/>
                <w:szCs w:val="24"/>
              </w:rPr>
              <w:t>канале</w:t>
            </w:r>
            <w:proofErr w:type="gramEnd"/>
            <w:r w:rsidRPr="00A92AE1">
              <w:rPr>
                <w:rFonts w:ascii="Times New Roman" w:hAnsi="Times New Roman" w:cs="Times New Roman"/>
                <w:sz w:val="24"/>
                <w:szCs w:val="24"/>
              </w:rPr>
              <w:t xml:space="preserve">   40х60мм. от СЩ на 1-м этаже.</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Прокладка кабеля ПВС </w:t>
            </w:r>
            <w:proofErr w:type="spellStart"/>
            <w:r w:rsidRPr="00A92AE1">
              <w:rPr>
                <w:rFonts w:ascii="Times New Roman" w:hAnsi="Times New Roman" w:cs="Times New Roman"/>
                <w:sz w:val="24"/>
                <w:szCs w:val="24"/>
              </w:rPr>
              <w:t>нг</w:t>
            </w:r>
            <w:proofErr w:type="spellEnd"/>
            <w:r w:rsidRPr="00A92AE1">
              <w:rPr>
                <w:rFonts w:ascii="Times New Roman" w:hAnsi="Times New Roman" w:cs="Times New Roman"/>
                <w:sz w:val="24"/>
                <w:szCs w:val="24"/>
              </w:rPr>
              <w:t xml:space="preserve"> 5х25,0мм</w:t>
            </w:r>
            <w:r w:rsidRPr="00A92AE1">
              <w:rPr>
                <w:rFonts w:ascii="Times New Roman" w:hAnsi="Times New Roman" w:cs="Times New Roman"/>
                <w:sz w:val="24"/>
                <w:szCs w:val="24"/>
                <w:vertAlign w:val="superscript"/>
              </w:rPr>
              <w:t>2</w:t>
            </w:r>
            <w:r w:rsidRPr="00A92AE1">
              <w:rPr>
                <w:rFonts w:ascii="Times New Roman" w:hAnsi="Times New Roman" w:cs="Times New Roman"/>
                <w:sz w:val="24"/>
                <w:szCs w:val="24"/>
              </w:rPr>
              <w:t xml:space="preserve">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40</w:t>
            </w: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Бойлерная.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насоса ЦВС 10/40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запорной арматуры Ду50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стальной водяной трубы Øдо100мм.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Демонтаж </w:t>
            </w:r>
            <w:proofErr w:type="gramStart"/>
            <w:r w:rsidRPr="00A92AE1">
              <w:rPr>
                <w:rFonts w:ascii="Times New Roman" w:hAnsi="Times New Roman" w:cs="Times New Roman"/>
                <w:sz w:val="24"/>
                <w:szCs w:val="24"/>
              </w:rPr>
              <w:t>блок-тэнов</w:t>
            </w:r>
            <w:proofErr w:type="gramEnd"/>
            <w:r w:rsidRPr="00A92AE1">
              <w:rPr>
                <w:rFonts w:ascii="Times New Roman" w:hAnsi="Times New Roman" w:cs="Times New Roman"/>
                <w:sz w:val="24"/>
                <w:szCs w:val="24"/>
              </w:rPr>
              <w:t>. (комплект)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светильников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выключателей</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терморегулятора ТРЦ-02 для автоматизации системы горячего водоснабжения  (комплект)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центробежного насоса КМ80-65-160-т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Установка шаровых кранов  РР</w:t>
            </w:r>
            <w:proofErr w:type="gramStart"/>
            <w:r w:rsidRPr="00A92AE1">
              <w:rPr>
                <w:rFonts w:ascii="Times New Roman" w:hAnsi="Times New Roman" w:cs="Times New Roman"/>
                <w:sz w:val="24"/>
                <w:szCs w:val="24"/>
              </w:rPr>
              <w:t>R</w:t>
            </w:r>
            <w:proofErr w:type="gramEnd"/>
            <w:r w:rsidRPr="00A92AE1">
              <w:rPr>
                <w:rFonts w:ascii="Times New Roman" w:hAnsi="Times New Roman" w:cs="Times New Roman"/>
                <w:sz w:val="24"/>
                <w:szCs w:val="24"/>
              </w:rPr>
              <w:t xml:space="preserve"> Ø63мм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Установка шаровых  кранов  PPR  Ø32мм</w:t>
            </w:r>
            <w:r w:rsidRPr="00A92AE1">
              <w:rPr>
                <w:rFonts w:ascii="Times New Roman" w:hAnsi="Times New Roman" w:cs="Times New Roman"/>
                <w:sz w:val="24"/>
                <w:szCs w:val="24"/>
              </w:rPr>
              <w:tab/>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Установка блок – тэнов (комплект)</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светильник НСП 02-100-002 "Желудь А" IP52 корпус с решеткой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монтаж кабеля 3х1,5 мм</w:t>
            </w:r>
            <w:proofErr w:type="gramStart"/>
            <w:r w:rsidRPr="00A92AE1">
              <w:rPr>
                <w:rFonts w:ascii="Times New Roman" w:hAnsi="Times New Roman" w:cs="Times New Roman"/>
                <w:sz w:val="24"/>
                <w:szCs w:val="24"/>
              </w:rPr>
              <w:t>2</w:t>
            </w:r>
            <w:proofErr w:type="gramEnd"/>
            <w:r w:rsidRPr="00A92AE1">
              <w:rPr>
                <w:rFonts w:ascii="Times New Roman" w:hAnsi="Times New Roman" w:cs="Times New Roman"/>
                <w:sz w:val="24"/>
                <w:szCs w:val="24"/>
              </w:rPr>
              <w:t xml:space="preserve"> ВВГнг</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выключатель одинарный, наружной установки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Произвести разводку циркуляции ГВ трубой PPR Ø 32мм.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 использованием: хомут – гайка  М8х30/34 Ø 32мм – 50шт., разъёмное соединение ″американка″  PPR 32х1″ – 6шт., муфт –  30шт., углов 90° – 36шт.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Изоляция трубная </w:t>
            </w:r>
            <w:proofErr w:type="spellStart"/>
            <w:r w:rsidRPr="00A92AE1">
              <w:rPr>
                <w:rFonts w:ascii="Times New Roman" w:hAnsi="Times New Roman" w:cs="Times New Roman"/>
                <w:sz w:val="24"/>
                <w:szCs w:val="24"/>
              </w:rPr>
              <w:t>пенополиэтиленовая</w:t>
            </w:r>
            <w:proofErr w:type="spellEnd"/>
            <w:r w:rsidRPr="00A92AE1">
              <w:rPr>
                <w:rFonts w:ascii="Times New Roman" w:hAnsi="Times New Roman" w:cs="Times New Roman"/>
                <w:sz w:val="24"/>
                <w:szCs w:val="24"/>
              </w:rPr>
              <w:t xml:space="preserve">   Ø35х6 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Изоляция трубная </w:t>
            </w:r>
            <w:proofErr w:type="spellStart"/>
            <w:r w:rsidRPr="00A92AE1">
              <w:rPr>
                <w:rFonts w:ascii="Times New Roman" w:hAnsi="Times New Roman" w:cs="Times New Roman"/>
                <w:sz w:val="24"/>
                <w:szCs w:val="24"/>
              </w:rPr>
              <w:t>пенополиэтиленовая</w:t>
            </w:r>
            <w:proofErr w:type="spellEnd"/>
            <w:r w:rsidRPr="00A92AE1">
              <w:rPr>
                <w:rFonts w:ascii="Times New Roman" w:hAnsi="Times New Roman" w:cs="Times New Roman"/>
                <w:sz w:val="24"/>
                <w:szCs w:val="24"/>
              </w:rPr>
              <w:t xml:space="preserve">   Ø63х13 мм</w:t>
            </w:r>
            <w:r w:rsidRPr="00A92AE1">
              <w:rPr>
                <w:rFonts w:ascii="Times New Roman" w:hAnsi="Times New Roman" w:cs="Times New Roman"/>
                <w:sz w:val="24"/>
                <w:szCs w:val="24"/>
              </w:rPr>
              <w:tab/>
            </w:r>
            <w:r w:rsidRPr="00A92AE1">
              <w:rPr>
                <w:rFonts w:ascii="Times New Roman" w:hAnsi="Times New Roman" w:cs="Times New Roman"/>
                <w:sz w:val="24"/>
                <w:szCs w:val="24"/>
              </w:rPr>
              <w:tab/>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bCs/>
                <w:sz w:val="24"/>
                <w:szCs w:val="24"/>
              </w:rPr>
              <w:t>Вентиляция.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с выгрузкой из здания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вентилятора</w:t>
            </w:r>
            <w:proofErr w:type="gramStart"/>
            <w:r w:rsidRPr="00A92AE1">
              <w:rPr>
                <w:rFonts w:ascii="Times New Roman" w:hAnsi="Times New Roman" w:cs="Times New Roman"/>
                <w:sz w:val="24"/>
                <w:szCs w:val="24"/>
              </w:rPr>
              <w:t xml:space="preserve"> :</w:t>
            </w:r>
            <w:proofErr w:type="gramEnd"/>
            <w:r w:rsidRPr="00A92AE1">
              <w:rPr>
                <w:rFonts w:ascii="Times New Roman" w:hAnsi="Times New Roman" w:cs="Times New Roman"/>
                <w:sz w:val="24"/>
                <w:szCs w:val="24"/>
              </w:rPr>
              <w:t xml:space="preserve"> ВЦ 14-46  № 6,3</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кронштейна крепления вентиляционной установки</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пусковой аппаратуры вентиляционной установки</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jc w:val="center"/>
              <w:rPr>
                <w:rFonts w:ascii="Times New Roman" w:hAnsi="Times New Roman" w:cs="Times New Roman"/>
                <w:b/>
                <w:bCs/>
                <w:sz w:val="24"/>
                <w:szCs w:val="24"/>
              </w:rPr>
            </w:pPr>
            <w:r w:rsidRPr="00A92AE1">
              <w:rPr>
                <w:rFonts w:ascii="Times New Roman" w:hAnsi="Times New Roman" w:cs="Times New Roman"/>
                <w:b/>
                <w:bCs/>
                <w:sz w:val="24"/>
                <w:szCs w:val="24"/>
              </w:rPr>
              <w:t>Воздуховоды</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Демонтаж воздуховодов стальных периметром</w:t>
            </w:r>
            <w:proofErr w:type="gramStart"/>
            <w:r w:rsidRPr="00A92AE1">
              <w:rPr>
                <w:rFonts w:ascii="Times New Roman" w:hAnsi="Times New Roman" w:cs="Times New Roman"/>
                <w:sz w:val="24"/>
                <w:szCs w:val="24"/>
              </w:rPr>
              <w:t xml:space="preserve"> :</w:t>
            </w:r>
            <w:proofErr w:type="gramEnd"/>
            <w:r w:rsidRPr="00A92AE1">
              <w:rPr>
                <w:rFonts w:ascii="Times New Roman" w:hAnsi="Times New Roman" w:cs="Times New Roman"/>
                <w:sz w:val="24"/>
                <w:szCs w:val="24"/>
              </w:rPr>
              <w:t xml:space="preserve">  200х100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200х200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250х200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300х200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400х300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550х300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800х300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Диаметром</w:t>
            </w:r>
            <w:proofErr w:type="gramStart"/>
            <w:r w:rsidRPr="00A92AE1">
              <w:rPr>
                <w:rFonts w:ascii="Times New Roman" w:hAnsi="Times New Roman" w:cs="Times New Roman"/>
                <w:sz w:val="24"/>
                <w:szCs w:val="24"/>
              </w:rPr>
              <w:t xml:space="preserve"> :</w:t>
            </w:r>
            <w:proofErr w:type="gramEnd"/>
            <w:r w:rsidRPr="00A92AE1">
              <w:rPr>
                <w:rFonts w:ascii="Times New Roman" w:hAnsi="Times New Roman" w:cs="Times New Roman"/>
                <w:sz w:val="24"/>
                <w:szCs w:val="24"/>
              </w:rPr>
              <w:t xml:space="preserve">  ø 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ø 300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                                                                                     ø 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55</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 xml:space="preserve">Монтаж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Вытяжная 1 линия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14.1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зонта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ол.25-нип</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400×250 х 400×250мм.</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7,6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400×250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150×100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3,0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150×100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14.15</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150×100 х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2,8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150×100 х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300×200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2,5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14.19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300×200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14.21</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14.23</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300×200 х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4,9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300×200 х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300×200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2,5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300×200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150×100 х 150×100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1,7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14.29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150×100 х 150×100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14.30</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150×100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2,4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150×100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14.39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b/>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sz w:val="24"/>
                <w:szCs w:val="24"/>
              </w:rPr>
            </w:pPr>
            <w:r w:rsidRPr="00A92AE1">
              <w:rPr>
                <w:rFonts w:ascii="Times New Roman" w:hAnsi="Times New Roman" w:cs="Times New Roman"/>
                <w:b/>
                <w:sz w:val="24"/>
                <w:szCs w:val="24"/>
              </w:rPr>
              <w:t>Вытяжная 2 линия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зонта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ол.25-нип</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45</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300×200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7,4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300×200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150×100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3,0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150×100 х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300×200 х 150×100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2,4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 х 150×100 х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400×250 х 300×200 х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4,9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15.18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400×250 х 300×200 х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15.19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xml:space="preserve">. 300×200 на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8</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15.29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150×100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b/>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sz w:val="24"/>
                <w:szCs w:val="24"/>
              </w:rPr>
            </w:pPr>
            <w:r w:rsidRPr="00A92AE1">
              <w:rPr>
                <w:rFonts w:ascii="Times New Roman" w:hAnsi="Times New Roman" w:cs="Times New Roman"/>
                <w:b/>
                <w:sz w:val="24"/>
                <w:szCs w:val="24"/>
              </w:rPr>
              <w:t>Приточная.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35</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xml:space="preserve">. 500×400 на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xml:space="preserve">. 400×250 на </w:t>
            </w:r>
            <w:proofErr w:type="spellStart"/>
            <w:r w:rsidRPr="00A92AE1">
              <w:rPr>
                <w:rFonts w:ascii="Times New Roman" w:hAnsi="Times New Roman" w:cs="Times New Roman"/>
                <w:sz w:val="24"/>
                <w:szCs w:val="24"/>
              </w:rPr>
              <w:t>перим</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20</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заглушки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300×200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жалюзийной решётки  РВр-1 100×200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Пробивка отверстий в стене под воздуховод 400×250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5</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Приточный резервный вентилятор (на 3 этаж)</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ø400х400×400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w:t>
            </w:r>
            <w:r w:rsidRPr="00A92AE1">
              <w:rPr>
                <w:rFonts w:ascii="Times New Roman" w:hAnsi="Times New Roman" w:cs="Times New Roman"/>
                <w:sz w:val="24"/>
                <w:szCs w:val="24"/>
              </w:rPr>
              <w:lastRenderedPageBreak/>
              <w:t>нип</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lastRenderedPageBreak/>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17.8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500×400х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по 11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500×400х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Приточный резервный вентилятор (на 3 этаж)</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Монтаж вентилятора центробежного</w:t>
            </w:r>
            <w:r w:rsidRPr="00A92AE1">
              <w:rPr>
                <w:rFonts w:ascii="Times New Roman" w:hAnsi="Times New Roman" w:cs="Times New Roman"/>
                <w:sz w:val="24"/>
                <w:szCs w:val="24"/>
              </w:rPr>
              <w:t xml:space="preserve">  </w:t>
            </w:r>
            <w:r w:rsidRPr="00A92AE1">
              <w:rPr>
                <w:rFonts w:ascii="Times New Roman" w:hAnsi="Times New Roman" w:cs="Times New Roman"/>
                <w:b/>
                <w:sz w:val="24"/>
                <w:szCs w:val="24"/>
              </w:rPr>
              <w:t>ВЦ 14-46-5 (22,0/1500)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w:t>
            </w:r>
            <w:proofErr w:type="spellStart"/>
            <w:r w:rsidRPr="00A92AE1">
              <w:rPr>
                <w:rFonts w:ascii="Times New Roman" w:hAnsi="Times New Roman" w:cs="Times New Roman"/>
                <w:sz w:val="24"/>
                <w:szCs w:val="24"/>
              </w:rPr>
              <w:t>вибро</w:t>
            </w:r>
            <w:proofErr w:type="spellEnd"/>
            <w:r w:rsidRPr="00A92AE1">
              <w:rPr>
                <w:rFonts w:ascii="Times New Roman" w:hAnsi="Times New Roman" w:cs="Times New Roman"/>
                <w:sz w:val="24"/>
                <w:szCs w:val="24"/>
              </w:rPr>
              <w:t>-изоляторов  ДО-41</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перехода с периметра 350×350 на ø400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ø400х400×400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воздуховода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ø400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вставки гибкой  </w:t>
            </w:r>
            <w:r w:rsidRPr="00A92AE1">
              <w:rPr>
                <w:rFonts w:ascii="Times New Roman" w:hAnsi="Times New Roman" w:cs="Times New Roman"/>
                <w:sz w:val="24"/>
                <w:szCs w:val="24"/>
                <w:lang w:val="en-US"/>
              </w:rPr>
              <w:t>D</w:t>
            </w:r>
            <w:r w:rsidRPr="00A92AE1">
              <w:rPr>
                <w:rFonts w:ascii="Times New Roman" w:hAnsi="Times New Roman" w:cs="Times New Roman"/>
                <w:sz w:val="24"/>
                <w:szCs w:val="24"/>
              </w:rPr>
              <w:t>=500  фл</w:t>
            </w:r>
            <w:proofErr w:type="gramStart"/>
            <w:r w:rsidRPr="00A92AE1">
              <w:rPr>
                <w:rFonts w:ascii="Times New Roman" w:hAnsi="Times New Roman" w:cs="Times New Roman"/>
                <w:sz w:val="24"/>
                <w:szCs w:val="24"/>
              </w:rPr>
              <w:t>.п</w:t>
            </w:r>
            <w:proofErr w:type="gramEnd"/>
            <w:r w:rsidRPr="00A92AE1">
              <w:rPr>
                <w:rFonts w:ascii="Times New Roman" w:hAnsi="Times New Roman" w:cs="Times New Roman"/>
                <w:sz w:val="24"/>
                <w:szCs w:val="24"/>
              </w:rPr>
              <w:t>ол.25-нип</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перехода с ø500мм на периметр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отвода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Монтаж воздуховода оцинкованного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r w:rsidRPr="00A92AE1">
              <w:rPr>
                <w:rFonts w:ascii="Times New Roman" w:hAnsi="Times New Roman" w:cs="Times New Roman"/>
                <w:sz w:val="24"/>
                <w:szCs w:val="24"/>
              </w:rPr>
              <w:t>п</w:t>
            </w:r>
            <w:proofErr w:type="gramStart"/>
            <w:r w:rsidRPr="00A92AE1">
              <w:rPr>
                <w:rFonts w:ascii="Times New Roman" w:hAnsi="Times New Roman" w:cs="Times New Roman"/>
                <w:sz w:val="24"/>
                <w:szCs w:val="24"/>
              </w:rPr>
              <w:t>.м</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6</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Изготовление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δ = 0,7 мм периметром  500×400 х 500×400х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по 11 кг</w:t>
            </w: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тройника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периметром  500×400 х 500×400х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17.13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Монтаж шибера </w:t>
            </w:r>
            <w:proofErr w:type="spellStart"/>
            <w:r w:rsidRPr="00A92AE1">
              <w:rPr>
                <w:rFonts w:ascii="Times New Roman" w:hAnsi="Times New Roman" w:cs="Times New Roman"/>
                <w:sz w:val="24"/>
                <w:szCs w:val="24"/>
              </w:rPr>
              <w:t>оцинк</w:t>
            </w:r>
            <w:proofErr w:type="spellEnd"/>
            <w:r w:rsidRPr="00A92AE1">
              <w:rPr>
                <w:rFonts w:ascii="Times New Roman" w:hAnsi="Times New Roman" w:cs="Times New Roman"/>
                <w:sz w:val="24"/>
                <w:szCs w:val="24"/>
              </w:rPr>
              <w:t>.  500×400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roofErr w:type="spellStart"/>
            <w:proofErr w:type="gramStart"/>
            <w:r w:rsidRPr="00A92AE1">
              <w:rPr>
                <w:rFonts w:ascii="Times New Roman" w:hAnsi="Times New Roman" w:cs="Times New Roman"/>
                <w:sz w:val="24"/>
                <w:szCs w:val="24"/>
              </w:rPr>
              <w:t>шт</w:t>
            </w:r>
            <w:proofErr w:type="spellEnd"/>
            <w:proofErr w:type="gramEnd"/>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1923"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b/>
                <w:sz w:val="24"/>
                <w:szCs w:val="24"/>
              </w:rPr>
            </w:pPr>
            <w:r w:rsidRPr="00A92AE1">
              <w:rPr>
                <w:rFonts w:ascii="Times New Roman" w:hAnsi="Times New Roman" w:cs="Times New Roman"/>
                <w:b/>
                <w:sz w:val="24"/>
                <w:szCs w:val="24"/>
              </w:rPr>
              <w:t>Электропитание</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w:t>
            </w:r>
          </w:p>
        </w:tc>
        <w:tc>
          <w:tcPr>
            <w:tcW w:w="4820" w:type="dxa"/>
            <w:shd w:val="clear" w:color="auto" w:fill="auto"/>
          </w:tcPr>
          <w:p w:rsidR="0061043D" w:rsidRPr="00A92AE1" w:rsidRDefault="0061043D" w:rsidP="006F4AD0">
            <w:pPr>
              <w:pStyle w:val="af7"/>
              <w:rPr>
                <w:rFonts w:ascii="Times New Roman" w:hAnsi="Times New Roman" w:cs="Times New Roman"/>
                <w:b/>
                <w:sz w:val="24"/>
                <w:szCs w:val="24"/>
              </w:rPr>
            </w:pPr>
            <w:r w:rsidRPr="00A92AE1">
              <w:rPr>
                <w:rFonts w:ascii="Times New Roman" w:hAnsi="Times New Roman" w:cs="Times New Roman"/>
                <w:b/>
                <w:sz w:val="24"/>
                <w:szCs w:val="24"/>
              </w:rPr>
              <w:t>Организовать работу вентиляционной системы с помощью реле времени и в ручном режиме:</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Установить щиты управления вентилятором типа ЩМП-1 с дин рейкой и </w:t>
            </w:r>
            <w:r w:rsidRPr="00A92AE1">
              <w:rPr>
                <w:rFonts w:ascii="Times New Roman" w:hAnsi="Times New Roman" w:cs="Times New Roman"/>
                <w:sz w:val="24"/>
                <w:szCs w:val="24"/>
                <w:lang w:val="en-US"/>
              </w:rPr>
              <w:t>PEN</w:t>
            </w:r>
            <w:r w:rsidRPr="00A92AE1">
              <w:rPr>
                <w:rFonts w:ascii="Times New Roman" w:hAnsi="Times New Roman" w:cs="Times New Roman"/>
                <w:sz w:val="24"/>
                <w:szCs w:val="24"/>
              </w:rPr>
              <w:t xml:space="preserve"> шиной, в щитах установить:</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Выключатель автоматический типа ВА47-29 3</w:t>
            </w:r>
            <w:r w:rsidRPr="00A92AE1">
              <w:rPr>
                <w:rFonts w:ascii="Times New Roman" w:hAnsi="Times New Roman" w:cs="Times New Roman"/>
                <w:sz w:val="24"/>
                <w:szCs w:val="24"/>
                <w:lang w:val="en-US"/>
              </w:rPr>
              <w:t>P</w:t>
            </w:r>
            <w:r w:rsidRPr="00A92AE1">
              <w:rPr>
                <w:rFonts w:ascii="Times New Roman" w:hAnsi="Times New Roman" w:cs="Times New Roman"/>
                <w:sz w:val="24"/>
                <w:szCs w:val="24"/>
              </w:rPr>
              <w:t xml:space="preserve">40А </w:t>
            </w:r>
            <w:proofErr w:type="spellStart"/>
            <w:r w:rsidRPr="00A92AE1">
              <w:rPr>
                <w:rFonts w:ascii="Times New Roman" w:hAnsi="Times New Roman" w:cs="Times New Roman"/>
                <w:sz w:val="24"/>
                <w:szCs w:val="24"/>
              </w:rPr>
              <w:t>хар</w:t>
            </w:r>
            <w:proofErr w:type="spellEnd"/>
            <w:r w:rsidRPr="00A92AE1">
              <w:rPr>
                <w:rFonts w:ascii="Times New Roman" w:hAnsi="Times New Roman" w:cs="Times New Roman"/>
                <w:sz w:val="24"/>
                <w:szCs w:val="24"/>
              </w:rPr>
              <w:t>.</w:t>
            </w:r>
            <w:r w:rsidRPr="00A92AE1">
              <w:rPr>
                <w:rFonts w:ascii="Times New Roman" w:hAnsi="Times New Roman" w:cs="Times New Roman"/>
                <w:sz w:val="24"/>
                <w:szCs w:val="24"/>
                <w:lang w:val="en-US"/>
              </w:rPr>
              <w:t>D</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Выключатель автоматический типа ВА47-29 1</w:t>
            </w:r>
            <w:r w:rsidRPr="00A92AE1">
              <w:rPr>
                <w:rFonts w:ascii="Times New Roman" w:hAnsi="Times New Roman" w:cs="Times New Roman"/>
                <w:sz w:val="24"/>
                <w:szCs w:val="24"/>
                <w:lang w:val="en-US"/>
              </w:rPr>
              <w:t>P</w:t>
            </w:r>
            <w:r w:rsidRPr="00A92AE1">
              <w:rPr>
                <w:rFonts w:ascii="Times New Roman" w:hAnsi="Times New Roman" w:cs="Times New Roman"/>
                <w:sz w:val="24"/>
                <w:szCs w:val="24"/>
              </w:rPr>
              <w:t xml:space="preserve">16А </w:t>
            </w:r>
            <w:proofErr w:type="spellStart"/>
            <w:r w:rsidRPr="00A92AE1">
              <w:rPr>
                <w:rFonts w:ascii="Times New Roman" w:hAnsi="Times New Roman" w:cs="Times New Roman"/>
                <w:sz w:val="24"/>
                <w:szCs w:val="24"/>
              </w:rPr>
              <w:t>хар</w:t>
            </w:r>
            <w:proofErr w:type="gramStart"/>
            <w:r w:rsidRPr="00A92AE1">
              <w:rPr>
                <w:rFonts w:ascii="Times New Roman" w:hAnsi="Times New Roman" w:cs="Times New Roman"/>
                <w:sz w:val="24"/>
                <w:szCs w:val="24"/>
              </w:rPr>
              <w:t>.С</w:t>
            </w:r>
            <w:proofErr w:type="spellEnd"/>
            <w:proofErr w:type="gramEnd"/>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Программируемый многофункциональный таймер времени типа </w:t>
            </w:r>
            <w:proofErr w:type="spellStart"/>
            <w:r w:rsidRPr="00A92AE1">
              <w:rPr>
                <w:rFonts w:ascii="Times New Roman" w:hAnsi="Times New Roman" w:cs="Times New Roman"/>
                <w:sz w:val="24"/>
                <w:szCs w:val="24"/>
              </w:rPr>
              <w:t>Новатек</w:t>
            </w:r>
            <w:proofErr w:type="spellEnd"/>
            <w:r w:rsidRPr="00A92AE1">
              <w:rPr>
                <w:rFonts w:ascii="Times New Roman" w:hAnsi="Times New Roman" w:cs="Times New Roman"/>
                <w:sz w:val="24"/>
                <w:szCs w:val="24"/>
              </w:rPr>
              <w:t xml:space="preserve"> РЭВ-303</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Пускатель магнитный на 40А с тепловым реле, с катушкой управления 220В (нагрузка 22кВт 380В)</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18.6</w:t>
            </w:r>
          </w:p>
        </w:tc>
        <w:tc>
          <w:tcPr>
            <w:tcW w:w="4820" w:type="dxa"/>
            <w:shd w:val="clear" w:color="auto" w:fill="auto"/>
          </w:tcPr>
          <w:p w:rsidR="0061043D" w:rsidRPr="00A92AE1" w:rsidRDefault="0061043D" w:rsidP="006F4AD0">
            <w:pPr>
              <w:pStyle w:val="af7"/>
              <w:rPr>
                <w:rFonts w:ascii="Times New Roman" w:hAnsi="Times New Roman" w:cs="Times New Roman"/>
                <w:bCs/>
                <w:sz w:val="24"/>
                <w:szCs w:val="24"/>
              </w:rPr>
            </w:pPr>
            <w:r w:rsidRPr="00A92AE1">
              <w:rPr>
                <w:rFonts w:ascii="Times New Roman" w:hAnsi="Times New Roman" w:cs="Times New Roman"/>
                <w:bCs/>
                <w:sz w:val="24"/>
                <w:szCs w:val="24"/>
              </w:rPr>
              <w:t>Кнопку типа 3SA8-BA21 “Пуск” Но</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lastRenderedPageBreak/>
              <w:t>18.7</w:t>
            </w:r>
          </w:p>
        </w:tc>
        <w:tc>
          <w:tcPr>
            <w:tcW w:w="4820" w:type="dxa"/>
            <w:shd w:val="clear" w:color="auto" w:fill="auto"/>
          </w:tcPr>
          <w:p w:rsidR="0061043D" w:rsidRPr="00A92AE1" w:rsidRDefault="0061043D" w:rsidP="006F4AD0">
            <w:pPr>
              <w:pStyle w:val="af7"/>
              <w:rPr>
                <w:rFonts w:ascii="Times New Roman" w:hAnsi="Times New Roman" w:cs="Times New Roman"/>
                <w:bCs/>
                <w:sz w:val="24"/>
                <w:szCs w:val="24"/>
              </w:rPr>
            </w:pPr>
            <w:r w:rsidRPr="00A92AE1">
              <w:rPr>
                <w:rFonts w:ascii="Times New Roman" w:hAnsi="Times New Roman" w:cs="Times New Roman"/>
                <w:bCs/>
                <w:sz w:val="24"/>
                <w:szCs w:val="24"/>
              </w:rPr>
              <w:t xml:space="preserve">Кнопку типа 3SA8-BA21 “Стоп” </w:t>
            </w:r>
            <w:proofErr w:type="spellStart"/>
            <w:r w:rsidRPr="00A92AE1">
              <w:rPr>
                <w:rFonts w:ascii="Times New Roman" w:hAnsi="Times New Roman" w:cs="Times New Roman"/>
                <w:bCs/>
                <w:sz w:val="24"/>
                <w:szCs w:val="24"/>
              </w:rPr>
              <w:t>Нз</w:t>
            </w:r>
            <w:proofErr w:type="spellEnd"/>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bCs/>
                <w:sz w:val="24"/>
                <w:szCs w:val="24"/>
              </w:rPr>
            </w:pPr>
            <w:r w:rsidRPr="00A92AE1">
              <w:rPr>
                <w:rFonts w:ascii="Times New Roman" w:hAnsi="Times New Roman" w:cs="Times New Roman"/>
                <w:bCs/>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Сигнальную лампу красную </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18.9</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Сигнальную лампу зеленую</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18.10</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Переключатель кулачковый на 3 положения – “Ручной”, ”Автоматический”, “Выключено”</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18.11</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разводку питания в щите проводом типа ПВ3нг-LS 1х6 </w:t>
            </w:r>
            <w:proofErr w:type="spellStart"/>
            <w:r w:rsidRPr="00A92AE1">
              <w:rPr>
                <w:rFonts w:ascii="Times New Roman" w:hAnsi="Times New Roman" w:cs="Times New Roman"/>
                <w:sz w:val="24"/>
                <w:szCs w:val="24"/>
              </w:rPr>
              <w:t>однож</w:t>
            </w:r>
            <w:proofErr w:type="spellEnd"/>
            <w:r w:rsidRPr="00A92AE1">
              <w:rPr>
                <w:rFonts w:ascii="Times New Roman" w:hAnsi="Times New Roman" w:cs="Times New Roman"/>
                <w:sz w:val="24"/>
                <w:szCs w:val="24"/>
              </w:rPr>
              <w:t>.</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18.12</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proofErr w:type="gramStart"/>
            <w:r w:rsidRPr="00A92AE1">
              <w:rPr>
                <w:rFonts w:ascii="Times New Roman" w:hAnsi="Times New Roman" w:cs="Times New Roman"/>
                <w:sz w:val="24"/>
                <w:szCs w:val="24"/>
              </w:rPr>
              <w:t>Дин-рейка</w:t>
            </w:r>
            <w:proofErr w:type="gramEnd"/>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18.13</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Клемма </w:t>
            </w:r>
            <w:proofErr w:type="gramStart"/>
            <w:r w:rsidRPr="00A92AE1">
              <w:rPr>
                <w:rFonts w:ascii="Times New Roman" w:hAnsi="Times New Roman" w:cs="Times New Roman"/>
                <w:sz w:val="24"/>
                <w:szCs w:val="24"/>
              </w:rPr>
              <w:t>на</w:t>
            </w:r>
            <w:proofErr w:type="gramEnd"/>
            <w:r w:rsidRPr="00A92AE1">
              <w:rPr>
                <w:rFonts w:ascii="Times New Roman" w:hAnsi="Times New Roman" w:cs="Times New Roman"/>
                <w:sz w:val="24"/>
                <w:szCs w:val="24"/>
              </w:rPr>
              <w:t xml:space="preserve"> </w:t>
            </w:r>
            <w:proofErr w:type="gramStart"/>
            <w:r w:rsidRPr="00A92AE1">
              <w:rPr>
                <w:rFonts w:ascii="Times New Roman" w:hAnsi="Times New Roman" w:cs="Times New Roman"/>
                <w:sz w:val="24"/>
                <w:szCs w:val="24"/>
              </w:rPr>
              <w:t>дин</w:t>
            </w:r>
            <w:proofErr w:type="gramEnd"/>
            <w:r w:rsidRPr="00A92AE1">
              <w:rPr>
                <w:rFonts w:ascii="Times New Roman" w:hAnsi="Times New Roman" w:cs="Times New Roman"/>
                <w:sz w:val="24"/>
                <w:szCs w:val="24"/>
              </w:rPr>
              <w:t xml:space="preserve"> рейку типа клемма (WDU 10/ZR)</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18.14</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lang w:val="en-US"/>
              </w:rPr>
            </w:pPr>
            <w:r w:rsidRPr="00A92AE1">
              <w:rPr>
                <w:rFonts w:ascii="Times New Roman" w:hAnsi="Times New Roman" w:cs="Times New Roman"/>
                <w:sz w:val="24"/>
                <w:szCs w:val="24"/>
              </w:rPr>
              <w:t xml:space="preserve">Шина </w:t>
            </w:r>
            <w:r w:rsidRPr="00A92AE1">
              <w:rPr>
                <w:rFonts w:ascii="Times New Roman" w:hAnsi="Times New Roman" w:cs="Times New Roman"/>
                <w:sz w:val="24"/>
                <w:szCs w:val="24"/>
                <w:lang w:val="en-US"/>
              </w:rPr>
              <w:t>PEN</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4</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18.15</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Выполнить подключение ЩУ вентилятором к питанию кабелем типа ВВГнг 4</w:t>
            </w:r>
            <w:r w:rsidRPr="00A92AE1">
              <w:rPr>
                <w:rFonts w:ascii="Times New Roman" w:hAnsi="Times New Roman" w:cs="Times New Roman"/>
                <w:sz w:val="24"/>
                <w:szCs w:val="24"/>
                <w:lang w:val="en-US"/>
              </w:rPr>
              <w:t>x</w:t>
            </w:r>
            <w:r w:rsidRPr="00A92AE1">
              <w:rPr>
                <w:rFonts w:ascii="Times New Roman" w:hAnsi="Times New Roman" w:cs="Times New Roman"/>
                <w:sz w:val="24"/>
                <w:szCs w:val="24"/>
              </w:rPr>
              <w:t>10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160</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18.16</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подключение вентиляторов к ЩУ кабелем типа </w:t>
            </w:r>
            <w:proofErr w:type="spellStart"/>
            <w:r w:rsidRPr="00A92AE1">
              <w:rPr>
                <w:rFonts w:ascii="Times New Roman" w:hAnsi="Times New Roman" w:cs="Times New Roman"/>
                <w:sz w:val="24"/>
                <w:szCs w:val="24"/>
              </w:rPr>
              <w:t>КГтп</w:t>
            </w:r>
            <w:proofErr w:type="spellEnd"/>
            <w:r w:rsidRPr="00A92AE1">
              <w:rPr>
                <w:rFonts w:ascii="Times New Roman" w:hAnsi="Times New Roman" w:cs="Times New Roman"/>
                <w:sz w:val="24"/>
                <w:szCs w:val="24"/>
              </w:rPr>
              <w:t xml:space="preserve"> 4</w:t>
            </w:r>
            <w:r w:rsidRPr="00A92AE1">
              <w:rPr>
                <w:rFonts w:ascii="Times New Roman" w:hAnsi="Times New Roman" w:cs="Times New Roman"/>
                <w:sz w:val="24"/>
                <w:szCs w:val="24"/>
                <w:lang w:val="en-US"/>
              </w:rPr>
              <w:t>x</w:t>
            </w:r>
            <w:r w:rsidRPr="00A92AE1">
              <w:rPr>
                <w:rFonts w:ascii="Times New Roman" w:hAnsi="Times New Roman" w:cs="Times New Roman"/>
                <w:sz w:val="24"/>
                <w:szCs w:val="24"/>
              </w:rPr>
              <w:t>6, кабель проложит в коробе 40</w:t>
            </w:r>
            <w:r w:rsidRPr="00A92AE1">
              <w:rPr>
                <w:rFonts w:ascii="Times New Roman" w:hAnsi="Times New Roman" w:cs="Times New Roman"/>
                <w:sz w:val="24"/>
                <w:szCs w:val="24"/>
                <w:lang w:val="en-US"/>
              </w:rPr>
              <w:t>x</w:t>
            </w:r>
            <w:r w:rsidRPr="00A92AE1">
              <w:rPr>
                <w:rFonts w:ascii="Times New Roman" w:hAnsi="Times New Roman" w:cs="Times New Roman"/>
                <w:sz w:val="24"/>
                <w:szCs w:val="24"/>
              </w:rPr>
              <w:t>60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120</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18.17</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w:t>
            </w:r>
            <w:proofErr w:type="spellStart"/>
            <w:r w:rsidRPr="00A92AE1">
              <w:rPr>
                <w:rFonts w:ascii="Times New Roman" w:hAnsi="Times New Roman" w:cs="Times New Roman"/>
                <w:sz w:val="24"/>
                <w:szCs w:val="24"/>
              </w:rPr>
              <w:t>опрессовку</w:t>
            </w:r>
            <w:proofErr w:type="spellEnd"/>
            <w:r w:rsidRPr="00A92AE1">
              <w:rPr>
                <w:rFonts w:ascii="Times New Roman" w:hAnsi="Times New Roman" w:cs="Times New Roman"/>
                <w:sz w:val="24"/>
                <w:szCs w:val="24"/>
              </w:rPr>
              <w:t xml:space="preserve"> наконечников и подключение жил кабеля сечением 6мм наконечником ТМЛ 6</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18.18</w:t>
            </w:r>
          </w:p>
        </w:tc>
        <w:tc>
          <w:tcPr>
            <w:tcW w:w="4820" w:type="dxa"/>
            <w:shd w:val="clear" w:color="auto" w:fill="auto"/>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 xml:space="preserve">Выполнить </w:t>
            </w:r>
            <w:proofErr w:type="spellStart"/>
            <w:r w:rsidRPr="00A92AE1">
              <w:rPr>
                <w:rFonts w:ascii="Times New Roman" w:hAnsi="Times New Roman" w:cs="Times New Roman"/>
                <w:sz w:val="24"/>
                <w:szCs w:val="24"/>
              </w:rPr>
              <w:t>опрессовку</w:t>
            </w:r>
            <w:proofErr w:type="spellEnd"/>
            <w:r w:rsidRPr="00A92AE1">
              <w:rPr>
                <w:rFonts w:ascii="Times New Roman" w:hAnsi="Times New Roman" w:cs="Times New Roman"/>
                <w:sz w:val="24"/>
                <w:szCs w:val="24"/>
              </w:rPr>
              <w:t xml:space="preserve"> наконечников и подключение жил кабеля сечением 10мм наконечником ТМЛ 10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Шт.</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32</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rPr>
                <w:rFonts w:ascii="Times New Roman" w:hAnsi="Times New Roman" w:cs="Times New Roman"/>
                <w:sz w:val="24"/>
                <w:szCs w:val="24"/>
              </w:rPr>
            </w:pPr>
          </w:p>
        </w:tc>
        <w:tc>
          <w:tcPr>
            <w:tcW w:w="482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b/>
                <w:sz w:val="24"/>
                <w:szCs w:val="24"/>
              </w:rPr>
              <w:t>Телефонизация.</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1</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Кабель-канал 60х40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70</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2</w:t>
            </w:r>
          </w:p>
        </w:tc>
        <w:tc>
          <w:tcPr>
            <w:tcW w:w="4820" w:type="dxa"/>
            <w:shd w:val="clear" w:color="auto" w:fill="auto"/>
            <w:vAlign w:val="center"/>
          </w:tcPr>
          <w:p w:rsidR="0061043D" w:rsidRPr="00A92AE1" w:rsidRDefault="0061043D" w:rsidP="006F4AD0">
            <w:pPr>
              <w:pStyle w:val="af7"/>
              <w:rPr>
                <w:rFonts w:ascii="Times New Roman" w:hAnsi="Times New Roman" w:cs="Times New Roman"/>
                <w:sz w:val="24"/>
                <w:szCs w:val="24"/>
              </w:rPr>
            </w:pPr>
            <w:r w:rsidRPr="00A92AE1">
              <w:rPr>
                <w:rFonts w:ascii="Times New Roman" w:hAnsi="Times New Roman" w:cs="Times New Roman"/>
                <w:sz w:val="24"/>
                <w:szCs w:val="24"/>
              </w:rPr>
              <w:t>Прокладка кабель – канала  60х40</w:t>
            </w:r>
          </w:p>
        </w:tc>
        <w:tc>
          <w:tcPr>
            <w:tcW w:w="1127" w:type="dxa"/>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м</w:t>
            </w:r>
          </w:p>
        </w:tc>
        <w:tc>
          <w:tcPr>
            <w:tcW w:w="1148" w:type="dxa"/>
            <w:gridSpan w:val="3"/>
            <w:shd w:val="clear" w:color="auto" w:fill="auto"/>
            <w:vAlign w:val="center"/>
          </w:tcPr>
          <w:p w:rsidR="0061043D" w:rsidRPr="00A92AE1" w:rsidRDefault="0061043D" w:rsidP="006F4AD0">
            <w:pPr>
              <w:pStyle w:val="af7"/>
              <w:jc w:val="center"/>
              <w:rPr>
                <w:rFonts w:ascii="Times New Roman" w:hAnsi="Times New Roman" w:cs="Times New Roman"/>
                <w:sz w:val="24"/>
                <w:szCs w:val="24"/>
              </w:rPr>
            </w:pPr>
            <w:r w:rsidRPr="00A92AE1">
              <w:rPr>
                <w:rFonts w:ascii="Times New Roman" w:hAnsi="Times New Roman" w:cs="Times New Roman"/>
                <w:sz w:val="24"/>
                <w:szCs w:val="24"/>
              </w:rPr>
              <w:t>70</w:t>
            </w:r>
          </w:p>
        </w:tc>
        <w:tc>
          <w:tcPr>
            <w:tcW w:w="1923" w:type="dxa"/>
            <w:shd w:val="clear" w:color="auto" w:fill="auto"/>
          </w:tcPr>
          <w:p w:rsidR="0061043D" w:rsidRPr="00A92AE1" w:rsidRDefault="0061043D" w:rsidP="006F4AD0">
            <w:pPr>
              <w:pStyle w:val="af7"/>
              <w:rPr>
                <w:rFonts w:ascii="Times New Roman" w:hAnsi="Times New Roman" w:cs="Times New Roman"/>
                <w:sz w:val="24"/>
                <w:szCs w:val="24"/>
              </w:rPr>
            </w:pPr>
          </w:p>
        </w:tc>
      </w:tr>
      <w:tr w:rsidR="0061043D" w:rsidRPr="00A92AE1" w:rsidTr="006F4AD0">
        <w:tc>
          <w:tcPr>
            <w:tcW w:w="850" w:type="dxa"/>
            <w:shd w:val="clear" w:color="auto" w:fill="auto"/>
          </w:tcPr>
          <w:p w:rsidR="0061043D" w:rsidRPr="00A92AE1" w:rsidRDefault="0061043D" w:rsidP="006F4AD0">
            <w:pPr>
              <w:spacing w:after="0" w:line="240" w:lineRule="auto"/>
              <w:jc w:val="center"/>
              <w:rPr>
                <w:rFonts w:ascii="Times New Roman" w:hAnsi="Times New Roman"/>
                <w:sz w:val="24"/>
                <w:szCs w:val="24"/>
              </w:rPr>
            </w:pPr>
          </w:p>
        </w:tc>
        <w:tc>
          <w:tcPr>
            <w:tcW w:w="4820" w:type="dxa"/>
            <w:shd w:val="clear" w:color="auto" w:fill="auto"/>
          </w:tcPr>
          <w:p w:rsidR="0061043D" w:rsidRPr="00A92AE1" w:rsidRDefault="0061043D" w:rsidP="006F4AD0">
            <w:pPr>
              <w:spacing w:after="0" w:line="240" w:lineRule="auto"/>
              <w:rPr>
                <w:rFonts w:ascii="Times New Roman" w:hAnsi="Times New Roman"/>
                <w:sz w:val="24"/>
                <w:szCs w:val="24"/>
              </w:rPr>
            </w:pPr>
          </w:p>
        </w:tc>
        <w:tc>
          <w:tcPr>
            <w:tcW w:w="1127" w:type="dxa"/>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148" w:type="dxa"/>
            <w:gridSpan w:val="3"/>
            <w:shd w:val="clear" w:color="auto" w:fill="auto"/>
            <w:vAlign w:val="center"/>
          </w:tcPr>
          <w:p w:rsidR="0061043D" w:rsidRPr="00A92AE1" w:rsidRDefault="0061043D" w:rsidP="006F4AD0">
            <w:pPr>
              <w:spacing w:after="0" w:line="240" w:lineRule="auto"/>
              <w:jc w:val="center"/>
              <w:rPr>
                <w:rFonts w:ascii="Times New Roman" w:hAnsi="Times New Roman"/>
                <w:sz w:val="24"/>
                <w:szCs w:val="24"/>
              </w:rPr>
            </w:pPr>
          </w:p>
        </w:tc>
        <w:tc>
          <w:tcPr>
            <w:tcW w:w="1923" w:type="dxa"/>
            <w:shd w:val="clear" w:color="auto" w:fill="auto"/>
          </w:tcPr>
          <w:p w:rsidR="0061043D" w:rsidRPr="00A92AE1" w:rsidRDefault="0061043D" w:rsidP="006F4AD0">
            <w:pPr>
              <w:spacing w:after="0" w:line="240" w:lineRule="auto"/>
              <w:rPr>
                <w:rFonts w:ascii="Times New Roman" w:hAnsi="Times New Roman"/>
                <w:sz w:val="24"/>
                <w:szCs w:val="24"/>
              </w:rPr>
            </w:pPr>
          </w:p>
        </w:tc>
      </w:tr>
    </w:tbl>
    <w:p w:rsidR="0061043D" w:rsidRDefault="0061043D" w:rsidP="0061043D"/>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
          <w:bCs/>
          <w:sz w:val="24"/>
          <w:szCs w:val="24"/>
        </w:rPr>
        <w:t>1.6.</w:t>
      </w:r>
      <w:r w:rsidRPr="00DF7C1A">
        <w:rPr>
          <w:rFonts w:ascii="Times New Roman" w:eastAsia="Arial" w:hAnsi="Times New Roman"/>
          <w:bCs/>
          <w:sz w:val="24"/>
          <w:szCs w:val="24"/>
        </w:rPr>
        <w:t xml:space="preserve">  В  стоимость  работ  включены  НДС,  расходы  по  уплате  налогов и сборов, а также другие обязательные платежи.</w:t>
      </w:r>
    </w:p>
    <w:p w:rsidR="0061043D" w:rsidRPr="00DF7C1A" w:rsidRDefault="0061043D" w:rsidP="0061043D">
      <w:pPr>
        <w:autoSpaceDE w:val="0"/>
        <w:autoSpaceDN w:val="0"/>
        <w:adjustRightInd w:val="0"/>
        <w:spacing w:after="0" w:line="240" w:lineRule="atLeast"/>
        <w:ind w:left="284"/>
        <w:rPr>
          <w:rFonts w:ascii="Times New Roman" w:hAnsi="Times New Roman"/>
          <w:color w:val="000000"/>
          <w:sz w:val="24"/>
          <w:szCs w:val="24"/>
        </w:rPr>
      </w:pPr>
    </w:p>
    <w:p w:rsidR="0061043D" w:rsidRPr="00DF7C1A" w:rsidRDefault="0061043D" w:rsidP="0061043D">
      <w:pPr>
        <w:autoSpaceDE w:val="0"/>
        <w:autoSpaceDN w:val="0"/>
        <w:adjustRightInd w:val="0"/>
        <w:spacing w:after="0" w:line="240" w:lineRule="auto"/>
        <w:ind w:left="284"/>
        <w:jc w:val="both"/>
        <w:rPr>
          <w:rFonts w:ascii="Times New Roman" w:hAnsi="Times New Roman"/>
          <w:color w:val="000000"/>
          <w:sz w:val="24"/>
          <w:szCs w:val="24"/>
          <w:lang w:val="x-none"/>
        </w:rPr>
      </w:pPr>
      <w:r w:rsidRPr="00DF7C1A">
        <w:rPr>
          <w:rFonts w:ascii="Times New Roman" w:hAnsi="Times New Roman"/>
          <w:b/>
          <w:color w:val="000000"/>
          <w:sz w:val="24"/>
          <w:szCs w:val="24"/>
        </w:rPr>
        <w:t>1.7.</w:t>
      </w:r>
      <w:r w:rsidRPr="00DF7C1A">
        <w:rPr>
          <w:rFonts w:ascii="Times New Roman" w:hAnsi="Times New Roman"/>
          <w:color w:val="000000"/>
          <w:sz w:val="24"/>
          <w:szCs w:val="24"/>
        </w:rPr>
        <w:t xml:space="preserve"> </w:t>
      </w:r>
      <w:r>
        <w:rPr>
          <w:rFonts w:ascii="Times New Roman" w:hAnsi="Times New Roman"/>
          <w:color w:val="000000"/>
          <w:sz w:val="24"/>
          <w:szCs w:val="24"/>
        </w:rPr>
        <w:t>Р</w:t>
      </w:r>
      <w:proofErr w:type="spellStart"/>
      <w:r w:rsidRPr="00DF7C1A">
        <w:rPr>
          <w:rFonts w:ascii="Times New Roman" w:hAnsi="Times New Roman"/>
          <w:color w:val="000000"/>
          <w:sz w:val="24"/>
          <w:szCs w:val="24"/>
          <w:lang w:val="x-none"/>
        </w:rPr>
        <w:t>аботы</w:t>
      </w:r>
      <w:proofErr w:type="spellEnd"/>
      <w:r w:rsidRPr="00DF7C1A">
        <w:rPr>
          <w:rFonts w:ascii="Times New Roman" w:hAnsi="Times New Roman"/>
          <w:color w:val="000000"/>
          <w:sz w:val="24"/>
          <w:szCs w:val="24"/>
          <w:lang w:val="x-none"/>
        </w:rPr>
        <w:t xml:space="preserve"> выполняются</w:t>
      </w:r>
      <w:r w:rsidRPr="00DF7C1A">
        <w:rPr>
          <w:rFonts w:ascii="Times New Roman" w:hAnsi="Times New Roman"/>
          <w:color w:val="000000"/>
          <w:sz w:val="24"/>
          <w:szCs w:val="24"/>
        </w:rPr>
        <w:t xml:space="preserve"> для нужд предприятия в рамках</w:t>
      </w:r>
      <w:r w:rsidRPr="00DF7C1A">
        <w:rPr>
          <w:rFonts w:ascii="Times New Roman" w:hAnsi="Times New Roman"/>
          <w:color w:val="000000"/>
          <w:sz w:val="24"/>
          <w:szCs w:val="24"/>
          <w:lang w:val="x-none"/>
        </w:rPr>
        <w:t xml:space="preserve"> </w:t>
      </w:r>
      <w:proofErr w:type="spellStart"/>
      <w:r w:rsidRPr="00DF7C1A">
        <w:rPr>
          <w:rFonts w:ascii="Times New Roman" w:hAnsi="Times New Roman"/>
          <w:color w:val="000000"/>
          <w:sz w:val="24"/>
          <w:szCs w:val="24"/>
        </w:rPr>
        <w:t>вып</w:t>
      </w:r>
      <w:r w:rsidRPr="00DF7C1A">
        <w:rPr>
          <w:rFonts w:ascii="Times New Roman" w:hAnsi="Times New Roman"/>
          <w:color w:val="000000"/>
          <w:sz w:val="24"/>
          <w:szCs w:val="24"/>
          <w:lang w:val="x-none"/>
        </w:rPr>
        <w:t>олнения</w:t>
      </w:r>
      <w:proofErr w:type="spellEnd"/>
      <w:r w:rsidRPr="00DF7C1A">
        <w:rPr>
          <w:rFonts w:ascii="Times New Roman" w:hAnsi="Times New Roman"/>
          <w:color w:val="000000"/>
          <w:sz w:val="24"/>
          <w:szCs w:val="24"/>
          <w:lang w:val="x-none"/>
        </w:rPr>
        <w:t xml:space="preserve"> </w:t>
      </w:r>
      <w:r w:rsidRPr="00DF7C1A">
        <w:rPr>
          <w:rFonts w:ascii="Times New Roman" w:hAnsi="Times New Roman"/>
          <w:color w:val="000000"/>
          <w:sz w:val="24"/>
          <w:szCs w:val="24"/>
        </w:rPr>
        <w:t>г</w:t>
      </w:r>
      <w:proofErr w:type="spellStart"/>
      <w:r w:rsidRPr="00DF7C1A">
        <w:rPr>
          <w:rFonts w:ascii="Times New Roman" w:hAnsi="Times New Roman"/>
          <w:color w:val="000000"/>
          <w:sz w:val="24"/>
          <w:szCs w:val="24"/>
          <w:lang w:val="x-none"/>
        </w:rPr>
        <w:t>осударственного</w:t>
      </w:r>
      <w:proofErr w:type="spellEnd"/>
      <w:r w:rsidRPr="00DF7C1A">
        <w:rPr>
          <w:rFonts w:ascii="Times New Roman" w:hAnsi="Times New Roman"/>
          <w:color w:val="000000"/>
          <w:sz w:val="24"/>
          <w:szCs w:val="24"/>
          <w:lang w:val="x-none"/>
        </w:rPr>
        <w:t xml:space="preserve"> оборонного заказа по </w:t>
      </w:r>
      <w:r w:rsidRPr="00DF7C1A">
        <w:rPr>
          <w:rFonts w:ascii="Times New Roman" w:hAnsi="Times New Roman"/>
          <w:color w:val="000000"/>
          <w:sz w:val="24"/>
          <w:szCs w:val="24"/>
        </w:rPr>
        <w:t>К</w:t>
      </w:r>
      <w:proofErr w:type="spellStart"/>
      <w:r w:rsidRPr="00DF7C1A">
        <w:rPr>
          <w:rFonts w:ascii="Times New Roman" w:hAnsi="Times New Roman"/>
          <w:color w:val="000000"/>
          <w:sz w:val="24"/>
          <w:szCs w:val="24"/>
          <w:lang w:val="x-none"/>
        </w:rPr>
        <w:t>онтракту</w:t>
      </w:r>
      <w:proofErr w:type="spellEnd"/>
      <w:r w:rsidRPr="00DF7C1A">
        <w:rPr>
          <w:rFonts w:ascii="Times New Roman" w:hAnsi="Times New Roman"/>
          <w:color w:val="000000"/>
          <w:sz w:val="24"/>
          <w:szCs w:val="24"/>
          <w:lang w:val="x-none"/>
        </w:rPr>
        <w:t xml:space="preserve"> </w:t>
      </w:r>
      <w:r w:rsidRPr="00DF7C1A">
        <w:rPr>
          <w:rFonts w:ascii="Times New Roman" w:hAnsi="Times New Roman"/>
          <w:sz w:val="24"/>
          <w:szCs w:val="24"/>
        </w:rPr>
        <w:t>№ ГК 2028187301931452209002843/901-20-ОКР/5904</w:t>
      </w:r>
      <w:r w:rsidRPr="00DF7C1A">
        <w:rPr>
          <w:rFonts w:ascii="Times New Roman" w:hAnsi="Times New Roman"/>
          <w:color w:val="000000"/>
          <w:sz w:val="24"/>
          <w:szCs w:val="24"/>
        </w:rPr>
        <w:t xml:space="preserve"> </w:t>
      </w:r>
      <w:r w:rsidRPr="00DF7C1A">
        <w:rPr>
          <w:rFonts w:ascii="Times New Roman" w:hAnsi="Times New Roman"/>
          <w:color w:val="000000"/>
          <w:sz w:val="24"/>
          <w:szCs w:val="24"/>
          <w:lang w:val="x-none"/>
        </w:rPr>
        <w:t xml:space="preserve">от </w:t>
      </w:r>
      <w:r w:rsidRPr="00DF7C1A">
        <w:rPr>
          <w:rFonts w:ascii="Times New Roman" w:hAnsi="Times New Roman"/>
          <w:color w:val="000000"/>
          <w:sz w:val="24"/>
          <w:szCs w:val="24"/>
        </w:rPr>
        <w:t>14</w:t>
      </w:r>
      <w:r w:rsidRPr="00DF7C1A">
        <w:rPr>
          <w:rFonts w:ascii="Times New Roman" w:hAnsi="Times New Roman"/>
          <w:color w:val="000000"/>
          <w:sz w:val="24"/>
          <w:szCs w:val="24"/>
          <w:lang w:val="x-none"/>
        </w:rPr>
        <w:t>.0</w:t>
      </w:r>
      <w:r w:rsidRPr="00DF7C1A">
        <w:rPr>
          <w:rFonts w:ascii="Times New Roman" w:hAnsi="Times New Roman"/>
          <w:color w:val="000000"/>
          <w:sz w:val="24"/>
          <w:szCs w:val="24"/>
        </w:rPr>
        <w:t>8</w:t>
      </w:r>
      <w:r w:rsidRPr="00DF7C1A">
        <w:rPr>
          <w:rFonts w:ascii="Times New Roman" w:hAnsi="Times New Roman"/>
          <w:color w:val="000000"/>
          <w:sz w:val="24"/>
          <w:szCs w:val="24"/>
          <w:lang w:val="x-none"/>
        </w:rPr>
        <w:t>.20</w:t>
      </w:r>
      <w:r w:rsidRPr="00DF7C1A">
        <w:rPr>
          <w:rFonts w:ascii="Times New Roman" w:hAnsi="Times New Roman"/>
          <w:color w:val="000000"/>
          <w:sz w:val="24"/>
          <w:szCs w:val="24"/>
        </w:rPr>
        <w:t xml:space="preserve">20 г., заключенного во исполнение Государственного контракта </w:t>
      </w:r>
      <w:r w:rsidRPr="00DF7C1A">
        <w:rPr>
          <w:rFonts w:ascii="Times New Roman" w:hAnsi="Times New Roman"/>
          <w:sz w:val="24"/>
          <w:szCs w:val="24"/>
        </w:rPr>
        <w:t>№ 2028187301931452209002843 от 25.05.2020 г. (присвоен ИГК 2028187301931452209002843).</w:t>
      </w:r>
      <w:r w:rsidRPr="00DF7C1A">
        <w:rPr>
          <w:rFonts w:ascii="Times New Roman" w:hAnsi="Times New Roman"/>
          <w:color w:val="000000"/>
          <w:sz w:val="24"/>
          <w:szCs w:val="24"/>
          <w:lang w:val="x-none"/>
        </w:rPr>
        <w:t xml:space="preserve">  Для возможности осуществлять платежи по договору, Поставщику в целях исполнения государственных оборонных заказов, расчеты по настоящему Договору осуществлять в соответствии с Федеральным законом от 29.12.2012 №275-ФЗ «О государственном оборонном заказе» с отдельного счета Заказчика на отдельный счет Поставщика, открытый счет Поставщиком в соответствии с названным федеральным законом в уполномоченном банке, выбранном Заказчиком, при наличии у Поставщика с таким уполномоченным банком заключенного Договора о банковском сопровождении.</w:t>
      </w:r>
    </w:p>
    <w:p w:rsidR="0061043D" w:rsidRPr="00DF7C1A" w:rsidRDefault="0061043D" w:rsidP="0061043D">
      <w:pPr>
        <w:autoSpaceDE w:val="0"/>
        <w:autoSpaceDN w:val="0"/>
        <w:adjustRightInd w:val="0"/>
        <w:spacing w:after="0" w:line="240" w:lineRule="auto"/>
        <w:ind w:left="284"/>
        <w:jc w:val="both"/>
        <w:rPr>
          <w:rFonts w:ascii="Times New Roman" w:hAnsi="Times New Roman"/>
          <w:color w:val="000000"/>
          <w:sz w:val="24"/>
          <w:szCs w:val="24"/>
        </w:rPr>
      </w:pPr>
      <w:r w:rsidRPr="00DF7C1A">
        <w:rPr>
          <w:rFonts w:ascii="Times New Roman" w:hAnsi="Times New Roman"/>
          <w:color w:val="000000"/>
          <w:sz w:val="24"/>
          <w:szCs w:val="24"/>
          <w:lang w:val="x-none"/>
        </w:rPr>
        <w:t>На момент заключения настоящего Договора уполномоченным банком Заказчика является ПАО «</w:t>
      </w:r>
      <w:r w:rsidRPr="00DF7C1A">
        <w:rPr>
          <w:rFonts w:ascii="Times New Roman" w:hAnsi="Times New Roman"/>
          <w:color w:val="000000"/>
          <w:sz w:val="24"/>
          <w:szCs w:val="24"/>
        </w:rPr>
        <w:t>ПРОМСВЯЗЬБАНК</w:t>
      </w:r>
      <w:r w:rsidRPr="00DF7C1A">
        <w:rPr>
          <w:rFonts w:ascii="Times New Roman" w:hAnsi="Times New Roman"/>
          <w:color w:val="000000"/>
          <w:sz w:val="24"/>
          <w:szCs w:val="24"/>
          <w:lang w:val="x-none"/>
        </w:rPr>
        <w:t>».</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2.Требования к качеству и безопасности работ.</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lastRenderedPageBreak/>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2.4. Риск случайной гибели или случайного повреждения объекта до приемки этого объекта  Заказчиком несет Подрядчик (ст. 741 ГК РФ).</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 Требования к техническим характеристикам работ</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3.1. Требования к выполнению работ</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DF7C1A">
        <w:rPr>
          <w:rFonts w:ascii="Times New Roman" w:eastAsia="Arial" w:hAnsi="Times New Roman"/>
          <w:bCs/>
          <w:sz w:val="24"/>
          <w:szCs w:val="24"/>
        </w:rPr>
        <w:t>с</w:t>
      </w:r>
      <w:proofErr w:type="gramEnd"/>
      <w:r w:rsidRPr="00DF7C1A">
        <w:rPr>
          <w:rFonts w:ascii="Times New Roman" w:eastAsia="Arial" w:hAnsi="Times New Roman"/>
          <w:bCs/>
          <w:sz w:val="24"/>
          <w:szCs w:val="24"/>
        </w:rPr>
        <w:t>:</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действующим законодательством;</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строительными нормами и правилами;</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техническим регламентом о требованиях пожарной безопасности;</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      - правилами пожарной безопасности в РФ;</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3.1.2. Подрядчик не имеет права самостоятельно изменять перечень и объем работ, указанный в Техническом задании. </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3.1.3. Требования к техническим характеристикам работ определены в настоящем техническом задании и по видам работ указаны в сметной документации Заказчика.</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3.1.4. Подрядчик  должен  обеспечить  содержание  и  уборку  объектов Заказчика, где производятся работы.  </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3.1.5. Подрядчик  должен  вывезти в течение 10-ти дней после выполнения работ и подписания Акта </w:t>
      </w:r>
      <w:proofErr w:type="gramStart"/>
      <w:r w:rsidRPr="00DF7C1A">
        <w:rPr>
          <w:rFonts w:ascii="Times New Roman" w:eastAsia="Arial" w:hAnsi="Times New Roman"/>
          <w:bCs/>
          <w:sz w:val="24"/>
          <w:szCs w:val="24"/>
        </w:rPr>
        <w:t>приемки</w:t>
      </w:r>
      <w:proofErr w:type="gramEnd"/>
      <w:r w:rsidRPr="00DF7C1A">
        <w:rPr>
          <w:rFonts w:ascii="Times New Roman" w:eastAsia="Arial" w:hAnsi="Times New Roman"/>
          <w:bCs/>
          <w:sz w:val="24"/>
          <w:szCs w:val="24"/>
        </w:rPr>
        <w:t xml:space="preserve"> принадлежащие ему строительные машины и оборудование, транспортные средства, инструменты, инвентарь, материалы, конструкции, демонтировать возведенные им не стационарные временные здания и сооружения, строительный мусор под метлу.</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3.2.1. Приемка завершенного ремонта объекта осуществляется в соответствии  со Строительными нормами и правилами.</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по их обнаружении.</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DF7C1A">
        <w:rPr>
          <w:rFonts w:ascii="Times New Roman" w:eastAsia="Arial" w:hAnsi="Times New Roman"/>
          <w:bCs/>
          <w:sz w:val="24"/>
          <w:szCs w:val="24"/>
        </w:rPr>
        <w:t>случаях</w:t>
      </w:r>
      <w:proofErr w:type="gramEnd"/>
      <w:r w:rsidRPr="00DF7C1A">
        <w:rPr>
          <w:rFonts w:ascii="Times New Roman" w:eastAsia="Arial" w:hAnsi="Times New Roman"/>
          <w:bCs/>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1043D" w:rsidRPr="00DF7C1A" w:rsidRDefault="0061043D" w:rsidP="0061043D">
      <w:pPr>
        <w:spacing w:after="0" w:line="240" w:lineRule="auto"/>
        <w:ind w:left="284"/>
        <w:jc w:val="both"/>
        <w:rPr>
          <w:rFonts w:ascii="Times New Roman" w:hAnsi="Times New Roman"/>
          <w:sz w:val="24"/>
          <w:szCs w:val="24"/>
        </w:rPr>
      </w:pPr>
      <w:r w:rsidRPr="00DF7C1A">
        <w:rPr>
          <w:rFonts w:ascii="Times New Roman" w:hAnsi="Times New Roman"/>
          <w:sz w:val="24"/>
          <w:szCs w:val="24"/>
        </w:rPr>
        <w:t xml:space="preserve">3.2.4. При нарушении Подрядчиком срока выполнения работ по Договору Подрядчик уплачивает Заказчику неустойку в размере 0,1% от стоимости Договора за каждый день просрочки, а за просрочку более 15 календарных дней дополнительно уплачивает Заказчику штраф в размере 15% от стоимости Договора. В </w:t>
      </w:r>
      <w:proofErr w:type="gramStart"/>
      <w:r w:rsidRPr="00DF7C1A">
        <w:rPr>
          <w:rFonts w:ascii="Times New Roman" w:hAnsi="Times New Roman"/>
          <w:sz w:val="24"/>
          <w:szCs w:val="24"/>
        </w:rPr>
        <w:t>случае</w:t>
      </w:r>
      <w:proofErr w:type="gramEnd"/>
      <w:r w:rsidRPr="00DF7C1A">
        <w:rPr>
          <w:rFonts w:ascii="Times New Roman" w:hAnsi="Times New Roman"/>
          <w:sz w:val="24"/>
          <w:szCs w:val="24"/>
        </w:rPr>
        <w:t xml:space="preserve"> просрочки оплаты окончательного платежа, Заказчик уплачивает Подрядчику неустойку в размере 0,01 % от неоплаченной суммы  окончательного платежа, но не более 5% от неоплаченной суммы.</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3.3. Гарантийные обязательства</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3.3.1. Гарантийный срок на выполненные работы определяется договором и должен быть не менее </w:t>
      </w:r>
      <w:r>
        <w:rPr>
          <w:rFonts w:ascii="Times New Roman" w:eastAsia="Arial" w:hAnsi="Times New Roman"/>
          <w:bCs/>
          <w:sz w:val="24"/>
          <w:szCs w:val="24"/>
        </w:rPr>
        <w:t>5</w:t>
      </w:r>
      <w:r w:rsidRPr="00DF7C1A">
        <w:rPr>
          <w:rFonts w:ascii="Times New Roman" w:eastAsia="Arial" w:hAnsi="Times New Roman"/>
          <w:bCs/>
          <w:sz w:val="24"/>
          <w:szCs w:val="24"/>
        </w:rPr>
        <w:t xml:space="preserve"> лет с момента подписания сторонами Актов приемки выполненных работ.</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 xml:space="preserve">3.3.3. </w:t>
      </w:r>
      <w:proofErr w:type="gramStart"/>
      <w:r w:rsidRPr="00DF7C1A">
        <w:rPr>
          <w:rFonts w:ascii="Times New Roman" w:eastAsia="Arial" w:hAnsi="Times New Roman"/>
          <w:bCs/>
          <w:sz w:val="24"/>
          <w:szCs w:val="24"/>
        </w:rPr>
        <w:t>Если в течение гарантийного срока выявится, что качество выполненных работ или материалов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3.3.4. Подрядчик обязан приступить к устранению недостатков в течение 14 дней с момента получения уведомления от Заказчика.</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4. Требования к Подрядчику</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4.1. Подрядчик должен обладать гражданской правоспособностью в полном объеме для заключения и исполнения Договора.</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4.2.  Не должен находиться в процессе ликвидации, банкротства и на его имущество не должен быть наложен арест.</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4.3. Иметь необходимые разрешительные документы на выполнение соответствующих работ (услуг) – СРО.</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4.4.  Обладать необходимыми профессиональными знаниями, опытом и  репутацией.</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4.5. Иметь ресурсные возможности (финансовые, материально – технические, производственные, трудовые).</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4.6. Обеспечить способность проведения необходимого комплекса работ в требуемые сроки и с должным качеством.</w:t>
      </w:r>
    </w:p>
    <w:p w:rsidR="0061043D" w:rsidRPr="00DF7C1A" w:rsidRDefault="0061043D" w:rsidP="0061043D">
      <w:pPr>
        <w:autoSpaceDE w:val="0"/>
        <w:spacing w:after="0" w:line="240" w:lineRule="auto"/>
        <w:ind w:left="284"/>
        <w:jc w:val="both"/>
        <w:rPr>
          <w:rFonts w:ascii="Times New Roman" w:eastAsia="Arial" w:hAnsi="Times New Roman"/>
          <w:bCs/>
          <w:sz w:val="24"/>
          <w:szCs w:val="24"/>
        </w:rPr>
      </w:pPr>
      <w:r w:rsidRPr="00DF7C1A">
        <w:rPr>
          <w:rFonts w:ascii="Times New Roman" w:eastAsia="Arial" w:hAnsi="Times New Roman"/>
          <w:bCs/>
          <w:sz w:val="24"/>
          <w:szCs w:val="24"/>
        </w:rPr>
        <w:t>4.7.Исполнитель должен предоставить смету в ГЭСН.</w:t>
      </w: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p>
    <w:p w:rsidR="0061043D" w:rsidRPr="00DF7C1A" w:rsidRDefault="0061043D" w:rsidP="0061043D">
      <w:pPr>
        <w:autoSpaceDE w:val="0"/>
        <w:spacing w:after="0" w:line="240" w:lineRule="auto"/>
        <w:ind w:left="284"/>
        <w:jc w:val="both"/>
        <w:rPr>
          <w:rFonts w:ascii="Times New Roman" w:eastAsia="Arial" w:hAnsi="Times New Roman"/>
          <w:b/>
          <w:bCs/>
          <w:sz w:val="24"/>
          <w:szCs w:val="24"/>
        </w:rPr>
      </w:pPr>
      <w:r w:rsidRPr="00DF7C1A">
        <w:rPr>
          <w:rFonts w:ascii="Times New Roman" w:eastAsia="Arial" w:hAnsi="Times New Roman"/>
          <w:b/>
          <w:bCs/>
          <w:sz w:val="24"/>
          <w:szCs w:val="24"/>
        </w:rPr>
        <w:t>5.</w:t>
      </w:r>
      <w:r>
        <w:rPr>
          <w:rFonts w:ascii="Times New Roman" w:eastAsia="Arial" w:hAnsi="Times New Roman"/>
          <w:b/>
          <w:bCs/>
          <w:sz w:val="24"/>
          <w:szCs w:val="24"/>
        </w:rPr>
        <w:t xml:space="preserve"> </w:t>
      </w:r>
      <w:r w:rsidRPr="00DF7C1A">
        <w:rPr>
          <w:rFonts w:ascii="Times New Roman" w:eastAsia="Arial" w:hAnsi="Times New Roman"/>
          <w:b/>
          <w:bCs/>
          <w:sz w:val="24"/>
          <w:szCs w:val="24"/>
        </w:rPr>
        <w:t>Порядок расчетов</w:t>
      </w:r>
    </w:p>
    <w:p w:rsidR="0061043D" w:rsidRPr="00DF7C1A" w:rsidRDefault="0061043D" w:rsidP="0061043D">
      <w:pPr>
        <w:autoSpaceDE w:val="0"/>
        <w:spacing w:after="0"/>
        <w:ind w:left="284"/>
        <w:jc w:val="both"/>
        <w:rPr>
          <w:rFonts w:ascii="Times New Roman" w:eastAsia="Arial" w:hAnsi="Times New Roman"/>
          <w:bCs/>
          <w:sz w:val="24"/>
          <w:szCs w:val="24"/>
        </w:rPr>
      </w:pPr>
      <w:r w:rsidRPr="00DF7C1A">
        <w:rPr>
          <w:rFonts w:ascii="Times New Roman" w:eastAsia="Arial" w:hAnsi="Times New Roman"/>
          <w:bCs/>
          <w:sz w:val="24"/>
          <w:szCs w:val="24"/>
        </w:rPr>
        <w:t>5.1 Аванс в размере от 10%</w:t>
      </w:r>
    </w:p>
    <w:p w:rsidR="0061043D" w:rsidRPr="00DF7C1A" w:rsidRDefault="0061043D" w:rsidP="0061043D">
      <w:pPr>
        <w:autoSpaceDE w:val="0"/>
        <w:spacing w:after="0"/>
        <w:ind w:left="284"/>
        <w:jc w:val="both"/>
        <w:rPr>
          <w:rFonts w:ascii="Times New Roman" w:eastAsia="Arial" w:hAnsi="Times New Roman"/>
          <w:bCs/>
          <w:sz w:val="24"/>
          <w:szCs w:val="24"/>
        </w:rPr>
      </w:pPr>
      <w:r w:rsidRPr="00DF7C1A">
        <w:rPr>
          <w:rFonts w:ascii="Times New Roman" w:eastAsia="Arial" w:hAnsi="Times New Roman"/>
          <w:bCs/>
          <w:sz w:val="24"/>
          <w:szCs w:val="24"/>
        </w:rPr>
        <w:t>5.2 Окончательный расчет в течение 30 банковских дней с момента подписания акта выполненных работ</w:t>
      </w:r>
    </w:p>
    <w:p w:rsidR="0061043D" w:rsidRPr="007D195A" w:rsidRDefault="0061043D" w:rsidP="0061043D">
      <w:pPr>
        <w:autoSpaceDE w:val="0"/>
        <w:spacing w:after="0"/>
        <w:ind w:left="284"/>
        <w:jc w:val="both"/>
        <w:rPr>
          <w:rFonts w:ascii="Times New Roman" w:eastAsia="Times New Roman" w:hAnsi="Times New Roman"/>
          <w:b/>
          <w:sz w:val="24"/>
          <w:szCs w:val="24"/>
          <w:lang w:eastAsia="ru-RU"/>
        </w:rPr>
      </w:pPr>
      <w:r w:rsidRPr="00DF7C1A">
        <w:rPr>
          <w:rFonts w:ascii="Times New Roman" w:eastAsia="Arial" w:hAnsi="Times New Roman"/>
          <w:bCs/>
          <w:sz w:val="24"/>
          <w:szCs w:val="24"/>
        </w:rPr>
        <w:t xml:space="preserve">5.3 Начальная (максимальная) стоимость: </w:t>
      </w:r>
      <w:r w:rsidRPr="007D195A">
        <w:rPr>
          <w:rFonts w:ascii="Times New Roman" w:eastAsia="Arial" w:hAnsi="Times New Roman"/>
          <w:b/>
          <w:bCs/>
          <w:sz w:val="24"/>
          <w:szCs w:val="24"/>
        </w:rPr>
        <w:t>18</w:t>
      </w:r>
      <w:r>
        <w:rPr>
          <w:rFonts w:ascii="Times New Roman" w:eastAsia="Arial" w:hAnsi="Times New Roman"/>
          <w:b/>
          <w:bCs/>
          <w:sz w:val="24"/>
          <w:szCs w:val="24"/>
        </w:rPr>
        <w:t> </w:t>
      </w:r>
      <w:r w:rsidRPr="007D195A">
        <w:rPr>
          <w:rFonts w:ascii="Times New Roman" w:eastAsia="Arial" w:hAnsi="Times New Roman"/>
          <w:b/>
          <w:bCs/>
          <w:sz w:val="24"/>
          <w:szCs w:val="24"/>
        </w:rPr>
        <w:t>276</w:t>
      </w:r>
      <w:r>
        <w:rPr>
          <w:rFonts w:ascii="Times New Roman" w:eastAsia="Arial" w:hAnsi="Times New Roman"/>
          <w:b/>
          <w:bCs/>
          <w:sz w:val="24"/>
          <w:szCs w:val="24"/>
        </w:rPr>
        <w:t xml:space="preserve"> </w:t>
      </w:r>
      <w:r w:rsidRPr="007D195A">
        <w:rPr>
          <w:rFonts w:ascii="Times New Roman" w:eastAsia="Arial" w:hAnsi="Times New Roman"/>
          <w:b/>
          <w:bCs/>
          <w:sz w:val="24"/>
          <w:szCs w:val="24"/>
        </w:rPr>
        <w:t>453,78 руб. с НДС</w:t>
      </w:r>
    </w:p>
    <w:p w:rsidR="0061043D" w:rsidRDefault="0061043D" w:rsidP="0061043D">
      <w:pPr>
        <w:tabs>
          <w:tab w:val="left" w:pos="1701"/>
        </w:tabs>
        <w:spacing w:after="0"/>
        <w:ind w:left="284"/>
        <w:jc w:val="both"/>
        <w:rPr>
          <w:rFonts w:ascii="Times New Roman" w:eastAsia="Times New Roman" w:hAnsi="Times New Roman"/>
          <w:sz w:val="24"/>
          <w:szCs w:val="24"/>
          <w:lang w:eastAsia="ru-RU"/>
        </w:rPr>
      </w:pPr>
    </w:p>
    <w:p w:rsidR="0061043D" w:rsidRPr="00DF7C1A" w:rsidRDefault="0061043D" w:rsidP="0061043D">
      <w:pPr>
        <w:tabs>
          <w:tab w:val="left" w:pos="1701"/>
        </w:tabs>
        <w:spacing w:after="0" w:line="360" w:lineRule="auto"/>
        <w:ind w:left="284"/>
        <w:jc w:val="both"/>
        <w:rPr>
          <w:rFonts w:ascii="Times New Roman" w:eastAsia="Times New Roman" w:hAnsi="Times New Roman"/>
          <w:b/>
          <w:sz w:val="24"/>
          <w:szCs w:val="24"/>
          <w:lang w:eastAsia="ru-RU"/>
        </w:rPr>
      </w:pPr>
      <w:r w:rsidRPr="00DF7C1A">
        <w:rPr>
          <w:rFonts w:ascii="Times New Roman" w:eastAsia="Times New Roman" w:hAnsi="Times New Roman"/>
          <w:sz w:val="24"/>
          <w:szCs w:val="24"/>
          <w:lang w:eastAsia="ru-RU"/>
        </w:rPr>
        <w:t>5.4.</w:t>
      </w:r>
      <w:r w:rsidRPr="00DF7C1A">
        <w:rPr>
          <w:rFonts w:ascii="Times New Roman" w:eastAsia="Times New Roman" w:hAnsi="Times New Roman"/>
          <w:b/>
          <w:sz w:val="24"/>
          <w:szCs w:val="24"/>
          <w:lang w:eastAsia="ru-RU"/>
        </w:rPr>
        <w:t xml:space="preserve"> Обеспечение исполнения</w:t>
      </w:r>
      <w:r>
        <w:rPr>
          <w:rFonts w:ascii="Times New Roman" w:eastAsia="Times New Roman" w:hAnsi="Times New Roman"/>
          <w:b/>
          <w:sz w:val="24"/>
          <w:szCs w:val="24"/>
          <w:lang w:eastAsia="ru-RU"/>
        </w:rPr>
        <w:t xml:space="preserve"> договора</w:t>
      </w:r>
    </w:p>
    <w:p w:rsidR="0061043D" w:rsidRPr="005B6B2C" w:rsidRDefault="0061043D" w:rsidP="0061043D">
      <w:pPr>
        <w:tabs>
          <w:tab w:val="left" w:pos="1701"/>
        </w:tabs>
        <w:spacing w:after="0" w:line="360" w:lineRule="auto"/>
        <w:ind w:left="284"/>
        <w:jc w:val="both"/>
        <w:rPr>
          <w:rFonts w:ascii="Times New Roman" w:hAnsi="Times New Roman"/>
          <w:b/>
          <w:sz w:val="24"/>
          <w:szCs w:val="24"/>
        </w:rPr>
      </w:pPr>
      <w:r w:rsidRPr="005B6B2C">
        <w:rPr>
          <w:rFonts w:ascii="Times New Roman" w:hAnsi="Times New Roman"/>
          <w:b/>
          <w:sz w:val="24"/>
          <w:szCs w:val="24"/>
        </w:rPr>
        <w:t xml:space="preserve"> (</w:t>
      </w:r>
      <w:r w:rsidRPr="005B6B2C">
        <w:rPr>
          <w:rFonts w:ascii="Times New Roman" w:eastAsia="Times New Roman" w:hAnsi="Times New Roman"/>
          <w:b/>
          <w:sz w:val="24"/>
          <w:szCs w:val="24"/>
          <w:lang w:eastAsia="ru-RU"/>
        </w:rPr>
        <w:t>применяется для обеспечения исполнения обязательств по возврату аванса):</w:t>
      </w:r>
    </w:p>
    <w:p w:rsidR="0061043D" w:rsidRPr="005B6B2C" w:rsidRDefault="0061043D" w:rsidP="0061043D">
      <w:pPr>
        <w:spacing w:after="0" w:line="360" w:lineRule="auto"/>
        <w:ind w:left="284"/>
        <w:rPr>
          <w:rFonts w:ascii="Times New Roman" w:hAnsi="Times New Roman"/>
          <w:sz w:val="24"/>
          <w:szCs w:val="24"/>
        </w:rPr>
      </w:pPr>
      <w:r w:rsidRPr="005B6B2C">
        <w:rPr>
          <w:rFonts w:ascii="Times New Roman" w:hAnsi="Times New Roman"/>
          <w:sz w:val="24"/>
          <w:szCs w:val="24"/>
        </w:rPr>
        <w:t xml:space="preserve">- обеспечение обязательств по договору Подрядчик обязуется предоставить в срок не позднее 15 (пятнадцати) дней </w:t>
      </w:r>
      <w:proofErr w:type="gramStart"/>
      <w:r w:rsidRPr="005B6B2C">
        <w:rPr>
          <w:rFonts w:ascii="Times New Roman" w:hAnsi="Times New Roman"/>
          <w:sz w:val="24"/>
          <w:szCs w:val="24"/>
        </w:rPr>
        <w:t>с даты заключения</w:t>
      </w:r>
      <w:proofErr w:type="gramEnd"/>
      <w:r w:rsidRPr="005B6B2C">
        <w:rPr>
          <w:rFonts w:ascii="Times New Roman" w:hAnsi="Times New Roman"/>
          <w:sz w:val="24"/>
          <w:szCs w:val="24"/>
        </w:rPr>
        <w:t xml:space="preserve"> Договора.</w:t>
      </w:r>
    </w:p>
    <w:p w:rsidR="0061043D" w:rsidRPr="005B6B2C" w:rsidRDefault="0061043D" w:rsidP="0061043D">
      <w:pPr>
        <w:spacing w:after="0" w:line="360" w:lineRule="auto"/>
        <w:ind w:left="284"/>
        <w:rPr>
          <w:rFonts w:ascii="Times New Roman" w:hAnsi="Times New Roman"/>
          <w:sz w:val="24"/>
          <w:szCs w:val="24"/>
        </w:rPr>
      </w:pPr>
      <w:r w:rsidRPr="005B6B2C">
        <w:rPr>
          <w:rFonts w:ascii="Times New Roman" w:hAnsi="Times New Roman"/>
          <w:sz w:val="24"/>
          <w:szCs w:val="24"/>
        </w:rPr>
        <w:t>Способ обеспечения исполнения обязательств по Договору определяется Подрядчиком по письменному согласованию с заказчиком.</w:t>
      </w:r>
    </w:p>
    <w:p w:rsidR="0061043D" w:rsidRPr="005B6B2C" w:rsidRDefault="0061043D" w:rsidP="0061043D">
      <w:pPr>
        <w:spacing w:after="0" w:line="360" w:lineRule="auto"/>
        <w:ind w:left="284"/>
        <w:rPr>
          <w:rFonts w:ascii="Times New Roman" w:hAnsi="Times New Roman"/>
          <w:sz w:val="24"/>
          <w:szCs w:val="24"/>
        </w:rPr>
      </w:pPr>
      <w:r w:rsidRPr="005B6B2C">
        <w:rPr>
          <w:rFonts w:ascii="Times New Roman" w:hAnsi="Times New Roman"/>
          <w:sz w:val="24"/>
          <w:szCs w:val="24"/>
        </w:rPr>
        <w:t>Заказчик вправе не устанавливать в договоре требование обеспечения исполнения обязательств, без объяснения причин.</w:t>
      </w:r>
    </w:p>
    <w:p w:rsidR="0061043D" w:rsidRPr="0040518C" w:rsidRDefault="0061043D" w:rsidP="0061043D">
      <w:pPr>
        <w:autoSpaceDE w:val="0"/>
        <w:spacing w:after="0" w:line="240" w:lineRule="auto"/>
        <w:ind w:left="284"/>
        <w:rPr>
          <w:rFonts w:ascii="Times New Roman" w:eastAsia="Arial" w:hAnsi="Times New Roman" w:cs="Arial"/>
          <w:bCs/>
          <w:sz w:val="24"/>
          <w:szCs w:val="24"/>
        </w:rPr>
      </w:pPr>
      <w:r w:rsidRPr="00DF7C1A">
        <w:rPr>
          <w:rFonts w:ascii="Times New Roman" w:hAnsi="Times New Roman"/>
          <w:color w:val="000000"/>
          <w:sz w:val="24"/>
          <w:szCs w:val="24"/>
        </w:rPr>
        <w:lastRenderedPageBreak/>
        <w:br/>
      </w:r>
      <w:r>
        <w:rPr>
          <w:rFonts w:ascii="Times New Roman" w:eastAsia="Arial" w:hAnsi="Times New Roman" w:cs="Arial"/>
          <w:b/>
          <w:bCs/>
          <w:sz w:val="24"/>
          <w:szCs w:val="24"/>
        </w:rPr>
        <w:t>6.</w:t>
      </w:r>
      <w:r w:rsidRPr="0040518C">
        <w:rPr>
          <w:rFonts w:ascii="Times New Roman" w:eastAsia="Arial" w:hAnsi="Times New Roman" w:cs="Arial"/>
          <w:b/>
          <w:bCs/>
          <w:sz w:val="24"/>
          <w:szCs w:val="24"/>
        </w:rPr>
        <w:tab/>
        <w:t>Условия о должной осмотрительности.</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6.1.</w:t>
      </w:r>
      <w:r w:rsidRPr="0040518C">
        <w:rPr>
          <w:rFonts w:ascii="Times New Roman" w:eastAsia="Arial" w:hAnsi="Times New Roman" w:cs="Arial"/>
          <w:bCs/>
          <w:sz w:val="24"/>
          <w:szCs w:val="24"/>
        </w:rPr>
        <w:tab/>
        <w:t>Подрядчик соглашается на предоставлении информации о своей деятельности, предусмотренной в п.10.2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6.2.</w:t>
      </w:r>
      <w:r w:rsidRPr="0040518C">
        <w:rPr>
          <w:rFonts w:ascii="Times New Roman" w:eastAsia="Arial" w:hAnsi="Times New Roman" w:cs="Arial"/>
          <w:bCs/>
          <w:sz w:val="24"/>
          <w:szCs w:val="24"/>
        </w:rPr>
        <w:tab/>
        <w:t>Подрядчик  обязан предоставлять по требованию Заказчика в 5-ти (пятидневный) срок следующие документы:</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а) копию штатного расписания, включая сведения о штатном заполнении.</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 xml:space="preserve">б) документы, подтверждающие выплату работникам Подрядчика заработной платы и отсутствие задолженности перед работниками по оплате труда. </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proofErr w:type="gramStart"/>
      <w:r w:rsidRPr="0040518C">
        <w:rPr>
          <w:rFonts w:ascii="Times New Roman" w:eastAsia="Arial" w:hAnsi="Times New Roman" w:cs="Arial"/>
          <w:bCs/>
          <w:sz w:val="24"/>
          <w:szCs w:val="24"/>
        </w:rPr>
        <w:t>в) документы, подтверждающие начисление и оплату налогов и иных платежей, в том числе форма 6-НДФЛ ежеквартально, форма 2-НДФЛ ежегодно, а также платежные документы и выписку из банка; налоговые декларации по НДС и налогу на прибыль ежеквартально (включая уточненные декларации), платежные документы и выписку из банка о перечислении НДС и налога на прибыль.</w:t>
      </w:r>
      <w:proofErr w:type="gramEnd"/>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6.3.</w:t>
      </w:r>
      <w:r w:rsidRPr="0040518C">
        <w:rPr>
          <w:rFonts w:ascii="Times New Roman" w:eastAsia="Arial" w:hAnsi="Times New Roman" w:cs="Arial"/>
          <w:bCs/>
          <w:sz w:val="24"/>
          <w:szCs w:val="24"/>
        </w:rPr>
        <w:tab/>
      </w:r>
      <w:proofErr w:type="gramStart"/>
      <w:r w:rsidRPr="0040518C">
        <w:rPr>
          <w:rFonts w:ascii="Times New Roman" w:eastAsia="Arial" w:hAnsi="Times New Roman" w:cs="Arial"/>
          <w:bCs/>
          <w:sz w:val="24"/>
          <w:szCs w:val="24"/>
        </w:rPr>
        <w:t>Документы</w:t>
      </w:r>
      <w:proofErr w:type="gramEnd"/>
      <w:r w:rsidRPr="0040518C">
        <w:rPr>
          <w:rFonts w:ascii="Times New Roman" w:eastAsia="Arial" w:hAnsi="Times New Roman" w:cs="Arial"/>
          <w:bCs/>
          <w:sz w:val="24"/>
          <w:szCs w:val="24"/>
        </w:rPr>
        <w:t xml:space="preserve"> содержащие персональные данные предоставляются при наличии письменного согласия работников Подрядчика.</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г) договоры, по которым использовались денежные средства, полученные от Заказчика.</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д) сведения о среднесписочной численности работников.</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 xml:space="preserve">е) бухгалтерский баланс и отчет о финансовых результатах за любой отчетный период в течение периода действия договора. </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6.4.</w:t>
      </w:r>
      <w:r w:rsidRPr="0040518C">
        <w:rPr>
          <w:rFonts w:ascii="Times New Roman" w:eastAsia="Arial" w:hAnsi="Times New Roman" w:cs="Arial"/>
          <w:bCs/>
          <w:sz w:val="24"/>
          <w:szCs w:val="24"/>
        </w:rPr>
        <w:tab/>
        <w:t xml:space="preserve">Заказчик вправе потребовать от Подрядчика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Подрядчиком, его контрагентами, включая контрагентов второго и последующих уровней. </w:t>
      </w:r>
    </w:p>
    <w:p w:rsidR="0061043D" w:rsidRPr="0040518C" w:rsidRDefault="0061043D" w:rsidP="0061043D">
      <w:pPr>
        <w:autoSpaceDE w:val="0"/>
        <w:spacing w:after="0" w:line="240" w:lineRule="auto"/>
        <w:ind w:left="284"/>
        <w:jc w:val="both"/>
        <w:rPr>
          <w:rFonts w:ascii="Times New Roman" w:eastAsia="Arial" w:hAnsi="Times New Roman" w:cs="Arial"/>
          <w:bCs/>
          <w:sz w:val="24"/>
          <w:szCs w:val="24"/>
        </w:rPr>
      </w:pPr>
      <w:r w:rsidRPr="0040518C">
        <w:rPr>
          <w:rFonts w:ascii="Times New Roman" w:eastAsia="Arial" w:hAnsi="Times New Roman" w:cs="Arial"/>
          <w:bCs/>
          <w:sz w:val="24"/>
          <w:szCs w:val="24"/>
        </w:rPr>
        <w:t>6.5.</w:t>
      </w:r>
      <w:r w:rsidRPr="0040518C">
        <w:rPr>
          <w:rFonts w:ascii="Times New Roman" w:eastAsia="Arial" w:hAnsi="Times New Roman" w:cs="Arial"/>
          <w:bCs/>
          <w:sz w:val="24"/>
          <w:szCs w:val="24"/>
        </w:rPr>
        <w:tab/>
      </w:r>
      <w:proofErr w:type="gramStart"/>
      <w:r w:rsidRPr="0040518C">
        <w:rPr>
          <w:rFonts w:ascii="Times New Roman" w:eastAsia="Arial" w:hAnsi="Times New Roman" w:cs="Arial"/>
          <w:bCs/>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Подрядчиком и/или его контрагентами Заказчик вправе удерживать до 20% причитающихся Подрядчику платежей по Договору в пределах суммы доначислений налоговых органов.</w:t>
      </w:r>
      <w:proofErr w:type="gramEnd"/>
    </w:p>
    <w:p w:rsidR="0061043D" w:rsidRPr="00DF7C1A" w:rsidRDefault="0061043D" w:rsidP="0061043D">
      <w:pPr>
        <w:spacing w:line="240" w:lineRule="auto"/>
        <w:ind w:left="284"/>
        <w:rPr>
          <w:rFonts w:ascii="Times New Roman" w:hAnsi="Times New Roman"/>
          <w:sz w:val="24"/>
          <w:szCs w:val="24"/>
        </w:rPr>
      </w:pPr>
      <w:r w:rsidRPr="00DF7C1A">
        <w:rPr>
          <w:rFonts w:ascii="Times New Roman" w:hAnsi="Times New Roman"/>
          <w:color w:val="000000"/>
          <w:sz w:val="24"/>
          <w:szCs w:val="24"/>
        </w:rPr>
        <w:br/>
      </w:r>
      <w:r>
        <w:rPr>
          <w:rFonts w:ascii="Times New Roman" w:hAnsi="Times New Roman"/>
          <w:b/>
          <w:color w:val="000000"/>
          <w:sz w:val="24"/>
          <w:szCs w:val="24"/>
        </w:rPr>
        <w:t>7</w:t>
      </w:r>
      <w:r w:rsidRPr="00DF7C1A">
        <w:rPr>
          <w:rFonts w:ascii="Times New Roman" w:hAnsi="Times New Roman"/>
          <w:b/>
          <w:color w:val="000000"/>
          <w:sz w:val="24"/>
          <w:szCs w:val="24"/>
        </w:rPr>
        <w:t>. Подрядчик обязан предоставлять вместе с заявкой следующие документы:</w:t>
      </w:r>
      <w:r w:rsidRPr="00DF7C1A">
        <w:rPr>
          <w:rFonts w:ascii="Times New Roman" w:hAnsi="Times New Roman"/>
          <w:color w:val="000000"/>
          <w:sz w:val="24"/>
          <w:szCs w:val="24"/>
        </w:rPr>
        <w:br/>
        <w:t>- Выписка из ЕГРЮЛ или ЕГРИП с печатью ИФНС, либо заверенные исполнительным органом контрагента их копии;</w:t>
      </w:r>
      <w:r w:rsidRPr="00DF7C1A">
        <w:rPr>
          <w:rFonts w:ascii="Times New Roman" w:hAnsi="Times New Roman"/>
          <w:color w:val="000000"/>
          <w:sz w:val="24"/>
          <w:szCs w:val="24"/>
        </w:rPr>
        <w:br/>
        <w:t>- Заверенные контрагентом копии свидетельства о государственной регистрации общества или ИП (ОГРН);</w:t>
      </w:r>
      <w:r w:rsidRPr="00DF7C1A">
        <w:rPr>
          <w:rFonts w:ascii="Times New Roman" w:hAnsi="Times New Roman"/>
          <w:color w:val="000000"/>
          <w:sz w:val="24"/>
          <w:szCs w:val="24"/>
        </w:rPr>
        <w:br/>
        <w:t>- Заверенные контрагентом копии свидетельства о постановке на учет в налоговом органе по месту регистрации (ИНН);</w:t>
      </w:r>
      <w:r w:rsidRPr="00DF7C1A">
        <w:rPr>
          <w:rFonts w:ascii="Times New Roman" w:hAnsi="Times New Roman"/>
          <w:color w:val="000000"/>
          <w:sz w:val="24"/>
          <w:szCs w:val="24"/>
        </w:rPr>
        <w:br/>
        <w:t>- Заверенная контрагентом копия протокола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r w:rsidRPr="00DF7C1A">
        <w:rPr>
          <w:rFonts w:ascii="Times New Roman" w:hAnsi="Times New Roman"/>
          <w:color w:val="000000"/>
          <w:sz w:val="24"/>
          <w:szCs w:val="24"/>
        </w:rPr>
        <w:br/>
        <w:t>- Заверенная контрагентом копия приказа о вступлении в должность единоличного исполнительного органа общества;</w:t>
      </w:r>
      <w:r w:rsidRPr="00DF7C1A">
        <w:rPr>
          <w:rFonts w:ascii="Times New Roman" w:hAnsi="Times New Roman"/>
          <w:color w:val="000000"/>
          <w:sz w:val="24"/>
          <w:szCs w:val="24"/>
        </w:rPr>
        <w:br/>
        <w:t>- Заверенная контрагентом копия устава организации;</w:t>
      </w:r>
      <w:r w:rsidRPr="00DF7C1A">
        <w:rPr>
          <w:rFonts w:ascii="Times New Roman" w:hAnsi="Times New Roman"/>
          <w:color w:val="000000"/>
          <w:sz w:val="24"/>
          <w:szCs w:val="24"/>
        </w:rPr>
        <w:br/>
        <w:t>- Заверенные контрагентом копии лицензий, выданных контрагенту на осуществление деятельности, в случаях, если осуществляемый вид деятельности требует прохождения процедуры лицензирования;</w:t>
      </w:r>
      <w:r w:rsidRPr="00DF7C1A">
        <w:rPr>
          <w:rFonts w:ascii="Times New Roman" w:hAnsi="Times New Roman"/>
          <w:color w:val="000000"/>
          <w:sz w:val="24"/>
          <w:szCs w:val="24"/>
        </w:rPr>
        <w:br/>
        <w:t>- Заверенная копия доверенности лица, подписывающего договор (в случае, если договор подписывает не директор);</w:t>
      </w:r>
      <w:r w:rsidRPr="00DF7C1A">
        <w:rPr>
          <w:rFonts w:ascii="Times New Roman" w:hAnsi="Times New Roman"/>
          <w:color w:val="000000"/>
          <w:sz w:val="24"/>
          <w:szCs w:val="24"/>
        </w:rPr>
        <w:br/>
        <w:t>- 6НДФЛ;</w:t>
      </w:r>
      <w:r w:rsidRPr="00DF7C1A">
        <w:rPr>
          <w:rFonts w:ascii="Times New Roman" w:hAnsi="Times New Roman"/>
          <w:color w:val="000000"/>
          <w:sz w:val="24"/>
          <w:szCs w:val="24"/>
        </w:rPr>
        <w:br/>
        <w:t>- Реестр 2НДФЛ;</w:t>
      </w:r>
      <w:r w:rsidRPr="00DF7C1A">
        <w:rPr>
          <w:rFonts w:ascii="Times New Roman" w:hAnsi="Times New Roman"/>
          <w:color w:val="000000"/>
          <w:sz w:val="24"/>
          <w:szCs w:val="24"/>
        </w:rPr>
        <w:br/>
        <w:t>- РСВ за последний период без 3-го раздела;</w:t>
      </w:r>
      <w:r w:rsidRPr="00DF7C1A">
        <w:rPr>
          <w:rFonts w:ascii="Times New Roman" w:hAnsi="Times New Roman"/>
          <w:color w:val="000000"/>
          <w:sz w:val="24"/>
          <w:szCs w:val="24"/>
        </w:rPr>
        <w:br/>
      </w:r>
      <w:r w:rsidRPr="00DF7C1A">
        <w:rPr>
          <w:rFonts w:ascii="Times New Roman" w:hAnsi="Times New Roman"/>
          <w:color w:val="000000"/>
          <w:sz w:val="24"/>
          <w:szCs w:val="24"/>
        </w:rPr>
        <w:lastRenderedPageBreak/>
        <w:t>- Штатное расписание;</w:t>
      </w:r>
      <w:r w:rsidRPr="00DF7C1A">
        <w:rPr>
          <w:rFonts w:ascii="Times New Roman" w:hAnsi="Times New Roman"/>
          <w:color w:val="000000"/>
          <w:sz w:val="24"/>
          <w:szCs w:val="24"/>
        </w:rPr>
        <w:br/>
        <w:t>- НДС за последний период;</w:t>
      </w:r>
      <w:r w:rsidRPr="00DF7C1A">
        <w:rPr>
          <w:rFonts w:ascii="Times New Roman" w:hAnsi="Times New Roman"/>
          <w:color w:val="000000"/>
          <w:sz w:val="24"/>
          <w:szCs w:val="24"/>
        </w:rPr>
        <w:br/>
        <w:t>- Бухгалтерская отчетность;</w:t>
      </w:r>
      <w:r w:rsidRPr="00DF7C1A">
        <w:rPr>
          <w:rFonts w:ascii="Times New Roman" w:hAnsi="Times New Roman"/>
          <w:color w:val="000000"/>
          <w:sz w:val="24"/>
          <w:szCs w:val="24"/>
        </w:rPr>
        <w:br/>
        <w:t>- Справка из ИФНС об отсутствии задолженности;</w:t>
      </w:r>
      <w:r w:rsidRPr="00DF7C1A">
        <w:rPr>
          <w:rFonts w:ascii="Times New Roman" w:hAnsi="Times New Roman"/>
          <w:color w:val="000000"/>
          <w:sz w:val="24"/>
          <w:szCs w:val="24"/>
        </w:rPr>
        <w:br/>
        <w:t>- Данные о наличии складов и офисов.</w:t>
      </w:r>
      <w:r w:rsidRPr="00DF7C1A">
        <w:rPr>
          <w:rFonts w:ascii="Times New Roman" w:hAnsi="Times New Roman"/>
          <w:color w:val="000000"/>
          <w:sz w:val="24"/>
          <w:szCs w:val="24"/>
        </w:rPr>
        <w:br/>
        <w:t>Данный перечень не является исчерпывающим, на основании чего в зависимости от ситуации и заключаемого договора, возможно возникновение необходимости в запросе у контрагента дополнительных сведений и документов.</w:t>
      </w: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61043D" w:rsidRDefault="0061043D"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w:t>
      </w:r>
      <w:proofErr w:type="spellStart"/>
      <w:r w:rsidRPr="00443081">
        <w:rPr>
          <w:rFonts w:ascii="Times New Roman" w:hAnsi="Times New Roman" w:cs="Times New Roman"/>
          <w:color w:val="000000"/>
          <w:sz w:val="24"/>
          <w:szCs w:val="24"/>
        </w:rPr>
        <w:t>объема</w:t>
      </w:r>
      <w:proofErr w:type="spellEnd"/>
      <w:r w:rsidRPr="00443081">
        <w:rPr>
          <w:rFonts w:ascii="Times New Roman" w:hAnsi="Times New Roman" w:cs="Times New Roman"/>
          <w:color w:val="000000"/>
          <w:sz w:val="24"/>
          <w:szCs w:val="24"/>
        </w:rPr>
        <w:t xml:space="preserve">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88" w:rsidRDefault="007F7D88" w:rsidP="00A85798">
      <w:pPr>
        <w:spacing w:after="0" w:line="240" w:lineRule="auto"/>
      </w:pPr>
      <w:r>
        <w:separator/>
      </w:r>
    </w:p>
  </w:endnote>
  <w:endnote w:type="continuationSeparator" w:id="0">
    <w:p w:rsidR="007F7D88" w:rsidRDefault="007F7D88"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D88" w:rsidRDefault="007F7D88">
    <w:pPr>
      <w:pStyle w:val="af9"/>
      <w:jc w:val="right"/>
    </w:pPr>
    <w:r>
      <w:fldChar w:fldCharType="begin"/>
    </w:r>
    <w:r>
      <w:instrText xml:space="preserve"> PAGE   \* MERGEFORMAT </w:instrText>
    </w:r>
    <w:r>
      <w:fldChar w:fldCharType="separate"/>
    </w:r>
    <w:r w:rsidR="00382CA5">
      <w:rPr>
        <w:noProof/>
      </w:rPr>
      <w:t>9</w:t>
    </w:r>
    <w:r>
      <w:rPr>
        <w:noProof/>
      </w:rPr>
      <w:fldChar w:fldCharType="end"/>
    </w:r>
  </w:p>
  <w:p w:rsidR="007F7D88" w:rsidRDefault="007F7D8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88" w:rsidRDefault="007F7D88" w:rsidP="00A85798">
      <w:pPr>
        <w:spacing w:after="0" w:line="240" w:lineRule="auto"/>
      </w:pPr>
      <w:r>
        <w:separator/>
      </w:r>
    </w:p>
  </w:footnote>
  <w:footnote w:type="continuationSeparator" w:id="0">
    <w:p w:rsidR="007F7D88" w:rsidRDefault="007F7D88" w:rsidP="00A85798">
      <w:pPr>
        <w:spacing w:after="0" w:line="240" w:lineRule="auto"/>
      </w:pPr>
      <w:r>
        <w:continuationSeparator/>
      </w:r>
    </w:p>
  </w:footnote>
  <w:footnote w:id="1">
    <w:p w:rsidR="007F7D88" w:rsidRPr="006A4B85" w:rsidRDefault="007F7D88"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3EC5DED"/>
    <w:multiLevelType w:val="multilevel"/>
    <w:tmpl w:val="4F62D5D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3">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8"/>
  </w:num>
  <w:num w:numId="6">
    <w:abstractNumId w:val="29"/>
  </w:num>
  <w:num w:numId="7">
    <w:abstractNumId w:val="33"/>
  </w:num>
  <w:num w:numId="8">
    <w:abstractNumId w:val="26"/>
  </w:num>
  <w:num w:numId="9">
    <w:abstractNumId w:val="30"/>
  </w:num>
  <w:num w:numId="1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82CA5"/>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1043D"/>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7D88"/>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F53"/>
    <w:rsid w:val="00EE50F8"/>
    <w:rsid w:val="00EF194C"/>
    <w:rsid w:val="00EF4ADC"/>
    <w:rsid w:val="00EF4EE0"/>
    <w:rsid w:val="00EF659E"/>
    <w:rsid w:val="00F011A2"/>
    <w:rsid w:val="00F02509"/>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E7EDE"/>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9829-BBCF-4A19-A69F-E1DCCE0D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52</Pages>
  <Words>15190</Words>
  <Characters>86585</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101572</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Оксана Л. Бобровская</cp:lastModifiedBy>
  <cp:revision>17</cp:revision>
  <cp:lastPrinted>2020-05-25T10:57:00Z</cp:lastPrinted>
  <dcterms:created xsi:type="dcterms:W3CDTF">2022-02-04T06:47:00Z</dcterms:created>
  <dcterms:modified xsi:type="dcterms:W3CDTF">2022-09-22T15:48:00Z</dcterms:modified>
</cp:coreProperties>
</file>